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F7C5D">
      <w:pPr>
        <w:spacing w:line="360" w:lineRule="auto"/>
        <w:jc w:val="center"/>
      </w:pPr>
      <w:r>
        <w:drawing>
          <wp:inline distT="0" distB="0" distL="0" distR="0">
            <wp:extent cx="2707640" cy="831850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83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F1B078">
      <w:pPr>
        <w:spacing w:line="360" w:lineRule="auto"/>
        <w:jc w:val="center"/>
      </w:pPr>
    </w:p>
    <w:p w14:paraId="644FCFF2">
      <w:pPr>
        <w:spacing w:line="360" w:lineRule="auto"/>
        <w:ind w:right="240"/>
        <w:jc w:val="right"/>
        <w:rPr>
          <w:b/>
          <w:bCs/>
          <w:sz w:val="48"/>
          <w:szCs w:val="48"/>
        </w:rPr>
      </w:pPr>
    </w:p>
    <w:p w14:paraId="695418CB">
      <w:pPr>
        <w:spacing w:line="360" w:lineRule="auto"/>
        <w:ind w:right="240"/>
        <w:jc w:val="right"/>
        <w:rPr>
          <w:b/>
          <w:bCs/>
          <w:sz w:val="48"/>
          <w:szCs w:val="48"/>
        </w:rPr>
      </w:pPr>
    </w:p>
    <w:p w14:paraId="6A9740F9">
      <w:pPr>
        <w:spacing w:line="360" w:lineRule="auto"/>
        <w:ind w:right="240"/>
        <w:jc w:val="right"/>
        <w:rPr>
          <w:b/>
          <w:bCs/>
          <w:sz w:val="48"/>
          <w:szCs w:val="48"/>
        </w:rPr>
      </w:pPr>
    </w:p>
    <w:p w14:paraId="65BC5576">
      <w:pPr>
        <w:pStyle w:val="18"/>
        <w:spacing w:line="360" w:lineRule="auto"/>
        <w:jc w:val="center"/>
        <w:rPr>
          <w:rFonts w:ascii="Times New Roman" w:hAnsi="Times New Roman" w:eastAsia="Times New Roman" w:cs="Times New Roman"/>
        </w:rPr>
      </w:pPr>
      <w:r>
        <w:fldChar w:fldCharType="begin"/>
      </w:r>
      <w:r>
        <w:instrText xml:space="preserve"> DOCPROPERTY "Title"</w:instrText>
      </w:r>
      <w:r>
        <w:fldChar w:fldCharType="separate"/>
      </w:r>
      <w:r>
        <w:t>Requirement &amp; Design Specification</w:t>
      </w:r>
      <w:r>
        <w:fldChar w:fldCharType="end"/>
      </w:r>
    </w:p>
    <w:p w14:paraId="2F79C09A">
      <w:pPr>
        <w:spacing w:line="360" w:lineRule="auto"/>
        <w:jc w:val="center"/>
        <w:rPr>
          <w:b/>
          <w:bCs/>
          <w:sz w:val="42"/>
          <w:szCs w:val="42"/>
        </w:rPr>
      </w:pPr>
      <w:r>
        <w:rPr>
          <w:b/>
          <w:bCs/>
          <w:sz w:val="34"/>
          <w:szCs w:val="34"/>
        </w:rPr>
        <w:t>Football Field Booking System</w:t>
      </w:r>
    </w:p>
    <w:p w14:paraId="1C989EEC">
      <w:pPr>
        <w:spacing w:before="120" w:after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Version: 1.0</w:t>
      </w:r>
    </w:p>
    <w:p w14:paraId="48732BDF">
      <w:pPr>
        <w:spacing w:before="120" w:after="0" w:line="360" w:lineRule="auto"/>
        <w:jc w:val="center"/>
        <w:rPr>
          <w:b/>
          <w:bCs/>
          <w:sz w:val="24"/>
          <w:szCs w:val="24"/>
        </w:rPr>
      </w:pPr>
    </w:p>
    <w:p w14:paraId="6630BAA6">
      <w:pPr>
        <w:spacing w:before="120" w:after="0" w:line="360" w:lineRule="auto"/>
        <w:jc w:val="center"/>
        <w:rPr>
          <w:b/>
          <w:bCs/>
          <w:sz w:val="24"/>
          <w:szCs w:val="24"/>
        </w:rPr>
      </w:pPr>
    </w:p>
    <w:p w14:paraId="49716962">
      <w:pPr>
        <w:spacing w:before="120" w:after="0" w:line="360" w:lineRule="auto"/>
        <w:jc w:val="center"/>
        <w:rPr>
          <w:b/>
          <w:bCs/>
          <w:sz w:val="24"/>
          <w:szCs w:val="24"/>
        </w:rPr>
      </w:pPr>
    </w:p>
    <w:p w14:paraId="562B4352">
      <w:pPr>
        <w:spacing w:before="120" w:after="0" w:line="360" w:lineRule="auto"/>
        <w:jc w:val="center"/>
        <w:rPr>
          <w:b/>
          <w:bCs/>
          <w:sz w:val="24"/>
          <w:szCs w:val="24"/>
        </w:rPr>
      </w:pPr>
    </w:p>
    <w:p w14:paraId="711571A9">
      <w:pPr>
        <w:spacing w:before="120" w:after="0" w:line="360" w:lineRule="auto"/>
        <w:jc w:val="center"/>
        <w:rPr>
          <w:b/>
          <w:bCs/>
          <w:sz w:val="24"/>
          <w:szCs w:val="24"/>
        </w:rPr>
      </w:pPr>
    </w:p>
    <w:p w14:paraId="7F3111F1">
      <w:pPr>
        <w:spacing w:before="120" w:after="0" w:line="360" w:lineRule="auto"/>
        <w:jc w:val="center"/>
        <w:rPr>
          <w:b/>
          <w:bCs/>
          <w:sz w:val="24"/>
          <w:szCs w:val="24"/>
        </w:rPr>
      </w:pPr>
    </w:p>
    <w:p w14:paraId="4DD9CFE2">
      <w:pPr>
        <w:spacing w:before="120" w:after="0" w:line="360" w:lineRule="auto"/>
        <w:jc w:val="center"/>
        <w:rPr>
          <w:b/>
          <w:bCs/>
          <w:sz w:val="24"/>
          <w:szCs w:val="24"/>
        </w:rPr>
      </w:pPr>
    </w:p>
    <w:p w14:paraId="56D8CDAB">
      <w:pPr>
        <w:spacing w:before="120" w:after="0" w:line="360" w:lineRule="auto"/>
        <w:jc w:val="center"/>
        <w:rPr>
          <w:b/>
          <w:bCs/>
          <w:sz w:val="24"/>
          <w:szCs w:val="24"/>
        </w:rPr>
      </w:pPr>
    </w:p>
    <w:p w14:paraId="66BF3B55">
      <w:pPr>
        <w:spacing w:before="120" w:after="0" w:line="360" w:lineRule="auto"/>
        <w:jc w:val="center"/>
        <w:rPr>
          <w:b/>
          <w:bCs/>
          <w:sz w:val="24"/>
          <w:szCs w:val="24"/>
        </w:rPr>
      </w:pPr>
    </w:p>
    <w:p w14:paraId="566FC056">
      <w:pPr>
        <w:spacing w:before="120" w:after="0" w:line="360" w:lineRule="auto"/>
        <w:jc w:val="center"/>
        <w:rPr>
          <w:b/>
          <w:bCs/>
          <w:sz w:val="24"/>
          <w:szCs w:val="24"/>
        </w:rPr>
      </w:pPr>
    </w:p>
    <w:p w14:paraId="634DD120">
      <w:pPr>
        <w:spacing w:before="89" w:after="0"/>
        <w:ind w:left="2526" w:right="2171"/>
        <w:jc w:val="center"/>
        <w:rPr>
          <w:sz w:val="28"/>
          <w:szCs w:val="28"/>
        </w:rPr>
      </w:pPr>
      <w:r>
        <w:rPr>
          <w:sz w:val="28"/>
          <w:szCs w:val="28"/>
        </w:rPr>
        <w:t>– Can Tho, July 2026–</w:t>
      </w:r>
    </w:p>
    <w:p w14:paraId="2E073B8A">
      <w:pPr>
        <w:rPr>
          <w:b/>
          <w:bCs/>
          <w:sz w:val="28"/>
          <w:szCs w:val="28"/>
        </w:rPr>
      </w:pPr>
    </w:p>
    <w:p w14:paraId="5F97D011">
      <w:pPr>
        <w:pStyle w:val="2"/>
      </w:pPr>
      <w:bookmarkStart w:id="0" w:name="_Toc235816068"/>
      <w:r>
        <w:t>Record of Changes</w:t>
      </w:r>
      <w:bookmarkEnd w:id="0"/>
    </w:p>
    <w:tbl>
      <w:tblPr>
        <w:tblStyle w:val="9"/>
        <w:tblW w:w="9794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990"/>
        <w:gridCol w:w="810"/>
        <w:gridCol w:w="1234"/>
        <w:gridCol w:w="5770"/>
      </w:tblGrid>
      <w:tr w14:paraId="507948F1"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8E1"/>
          </w:tcPr>
          <w:p w14:paraId="3E5FA213">
            <w:pPr>
              <w:widowControl w:val="0"/>
              <w:spacing w:before="120" w:after="60"/>
              <w:jc w:val="center"/>
              <w:rPr>
                <w:rFonts w:ascii="Tahoma" w:hAnsi="Tahoma" w:eastAsia="Tahoma" w:cs="Tahoma"/>
                <w:b/>
                <w:bCs/>
                <w:color w:val="6E2500"/>
                <w:sz w:val="20"/>
                <w:szCs w:val="20"/>
              </w:rPr>
            </w:pPr>
            <w:r>
              <w:rPr>
                <w:rFonts w:ascii="Tahoma" w:hAnsi="Tahoma" w:eastAsia="Tahoma" w:cs="Tahoma"/>
                <w:b/>
                <w:bCs/>
                <w:color w:val="6E2500"/>
                <w:sz w:val="20"/>
                <w:szCs w:val="20"/>
              </w:rPr>
              <w:t>Version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8E1"/>
          </w:tcPr>
          <w:p w14:paraId="37295DEF">
            <w:pPr>
              <w:widowControl w:val="0"/>
              <w:spacing w:before="120" w:after="60"/>
              <w:jc w:val="center"/>
              <w:rPr>
                <w:rFonts w:ascii="Tahoma" w:hAnsi="Tahoma" w:eastAsia="Tahoma" w:cs="Tahoma"/>
                <w:b/>
                <w:bCs/>
                <w:color w:val="6E2500"/>
                <w:sz w:val="20"/>
                <w:szCs w:val="20"/>
              </w:rPr>
            </w:pPr>
            <w:r>
              <w:rPr>
                <w:rFonts w:ascii="Tahoma" w:hAnsi="Tahoma" w:eastAsia="Tahoma" w:cs="Tahoma"/>
                <w:b/>
                <w:bCs/>
                <w:color w:val="6E2500"/>
                <w:sz w:val="20"/>
                <w:szCs w:val="20"/>
              </w:rPr>
              <w:t>Date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8E1"/>
          </w:tcPr>
          <w:p w14:paraId="36EC0E65">
            <w:pPr>
              <w:widowControl w:val="0"/>
              <w:spacing w:before="120" w:after="60"/>
              <w:jc w:val="center"/>
              <w:rPr>
                <w:rFonts w:ascii="Tahoma" w:hAnsi="Tahoma" w:eastAsia="Tahoma" w:cs="Tahoma"/>
                <w:b/>
                <w:bCs/>
                <w:color w:val="6E2500"/>
                <w:sz w:val="20"/>
                <w:szCs w:val="20"/>
              </w:rPr>
            </w:pPr>
            <w:r>
              <w:rPr>
                <w:rFonts w:ascii="Tahoma" w:hAnsi="Tahoma" w:eastAsia="Tahoma" w:cs="Tahoma"/>
                <w:b/>
                <w:bCs/>
                <w:color w:val="6E2500"/>
                <w:sz w:val="20"/>
                <w:szCs w:val="20"/>
              </w:rPr>
              <w:t>A*</w:t>
            </w:r>
            <w:r>
              <w:rPr>
                <w:rFonts w:ascii="Tahoma" w:hAnsi="Tahoma" w:eastAsia="Tahoma" w:cs="Tahoma"/>
                <w:b/>
                <w:bCs/>
                <w:color w:val="6E2500"/>
                <w:sz w:val="20"/>
                <w:szCs w:val="20"/>
              </w:rPr>
              <w:br w:type="textWrapping"/>
            </w:r>
            <w:r>
              <w:rPr>
                <w:rFonts w:ascii="Tahoma" w:hAnsi="Tahoma" w:eastAsia="Tahoma" w:cs="Tahoma"/>
                <w:b/>
                <w:bCs/>
                <w:color w:val="6E2500"/>
                <w:sz w:val="20"/>
                <w:szCs w:val="20"/>
              </w:rPr>
              <w:t>M, D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8E1"/>
          </w:tcPr>
          <w:p w14:paraId="21BFB1B6">
            <w:pPr>
              <w:widowControl w:val="0"/>
              <w:spacing w:before="120" w:after="60"/>
              <w:jc w:val="center"/>
              <w:rPr>
                <w:rFonts w:ascii="Tahoma" w:hAnsi="Tahoma" w:eastAsia="Tahoma" w:cs="Tahoma"/>
                <w:b/>
                <w:bCs/>
                <w:color w:val="6E2500"/>
                <w:sz w:val="20"/>
                <w:szCs w:val="20"/>
              </w:rPr>
            </w:pPr>
            <w:r>
              <w:rPr>
                <w:rFonts w:ascii="Tahoma" w:hAnsi="Tahoma" w:eastAsia="Tahoma" w:cs="Tahoma"/>
                <w:b/>
                <w:bCs/>
                <w:color w:val="6E2500"/>
                <w:sz w:val="20"/>
                <w:szCs w:val="20"/>
              </w:rPr>
              <w:t>In charge</w:t>
            </w:r>
          </w:p>
        </w:tc>
        <w:tc>
          <w:tcPr>
            <w:tcW w:w="5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8E1"/>
          </w:tcPr>
          <w:p w14:paraId="6483D7BF">
            <w:pPr>
              <w:widowControl w:val="0"/>
              <w:spacing w:before="120" w:after="60"/>
              <w:jc w:val="center"/>
              <w:rPr>
                <w:rFonts w:ascii="Tahoma" w:hAnsi="Tahoma" w:eastAsia="Tahoma" w:cs="Tahoma"/>
                <w:b/>
                <w:bCs/>
                <w:color w:val="6E2500"/>
                <w:sz w:val="20"/>
                <w:szCs w:val="20"/>
              </w:rPr>
            </w:pPr>
            <w:r>
              <w:rPr>
                <w:rFonts w:ascii="Tahoma" w:hAnsi="Tahoma" w:eastAsia="Tahoma" w:cs="Tahoma"/>
                <w:b/>
                <w:bCs/>
                <w:color w:val="6E2500"/>
                <w:sz w:val="20"/>
                <w:szCs w:val="20"/>
              </w:rPr>
              <w:t>Change Description</w:t>
            </w:r>
          </w:p>
        </w:tc>
      </w:tr>
      <w:tr w14:paraId="64E6DD03"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7B88F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V1.0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7EAF7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24/07/26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47678A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A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58A0FE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BonVT</w:t>
            </w:r>
          </w:p>
        </w:tc>
        <w:tc>
          <w:tcPr>
            <w:tcW w:w="5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76D55A">
            <w:pPr>
              <w:spacing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Added Account &amp; Customer Status requirements and design specifications.</w:t>
            </w:r>
          </w:p>
        </w:tc>
      </w:tr>
      <w:tr w14:paraId="3AE8A141"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61F90B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V1.0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A2F79F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24/07/26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2B289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A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7A3502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NgocPA</w:t>
            </w:r>
          </w:p>
        </w:tc>
        <w:tc>
          <w:tcPr>
            <w:tcW w:w="5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D95DA">
            <w:pPr>
              <w:spacing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Added Booking Lifecycle requirements and design specifications.</w:t>
            </w:r>
          </w:p>
        </w:tc>
      </w:tr>
      <w:tr w14:paraId="1C28EAF5"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E55F9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V1.0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DD3CD6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24/07/26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151C5D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A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595067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BaoNG</w:t>
            </w:r>
          </w:p>
        </w:tc>
        <w:tc>
          <w:tcPr>
            <w:tcW w:w="5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67E355">
            <w:pPr>
              <w:spacing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Added Field, Slot, Service &amp; Issue Management requirements and design specifications.</w:t>
            </w:r>
          </w:p>
        </w:tc>
      </w:tr>
      <w:tr w14:paraId="5EFC5AC7"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7CDA02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V1.0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19458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24/07/26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095A62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A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918F5C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AnNP</w:t>
            </w:r>
          </w:p>
        </w:tc>
        <w:tc>
          <w:tcPr>
            <w:tcW w:w="5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2AA2D">
            <w:pPr>
              <w:spacing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Added Payment Gateway, Refund &amp; Invoice requirements and design specifications.</w:t>
            </w:r>
          </w:p>
        </w:tc>
      </w:tr>
      <w:tr w14:paraId="68D0A4B0"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8E2056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V1.0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A2D781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24/07/26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83F882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A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D7C3F">
            <w:pPr>
              <w:spacing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AnPTT</w:t>
            </w:r>
          </w:p>
        </w:tc>
        <w:tc>
          <w:tcPr>
            <w:tcW w:w="5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01E47B">
            <w:pPr>
              <w:spacing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Calibri" w:hAnsi="Calibri" w:eastAsia="Calibri"/>
                <w:sz w:val="20"/>
              </w:rPr>
              <w:t>Added Promotion, Membership, Notification &amp; Report requirements and design specifications.</w:t>
            </w:r>
          </w:p>
        </w:tc>
      </w:tr>
    </w:tbl>
    <w:p w14:paraId="1512EA79">
      <w:pPr>
        <w:rPr>
          <w:sz w:val="28"/>
          <w:szCs w:val="28"/>
        </w:rPr>
      </w:pPr>
      <w:r>
        <w:t>*A - Added M - Modified D - Deleted</w:t>
      </w:r>
    </w:p>
    <w:p w14:paraId="0BEE3CB9">
      <w:pPr>
        <w:spacing w:line="360" w:lineRule="auto"/>
        <w:rPr>
          <w:b/>
          <w:bCs/>
          <w:sz w:val="32"/>
          <w:szCs w:val="32"/>
        </w:rPr>
      </w:pPr>
      <w:r>
        <w:br w:type="page"/>
      </w:r>
    </w:p>
    <w:p w14:paraId="293BA117">
      <w:pPr>
        <w:keepNext/>
        <w:keepLines/>
        <w:spacing w:before="0" w:after="0" w:line="259" w:lineRule="auto"/>
        <w:rPr>
          <w:rFonts w:ascii="Calibri" w:hAnsi="Calibri" w:eastAsia="Calibri" w:cs="Calibri"/>
          <w:color w:val="2F5496"/>
          <w:sz w:val="32"/>
          <w:szCs w:val="32"/>
        </w:rPr>
      </w:pPr>
      <w:r>
        <w:rPr>
          <w:rFonts w:ascii="Calibri" w:hAnsi="Calibri" w:eastAsia="Calibri" w:cs="Calibri"/>
          <w:color w:val="2F5496"/>
          <w:sz w:val="32"/>
          <w:szCs w:val="32"/>
        </w:rPr>
        <w:t>Contents</w:t>
      </w:r>
    </w:p>
    <w:sdt>
      <w:sdtPr>
        <w:id w:val="735448056"/>
        <w:docPartObj>
          <w:docPartGallery w:val="Table of Contents"/>
          <w:docPartUnique/>
        </w:docPartObj>
      </w:sdtPr>
      <w:sdtContent>
        <w:p w14:paraId="35635651">
          <w:pPr>
            <w:pStyle w:val="19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rPr>
              <w:rStyle w:val="22"/>
            </w:rPr>
            <w:instrText xml:space="preserve"> TOC \z \o "1-9" \u \t "heading 1,1,heading 2,2,heading 3,3" \h</w:instrText>
          </w:r>
          <w:r>
            <w:rPr>
              <w:rStyle w:val="22"/>
            </w:rPr>
            <w:fldChar w:fldCharType="separate"/>
          </w:r>
          <w:r>
            <w:fldChar w:fldCharType="begin"/>
          </w:r>
          <w:r>
            <w:instrText xml:space="preserve"> HYPERLINK \l "_Toc235816068" \h </w:instrText>
          </w:r>
          <w:r>
            <w:fldChar w:fldCharType="separate"/>
          </w:r>
          <w:r>
            <w:rPr>
              <w:rStyle w:val="22"/>
            </w:rPr>
            <w:t>Record of Changes</w:t>
          </w:r>
          <w:r>
            <w:fldChar w:fldCharType="begin"/>
          </w:r>
          <w:r>
            <w:instrText xml:space="preserve">PAGEREF _Toc235816068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2</w:t>
          </w:r>
          <w:r>
            <w:fldChar w:fldCharType="end"/>
          </w:r>
          <w:r>
            <w:fldChar w:fldCharType="end"/>
          </w:r>
        </w:p>
        <w:p w14:paraId="6188301F">
          <w:pPr>
            <w:pStyle w:val="19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"_Toc235816069" \h </w:instrText>
          </w:r>
          <w:r>
            <w:fldChar w:fldCharType="separate"/>
          </w:r>
          <w:r>
            <w:rPr>
              <w:rStyle w:val="22"/>
            </w:rPr>
            <w:t>I. Overview</w:t>
          </w:r>
          <w:r>
            <w:fldChar w:fldCharType="begin"/>
          </w:r>
          <w:r>
            <w:instrText xml:space="preserve">PAGEREF _Toc235816069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5</w:t>
          </w:r>
          <w:r>
            <w:fldChar w:fldCharType="end"/>
          </w:r>
          <w:r>
            <w:fldChar w:fldCharType="end"/>
          </w:r>
        </w:p>
        <w:p w14:paraId="0EFBF34E">
          <w:pPr>
            <w:pStyle w:val="20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"_Toc235816070" \h </w:instrText>
          </w:r>
          <w:r>
            <w:fldChar w:fldCharType="separate"/>
          </w:r>
          <w:r>
            <w:rPr>
              <w:rStyle w:val="22"/>
            </w:rPr>
            <w:t>1. User Requirements</w:t>
          </w:r>
          <w:r>
            <w:fldChar w:fldCharType="begin"/>
          </w:r>
          <w:r>
            <w:instrText xml:space="preserve">PAGEREF _Toc235816070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5</w:t>
          </w:r>
          <w:r>
            <w:fldChar w:fldCharType="end"/>
          </w:r>
          <w:r>
            <w:fldChar w:fldCharType="end"/>
          </w:r>
        </w:p>
        <w:p w14:paraId="15EF3633">
          <w:pPr>
            <w:pStyle w:val="2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"_Toc235816071" \h </w:instrText>
          </w:r>
          <w:r>
            <w:fldChar w:fldCharType="separate"/>
          </w:r>
          <w:r>
            <w:rPr>
              <w:rStyle w:val="22"/>
            </w:rPr>
            <w:t>1.2 Use Cases</w:t>
          </w:r>
          <w:r>
            <w:fldChar w:fldCharType="begin"/>
          </w:r>
          <w:r>
            <w:instrText xml:space="preserve">PAGEREF _Toc235816071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6</w:t>
          </w:r>
          <w:r>
            <w:fldChar w:fldCharType="end"/>
          </w:r>
          <w:r>
            <w:fldChar w:fldCharType="end"/>
          </w:r>
        </w:p>
        <w:p w14:paraId="4F55526D">
          <w:pPr>
            <w:pStyle w:val="20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"_Toc235816072" \h </w:instrText>
          </w:r>
          <w:r>
            <w:fldChar w:fldCharType="separate"/>
          </w:r>
          <w:r>
            <w:rPr>
              <w:rStyle w:val="22"/>
            </w:rPr>
            <w:t>2. Overall Functionalities</w:t>
          </w:r>
          <w:r>
            <w:fldChar w:fldCharType="begin"/>
          </w:r>
          <w:r>
            <w:instrText xml:space="preserve">PAGEREF _Toc235816072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16</w:t>
          </w:r>
          <w:r>
            <w:fldChar w:fldCharType="end"/>
          </w:r>
          <w:r>
            <w:fldChar w:fldCharType="end"/>
          </w:r>
        </w:p>
        <w:p w14:paraId="11BB8A2B">
          <w:pPr>
            <w:pStyle w:val="2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"_Toc235816073" \h </w:instrText>
          </w:r>
          <w:r>
            <w:fldChar w:fldCharType="separate"/>
          </w:r>
          <w:r>
            <w:rPr>
              <w:rStyle w:val="22"/>
            </w:rPr>
            <w:t>2.1 Screens Flow</w:t>
          </w:r>
          <w:r>
            <w:fldChar w:fldCharType="begin"/>
          </w:r>
          <w:r>
            <w:instrText xml:space="preserve">PAGEREF _Toc235816073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16</w:t>
          </w:r>
          <w:r>
            <w:fldChar w:fldCharType="end"/>
          </w:r>
          <w:r>
            <w:fldChar w:fldCharType="end"/>
          </w:r>
        </w:p>
        <w:p w14:paraId="4B13CDB6">
          <w:pPr>
            <w:pStyle w:val="2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"_Toc235816074" \h </w:instrText>
          </w:r>
          <w:r>
            <w:fldChar w:fldCharType="separate"/>
          </w:r>
          <w:r>
            <w:rPr>
              <w:rStyle w:val="22"/>
              <w:i/>
              <w:iCs/>
            </w:rPr>
            <w:t>Guest’s Screen Flow</w:t>
          </w:r>
          <w:r>
            <w:fldChar w:fldCharType="begin"/>
          </w:r>
          <w:r>
            <w:instrText xml:space="preserve">PAGEREF _Toc235816074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16</w:t>
          </w:r>
          <w:r>
            <w:fldChar w:fldCharType="end"/>
          </w:r>
          <w:r>
            <w:fldChar w:fldCharType="end"/>
          </w:r>
        </w:p>
        <w:p w14:paraId="75E2BD43">
          <w:pPr>
            <w:pStyle w:val="2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"_Toc235816075" \h </w:instrText>
          </w:r>
          <w:r>
            <w:fldChar w:fldCharType="separate"/>
          </w:r>
          <w:r>
            <w:rPr>
              <w:rStyle w:val="22"/>
            </w:rPr>
            <w:t>2.2 Screen Descriptions</w:t>
          </w:r>
          <w:r>
            <w:fldChar w:fldCharType="begin"/>
          </w:r>
          <w:r>
            <w:instrText xml:space="preserve">PAGEREF _Toc235816075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20</w:t>
          </w:r>
          <w:r>
            <w:fldChar w:fldCharType="end"/>
          </w:r>
          <w:r>
            <w:fldChar w:fldCharType="end"/>
          </w:r>
        </w:p>
        <w:p w14:paraId="4E7507A8">
          <w:pPr>
            <w:pStyle w:val="2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"_Toc235816076" \h </w:instrText>
          </w:r>
          <w:r>
            <w:fldChar w:fldCharType="separate"/>
          </w:r>
          <w:r>
            <w:rPr>
              <w:rStyle w:val="22"/>
            </w:rPr>
            <w:t>2.3 Screen Authorization</w:t>
          </w:r>
          <w:r>
            <w:fldChar w:fldCharType="begin"/>
          </w:r>
          <w:r>
            <w:instrText xml:space="preserve">PAGEREF _Toc235816076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23</w:t>
          </w:r>
          <w:r>
            <w:fldChar w:fldCharType="end"/>
          </w:r>
          <w:r>
            <w:fldChar w:fldCharType="end"/>
          </w:r>
        </w:p>
        <w:p w14:paraId="40C4161D">
          <w:pPr>
            <w:pStyle w:val="2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"_Toc235816077" \h </w:instrText>
          </w:r>
          <w:r>
            <w:fldChar w:fldCharType="separate"/>
          </w:r>
          <w:r>
            <w:rPr>
              <w:rStyle w:val="22"/>
            </w:rPr>
            <w:t>2.4 Non-UI Functions</w:t>
          </w:r>
          <w:r>
            <w:fldChar w:fldCharType="begin"/>
          </w:r>
          <w:r>
            <w:instrText xml:space="preserve">PAGEREF _Toc235816077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24</w:t>
          </w:r>
          <w:r>
            <w:fldChar w:fldCharType="end"/>
          </w:r>
          <w:r>
            <w:fldChar w:fldCharType="end"/>
          </w:r>
        </w:p>
        <w:p w14:paraId="2917BE47">
          <w:pPr>
            <w:pStyle w:val="20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"_Toc235816078" \h </w:instrText>
          </w:r>
          <w:r>
            <w:fldChar w:fldCharType="separate"/>
          </w:r>
          <w:r>
            <w:rPr>
              <w:rStyle w:val="22"/>
            </w:rPr>
            <w:t>3. System High Level Design</w:t>
          </w:r>
          <w:r>
            <w:fldChar w:fldCharType="begin"/>
          </w:r>
          <w:r>
            <w:instrText xml:space="preserve">PAGEREF _Toc235816078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25</w:t>
          </w:r>
          <w:r>
            <w:fldChar w:fldCharType="end"/>
          </w:r>
          <w:r>
            <w:fldChar w:fldCharType="end"/>
          </w:r>
        </w:p>
        <w:p w14:paraId="1CE520A9">
          <w:pPr>
            <w:pStyle w:val="2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"_Toc235816079" \h </w:instrText>
          </w:r>
          <w:r>
            <w:fldChar w:fldCharType="separate"/>
          </w:r>
          <w:r>
            <w:rPr>
              <w:rStyle w:val="22"/>
            </w:rPr>
            <w:t>3.1 Database Design</w:t>
          </w:r>
          <w:r>
            <w:fldChar w:fldCharType="begin"/>
          </w:r>
          <w:r>
            <w:instrText xml:space="preserve">PAGEREF _Toc235816079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25</w:t>
          </w:r>
          <w:r>
            <w:fldChar w:fldCharType="end"/>
          </w:r>
          <w:r>
            <w:fldChar w:fldCharType="end"/>
          </w:r>
        </w:p>
        <w:p w14:paraId="41CAB72D">
          <w:pPr>
            <w:pStyle w:val="2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"_Toc235816080" \h </w:instrText>
          </w:r>
          <w:r>
            <w:fldChar w:fldCharType="separate"/>
          </w:r>
          <w:r>
            <w:rPr>
              <w:rStyle w:val="22"/>
            </w:rPr>
            <w:t>3.2 Code Packages</w:t>
          </w:r>
          <w:r>
            <w:fldChar w:fldCharType="begin"/>
          </w:r>
          <w:r>
            <w:instrText xml:space="preserve">PAGEREF _Toc235816080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29</w:t>
          </w:r>
          <w:r>
            <w:fldChar w:fldCharType="end"/>
          </w:r>
          <w:r>
            <w:fldChar w:fldCharType="end"/>
          </w:r>
        </w:p>
        <w:p w14:paraId="6E18C126">
          <w:pPr>
            <w:pStyle w:val="19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"_Toc235816081" \h </w:instrText>
          </w:r>
          <w:r>
            <w:fldChar w:fldCharType="separate"/>
          </w:r>
          <w:r>
            <w:rPr>
              <w:rStyle w:val="22"/>
            </w:rPr>
            <w:t>II. Requirement Specifications</w:t>
          </w:r>
          <w:r>
            <w:fldChar w:fldCharType="begin"/>
          </w:r>
          <w:r>
            <w:instrText xml:space="preserve">PAGEREF _Toc235816081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30</w:t>
          </w:r>
          <w:r>
            <w:fldChar w:fldCharType="end"/>
          </w:r>
          <w:r>
            <w:fldChar w:fldCharType="end"/>
          </w:r>
        </w:p>
        <w:p w14:paraId="32F8D4AB">
          <w:pPr>
            <w:pStyle w:val="20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"_Toc235816082" \h </w:instrText>
          </w:r>
          <w:r>
            <w:fldChar w:fldCharType="separate"/>
          </w:r>
          <w:r>
            <w:rPr>
              <w:rStyle w:val="22"/>
              <w:b/>
              <w:bCs/>
            </w:rPr>
            <w:t>Account &amp; Customer Status</w:t>
          </w:r>
          <w:r>
            <w:fldChar w:fldCharType="begin"/>
          </w:r>
          <w:r>
            <w:instrText xml:space="preserve">PAGEREF _Toc235816082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30</w:t>
          </w:r>
          <w:r>
            <w:fldChar w:fldCharType="end"/>
          </w:r>
          <w:r>
            <w:fldChar w:fldCharType="end"/>
          </w:r>
        </w:p>
        <w:p w14:paraId="43E9F17D">
          <w:pPr>
            <w:pStyle w:val="20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"_Toc235816083" \h </w:instrText>
          </w:r>
          <w:r>
            <w:fldChar w:fldCharType="separate"/>
          </w:r>
          <w:r>
            <w:rPr>
              <w:rStyle w:val="22"/>
              <w:b/>
              <w:bCs/>
            </w:rPr>
            <w:t>Field, Slot, Service &amp; Issue Management</w:t>
          </w:r>
          <w:r>
            <w:fldChar w:fldCharType="begin"/>
          </w:r>
          <w:r>
            <w:instrText xml:space="preserve">PAGEREF _Toc235816083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38</w:t>
          </w:r>
          <w:r>
            <w:fldChar w:fldCharType="end"/>
          </w:r>
          <w:r>
            <w:fldChar w:fldCharType="end"/>
          </w:r>
        </w:p>
        <w:p w14:paraId="7B4E6D92">
          <w:pPr>
            <w:pStyle w:val="20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"_Toc235816084" \h </w:instrText>
          </w:r>
          <w:r>
            <w:fldChar w:fldCharType="separate"/>
          </w:r>
          <w:r>
            <w:rPr>
              <w:rStyle w:val="22"/>
              <w:b/>
              <w:bCs/>
            </w:rPr>
            <w:t>Booking Lifecycle</w:t>
          </w:r>
          <w:r>
            <w:fldChar w:fldCharType="begin"/>
          </w:r>
          <w:r>
            <w:instrText xml:space="preserve">PAGEREF _Toc235816084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51</w:t>
          </w:r>
          <w:r>
            <w:fldChar w:fldCharType="end"/>
          </w:r>
          <w:r>
            <w:fldChar w:fldCharType="end"/>
          </w:r>
        </w:p>
        <w:p w14:paraId="213B4753">
          <w:pPr>
            <w:pStyle w:val="20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"_Toc235816085" \h </w:instrText>
          </w:r>
          <w:r>
            <w:fldChar w:fldCharType="separate"/>
          </w:r>
          <w:r>
            <w:rPr>
              <w:rStyle w:val="22"/>
              <w:b/>
              <w:bCs/>
            </w:rPr>
            <w:t>Payment Gateway, Refund &amp; Invoice</w:t>
          </w:r>
          <w:r>
            <w:fldChar w:fldCharType="begin"/>
          </w:r>
          <w:r>
            <w:instrText xml:space="preserve">PAGEREF _Toc235816085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65</w:t>
          </w:r>
          <w:r>
            <w:fldChar w:fldCharType="end"/>
          </w:r>
          <w:r>
            <w:fldChar w:fldCharType="end"/>
          </w:r>
        </w:p>
        <w:p w14:paraId="4CD26A39">
          <w:pPr>
            <w:pStyle w:val="20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"_Toc235816086" \h </w:instrText>
          </w:r>
          <w:r>
            <w:fldChar w:fldCharType="separate"/>
          </w:r>
          <w:r>
            <w:rPr>
              <w:rStyle w:val="22"/>
              <w:b/>
              <w:bCs/>
            </w:rPr>
            <w:t>Promotion, Membership, Notification &amp; Report</w:t>
          </w:r>
          <w:r>
            <w:fldChar w:fldCharType="begin"/>
          </w:r>
          <w:r>
            <w:instrText xml:space="preserve">PAGEREF _Toc235816086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78</w:t>
          </w:r>
          <w:r>
            <w:fldChar w:fldCharType="end"/>
          </w:r>
          <w:r>
            <w:fldChar w:fldCharType="end"/>
          </w:r>
        </w:p>
        <w:p w14:paraId="392E651F">
          <w:pPr>
            <w:pStyle w:val="19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"_Toc235816087" \h </w:instrText>
          </w:r>
          <w:r>
            <w:fldChar w:fldCharType="separate"/>
          </w:r>
          <w:r>
            <w:rPr>
              <w:rStyle w:val="22"/>
            </w:rPr>
            <w:t>III. Design Specifications</w:t>
          </w:r>
          <w:r>
            <w:fldChar w:fldCharType="begin"/>
          </w:r>
          <w:r>
            <w:instrText xml:space="preserve">PAGEREF _Toc235816087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90</w:t>
          </w:r>
          <w:r>
            <w:fldChar w:fldCharType="end"/>
          </w:r>
          <w:r>
            <w:fldChar w:fldCharType="end"/>
          </w:r>
        </w:p>
        <w:p w14:paraId="5C679F8F">
          <w:pPr>
            <w:pStyle w:val="20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"_Toc235816088" \h </w:instrText>
          </w:r>
          <w:r>
            <w:fldChar w:fldCharType="separate"/>
          </w:r>
          <w:r>
            <w:rPr>
              <w:rStyle w:val="22"/>
            </w:rPr>
            <w:t>1. Account &amp; Customer Status</w:t>
          </w:r>
          <w:r>
            <w:fldChar w:fldCharType="begin"/>
          </w:r>
          <w:r>
            <w:instrText xml:space="preserve">PAGEREF _Toc235816088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90</w:t>
          </w:r>
          <w:r>
            <w:fldChar w:fldCharType="end"/>
          </w:r>
          <w:r>
            <w:fldChar w:fldCharType="end"/>
          </w:r>
        </w:p>
        <w:p w14:paraId="0381BCD3">
          <w:pPr>
            <w:pStyle w:val="2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"_Toc235816089" \h </w:instrText>
          </w:r>
          <w:r>
            <w:fldChar w:fldCharType="separate"/>
          </w:r>
          <w:r>
            <w:rPr>
              <w:rStyle w:val="22"/>
            </w:rPr>
            <w:t>1.1 Screen Designs</w:t>
          </w:r>
          <w:r>
            <w:fldChar w:fldCharType="begin"/>
          </w:r>
          <w:r>
            <w:instrText xml:space="preserve">PAGEREF _Toc235816089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90</w:t>
          </w:r>
          <w:r>
            <w:fldChar w:fldCharType="end"/>
          </w:r>
          <w:r>
            <w:fldChar w:fldCharType="end"/>
          </w:r>
        </w:p>
        <w:p w14:paraId="631529CC">
          <w:pPr>
            <w:pStyle w:val="20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"_Toc235816090" \h </w:instrText>
          </w:r>
          <w:r>
            <w:fldChar w:fldCharType="separate"/>
          </w:r>
          <w:r>
            <w:rPr>
              <w:rStyle w:val="22"/>
            </w:rPr>
            <w:t>2. Field, Slot, Service &amp; Issue Management</w:t>
          </w:r>
          <w:r>
            <w:fldChar w:fldCharType="begin"/>
          </w:r>
          <w:r>
            <w:instrText xml:space="preserve">PAGEREF _Toc235816090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97</w:t>
          </w:r>
          <w:r>
            <w:fldChar w:fldCharType="end"/>
          </w:r>
          <w:r>
            <w:fldChar w:fldCharType="end"/>
          </w:r>
        </w:p>
        <w:p w14:paraId="2F776435">
          <w:pPr>
            <w:pStyle w:val="2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"_Toc235816091" \h </w:instrText>
          </w:r>
          <w:r>
            <w:fldChar w:fldCharType="separate"/>
          </w:r>
          <w:r>
            <w:rPr>
              <w:rStyle w:val="22"/>
            </w:rPr>
            <w:t>2.1 Screen Designs</w:t>
          </w:r>
          <w:r>
            <w:fldChar w:fldCharType="begin"/>
          </w:r>
          <w:r>
            <w:instrText xml:space="preserve">PAGEREF _Toc235816091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97</w:t>
          </w:r>
          <w:r>
            <w:fldChar w:fldCharType="end"/>
          </w:r>
          <w:r>
            <w:fldChar w:fldCharType="end"/>
          </w:r>
        </w:p>
        <w:p w14:paraId="01C6BE29">
          <w:pPr>
            <w:pStyle w:val="20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"_Toc235816092" \h </w:instrText>
          </w:r>
          <w:r>
            <w:fldChar w:fldCharType="separate"/>
          </w:r>
          <w:r>
            <w:rPr>
              <w:rStyle w:val="22"/>
            </w:rPr>
            <w:t>3. Booking Lifecycle</w:t>
          </w:r>
          <w:r>
            <w:fldChar w:fldCharType="begin"/>
          </w:r>
          <w:r>
            <w:instrText xml:space="preserve">PAGEREF _Toc235816092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106</w:t>
          </w:r>
          <w:r>
            <w:fldChar w:fldCharType="end"/>
          </w:r>
          <w:r>
            <w:fldChar w:fldCharType="end"/>
          </w:r>
        </w:p>
        <w:p w14:paraId="5D798481">
          <w:pPr>
            <w:pStyle w:val="2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"_Toc235816093" \h </w:instrText>
          </w:r>
          <w:r>
            <w:fldChar w:fldCharType="separate"/>
          </w:r>
          <w:r>
            <w:rPr>
              <w:rStyle w:val="22"/>
            </w:rPr>
            <w:t>3.1 Screen Designs</w:t>
          </w:r>
          <w:r>
            <w:fldChar w:fldCharType="begin"/>
          </w:r>
          <w:r>
            <w:instrText xml:space="preserve">PAGEREF _Toc235816093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106</w:t>
          </w:r>
          <w:r>
            <w:fldChar w:fldCharType="end"/>
          </w:r>
          <w:r>
            <w:fldChar w:fldCharType="end"/>
          </w:r>
        </w:p>
        <w:p w14:paraId="174AA1DC">
          <w:pPr>
            <w:pStyle w:val="20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"_Toc235816094" \h </w:instrText>
          </w:r>
          <w:r>
            <w:fldChar w:fldCharType="separate"/>
          </w:r>
          <w:r>
            <w:rPr>
              <w:rStyle w:val="22"/>
            </w:rPr>
            <w:t>4. Payment Gateway, Refund &amp; Invoice</w:t>
          </w:r>
          <w:r>
            <w:fldChar w:fldCharType="begin"/>
          </w:r>
          <w:r>
            <w:instrText xml:space="preserve">PAGEREF _Toc235816094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113</w:t>
          </w:r>
          <w:r>
            <w:fldChar w:fldCharType="end"/>
          </w:r>
          <w:r>
            <w:fldChar w:fldCharType="end"/>
          </w:r>
        </w:p>
        <w:p w14:paraId="267F9CAF">
          <w:pPr>
            <w:pStyle w:val="2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"_Toc235816095" \h </w:instrText>
          </w:r>
          <w:r>
            <w:fldChar w:fldCharType="separate"/>
          </w:r>
          <w:r>
            <w:rPr>
              <w:rStyle w:val="22"/>
            </w:rPr>
            <w:t>4.1 Screen Designs</w:t>
          </w:r>
          <w:r>
            <w:fldChar w:fldCharType="begin"/>
          </w:r>
          <w:r>
            <w:instrText xml:space="preserve">PAGEREF _Toc235816095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113</w:t>
          </w:r>
          <w:r>
            <w:fldChar w:fldCharType="end"/>
          </w:r>
          <w:r>
            <w:fldChar w:fldCharType="end"/>
          </w:r>
        </w:p>
        <w:p w14:paraId="5A0433FB">
          <w:pPr>
            <w:pStyle w:val="20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"_Toc235816096" \h </w:instrText>
          </w:r>
          <w:r>
            <w:fldChar w:fldCharType="separate"/>
          </w:r>
          <w:r>
            <w:rPr>
              <w:rStyle w:val="22"/>
            </w:rPr>
            <w:t>5. Promotion, Membership, Notification &amp; Report</w:t>
          </w:r>
          <w:r>
            <w:fldChar w:fldCharType="begin"/>
          </w:r>
          <w:r>
            <w:instrText xml:space="preserve">PAGEREF _Toc235816096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119</w:t>
          </w:r>
          <w:r>
            <w:fldChar w:fldCharType="end"/>
          </w:r>
          <w:r>
            <w:fldChar w:fldCharType="end"/>
          </w:r>
        </w:p>
        <w:p w14:paraId="22420CF6">
          <w:pPr>
            <w:pStyle w:val="2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"_Toc235816097" \h </w:instrText>
          </w:r>
          <w:r>
            <w:fldChar w:fldCharType="separate"/>
          </w:r>
          <w:r>
            <w:rPr>
              <w:rStyle w:val="22"/>
            </w:rPr>
            <w:t>5.1 Screen Designs</w:t>
          </w:r>
          <w:r>
            <w:fldChar w:fldCharType="begin"/>
          </w:r>
          <w:r>
            <w:instrText xml:space="preserve">PAGEREF _Toc235816097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119</w:t>
          </w:r>
          <w:r>
            <w:fldChar w:fldCharType="end"/>
          </w:r>
          <w:r>
            <w:fldChar w:fldCharType="end"/>
          </w:r>
        </w:p>
        <w:p w14:paraId="27452A76">
          <w:pPr>
            <w:pStyle w:val="19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"_Toc235816098" \h </w:instrText>
          </w:r>
          <w:r>
            <w:fldChar w:fldCharType="separate"/>
          </w:r>
          <w:r>
            <w:rPr>
              <w:rStyle w:val="22"/>
            </w:rPr>
            <w:t>IV. Appendix</w:t>
          </w:r>
          <w:r>
            <w:fldChar w:fldCharType="begin"/>
          </w:r>
          <w:r>
            <w:instrText xml:space="preserve">PAGEREF _Toc235816098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129</w:t>
          </w:r>
          <w:r>
            <w:fldChar w:fldCharType="end"/>
          </w:r>
          <w:r>
            <w:fldChar w:fldCharType="end"/>
          </w:r>
        </w:p>
        <w:p w14:paraId="25E94C9A">
          <w:pPr>
            <w:pStyle w:val="20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"_Toc235816099" \h </w:instrText>
          </w:r>
          <w:r>
            <w:fldChar w:fldCharType="separate"/>
          </w:r>
          <w:r>
            <w:rPr>
              <w:rStyle w:val="22"/>
              <w:b/>
              <w:bCs/>
            </w:rPr>
            <w:t>1. Assumptions &amp; Dependencies</w:t>
          </w:r>
          <w:r>
            <w:fldChar w:fldCharType="begin"/>
          </w:r>
          <w:r>
            <w:instrText xml:space="preserve">PAGEREF _Toc235816099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129</w:t>
          </w:r>
          <w:r>
            <w:fldChar w:fldCharType="end"/>
          </w:r>
          <w:r>
            <w:fldChar w:fldCharType="end"/>
          </w:r>
        </w:p>
        <w:p w14:paraId="55B2BCD5">
          <w:pPr>
            <w:pStyle w:val="20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"_Toc235816100" \h </w:instrText>
          </w:r>
          <w:r>
            <w:fldChar w:fldCharType="separate"/>
          </w:r>
          <w:r>
            <w:rPr>
              <w:rStyle w:val="22"/>
              <w:b/>
              <w:bCs/>
            </w:rPr>
            <w:t>2. Limitations &amp; Exclusions</w:t>
          </w:r>
          <w:r>
            <w:fldChar w:fldCharType="begin"/>
          </w:r>
          <w:r>
            <w:instrText xml:space="preserve">PAGEREF _Toc235816100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130</w:t>
          </w:r>
          <w:r>
            <w:fldChar w:fldCharType="end"/>
          </w:r>
          <w:r>
            <w:fldChar w:fldCharType="end"/>
          </w:r>
        </w:p>
        <w:p w14:paraId="140DFC39">
          <w:pPr>
            <w:pStyle w:val="20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"_Toc235816101" \h </w:instrText>
          </w:r>
          <w:r>
            <w:fldChar w:fldCharType="separate"/>
          </w:r>
          <w:r>
            <w:rPr>
              <w:rStyle w:val="22"/>
            </w:rPr>
            <w:t>3. Business Rules</w:t>
          </w:r>
          <w:r>
            <w:fldChar w:fldCharType="begin"/>
          </w:r>
          <w:r>
            <w:instrText xml:space="preserve">PAGEREF _Toc235816101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130</w:t>
          </w:r>
          <w:r>
            <w:fldChar w:fldCharType="end"/>
          </w:r>
          <w:r>
            <w:fldChar w:fldCharType="end"/>
          </w:r>
        </w:p>
        <w:p w14:paraId="34B47B41">
          <w:pPr>
            <w:pStyle w:val="20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"_Toc235816102" \h </w:instrText>
          </w:r>
          <w:r>
            <w:fldChar w:fldCharType="separate"/>
          </w:r>
          <w:r>
            <w:rPr>
              <w:rStyle w:val="22"/>
            </w:rPr>
            <w:t>4. Booking Status Values</w:t>
          </w:r>
          <w:r>
            <w:fldChar w:fldCharType="begin"/>
          </w:r>
          <w:r>
            <w:instrText xml:space="preserve">PAGEREF _Toc235816102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132</w:t>
          </w:r>
          <w:r>
            <w:fldChar w:fldCharType="end"/>
          </w:r>
          <w:r>
            <w:fldChar w:fldCharType="end"/>
          </w:r>
        </w:p>
        <w:p w14:paraId="499878E8">
          <w:pPr>
            <w:pStyle w:val="20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lang w:val="vi-VN"/>
            </w:rPr>
          </w:pPr>
          <w:r>
            <w:fldChar w:fldCharType="begin"/>
          </w:r>
          <w:r>
            <w:instrText xml:space="preserve"> HYPERLINK \l "_Toc235816103" \h </w:instrText>
          </w:r>
          <w:r>
            <w:fldChar w:fldCharType="separate"/>
          </w:r>
          <w:r>
            <w:rPr>
              <w:rStyle w:val="22"/>
            </w:rPr>
            <w:t>5. Code-First Alignment Notes</w:t>
          </w:r>
          <w:r>
            <w:fldChar w:fldCharType="begin"/>
          </w:r>
          <w:r>
            <w:instrText xml:space="preserve">PAGEREF _Toc235816103 \h</w:instrText>
          </w:r>
          <w:r>
            <w:fldChar w:fldCharType="separate"/>
          </w:r>
          <w:r>
            <w:rPr>
              <w:rStyle w:val="22"/>
              <w:vanish w:val="0"/>
            </w:rPr>
            <w:tab/>
          </w:r>
          <w:r>
            <w:rPr>
              <w:rStyle w:val="22"/>
              <w:vanish w:val="0"/>
            </w:rPr>
            <w:t>132</w:t>
          </w:r>
          <w:r>
            <w:fldChar w:fldCharType="end"/>
          </w:r>
          <w:r>
            <w:fldChar w:fldCharType="end"/>
          </w:r>
          <w:r>
            <w:rPr>
              <w:rStyle w:val="22"/>
              <w:vanish w:val="0"/>
            </w:rPr>
            <w:fldChar w:fldCharType="end"/>
          </w:r>
        </w:p>
      </w:sdtContent>
    </w:sdt>
    <w:p w14:paraId="41C3509E"/>
    <w:p w14:paraId="4905094C">
      <w:pPr>
        <w:spacing w:before="0" w:after="160" w:line="259" w:lineRule="auto"/>
        <w:rPr>
          <w:rFonts w:ascii="Calibri" w:hAnsi="Calibri" w:eastAsia="Calibri" w:cs="Calibri"/>
          <w:color w:val="2F5496"/>
          <w:sz w:val="32"/>
          <w:szCs w:val="32"/>
        </w:rPr>
      </w:pPr>
      <w:r>
        <w:br w:type="page"/>
      </w:r>
    </w:p>
    <w:p w14:paraId="1BFCA8F6">
      <w:pPr>
        <w:pStyle w:val="2"/>
      </w:pPr>
      <w:bookmarkStart w:id="1" w:name="_Toc235816069"/>
      <w:r>
        <w:t>I. Overview</w:t>
      </w:r>
      <w:bookmarkEnd w:id="1"/>
    </w:p>
    <w:p w14:paraId="5553043A">
      <w:pPr>
        <w:pStyle w:val="3"/>
      </w:pPr>
      <w:bookmarkStart w:id="2" w:name="_Toc235816070"/>
      <w:r>
        <w:t>1. User Requirements</w:t>
      </w:r>
      <w:bookmarkEnd w:id="2"/>
    </w:p>
    <w:p w14:paraId="2AB1A49C">
      <w:pPr>
        <w:pStyle w:val="4"/>
      </w:pPr>
      <w:bookmarkStart w:id="3" w:name="_heading=h.a3xaixfri4ts"/>
      <w:bookmarkEnd w:id="3"/>
    </w:p>
    <w:tbl>
      <w:tblPr>
        <w:tblStyle w:val="9"/>
        <w:tblW w:w="9225" w:type="dxa"/>
        <w:tblInd w:w="0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644"/>
        <w:gridCol w:w="1905"/>
        <w:gridCol w:w="6676"/>
      </w:tblGrid>
      <w:tr w14:paraId="41D98A77">
        <w:trPr>
          <w:trHeight w:val="270" w:hRule="atLeast"/>
        </w:trPr>
        <w:tc>
          <w:tcPr>
            <w:tcW w:w="6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00F62DF6">
            <w:pPr>
              <w:ind w:left="140"/>
              <w:jc w:val="center"/>
            </w:pPr>
            <w:r>
              <w:t>#</w:t>
            </w:r>
          </w:p>
        </w:tc>
        <w:tc>
          <w:tcPr>
            <w:tcW w:w="19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581DDC51">
            <w:pPr>
              <w:ind w:left="140"/>
            </w:pPr>
            <w:r>
              <w:t>Actor</w:t>
            </w:r>
          </w:p>
        </w:tc>
        <w:tc>
          <w:tcPr>
            <w:tcW w:w="66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40B018A3">
            <w:pPr>
              <w:ind w:left="140"/>
            </w:pPr>
            <w:r>
              <w:t>Description</w:t>
            </w:r>
          </w:p>
        </w:tc>
      </w:tr>
      <w:tr w14:paraId="03765844">
        <w:trPr>
          <w:trHeight w:val="525" w:hRule="atLeast"/>
        </w:trPr>
        <w:tc>
          <w:tcPr>
            <w:tcW w:w="644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BE79AA">
            <w:pPr>
              <w:ind w:left="140"/>
            </w:pPr>
            <w:r>
              <w:t>1</w:t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D8CA162">
            <w:pPr>
              <w:ind w:left="140"/>
            </w:pPr>
            <w:r>
              <w:t>Guest</w:t>
            </w:r>
          </w:p>
        </w:tc>
        <w:tc>
          <w:tcPr>
            <w:tcW w:w="6676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1A820C">
            <w:pPr>
              <w:ind w:left="140"/>
            </w:pPr>
            <w:r>
              <w:t>Unauthenticated visitor who can view public information and register/login.</w:t>
            </w:r>
          </w:p>
        </w:tc>
      </w:tr>
      <w:tr w14:paraId="6C0DBBED">
        <w:trPr>
          <w:trHeight w:val="525" w:hRule="atLeast"/>
        </w:trPr>
        <w:tc>
          <w:tcPr>
            <w:tcW w:w="644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F50DCB">
            <w:pPr>
              <w:ind w:left="140"/>
            </w:pPr>
            <w:r>
              <w:t>2</w:t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9F341D">
            <w:pPr>
              <w:ind w:left="140"/>
            </w:pPr>
            <w:r>
              <w:t>Customer</w:t>
            </w:r>
          </w:p>
        </w:tc>
        <w:tc>
          <w:tcPr>
            <w:tcW w:w="6676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91BA61">
            <w:pPr>
              <w:ind w:left="140"/>
            </w:pPr>
            <w:r>
              <w:t>Registered user who searches fields, creates bookings, pays, manages own bookings, views membership and reports issues.</w:t>
            </w:r>
          </w:p>
        </w:tc>
      </w:tr>
      <w:tr w14:paraId="33CE7123">
        <w:trPr>
          <w:trHeight w:val="525" w:hRule="atLeast"/>
        </w:trPr>
        <w:tc>
          <w:tcPr>
            <w:tcW w:w="644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D775FA">
            <w:pPr>
              <w:ind w:left="140"/>
            </w:pPr>
            <w:r>
              <w:t>3</w:t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B26B70">
            <w:pPr>
              <w:ind w:left="140"/>
            </w:pPr>
            <w:r>
              <w:t>Staff</w:t>
            </w:r>
          </w:p>
        </w:tc>
        <w:tc>
          <w:tcPr>
            <w:tcW w:w="6676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CF6212">
            <w:pPr>
              <w:ind w:left="140"/>
            </w:pPr>
            <w:r>
              <w:t>Venue operation employee who handles calendar, walk-in bookings, check-in, completion, no-show, issues and refunds.</w:t>
            </w:r>
          </w:p>
        </w:tc>
      </w:tr>
      <w:tr w14:paraId="169BC9DE">
        <w:trPr>
          <w:trHeight w:val="525" w:hRule="atLeast"/>
        </w:trPr>
        <w:tc>
          <w:tcPr>
            <w:tcW w:w="644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522858">
            <w:pPr>
              <w:ind w:left="140"/>
            </w:pPr>
            <w:r>
              <w:t>4</w:t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CB39C79">
            <w:pPr>
              <w:ind w:left="140"/>
            </w:pPr>
            <w:r>
              <w:t>Admin</w:t>
            </w:r>
          </w:p>
        </w:tc>
        <w:tc>
          <w:tcPr>
            <w:tcW w:w="6676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F1EDA1">
            <w:pPr>
              <w:ind w:left="140"/>
            </w:pPr>
            <w:r>
              <w:t>System administrator/owner who manages accounts, fields, prices, services, promotions, membership rules and reports.</w:t>
            </w:r>
          </w:p>
        </w:tc>
      </w:tr>
      <w:tr w14:paraId="3513A05B">
        <w:trPr>
          <w:trHeight w:val="522" w:hRule="atLeast"/>
        </w:trPr>
        <w:tc>
          <w:tcPr>
            <w:tcW w:w="644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63C8E3">
            <w:pPr>
              <w:ind w:left="140"/>
            </w:pPr>
            <w:r>
              <w:t>5</w:t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23F59E">
            <w:pPr>
              <w:ind w:left="140"/>
            </w:pPr>
            <w:r>
              <w:t>System</w:t>
            </w:r>
          </w:p>
        </w:tc>
        <w:tc>
          <w:tcPr>
            <w:tcW w:w="6676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E3C92F">
            <w:pPr>
              <w:ind w:left="140"/>
            </w:pPr>
            <w:r>
              <w:t>Internal automated actor for payment capture, invoice generation, notification and scheduled reminders.</w:t>
            </w:r>
          </w:p>
        </w:tc>
      </w:tr>
    </w:tbl>
    <w:p w14:paraId="15256DBE">
      <w:pPr>
        <w:pStyle w:val="4"/>
      </w:pPr>
    </w:p>
    <w:p w14:paraId="68DAFF13">
      <w:pPr>
        <w:pStyle w:val="4"/>
        <w:rPr>
          <w:i/>
          <w:iCs/>
          <w:color w:val="0000FF"/>
        </w:rPr>
      </w:pPr>
      <w:bookmarkStart w:id="4" w:name="_Toc235816071"/>
      <w:r>
        <w:t>1.2 Use Cases</w:t>
      </w:r>
      <w:bookmarkEnd w:id="4"/>
    </w:p>
    <w:p w14:paraId="496EAE32">
      <w:pPr>
        <w:pStyle w:val="5"/>
      </w:pPr>
      <w:bookmarkStart w:id="5" w:name="_heading=h.t04lfwq5ifq5"/>
      <w:bookmarkEnd w:id="5"/>
      <w:r>
        <w:t>a. Usecase Diagrams</w:t>
      </w:r>
    </w:p>
    <w:p w14:paraId="29F0072F">
      <w:pPr>
        <w:pStyle w:val="5"/>
      </w:pPr>
      <w:r>
        <w:drawing>
          <wp:inline distT="0" distB="0" distL="0" distR="0">
            <wp:extent cx="5176520" cy="4276090"/>
            <wp:effectExtent l="0" t="0" r="0" b="0"/>
            <wp:docPr id="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427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459740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4711700"/>
            <wp:effectExtent l="0" t="0" r="0" b="0"/>
            <wp:docPr id="4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5448300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textWrapping"/>
      </w:r>
      <w:r>
        <w:t>b. Descriptions</w:t>
      </w:r>
    </w:p>
    <w:p w14:paraId="08387BD0">
      <w:pPr>
        <w:pStyle w:val="5"/>
        <w:keepNext w:val="0"/>
        <w:keepLines w:val="0"/>
        <w:spacing w:before="40" w:after="40"/>
        <w:rPr>
          <w:b/>
          <w:bCs/>
        </w:rPr>
      </w:pPr>
      <w:bookmarkStart w:id="6" w:name="_heading=h.bxku0tg4t9pt"/>
      <w:bookmarkEnd w:id="6"/>
      <w:r>
        <w:rPr>
          <w:b/>
          <w:bCs/>
        </w:rPr>
        <w:t>Account &amp; Customer Status</w:t>
      </w:r>
    </w:p>
    <w:tbl>
      <w:tblPr>
        <w:tblStyle w:val="9"/>
        <w:tblW w:w="8910" w:type="dxa"/>
        <w:tblInd w:w="0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840"/>
        <w:gridCol w:w="1830"/>
        <w:gridCol w:w="1815"/>
        <w:gridCol w:w="4425"/>
      </w:tblGrid>
      <w:tr w14:paraId="3A367FDD">
        <w:trPr>
          <w:trHeight w:val="285" w:hRule="atLeast"/>
        </w:trPr>
        <w:tc>
          <w:tcPr>
            <w:tcW w:w="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5A1B93CA">
            <w:pPr>
              <w:ind w:left="-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83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72D450E4">
            <w:pPr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181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  <w:vAlign w:val="bottom"/>
          </w:tcPr>
          <w:p w14:paraId="0BA1FB45">
            <w:pPr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442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44AC1612">
            <w:pPr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Use Case Description</w:t>
            </w:r>
          </w:p>
        </w:tc>
      </w:tr>
      <w:tr w14:paraId="0201344E">
        <w:trPr>
          <w:trHeight w:val="525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217064">
            <w:pPr>
              <w:ind w:left="-20"/>
              <w:jc w:val="center"/>
            </w:pPr>
            <w:r>
              <w:t>UC-01</w:t>
            </w:r>
          </w:p>
        </w:tc>
        <w:tc>
          <w:tcPr>
            <w:tcW w:w="1830" w:type="dxa"/>
            <w:tcBorders>
              <w:bottom w:val="single" w:color="000000" w:sz="8" w:space="0"/>
              <w:right w:val="single" w:color="000000" w:sz="8" w:space="0"/>
            </w:tcBorders>
          </w:tcPr>
          <w:p w14:paraId="7B830626">
            <w:pPr>
              <w:ind w:left="-20"/>
            </w:pPr>
            <w:r>
              <w:t>Register account</w:t>
            </w:r>
          </w:p>
        </w:tc>
        <w:tc>
          <w:tcPr>
            <w:tcW w:w="1815" w:type="dxa"/>
            <w:tcBorders>
              <w:bottom w:val="single" w:color="000000" w:sz="8" w:space="0"/>
              <w:right w:val="single" w:color="000000" w:sz="8" w:space="0"/>
            </w:tcBorders>
          </w:tcPr>
          <w:p w14:paraId="0723746E">
            <w:pPr>
              <w:ind w:left="-20"/>
            </w:pPr>
            <w:r>
              <w:t>Register account</w:t>
            </w:r>
          </w:p>
        </w:tc>
        <w:tc>
          <w:tcPr>
            <w:tcW w:w="4425" w:type="dxa"/>
            <w:tcBorders>
              <w:bottom w:val="single" w:color="000000" w:sz="8" w:space="0"/>
              <w:right w:val="single" w:color="000000" w:sz="8" w:space="0"/>
            </w:tcBorders>
          </w:tcPr>
          <w:p w14:paraId="7A8C0DF3">
            <w:pPr>
              <w:ind w:left="-20"/>
            </w:pPr>
            <w:r>
              <w:t>A guest registers a Customer account, receives an authenticated session, and is asked to verify the registered email address.</w:t>
            </w:r>
          </w:p>
        </w:tc>
      </w:tr>
      <w:tr w14:paraId="1A67BB90">
        <w:trPr>
          <w:trHeight w:val="525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804A61">
            <w:pPr>
              <w:ind w:left="-20"/>
              <w:jc w:val="center"/>
            </w:pPr>
            <w:r>
              <w:t>UC-02</w:t>
            </w:r>
          </w:p>
        </w:tc>
        <w:tc>
          <w:tcPr>
            <w:tcW w:w="1830" w:type="dxa"/>
            <w:tcBorders>
              <w:bottom w:val="single" w:color="000000" w:sz="8" w:space="0"/>
              <w:right w:val="single" w:color="000000" w:sz="8" w:space="0"/>
            </w:tcBorders>
          </w:tcPr>
          <w:p w14:paraId="79436F7B">
            <w:pPr>
              <w:ind w:left="-20"/>
            </w:pPr>
            <w:r>
              <w:t>Login</w:t>
            </w:r>
          </w:p>
        </w:tc>
        <w:tc>
          <w:tcPr>
            <w:tcW w:w="1815" w:type="dxa"/>
            <w:tcBorders>
              <w:bottom w:val="single" w:color="000000" w:sz="8" w:space="0"/>
              <w:right w:val="single" w:color="000000" w:sz="8" w:space="0"/>
            </w:tcBorders>
          </w:tcPr>
          <w:p w14:paraId="29EF34B2">
            <w:pPr>
              <w:ind w:left="-20"/>
            </w:pPr>
            <w:r>
              <w:t>Login</w:t>
            </w:r>
          </w:p>
        </w:tc>
        <w:tc>
          <w:tcPr>
            <w:tcW w:w="4425" w:type="dxa"/>
            <w:tcBorders>
              <w:bottom w:val="single" w:color="000000" w:sz="8" w:space="0"/>
              <w:right w:val="single" w:color="000000" w:sz="8" w:space="0"/>
            </w:tcBorders>
          </w:tcPr>
          <w:p w14:paraId="487FA1CC">
            <w:pPr>
              <w:ind w:left="-20"/>
            </w:pPr>
            <w:r>
              <w:t>A registered user signs in with email or phone and receives a role-aware authenticated session.</w:t>
            </w:r>
          </w:p>
        </w:tc>
      </w:tr>
      <w:tr w14:paraId="5380F8BF">
        <w:trPr>
          <w:trHeight w:val="525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03EF9E">
            <w:pPr>
              <w:ind w:left="-20"/>
              <w:jc w:val="center"/>
            </w:pPr>
            <w:r>
              <w:t>UC-03</w:t>
            </w:r>
          </w:p>
        </w:tc>
        <w:tc>
          <w:tcPr>
            <w:tcW w:w="1830" w:type="dxa"/>
            <w:tcBorders>
              <w:bottom w:val="single" w:color="000000" w:sz="8" w:space="0"/>
              <w:right w:val="single" w:color="000000" w:sz="8" w:space="0"/>
            </w:tcBorders>
          </w:tcPr>
          <w:p w14:paraId="1CA9970C">
            <w:pPr>
              <w:ind w:left="-20"/>
            </w:pPr>
            <w:r>
              <w:t>Logout</w:t>
            </w:r>
          </w:p>
        </w:tc>
        <w:tc>
          <w:tcPr>
            <w:tcW w:w="1815" w:type="dxa"/>
            <w:tcBorders>
              <w:bottom w:val="single" w:color="000000" w:sz="8" w:space="0"/>
              <w:right w:val="single" w:color="000000" w:sz="8" w:space="0"/>
            </w:tcBorders>
          </w:tcPr>
          <w:p w14:paraId="17596167">
            <w:pPr>
              <w:ind w:left="-20"/>
            </w:pPr>
            <w:r>
              <w:t>Logout</w:t>
            </w:r>
          </w:p>
        </w:tc>
        <w:tc>
          <w:tcPr>
            <w:tcW w:w="4425" w:type="dxa"/>
            <w:tcBorders>
              <w:bottom w:val="single" w:color="000000" w:sz="8" w:space="0"/>
              <w:right w:val="single" w:color="000000" w:sz="8" w:space="0"/>
            </w:tcBorders>
          </w:tcPr>
          <w:p w14:paraId="2FDD46DD">
            <w:pPr>
              <w:ind w:left="-20"/>
            </w:pPr>
            <w:r>
              <w:t>An authenticated user signs out; the server revokes the current token version and the client clears local session data.</w:t>
            </w:r>
          </w:p>
        </w:tc>
      </w:tr>
      <w:tr w14:paraId="4F46EF41">
        <w:trPr>
          <w:trHeight w:val="525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CCFC38">
            <w:pPr>
              <w:ind w:left="-20"/>
              <w:jc w:val="center"/>
            </w:pPr>
            <w:r>
              <w:t>UC-04</w:t>
            </w:r>
          </w:p>
        </w:tc>
        <w:tc>
          <w:tcPr>
            <w:tcW w:w="1830" w:type="dxa"/>
            <w:tcBorders>
              <w:bottom w:val="single" w:color="000000" w:sz="8" w:space="0"/>
              <w:right w:val="single" w:color="000000" w:sz="8" w:space="0"/>
            </w:tcBorders>
          </w:tcPr>
          <w:p w14:paraId="7FDE5A0A">
            <w:pPr>
              <w:ind w:left="-20"/>
            </w:pPr>
            <w:r>
              <w:t>Manage personal profile</w:t>
            </w:r>
          </w:p>
        </w:tc>
        <w:tc>
          <w:tcPr>
            <w:tcW w:w="1815" w:type="dxa"/>
            <w:tcBorders>
              <w:bottom w:val="single" w:color="000000" w:sz="8" w:space="0"/>
              <w:right w:val="single" w:color="000000" w:sz="8" w:space="0"/>
            </w:tcBorders>
          </w:tcPr>
          <w:p w14:paraId="1714B769">
            <w:pPr>
              <w:ind w:left="-20"/>
            </w:pPr>
            <w:r>
              <w:t>Manage personal profile</w:t>
            </w:r>
          </w:p>
        </w:tc>
        <w:tc>
          <w:tcPr>
            <w:tcW w:w="4425" w:type="dxa"/>
            <w:tcBorders>
              <w:bottom w:val="single" w:color="000000" w:sz="8" w:space="0"/>
              <w:right w:val="single" w:color="000000" w:sz="8" w:space="0"/>
            </w:tcBorders>
          </w:tcPr>
          <w:p w14:paraId="68345CB5">
            <w:pPr>
              <w:ind w:left="-20"/>
            </w:pPr>
            <w:r>
              <w:t>An authenticated user updates only their own allowed profile fields.</w:t>
            </w:r>
          </w:p>
        </w:tc>
      </w:tr>
      <w:tr w14:paraId="09642901">
        <w:trPr>
          <w:trHeight w:val="525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1846F8">
            <w:pPr>
              <w:ind w:left="-20"/>
              <w:jc w:val="center"/>
            </w:pPr>
            <w:r>
              <w:t>UC-05</w:t>
            </w:r>
          </w:p>
        </w:tc>
        <w:tc>
          <w:tcPr>
            <w:tcW w:w="1830" w:type="dxa"/>
            <w:tcBorders>
              <w:bottom w:val="single" w:color="000000" w:sz="8" w:space="0"/>
              <w:right w:val="single" w:color="000000" w:sz="8" w:space="0"/>
            </w:tcBorders>
          </w:tcPr>
          <w:p w14:paraId="0CBEC05D">
            <w:pPr>
              <w:ind w:left="-20"/>
            </w:pPr>
            <w:r>
              <w:t>Change password</w:t>
            </w:r>
          </w:p>
        </w:tc>
        <w:tc>
          <w:tcPr>
            <w:tcW w:w="1815" w:type="dxa"/>
            <w:tcBorders>
              <w:bottom w:val="single" w:color="000000" w:sz="8" w:space="0"/>
              <w:right w:val="single" w:color="000000" w:sz="8" w:space="0"/>
            </w:tcBorders>
          </w:tcPr>
          <w:p w14:paraId="3DDB6DF8">
            <w:pPr>
              <w:ind w:left="-20"/>
            </w:pPr>
            <w:r>
              <w:t>Change password</w:t>
            </w:r>
          </w:p>
        </w:tc>
        <w:tc>
          <w:tcPr>
            <w:tcW w:w="4425" w:type="dxa"/>
            <w:tcBorders>
              <w:bottom w:val="single" w:color="000000" w:sz="8" w:space="0"/>
              <w:right w:val="single" w:color="000000" w:sz="8" w:space="0"/>
            </w:tcBorders>
          </w:tcPr>
          <w:p w14:paraId="312EAA4D">
            <w:pPr>
              <w:ind w:left="-20"/>
            </w:pPr>
            <w:r>
              <w:t>An authenticated user changes the password after confirming the current password; existing tokens are revoked.</w:t>
            </w:r>
          </w:p>
        </w:tc>
      </w:tr>
      <w:tr w14:paraId="01381790">
        <w:trPr>
          <w:trHeight w:val="525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EEC4ED">
            <w:pPr>
              <w:ind w:left="-20"/>
              <w:jc w:val="center"/>
            </w:pPr>
            <w:r>
              <w:t>UC-06</w:t>
            </w:r>
          </w:p>
        </w:tc>
        <w:tc>
          <w:tcPr>
            <w:tcW w:w="1830" w:type="dxa"/>
            <w:tcBorders>
              <w:bottom w:val="single" w:color="000000" w:sz="8" w:space="0"/>
              <w:right w:val="single" w:color="000000" w:sz="8" w:space="0"/>
            </w:tcBorders>
          </w:tcPr>
          <w:p w14:paraId="2726F33B">
            <w:pPr>
              <w:ind w:left="-20"/>
            </w:pPr>
            <w:r>
              <w:t>Forgot/reset password</w:t>
            </w:r>
          </w:p>
        </w:tc>
        <w:tc>
          <w:tcPr>
            <w:tcW w:w="1815" w:type="dxa"/>
            <w:tcBorders>
              <w:bottom w:val="single" w:color="000000" w:sz="8" w:space="0"/>
              <w:right w:val="single" w:color="000000" w:sz="8" w:space="0"/>
            </w:tcBorders>
          </w:tcPr>
          <w:p w14:paraId="11CB9C23">
            <w:pPr>
              <w:ind w:left="-20"/>
            </w:pPr>
            <w:r>
              <w:t>Forgot/reset password</w:t>
            </w:r>
          </w:p>
        </w:tc>
        <w:tc>
          <w:tcPr>
            <w:tcW w:w="4425" w:type="dxa"/>
            <w:tcBorders>
              <w:bottom w:val="single" w:color="000000" w:sz="8" w:space="0"/>
              <w:right w:val="single" w:color="000000" w:sz="8" w:space="0"/>
            </w:tcBorders>
          </w:tcPr>
          <w:p w14:paraId="3781A80A">
            <w:pPr>
              <w:ind w:left="-20"/>
            </w:pPr>
            <w:r>
              <w:t>A user requests a time-limited reset link and sets a new password without exposing whether an email is registered.</w:t>
            </w:r>
          </w:p>
        </w:tc>
      </w:tr>
      <w:tr w14:paraId="4C5F1C41">
        <w:trPr>
          <w:trHeight w:val="525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7CBB28">
            <w:pPr>
              <w:keepLines/>
            </w:pPr>
            <w:r>
              <w:t>UC-07</w:t>
            </w:r>
          </w:p>
        </w:tc>
        <w:tc>
          <w:tcPr>
            <w:tcW w:w="1830" w:type="dxa"/>
            <w:tcBorders>
              <w:bottom w:val="single" w:color="000000" w:sz="8" w:space="0"/>
              <w:right w:val="single" w:color="000000" w:sz="8" w:space="0"/>
            </w:tcBorders>
          </w:tcPr>
          <w:p w14:paraId="28DAF587">
            <w:pPr>
              <w:keepLines/>
            </w:pPr>
            <w:r>
              <w:t>Manage customer accounts</w:t>
            </w:r>
          </w:p>
        </w:tc>
        <w:tc>
          <w:tcPr>
            <w:tcW w:w="1815" w:type="dxa"/>
            <w:tcBorders>
              <w:bottom w:val="single" w:color="000000" w:sz="8" w:space="0"/>
              <w:right w:val="single" w:color="000000" w:sz="8" w:space="0"/>
            </w:tcBorders>
          </w:tcPr>
          <w:p w14:paraId="2155BF24">
            <w:pPr>
              <w:keepLines/>
            </w:pPr>
            <w:r>
              <w:t>View and lock/unlock customer accounts</w:t>
            </w:r>
          </w:p>
        </w:tc>
        <w:tc>
          <w:tcPr>
            <w:tcW w:w="4425" w:type="dxa"/>
            <w:tcBorders>
              <w:bottom w:val="single" w:color="000000" w:sz="8" w:space="0"/>
              <w:right w:val="single" w:color="000000" w:sz="8" w:space="0"/>
            </w:tcBorders>
          </w:tcPr>
          <w:p w14:paraId="5E7D0236">
            <w:pPr>
              <w:keepLines/>
            </w:pPr>
            <w:r>
              <w:t>An Admin views the Customer directory and read-only activity details, then locks or unlocks sign-in access when required. Profile editing is not exposed.</w:t>
            </w:r>
          </w:p>
        </w:tc>
      </w:tr>
      <w:tr w14:paraId="0D264970">
        <w:trPr>
          <w:trHeight w:val="525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A2D9A9">
            <w:pPr>
              <w:ind w:left="-20"/>
              <w:jc w:val="center"/>
            </w:pPr>
            <w:r>
              <w:t>UC-08</w:t>
            </w:r>
          </w:p>
        </w:tc>
        <w:tc>
          <w:tcPr>
            <w:tcW w:w="1830" w:type="dxa"/>
            <w:tcBorders>
              <w:bottom w:val="single" w:color="000000" w:sz="8" w:space="0"/>
              <w:right w:val="single" w:color="000000" w:sz="8" w:space="0"/>
            </w:tcBorders>
          </w:tcPr>
          <w:p w14:paraId="3273FA1A">
            <w:pPr>
              <w:ind w:left="-20"/>
            </w:pPr>
            <w:r>
              <w:t>Manage staff accounts</w:t>
            </w:r>
          </w:p>
        </w:tc>
        <w:tc>
          <w:tcPr>
            <w:tcW w:w="1815" w:type="dxa"/>
            <w:tcBorders>
              <w:bottom w:val="single" w:color="000000" w:sz="8" w:space="0"/>
              <w:right w:val="single" w:color="000000" w:sz="8" w:space="0"/>
            </w:tcBorders>
          </w:tcPr>
          <w:p w14:paraId="27CCFF16">
            <w:pPr>
              <w:ind w:left="-20"/>
            </w:pPr>
            <w:r>
              <w:t>Manage staff accounts</w:t>
            </w:r>
          </w:p>
        </w:tc>
        <w:tc>
          <w:tcPr>
            <w:tcW w:w="4425" w:type="dxa"/>
            <w:tcBorders>
              <w:bottom w:val="single" w:color="000000" w:sz="8" w:space="0"/>
              <w:right w:val="single" w:color="000000" w:sz="8" w:space="0"/>
            </w:tcBorders>
          </w:tcPr>
          <w:p w14:paraId="1E19BAA7">
            <w:r>
              <w:t>An Admin creates and maintains Staff identity/status. The Staff member receives a one-hour email invitation and privately chooses the password; Admin cannot set or replace it.</w:t>
            </w:r>
          </w:p>
        </w:tc>
      </w:tr>
      <w:tr w14:paraId="371DCBD7">
        <w:trPr>
          <w:trHeight w:val="525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2459BF">
            <w:pPr>
              <w:ind w:left="-20"/>
              <w:jc w:val="center"/>
            </w:pPr>
            <w:r>
              <w:t>UC-09</w:t>
            </w:r>
          </w:p>
        </w:tc>
        <w:tc>
          <w:tcPr>
            <w:tcW w:w="1830" w:type="dxa"/>
            <w:tcBorders>
              <w:bottom w:val="single" w:color="000000" w:sz="8" w:space="0"/>
              <w:right w:val="single" w:color="000000" w:sz="8" w:space="0"/>
            </w:tcBorders>
          </w:tcPr>
          <w:p w14:paraId="06718C75">
            <w:pPr>
              <w:ind w:left="-20"/>
            </w:pPr>
            <w:r>
              <w:t>View customer activity status</w:t>
            </w:r>
          </w:p>
        </w:tc>
        <w:tc>
          <w:tcPr>
            <w:tcW w:w="1815" w:type="dxa"/>
            <w:tcBorders>
              <w:bottom w:val="single" w:color="000000" w:sz="8" w:space="0"/>
              <w:right w:val="single" w:color="000000" w:sz="8" w:space="0"/>
            </w:tcBorders>
          </w:tcPr>
          <w:p w14:paraId="0C8F3270">
            <w:pPr>
              <w:ind w:left="-20"/>
            </w:pPr>
            <w:r>
              <w:t>View customer activity status</w:t>
            </w:r>
          </w:p>
        </w:tc>
        <w:tc>
          <w:tcPr>
            <w:tcW w:w="4425" w:type="dxa"/>
            <w:tcBorders>
              <w:bottom w:val="single" w:color="000000" w:sz="8" w:space="0"/>
              <w:right w:val="single" w:color="000000" w:sz="8" w:space="0"/>
            </w:tcBorders>
          </w:tcPr>
          <w:p w14:paraId="480CD0AB">
            <w:pPr>
              <w:ind w:left="-20"/>
            </w:pPr>
            <w:r>
              <w:t>Admin reviews a Customer's recent bookings, completed-booking count, and reported issues.</w:t>
            </w:r>
          </w:p>
        </w:tc>
      </w:tr>
    </w:tbl>
    <w:p w14:paraId="136C52A0">
      <w:r>
        <w:t xml:space="preserve"> </w:t>
      </w:r>
    </w:p>
    <w:p w14:paraId="51C869E5">
      <w:pPr>
        <w:pStyle w:val="5"/>
        <w:keepNext w:val="0"/>
        <w:keepLines w:val="0"/>
        <w:spacing w:before="40" w:after="40"/>
        <w:rPr>
          <w:b/>
          <w:bCs/>
        </w:rPr>
      </w:pPr>
      <w:bookmarkStart w:id="7" w:name="_heading=h.dirf72lyrt25"/>
      <w:bookmarkEnd w:id="7"/>
      <w:r>
        <w:rPr>
          <w:b/>
          <w:bCs/>
        </w:rPr>
        <w:t>Field, Slot, Service &amp; Issue Management</w:t>
      </w:r>
    </w:p>
    <w:tbl>
      <w:tblPr>
        <w:tblStyle w:val="9"/>
        <w:tblW w:w="8910" w:type="dxa"/>
        <w:tblInd w:w="0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840"/>
        <w:gridCol w:w="1890"/>
        <w:gridCol w:w="1709"/>
        <w:gridCol w:w="4471"/>
      </w:tblGrid>
      <w:tr w14:paraId="1C42EB65">
        <w:trPr>
          <w:trHeight w:val="285" w:hRule="atLeast"/>
        </w:trPr>
        <w:tc>
          <w:tcPr>
            <w:tcW w:w="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22BCBC69">
            <w:pPr>
              <w:ind w:left="-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89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6664EA1E">
            <w:pPr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170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  <w:vAlign w:val="bottom"/>
          </w:tcPr>
          <w:p w14:paraId="753BAFB3">
            <w:pPr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447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64F83489">
            <w:pPr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Use Case Description</w:t>
            </w:r>
          </w:p>
        </w:tc>
      </w:tr>
      <w:tr w14:paraId="63A9D02D">
        <w:trPr>
          <w:trHeight w:val="780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0F3C7E">
            <w:pPr>
              <w:ind w:left="-20"/>
              <w:jc w:val="center"/>
            </w:pPr>
            <w:r>
              <w:t>UC-10</w:t>
            </w:r>
          </w:p>
        </w:tc>
        <w:tc>
          <w:tcPr>
            <w:tcW w:w="1890" w:type="dxa"/>
            <w:tcBorders>
              <w:bottom w:val="single" w:color="000000" w:sz="8" w:space="0"/>
              <w:right w:val="single" w:color="000000" w:sz="8" w:space="0"/>
            </w:tcBorders>
          </w:tcPr>
          <w:p w14:paraId="52320B24">
            <w:pPr>
              <w:ind w:left="-20"/>
            </w:pPr>
            <w:r>
              <w:t>View field list</w:t>
            </w:r>
          </w:p>
        </w:tc>
        <w:tc>
          <w:tcPr>
            <w:tcW w:w="1709" w:type="dxa"/>
            <w:tcBorders>
              <w:bottom w:val="single" w:color="000000" w:sz="8" w:space="0"/>
              <w:right w:val="single" w:color="000000" w:sz="8" w:space="0"/>
            </w:tcBorders>
          </w:tcPr>
          <w:p w14:paraId="76CEA48D">
            <w:pPr>
              <w:ind w:left="-20"/>
            </w:pPr>
            <w:r>
              <w:t>View field list</w:t>
            </w:r>
          </w:p>
        </w:tc>
        <w:tc>
          <w:tcPr>
            <w:tcW w:w="4471" w:type="dxa"/>
            <w:tcBorders>
              <w:bottom w:val="single" w:color="000000" w:sz="8" w:space="0"/>
              <w:right w:val="single" w:color="000000" w:sz="8" w:space="0"/>
            </w:tcBorders>
          </w:tcPr>
          <w:p w14:paraId="5C6C2706">
            <w:pPr>
              <w:ind w:left="-20"/>
            </w:pPr>
            <w:r>
              <w:t>Display the public catalogue of active football fields. The implemented list includes field name, type, capacity, description, image, location, surface and active status; pricing is available only after opening field detail.</w:t>
            </w:r>
          </w:p>
        </w:tc>
      </w:tr>
      <w:tr w14:paraId="4946B3CA">
        <w:trPr>
          <w:trHeight w:val="780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0E7644">
            <w:pPr>
              <w:ind w:left="-20"/>
              <w:jc w:val="center"/>
            </w:pPr>
            <w:r>
              <w:t>UC-11</w:t>
            </w:r>
          </w:p>
        </w:tc>
        <w:tc>
          <w:tcPr>
            <w:tcW w:w="1890" w:type="dxa"/>
            <w:tcBorders>
              <w:bottom w:val="single" w:color="000000" w:sz="8" w:space="0"/>
              <w:right w:val="single" w:color="000000" w:sz="8" w:space="0"/>
            </w:tcBorders>
          </w:tcPr>
          <w:p w14:paraId="4CC445E3">
            <w:pPr>
              <w:ind w:left="-20"/>
            </w:pPr>
            <w:r>
              <w:t>View field detail</w:t>
            </w:r>
          </w:p>
        </w:tc>
        <w:tc>
          <w:tcPr>
            <w:tcW w:w="1709" w:type="dxa"/>
            <w:tcBorders>
              <w:bottom w:val="single" w:color="000000" w:sz="8" w:space="0"/>
              <w:right w:val="single" w:color="000000" w:sz="8" w:space="0"/>
            </w:tcBorders>
          </w:tcPr>
          <w:p w14:paraId="39E56E73">
            <w:pPr>
              <w:ind w:left="-20"/>
            </w:pPr>
            <w:r>
              <w:t>View field detail</w:t>
            </w:r>
          </w:p>
        </w:tc>
        <w:tc>
          <w:tcPr>
            <w:tcW w:w="4471" w:type="dxa"/>
            <w:tcBorders>
              <w:bottom w:val="single" w:color="000000" w:sz="8" w:space="0"/>
              <w:right w:val="single" w:color="000000" w:sz="8" w:space="0"/>
            </w:tcBorders>
          </w:tcPr>
          <w:p w14:paraId="77F9F5B3">
            <w:pPr>
              <w:ind w:left="-20"/>
            </w:pPr>
            <w:r>
              <w:t>Show the selected field's catalogue attributes, active price bands and price range, globally active add-ons, and up to five available slots from today through the next seven days. Reviews are explicitly not modelled.</w:t>
            </w:r>
          </w:p>
        </w:tc>
      </w:tr>
      <w:tr w14:paraId="780E880E">
        <w:trPr>
          <w:trHeight w:val="780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B18C09">
            <w:pPr>
              <w:ind w:left="-20"/>
              <w:jc w:val="center"/>
            </w:pPr>
            <w:r>
              <w:t>UC-12</w:t>
            </w:r>
          </w:p>
        </w:tc>
        <w:tc>
          <w:tcPr>
            <w:tcW w:w="1890" w:type="dxa"/>
            <w:tcBorders>
              <w:bottom w:val="single" w:color="000000" w:sz="8" w:space="0"/>
              <w:right w:val="single" w:color="000000" w:sz="8" w:space="0"/>
            </w:tcBorders>
          </w:tcPr>
          <w:p w14:paraId="2F5E6B00">
            <w:pPr>
              <w:ind w:left="-20"/>
            </w:pPr>
            <w:r>
              <w:t>Search available fields by date/time</w:t>
            </w:r>
          </w:p>
        </w:tc>
        <w:tc>
          <w:tcPr>
            <w:tcW w:w="1709" w:type="dxa"/>
            <w:tcBorders>
              <w:bottom w:val="single" w:color="000000" w:sz="8" w:space="0"/>
              <w:right w:val="single" w:color="000000" w:sz="8" w:space="0"/>
            </w:tcBorders>
          </w:tcPr>
          <w:p w14:paraId="1DC44D14">
            <w:pPr>
              <w:ind w:left="-20"/>
            </w:pPr>
            <w:r>
              <w:t>Search available fields by date/time</w:t>
            </w:r>
          </w:p>
        </w:tc>
        <w:tc>
          <w:tcPr>
            <w:tcW w:w="4471" w:type="dxa"/>
            <w:tcBorders>
              <w:bottom w:val="single" w:color="000000" w:sz="8" w:space="0"/>
              <w:right w:val="single" w:color="000000" w:sz="8" w:space="0"/>
            </w:tcBorders>
          </w:tcPr>
          <w:p w14:paraId="44B0FAD9">
            <w:r>
              <w:t>Generate missing bookable slots from active Admin rules, then search the requested date and optional field type, calculate current field price, and label each row as available, booked, or blocked.</w:t>
            </w:r>
          </w:p>
        </w:tc>
      </w:tr>
      <w:tr w14:paraId="1F8218D6">
        <w:trPr>
          <w:trHeight w:val="780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DBDAC9">
            <w:pPr>
              <w:ind w:left="-20"/>
              <w:jc w:val="center"/>
            </w:pPr>
            <w:r>
              <w:t>UC-13</w:t>
            </w:r>
          </w:p>
        </w:tc>
        <w:tc>
          <w:tcPr>
            <w:tcW w:w="1890" w:type="dxa"/>
            <w:tcBorders>
              <w:bottom w:val="single" w:color="000000" w:sz="8" w:space="0"/>
              <w:right w:val="single" w:color="000000" w:sz="8" w:space="0"/>
            </w:tcBorders>
          </w:tcPr>
          <w:p w14:paraId="40BC1B90">
            <w:pPr>
              <w:ind w:left="-20"/>
            </w:pPr>
            <w:r>
              <w:t>Manage football fields</w:t>
            </w:r>
          </w:p>
        </w:tc>
        <w:tc>
          <w:tcPr>
            <w:tcW w:w="1709" w:type="dxa"/>
            <w:tcBorders>
              <w:bottom w:val="single" w:color="000000" w:sz="8" w:space="0"/>
              <w:right w:val="single" w:color="000000" w:sz="8" w:space="0"/>
            </w:tcBorders>
          </w:tcPr>
          <w:p w14:paraId="1C1DF323">
            <w:pPr>
              <w:ind w:left="-20"/>
            </w:pPr>
            <w:r>
              <w:t>Manage football fields</w:t>
            </w:r>
          </w:p>
        </w:tc>
        <w:tc>
          <w:tcPr>
            <w:tcW w:w="4471" w:type="dxa"/>
            <w:tcBorders>
              <w:bottom w:val="single" w:color="000000" w:sz="8" w:space="0"/>
              <w:right w:val="single" w:color="000000" w:sz="8" w:space="0"/>
            </w:tcBorders>
          </w:tcPr>
          <w:p w14:paraId="0BB7D1E4">
            <w:pPr>
              <w:ind w:left="-20"/>
            </w:pPr>
            <w:r>
              <w:t>Create or update football fields and activate/deactivate them. Deactivation removes a field from public list and search results; deletion is not implemented.</w:t>
            </w:r>
          </w:p>
        </w:tc>
      </w:tr>
      <w:tr w14:paraId="22AF5718">
        <w:trPr>
          <w:trHeight w:val="780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13EA7C">
            <w:pPr>
              <w:ind w:left="-20"/>
              <w:jc w:val="center"/>
            </w:pPr>
            <w:r>
              <w:t>UC-14</w:t>
            </w:r>
          </w:p>
        </w:tc>
        <w:tc>
          <w:tcPr>
            <w:tcW w:w="1890" w:type="dxa"/>
            <w:tcBorders>
              <w:bottom w:val="single" w:color="000000" w:sz="8" w:space="0"/>
              <w:right w:val="single" w:color="000000" w:sz="8" w:space="0"/>
            </w:tcBorders>
          </w:tcPr>
          <w:p w14:paraId="79BEF630">
            <w:pPr>
              <w:ind w:left="-20"/>
            </w:pPr>
            <w:r>
              <w:t>Manage field pricing by time range</w:t>
            </w:r>
          </w:p>
        </w:tc>
        <w:tc>
          <w:tcPr>
            <w:tcW w:w="1709" w:type="dxa"/>
            <w:tcBorders>
              <w:bottom w:val="single" w:color="000000" w:sz="8" w:space="0"/>
              <w:right w:val="single" w:color="000000" w:sz="8" w:space="0"/>
            </w:tcBorders>
          </w:tcPr>
          <w:p w14:paraId="5BA40D00">
            <w:pPr>
              <w:ind w:left="-20"/>
            </w:pPr>
            <w:r>
              <w:t>Manage field pricing by time range</w:t>
            </w:r>
          </w:p>
        </w:tc>
        <w:tc>
          <w:tcPr>
            <w:tcW w:w="4471" w:type="dxa"/>
            <w:tcBorders>
              <w:bottom w:val="single" w:color="000000" w:sz="8" w:space="0"/>
              <w:right w:val="single" w:color="000000" w:sz="8" w:space="0"/>
            </w:tcBorders>
          </w:tcPr>
          <w:p w14:paraId="4B1218C6">
            <w:pPr>
              <w:ind w:left="-20"/>
            </w:pPr>
            <w:r>
              <w:t>Create and update price rows by field, day type and time range, with optional effective dates and active/inactive status.</w:t>
            </w:r>
          </w:p>
        </w:tc>
      </w:tr>
      <w:tr w14:paraId="5D72DF16">
        <w:trPr>
          <w:trHeight w:val="780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A9355C">
            <w:pPr>
              <w:ind w:left="-20"/>
              <w:jc w:val="center"/>
            </w:pPr>
            <w:r>
              <w:t>UC-15</w:t>
            </w:r>
          </w:p>
        </w:tc>
        <w:tc>
          <w:tcPr>
            <w:tcW w:w="1890" w:type="dxa"/>
            <w:tcBorders>
              <w:bottom w:val="single" w:color="000000" w:sz="8" w:space="0"/>
              <w:right w:val="single" w:color="000000" w:sz="8" w:space="0"/>
            </w:tcBorders>
          </w:tcPr>
          <w:p w14:paraId="5A2374B5">
            <w:pPr>
              <w:ind w:left="-20"/>
            </w:pPr>
            <w:r>
              <w:t>Manage unavailable slots</w:t>
            </w:r>
          </w:p>
        </w:tc>
        <w:tc>
          <w:tcPr>
            <w:tcW w:w="1709" w:type="dxa"/>
            <w:tcBorders>
              <w:bottom w:val="single" w:color="000000" w:sz="8" w:space="0"/>
              <w:right w:val="single" w:color="000000" w:sz="8" w:space="0"/>
            </w:tcBorders>
          </w:tcPr>
          <w:p w14:paraId="5EFADDEA">
            <w:pPr>
              <w:ind w:left="-20"/>
            </w:pPr>
            <w:r>
              <w:t>Manage unavailable slots</w:t>
            </w:r>
          </w:p>
        </w:tc>
        <w:tc>
          <w:tcPr>
            <w:tcW w:w="4471" w:type="dxa"/>
            <w:tcBorders>
              <w:bottom w:val="single" w:color="000000" w:sz="8" w:space="0"/>
              <w:right w:val="single" w:color="000000" w:sz="8" w:space="0"/>
            </w:tcBorders>
          </w:tcPr>
          <w:p w14:paraId="7C340AD1">
            <w:r>
              <w:t>Admin configures opening time, closing time, slot duration, and rolling horizon. Staff preserves maintenance, private-event, VIP/internal-use, and other exceptions through Block/Unblock.</w:t>
            </w:r>
          </w:p>
        </w:tc>
      </w:tr>
      <w:tr w14:paraId="3B3FD172">
        <w:trPr>
          <w:trHeight w:val="780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4CEF18">
            <w:pPr>
              <w:ind w:left="-20"/>
              <w:jc w:val="center"/>
            </w:pPr>
            <w:r>
              <w:t>UC-16</w:t>
            </w:r>
          </w:p>
        </w:tc>
        <w:tc>
          <w:tcPr>
            <w:tcW w:w="1890" w:type="dxa"/>
            <w:tcBorders>
              <w:bottom w:val="single" w:color="000000" w:sz="8" w:space="0"/>
              <w:right w:val="single" w:color="000000" w:sz="8" w:space="0"/>
            </w:tcBorders>
          </w:tcPr>
          <w:p w14:paraId="1D6FB79F">
            <w:pPr>
              <w:ind w:left="-20"/>
            </w:pPr>
            <w:r>
              <w:t>View field operation calendar</w:t>
            </w:r>
          </w:p>
        </w:tc>
        <w:tc>
          <w:tcPr>
            <w:tcW w:w="1709" w:type="dxa"/>
            <w:tcBorders>
              <w:bottom w:val="single" w:color="000000" w:sz="8" w:space="0"/>
              <w:right w:val="single" w:color="000000" w:sz="8" w:space="0"/>
            </w:tcBorders>
          </w:tcPr>
          <w:p w14:paraId="47CC94D0">
            <w:pPr>
              <w:ind w:left="-20"/>
            </w:pPr>
            <w:r>
              <w:t>View field operation calendar</w:t>
            </w:r>
          </w:p>
        </w:tc>
        <w:tc>
          <w:tcPr>
            <w:tcW w:w="4471" w:type="dxa"/>
            <w:tcBorders>
              <w:bottom w:val="single" w:color="000000" w:sz="8" w:space="0"/>
              <w:right w:val="single" w:color="000000" w:sz="8" w:space="0"/>
            </w:tcBorders>
          </w:tcPr>
          <w:p w14:paraId="61F9CB24">
            <w:r>
              <w:t>Ensure the selected date is materialized from Admin slot rules, then display every field slot with available, blocked, or booking-derived operational status.</w:t>
            </w:r>
          </w:p>
        </w:tc>
      </w:tr>
      <w:tr w14:paraId="6BDC89F4">
        <w:trPr>
          <w:trHeight w:val="780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B34930">
            <w:pPr>
              <w:ind w:left="-20"/>
              <w:jc w:val="center"/>
            </w:pPr>
            <w:r>
              <w:t>UC-17</w:t>
            </w:r>
          </w:p>
        </w:tc>
        <w:tc>
          <w:tcPr>
            <w:tcW w:w="1890" w:type="dxa"/>
            <w:tcBorders>
              <w:bottom w:val="single" w:color="000000" w:sz="8" w:space="0"/>
              <w:right w:val="single" w:color="000000" w:sz="8" w:space="0"/>
            </w:tcBorders>
          </w:tcPr>
          <w:p w14:paraId="1181F9C6">
            <w:pPr>
              <w:ind w:left="-20"/>
            </w:pPr>
            <w:r>
              <w:t>Manage extra services</w:t>
            </w:r>
          </w:p>
        </w:tc>
        <w:tc>
          <w:tcPr>
            <w:tcW w:w="1709" w:type="dxa"/>
            <w:tcBorders>
              <w:bottom w:val="single" w:color="000000" w:sz="8" w:space="0"/>
              <w:right w:val="single" w:color="000000" w:sz="8" w:space="0"/>
            </w:tcBorders>
          </w:tcPr>
          <w:p w14:paraId="4FD7A145">
            <w:pPr>
              <w:ind w:left="-20"/>
            </w:pPr>
            <w:r>
              <w:t>Manage extra services</w:t>
            </w:r>
          </w:p>
        </w:tc>
        <w:tc>
          <w:tcPr>
            <w:tcW w:w="4471" w:type="dxa"/>
            <w:tcBorders>
              <w:bottom w:val="single" w:color="000000" w:sz="8" w:space="0"/>
              <w:right w:val="single" w:color="000000" w:sz="8" w:space="0"/>
            </w:tcBorders>
          </w:tcPr>
          <w:p w14:paraId="75EFBA48">
            <w:pPr>
              <w:ind w:left="-20"/>
            </w:pPr>
            <w:r>
              <w:t>Create, update, activate and deactivate rental, sale or staff-supported add-ons with pricing and optional stock/per-booking limits.</w:t>
            </w:r>
          </w:p>
        </w:tc>
      </w:tr>
      <w:tr w14:paraId="45E78E1B">
        <w:trPr>
          <w:trHeight w:val="780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F12481">
            <w:pPr>
              <w:ind w:left="-20"/>
              <w:jc w:val="center"/>
            </w:pPr>
            <w:r>
              <w:t>UC-18</w:t>
            </w:r>
          </w:p>
        </w:tc>
        <w:tc>
          <w:tcPr>
            <w:tcW w:w="1890" w:type="dxa"/>
            <w:tcBorders>
              <w:bottom w:val="single" w:color="000000" w:sz="8" w:space="0"/>
              <w:right w:val="single" w:color="000000" w:sz="8" w:space="0"/>
            </w:tcBorders>
          </w:tcPr>
          <w:p w14:paraId="1DD12B1E">
            <w:pPr>
              <w:ind w:left="-20"/>
            </w:pPr>
            <w:r>
              <w:t>Check extra service availability</w:t>
            </w:r>
          </w:p>
        </w:tc>
        <w:tc>
          <w:tcPr>
            <w:tcW w:w="1709" w:type="dxa"/>
            <w:tcBorders>
              <w:bottom w:val="single" w:color="000000" w:sz="8" w:space="0"/>
              <w:right w:val="single" w:color="000000" w:sz="8" w:space="0"/>
            </w:tcBorders>
          </w:tcPr>
          <w:p w14:paraId="72B403EE">
            <w:pPr>
              <w:ind w:left="-20"/>
            </w:pPr>
            <w:r>
              <w:t>Check extra service availability</w:t>
            </w:r>
          </w:p>
        </w:tc>
        <w:tc>
          <w:tcPr>
            <w:tcW w:w="4471" w:type="dxa"/>
            <w:tcBorders>
              <w:bottom w:val="single" w:color="000000" w:sz="8" w:space="0"/>
              <w:right w:val="single" w:color="000000" w:sz="8" w:space="0"/>
            </w:tcBorders>
          </w:tcPr>
          <w:p w14:paraId="4BAD19D2">
            <w:pPr>
              <w:ind w:left="-20"/>
            </w:pPr>
            <w:r>
              <w:t>Validate that each selected service is active, within its per-booking maximum, and within shared stock after counting quantities reserved by overlapping active bookings.</w:t>
            </w:r>
          </w:p>
        </w:tc>
      </w:tr>
      <w:tr w14:paraId="4D92FA50">
        <w:trPr>
          <w:trHeight w:val="780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1732D1">
            <w:pPr>
              <w:ind w:left="-20"/>
              <w:jc w:val="center"/>
            </w:pPr>
            <w:r>
              <w:t>UC-19</w:t>
            </w:r>
          </w:p>
        </w:tc>
        <w:tc>
          <w:tcPr>
            <w:tcW w:w="1890" w:type="dxa"/>
            <w:tcBorders>
              <w:bottom w:val="single" w:color="000000" w:sz="8" w:space="0"/>
              <w:right w:val="single" w:color="000000" w:sz="8" w:space="0"/>
            </w:tcBorders>
          </w:tcPr>
          <w:p w14:paraId="69B1BC77">
            <w:pPr>
              <w:ind w:left="-20"/>
            </w:pPr>
            <w:r>
              <w:t>Add extra services to booking</w:t>
            </w:r>
          </w:p>
        </w:tc>
        <w:tc>
          <w:tcPr>
            <w:tcW w:w="1709" w:type="dxa"/>
            <w:tcBorders>
              <w:bottom w:val="single" w:color="000000" w:sz="8" w:space="0"/>
              <w:right w:val="single" w:color="000000" w:sz="8" w:space="0"/>
            </w:tcBorders>
          </w:tcPr>
          <w:p w14:paraId="24C4C28A">
            <w:pPr>
              <w:ind w:left="-20"/>
            </w:pPr>
            <w:r>
              <w:t>Add extra services to booking</w:t>
            </w:r>
          </w:p>
        </w:tc>
        <w:tc>
          <w:tcPr>
            <w:tcW w:w="4471" w:type="dxa"/>
            <w:tcBorders>
              <w:bottom w:val="single" w:color="000000" w:sz="8" w:space="0"/>
              <w:right w:val="single" w:color="000000" w:sz="8" w:space="0"/>
            </w:tcBorders>
          </w:tcPr>
          <w:p w14:paraId="0C3F037E">
            <w:pPr>
              <w:ind w:left="-20"/>
            </w:pPr>
            <w:r>
              <w:t>Include selected active add-ons in online customer checkout or Staff walk-in checkout, snapshot unit price/quantity/line total, and include the service total in booking and invoice calculations.</w:t>
            </w:r>
          </w:p>
        </w:tc>
      </w:tr>
      <w:tr w14:paraId="4A679BFC">
        <w:trPr>
          <w:trHeight w:val="780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05F4D0">
            <w:pPr>
              <w:ind w:left="-20"/>
              <w:jc w:val="center"/>
            </w:pPr>
            <w:r>
              <w:t>UC-20</w:t>
            </w:r>
          </w:p>
        </w:tc>
        <w:tc>
          <w:tcPr>
            <w:tcW w:w="1890" w:type="dxa"/>
            <w:tcBorders>
              <w:bottom w:val="single" w:color="000000" w:sz="8" w:space="0"/>
              <w:right w:val="single" w:color="000000" w:sz="8" w:space="0"/>
            </w:tcBorders>
          </w:tcPr>
          <w:p w14:paraId="2C2C5213">
            <w:pPr>
              <w:ind w:left="-20"/>
            </w:pPr>
            <w:r>
              <w:t>Update extra services before check-in</w:t>
            </w:r>
          </w:p>
        </w:tc>
        <w:tc>
          <w:tcPr>
            <w:tcW w:w="1709" w:type="dxa"/>
            <w:tcBorders>
              <w:bottom w:val="single" w:color="000000" w:sz="8" w:space="0"/>
              <w:right w:val="single" w:color="000000" w:sz="8" w:space="0"/>
            </w:tcBorders>
          </w:tcPr>
          <w:p w14:paraId="34F4ACBE">
            <w:pPr>
              <w:ind w:left="-20"/>
            </w:pPr>
            <w:r>
              <w:t>Update extra services before check-in</w:t>
            </w:r>
          </w:p>
        </w:tc>
        <w:tc>
          <w:tcPr>
            <w:tcW w:w="4471" w:type="dxa"/>
            <w:tcBorders>
              <w:bottom w:val="single" w:color="000000" w:sz="8" w:space="0"/>
              <w:right w:val="single" w:color="000000" w:sz="8" w:space="0"/>
            </w:tcBorders>
          </w:tcPr>
          <w:p w14:paraId="618FFF07">
            <w:pPr>
              <w:ind w:left="-20"/>
            </w:pPr>
            <w:r>
              <w:t>Replace all booking-service selections while the booking is pending or confirmed, then recalculate services, promotion, membership discount, total, deposit, remaining/refundable delta and invoice.</w:t>
            </w:r>
          </w:p>
        </w:tc>
      </w:tr>
      <w:tr w14:paraId="3E06D09A">
        <w:trPr>
          <w:trHeight w:val="780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F6A8F3">
            <w:pPr>
              <w:ind w:left="-20"/>
              <w:jc w:val="center"/>
            </w:pPr>
            <w:r>
              <w:t>UC-21</w:t>
            </w:r>
          </w:p>
        </w:tc>
        <w:tc>
          <w:tcPr>
            <w:tcW w:w="1890" w:type="dxa"/>
            <w:tcBorders>
              <w:bottom w:val="single" w:color="000000" w:sz="8" w:space="0"/>
              <w:right w:val="single" w:color="000000" w:sz="8" w:space="0"/>
            </w:tcBorders>
          </w:tcPr>
          <w:p w14:paraId="4ADDD1E0">
            <w:pPr>
              <w:ind w:left="-20"/>
            </w:pPr>
            <w:r>
              <w:t>Report field/service issue</w:t>
            </w:r>
          </w:p>
        </w:tc>
        <w:tc>
          <w:tcPr>
            <w:tcW w:w="1709" w:type="dxa"/>
            <w:tcBorders>
              <w:bottom w:val="single" w:color="000000" w:sz="8" w:space="0"/>
              <w:right w:val="single" w:color="000000" w:sz="8" w:space="0"/>
            </w:tcBorders>
          </w:tcPr>
          <w:p w14:paraId="449353C7">
            <w:pPr>
              <w:ind w:left="-20"/>
            </w:pPr>
            <w:r>
              <w:t>Report field/service issue</w:t>
            </w:r>
          </w:p>
        </w:tc>
        <w:tc>
          <w:tcPr>
            <w:tcW w:w="4471" w:type="dxa"/>
            <w:tcBorders>
              <w:bottom w:val="single" w:color="000000" w:sz="8" w:space="0"/>
              <w:right w:val="single" w:color="000000" w:sz="8" w:space="0"/>
            </w:tcBorders>
          </w:tcPr>
          <w:p w14:paraId="7BB0424E">
            <w:pPr>
              <w:ind w:left="-20"/>
            </w:pPr>
            <w:r>
              <w:t>Create an issue under the authenticated reporter, optionally linked to a booking, field and/or extra service. Operators may assign the issue to a Staff account at creation.</w:t>
            </w:r>
          </w:p>
        </w:tc>
      </w:tr>
      <w:tr w14:paraId="7BE1F657">
        <w:trPr>
          <w:trHeight w:val="780" w:hRule="atLeast"/>
        </w:trPr>
        <w:tc>
          <w:tcPr>
            <w:tcW w:w="840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5C2425">
            <w:pPr>
              <w:ind w:left="-20"/>
              <w:jc w:val="center"/>
            </w:pPr>
            <w:r>
              <w:t>UC-22</w:t>
            </w:r>
          </w:p>
        </w:tc>
        <w:tc>
          <w:tcPr>
            <w:tcW w:w="1890" w:type="dxa"/>
            <w:tcBorders>
              <w:bottom w:val="single" w:color="000000" w:sz="8" w:space="0"/>
              <w:right w:val="single" w:color="000000" w:sz="8" w:space="0"/>
            </w:tcBorders>
          </w:tcPr>
          <w:p w14:paraId="1B5B6A2A">
            <w:pPr>
              <w:ind w:left="-20"/>
            </w:pPr>
            <w:r>
              <w:t>Resolve field/service issue</w:t>
            </w:r>
          </w:p>
        </w:tc>
        <w:tc>
          <w:tcPr>
            <w:tcW w:w="1709" w:type="dxa"/>
            <w:tcBorders>
              <w:bottom w:val="single" w:color="000000" w:sz="8" w:space="0"/>
              <w:right w:val="single" w:color="000000" w:sz="8" w:space="0"/>
            </w:tcBorders>
          </w:tcPr>
          <w:p w14:paraId="409034DF">
            <w:pPr>
              <w:ind w:left="-20"/>
            </w:pPr>
            <w:r>
              <w:t>Resolve field/service issue</w:t>
            </w:r>
          </w:p>
        </w:tc>
        <w:tc>
          <w:tcPr>
            <w:tcW w:w="4471" w:type="dxa"/>
            <w:tcBorders>
              <w:bottom w:val="single" w:color="000000" w:sz="8" w:space="0"/>
              <w:right w:val="single" w:color="000000" w:sz="8" w:space="0"/>
            </w:tcBorders>
          </w:tcPr>
          <w:p w14:paraId="0CF971F4">
            <w:pPr>
              <w:ind w:left="-20"/>
            </w:pPr>
            <w:r>
              <w:t>Update issue state, optionally assign it to a Staff account, require a resolution note when closing, record/clear resolved time, and notify the reporter on every update.</w:t>
            </w:r>
          </w:p>
        </w:tc>
      </w:tr>
    </w:tbl>
    <w:p w14:paraId="66E2D5FA">
      <w:r>
        <w:t xml:space="preserve"> </w:t>
      </w:r>
    </w:p>
    <w:p w14:paraId="583DDC49">
      <w:pPr>
        <w:pStyle w:val="5"/>
        <w:keepNext w:val="0"/>
        <w:keepLines w:val="0"/>
        <w:spacing w:before="40" w:after="40"/>
        <w:rPr>
          <w:b/>
          <w:bCs/>
        </w:rPr>
      </w:pPr>
      <w:bookmarkStart w:id="8" w:name="_heading=h.nkiz1giwspm3"/>
      <w:bookmarkEnd w:id="8"/>
      <w:r>
        <w:rPr>
          <w:b/>
          <w:bCs/>
        </w:rPr>
        <w:t>Booking Lifecycle</w:t>
      </w:r>
    </w:p>
    <w:tbl>
      <w:tblPr>
        <w:tblStyle w:val="9"/>
        <w:tblW w:w="8910" w:type="dxa"/>
        <w:tblInd w:w="0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825"/>
        <w:gridCol w:w="1859"/>
        <w:gridCol w:w="1711"/>
        <w:gridCol w:w="4515"/>
      </w:tblGrid>
      <w:tr w14:paraId="649D6F84">
        <w:trPr>
          <w:trHeight w:val="285" w:hRule="atLeast"/>
        </w:trPr>
        <w:tc>
          <w:tcPr>
            <w:tcW w:w="8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30D0EB93">
            <w:pPr>
              <w:ind w:left="-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85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65D51A8B">
            <w:pPr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171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  <w:vAlign w:val="bottom"/>
          </w:tcPr>
          <w:p w14:paraId="5C73738B">
            <w:pPr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451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0C6DC125">
            <w:pPr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Use Case Description</w:t>
            </w:r>
          </w:p>
        </w:tc>
      </w:tr>
      <w:tr w14:paraId="2BD7456F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33EFC7">
            <w:pPr>
              <w:ind w:left="-20"/>
              <w:jc w:val="center"/>
            </w:pPr>
            <w:r>
              <w:t>UC-23</w:t>
            </w:r>
          </w:p>
        </w:tc>
        <w:tc>
          <w:tcPr>
            <w:tcW w:w="1859" w:type="dxa"/>
            <w:tcBorders>
              <w:bottom w:val="single" w:color="000000" w:sz="8" w:space="0"/>
              <w:right w:val="single" w:color="000000" w:sz="8" w:space="0"/>
            </w:tcBorders>
          </w:tcPr>
          <w:p w14:paraId="51E55AAF">
            <w:pPr>
              <w:ind w:left="-20"/>
            </w:pPr>
            <w:r>
              <w:t>Create online booking</w:t>
            </w:r>
          </w:p>
        </w:tc>
        <w:tc>
          <w:tcPr>
            <w:tcW w:w="1711" w:type="dxa"/>
            <w:tcBorders>
              <w:bottom w:val="single" w:color="000000" w:sz="8" w:space="0"/>
              <w:right w:val="single" w:color="000000" w:sz="8" w:space="0"/>
            </w:tcBorders>
          </w:tcPr>
          <w:p w14:paraId="7F85442B">
            <w:pPr>
              <w:ind w:left="-20"/>
            </w:pPr>
            <w:r>
              <w:t>Create online booking</w:t>
            </w:r>
          </w:p>
        </w:tc>
        <w:tc>
          <w:tcPr>
            <w:tcW w:w="4515" w:type="dxa"/>
            <w:tcBorders>
              <w:bottom w:val="single" w:color="000000" w:sz="8" w:space="0"/>
              <w:right w:val="single" w:color="000000" w:sz="8" w:space="0"/>
            </w:tcBorders>
          </w:tcPr>
          <w:p w14:paraId="66699786">
            <w:pPr>
              <w:ind w:left="-20"/>
            </w:pPr>
            <w:r>
              <w:t>Create a Customer-owned online booking as a pending slot hold, snapshot pricing/services/discounts/deposit, then continue to customer-only PayPal deposit/full capture, which confirms the booking.</w:t>
            </w:r>
          </w:p>
        </w:tc>
      </w:tr>
      <w:tr w14:paraId="671BC020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316417">
            <w:pPr>
              <w:ind w:left="-20"/>
              <w:jc w:val="center"/>
            </w:pPr>
            <w:r>
              <w:t>UC-24</w:t>
            </w:r>
          </w:p>
        </w:tc>
        <w:tc>
          <w:tcPr>
            <w:tcW w:w="1859" w:type="dxa"/>
            <w:tcBorders>
              <w:bottom w:val="single" w:color="000000" w:sz="8" w:space="0"/>
              <w:right w:val="single" w:color="000000" w:sz="8" w:space="0"/>
            </w:tcBorders>
          </w:tcPr>
          <w:p w14:paraId="579F1D80">
            <w:pPr>
              <w:ind w:left="-20"/>
            </w:pPr>
            <w:r>
              <w:t>Create walk-in booking</w:t>
            </w:r>
          </w:p>
        </w:tc>
        <w:tc>
          <w:tcPr>
            <w:tcW w:w="1711" w:type="dxa"/>
            <w:tcBorders>
              <w:bottom w:val="single" w:color="000000" w:sz="8" w:space="0"/>
              <w:right w:val="single" w:color="000000" w:sz="8" w:space="0"/>
            </w:tcBorders>
          </w:tcPr>
          <w:p w14:paraId="6583AA82">
            <w:pPr>
              <w:ind w:left="-20"/>
            </w:pPr>
            <w:r>
              <w:t>Create walk-in booking</w:t>
            </w:r>
          </w:p>
        </w:tc>
        <w:tc>
          <w:tcPr>
            <w:tcW w:w="4515" w:type="dxa"/>
            <w:tcBorders>
              <w:bottom w:val="single" w:color="000000" w:sz="8" w:space="0"/>
              <w:right w:val="single" w:color="000000" w:sz="8" w:space="0"/>
            </w:tcBorders>
          </w:tcPr>
          <w:p w14:paraId="7934AF93">
            <w:pPr>
              <w:ind w:left="-20"/>
            </w:pPr>
            <w:r>
              <w:t>Create a walk-in booking for an existing customer as immediately confirmed, without membership discount, and normally record a cash deposit or full payment immediately afterward.</w:t>
            </w:r>
          </w:p>
        </w:tc>
      </w:tr>
      <w:tr w14:paraId="0299A385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51043B">
            <w:pPr>
              <w:ind w:left="-20"/>
              <w:jc w:val="center"/>
            </w:pPr>
            <w:r>
              <w:t>UC-25</w:t>
            </w:r>
          </w:p>
        </w:tc>
        <w:tc>
          <w:tcPr>
            <w:tcW w:w="1859" w:type="dxa"/>
            <w:tcBorders>
              <w:bottom w:val="single" w:color="000000" w:sz="8" w:space="0"/>
              <w:right w:val="single" w:color="000000" w:sz="8" w:space="0"/>
            </w:tcBorders>
          </w:tcPr>
          <w:p w14:paraId="53E606AA">
            <w:pPr>
              <w:ind w:left="-20"/>
            </w:pPr>
            <w:r>
              <w:t>View booking detail</w:t>
            </w:r>
          </w:p>
        </w:tc>
        <w:tc>
          <w:tcPr>
            <w:tcW w:w="1711" w:type="dxa"/>
            <w:tcBorders>
              <w:bottom w:val="single" w:color="000000" w:sz="8" w:space="0"/>
              <w:right w:val="single" w:color="000000" w:sz="8" w:space="0"/>
            </w:tcBorders>
          </w:tcPr>
          <w:p w14:paraId="26B94E17">
            <w:pPr>
              <w:ind w:left="-20"/>
            </w:pPr>
            <w:r>
              <w:t>View booking detail</w:t>
            </w:r>
          </w:p>
        </w:tc>
        <w:tc>
          <w:tcPr>
            <w:tcW w:w="4515" w:type="dxa"/>
            <w:tcBorders>
              <w:bottom w:val="single" w:color="000000" w:sz="8" w:space="0"/>
              <w:right w:val="single" w:color="000000" w:sz="8" w:space="0"/>
            </w:tcBorders>
          </w:tcPr>
          <w:p w14:paraId="0F525910">
            <w:pPr>
              <w:ind w:left="-20"/>
            </w:pPr>
            <w:r>
              <w:t>Return role/ownership-protected booking summary plus add-ons, payments, promotions, invoice, refunds and derived payment status.</w:t>
            </w:r>
          </w:p>
        </w:tc>
      </w:tr>
      <w:tr w14:paraId="70F6DC06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DC000D">
            <w:pPr>
              <w:ind w:left="-20"/>
              <w:jc w:val="center"/>
            </w:pPr>
            <w:r>
              <w:t>UC-26</w:t>
            </w:r>
          </w:p>
        </w:tc>
        <w:tc>
          <w:tcPr>
            <w:tcW w:w="1859" w:type="dxa"/>
            <w:tcBorders>
              <w:bottom w:val="single" w:color="000000" w:sz="8" w:space="0"/>
              <w:right w:val="single" w:color="000000" w:sz="8" w:space="0"/>
            </w:tcBorders>
          </w:tcPr>
          <w:p w14:paraId="596CB57A">
            <w:pPr>
              <w:ind w:left="-20"/>
            </w:pPr>
            <w:r>
              <w:t>View my bookings</w:t>
            </w:r>
          </w:p>
        </w:tc>
        <w:tc>
          <w:tcPr>
            <w:tcW w:w="1711" w:type="dxa"/>
            <w:tcBorders>
              <w:bottom w:val="single" w:color="000000" w:sz="8" w:space="0"/>
              <w:right w:val="single" w:color="000000" w:sz="8" w:space="0"/>
            </w:tcBorders>
          </w:tcPr>
          <w:p w14:paraId="0AAEE55D">
            <w:pPr>
              <w:ind w:left="-20"/>
            </w:pPr>
            <w:r>
              <w:t>View my bookings</w:t>
            </w:r>
          </w:p>
        </w:tc>
        <w:tc>
          <w:tcPr>
            <w:tcW w:w="4515" w:type="dxa"/>
            <w:tcBorders>
              <w:bottom w:val="single" w:color="000000" w:sz="8" w:space="0"/>
              <w:right w:val="single" w:color="000000" w:sz="8" w:space="0"/>
            </w:tcBorders>
          </w:tcPr>
          <w:p w14:paraId="5DDD852E">
            <w:pPr>
              <w:ind w:left="-20"/>
            </w:pPr>
            <w:r>
              <w:t>List the authenticated Customer's bookings in descending booking ID order and allow selection for detail, billing, cancellation, reschedule, add-on and issue actions.</w:t>
            </w:r>
          </w:p>
        </w:tc>
      </w:tr>
      <w:tr w14:paraId="4DB792AA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F7527A">
            <w:pPr>
              <w:ind w:left="-20"/>
              <w:jc w:val="center"/>
            </w:pPr>
            <w:r>
              <w:t>UC-27</w:t>
            </w:r>
          </w:p>
        </w:tc>
        <w:tc>
          <w:tcPr>
            <w:tcW w:w="1859" w:type="dxa"/>
            <w:tcBorders>
              <w:bottom w:val="single" w:color="000000" w:sz="8" w:space="0"/>
              <w:right w:val="single" w:color="000000" w:sz="8" w:space="0"/>
            </w:tcBorders>
          </w:tcPr>
          <w:p w14:paraId="0F65F210">
            <w:pPr>
              <w:ind w:left="-20"/>
            </w:pPr>
            <w:r>
              <w:t>View booking calendar</w:t>
            </w:r>
          </w:p>
        </w:tc>
        <w:tc>
          <w:tcPr>
            <w:tcW w:w="1711" w:type="dxa"/>
            <w:tcBorders>
              <w:bottom w:val="single" w:color="000000" w:sz="8" w:space="0"/>
              <w:right w:val="single" w:color="000000" w:sz="8" w:space="0"/>
            </w:tcBorders>
          </w:tcPr>
          <w:p w14:paraId="0AB92D10">
            <w:pPr>
              <w:ind w:left="-20"/>
            </w:pPr>
            <w:r>
              <w:t>View booking calendar</w:t>
            </w:r>
          </w:p>
        </w:tc>
        <w:tc>
          <w:tcPr>
            <w:tcW w:w="4515" w:type="dxa"/>
            <w:tcBorders>
              <w:bottom w:val="single" w:color="000000" w:sz="8" w:space="0"/>
              <w:right w:val="single" w:color="000000" w:sz="8" w:space="0"/>
            </w:tcBorders>
          </w:tcPr>
          <w:p w14:paraId="4EC454F0">
            <w:pPr>
              <w:ind w:left="-20"/>
            </w:pPr>
            <w:r>
              <w:t>Support daily booking monitoring through the Staff booking list and the date-based operation calendar, which presents booking status alongside each slot.</w:t>
            </w:r>
          </w:p>
        </w:tc>
      </w:tr>
      <w:tr w14:paraId="4F75913F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2A747D">
            <w:pPr>
              <w:ind w:left="-20"/>
              <w:jc w:val="center"/>
            </w:pPr>
            <w:r>
              <w:t>UC-28</w:t>
            </w:r>
          </w:p>
        </w:tc>
        <w:tc>
          <w:tcPr>
            <w:tcW w:w="1859" w:type="dxa"/>
            <w:tcBorders>
              <w:bottom w:val="single" w:color="000000" w:sz="8" w:space="0"/>
              <w:right w:val="single" w:color="000000" w:sz="8" w:space="0"/>
            </w:tcBorders>
          </w:tcPr>
          <w:p w14:paraId="43C768F9">
            <w:pPr>
              <w:ind w:left="-20"/>
            </w:pPr>
            <w:r>
              <w:t>Confirm booking</w:t>
            </w:r>
          </w:p>
        </w:tc>
        <w:tc>
          <w:tcPr>
            <w:tcW w:w="1711" w:type="dxa"/>
            <w:tcBorders>
              <w:bottom w:val="single" w:color="000000" w:sz="8" w:space="0"/>
              <w:right w:val="single" w:color="000000" w:sz="8" w:space="0"/>
            </w:tcBorders>
          </w:tcPr>
          <w:p w14:paraId="0CD6611A">
            <w:pPr>
              <w:ind w:left="-20"/>
            </w:pPr>
            <w:r>
              <w:t>Confirm booking</w:t>
            </w:r>
          </w:p>
        </w:tc>
        <w:tc>
          <w:tcPr>
            <w:tcW w:w="4515" w:type="dxa"/>
            <w:tcBorders>
              <w:bottom w:val="single" w:color="000000" w:sz="8" w:space="0"/>
              <w:right w:val="single" w:color="000000" w:sz="8" w:space="0"/>
            </w:tcBorders>
          </w:tcPr>
          <w:p w14:paraId="0DAE5468">
            <w:pPr>
              <w:ind w:left="-20"/>
            </w:pPr>
            <w:r>
              <w:t>Move a pending booking to confirmed after qualifying payment or operator approval and record confirmedAt. Walk-ins are already confirmed at creation.</w:t>
            </w:r>
          </w:p>
        </w:tc>
      </w:tr>
      <w:tr w14:paraId="20B45EBE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522739">
            <w:pPr>
              <w:ind w:left="-20"/>
              <w:jc w:val="center"/>
            </w:pPr>
            <w:r>
              <w:t>UC-29</w:t>
            </w:r>
          </w:p>
        </w:tc>
        <w:tc>
          <w:tcPr>
            <w:tcW w:w="1859" w:type="dxa"/>
            <w:tcBorders>
              <w:bottom w:val="single" w:color="000000" w:sz="8" w:space="0"/>
              <w:right w:val="single" w:color="000000" w:sz="8" w:space="0"/>
            </w:tcBorders>
          </w:tcPr>
          <w:p w14:paraId="61C05FCD">
            <w:pPr>
              <w:ind w:left="-20"/>
            </w:pPr>
            <w:r>
              <w:t>Reject booking request</w:t>
            </w:r>
          </w:p>
        </w:tc>
        <w:tc>
          <w:tcPr>
            <w:tcW w:w="1711" w:type="dxa"/>
            <w:tcBorders>
              <w:bottom w:val="single" w:color="000000" w:sz="8" w:space="0"/>
              <w:right w:val="single" w:color="000000" w:sz="8" w:space="0"/>
            </w:tcBorders>
          </w:tcPr>
          <w:p w14:paraId="4839807D">
            <w:pPr>
              <w:ind w:left="-20"/>
            </w:pPr>
            <w:r>
              <w:t>Reject booking request</w:t>
            </w:r>
          </w:p>
        </w:tc>
        <w:tc>
          <w:tcPr>
            <w:tcW w:w="4515" w:type="dxa"/>
            <w:tcBorders>
              <w:bottom w:val="single" w:color="000000" w:sz="8" w:space="0"/>
              <w:right w:val="single" w:color="000000" w:sz="8" w:space="0"/>
            </w:tcBorders>
          </w:tcPr>
          <w:p w14:paraId="42CBD7DF">
            <w:pPr>
              <w:ind w:left="-20"/>
            </w:pPr>
            <w:r>
              <w:t>Change a pending booking to rejected, optionally store an operator/note, notify the customer and release the slot from active reservation.</w:t>
            </w:r>
          </w:p>
        </w:tc>
      </w:tr>
      <w:tr w14:paraId="6AD01674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021D5C">
            <w:pPr>
              <w:ind w:left="-20"/>
              <w:jc w:val="center"/>
            </w:pPr>
            <w:r>
              <w:t>UC-30</w:t>
            </w:r>
          </w:p>
        </w:tc>
        <w:tc>
          <w:tcPr>
            <w:tcW w:w="1859" w:type="dxa"/>
            <w:tcBorders>
              <w:bottom w:val="single" w:color="000000" w:sz="8" w:space="0"/>
              <w:right w:val="single" w:color="000000" w:sz="8" w:space="0"/>
            </w:tcBorders>
          </w:tcPr>
          <w:p w14:paraId="36B21652">
            <w:pPr>
              <w:ind w:left="-20"/>
            </w:pPr>
            <w:r>
              <w:t>Reschedule booking</w:t>
            </w:r>
          </w:p>
        </w:tc>
        <w:tc>
          <w:tcPr>
            <w:tcW w:w="1711" w:type="dxa"/>
            <w:tcBorders>
              <w:bottom w:val="single" w:color="000000" w:sz="8" w:space="0"/>
              <w:right w:val="single" w:color="000000" w:sz="8" w:space="0"/>
            </w:tcBorders>
          </w:tcPr>
          <w:p w14:paraId="0BA615DA">
            <w:pPr>
              <w:ind w:left="-20"/>
            </w:pPr>
            <w:r>
              <w:t>Reschedule booking</w:t>
            </w:r>
          </w:p>
        </w:tc>
        <w:tc>
          <w:tcPr>
            <w:tcW w:w="4515" w:type="dxa"/>
            <w:tcBorders>
              <w:bottom w:val="single" w:color="000000" w:sz="8" w:space="0"/>
              <w:right w:val="single" w:color="000000" w:sz="8" w:space="0"/>
            </w:tcBorders>
          </w:tcPr>
          <w:p w14:paraId="13458107">
            <w:pPr>
              <w:ind w:left="-20"/>
            </w:pPr>
            <w:r>
              <w:t>Move a pending or confirmed booking to a different slot while preserving its booking/payment history, repricing the field and discounts, calculating remaining/refundable delta, updating the invoice and notifying the customer.</w:t>
            </w:r>
          </w:p>
        </w:tc>
      </w:tr>
      <w:tr w14:paraId="7912D38F">
        <w:trPr>
          <w:trHeight w:val="780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B05ECD">
            <w:pPr>
              <w:ind w:left="-20"/>
              <w:jc w:val="center"/>
            </w:pPr>
            <w:r>
              <w:t>UC-31</w:t>
            </w:r>
          </w:p>
        </w:tc>
        <w:tc>
          <w:tcPr>
            <w:tcW w:w="1859" w:type="dxa"/>
            <w:tcBorders>
              <w:bottom w:val="single" w:color="000000" w:sz="8" w:space="0"/>
              <w:right w:val="single" w:color="000000" w:sz="8" w:space="0"/>
            </w:tcBorders>
          </w:tcPr>
          <w:p w14:paraId="13A70BC3">
            <w:pPr>
              <w:ind w:left="-20"/>
            </w:pPr>
            <w:r>
              <w:t>Preview cancellation fee/refund</w:t>
            </w:r>
          </w:p>
        </w:tc>
        <w:tc>
          <w:tcPr>
            <w:tcW w:w="1711" w:type="dxa"/>
            <w:tcBorders>
              <w:bottom w:val="single" w:color="000000" w:sz="8" w:space="0"/>
              <w:right w:val="single" w:color="000000" w:sz="8" w:space="0"/>
            </w:tcBorders>
          </w:tcPr>
          <w:p w14:paraId="6943207C">
            <w:pPr>
              <w:ind w:left="-20"/>
            </w:pPr>
            <w:r>
              <w:t>Preview cancellation fee/refund</w:t>
            </w:r>
          </w:p>
        </w:tc>
        <w:tc>
          <w:tcPr>
            <w:tcW w:w="4515" w:type="dxa"/>
            <w:tcBorders>
              <w:bottom w:val="single" w:color="000000" w:sz="8" w:space="0"/>
              <w:right w:val="single" w:color="000000" w:sz="8" w:space="0"/>
            </w:tcBorders>
          </w:tcPr>
          <w:p w14:paraId="21CE4AF3">
            <w:pPr>
              <w:ind w:left="-20"/>
            </w:pPr>
            <w:r>
              <w:t>Calculate, without mutating the booking, hours before start, policy band, refund percentage, fee and refundable amount based on the amount already paid.</w:t>
            </w:r>
          </w:p>
        </w:tc>
      </w:tr>
      <w:tr w14:paraId="5EA6BD59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3FE31F">
            <w:pPr>
              <w:ind w:left="-20"/>
              <w:jc w:val="center"/>
            </w:pPr>
            <w:r>
              <w:t>UC-32</w:t>
            </w:r>
          </w:p>
        </w:tc>
        <w:tc>
          <w:tcPr>
            <w:tcW w:w="1859" w:type="dxa"/>
            <w:tcBorders>
              <w:bottom w:val="single" w:color="000000" w:sz="8" w:space="0"/>
              <w:right w:val="single" w:color="000000" w:sz="8" w:space="0"/>
            </w:tcBorders>
          </w:tcPr>
          <w:p w14:paraId="273AC0A1">
            <w:pPr>
              <w:ind w:left="-20"/>
            </w:pPr>
            <w:r>
              <w:t>Cancel booking</w:t>
            </w:r>
          </w:p>
        </w:tc>
        <w:tc>
          <w:tcPr>
            <w:tcW w:w="1711" w:type="dxa"/>
            <w:tcBorders>
              <w:bottom w:val="single" w:color="000000" w:sz="8" w:space="0"/>
              <w:right w:val="single" w:color="000000" w:sz="8" w:space="0"/>
            </w:tcBorders>
          </w:tcPr>
          <w:p w14:paraId="1D105A10">
            <w:pPr>
              <w:ind w:left="-20"/>
            </w:pPr>
            <w:r>
              <w:t>Cancel booking</w:t>
            </w:r>
          </w:p>
        </w:tc>
        <w:tc>
          <w:tcPr>
            <w:tcW w:w="4515" w:type="dxa"/>
            <w:tcBorders>
              <w:bottom w:val="single" w:color="000000" w:sz="8" w:space="0"/>
              <w:right w:val="single" w:color="000000" w:sz="8" w:space="0"/>
            </w:tcBorders>
          </w:tcPr>
          <w:p w14:paraId="631802F4">
            <w:pPr>
              <w:ind w:left="-20"/>
            </w:pPr>
            <w:r>
              <w:t>Cancel a pending or confirmed booking, snapshot fee/refundable amount using the current policy, notify the customer and release the slot. Refund processing remains a separate request/review flow.</w:t>
            </w:r>
          </w:p>
        </w:tc>
      </w:tr>
      <w:tr w14:paraId="4D568A07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86EB21">
            <w:pPr>
              <w:ind w:left="-20"/>
              <w:jc w:val="center"/>
            </w:pPr>
            <w:r>
              <w:t>UC-33</w:t>
            </w:r>
          </w:p>
        </w:tc>
        <w:tc>
          <w:tcPr>
            <w:tcW w:w="1859" w:type="dxa"/>
            <w:tcBorders>
              <w:bottom w:val="single" w:color="000000" w:sz="8" w:space="0"/>
              <w:right w:val="single" w:color="000000" w:sz="8" w:space="0"/>
            </w:tcBorders>
          </w:tcPr>
          <w:p w14:paraId="0550433B">
            <w:pPr>
              <w:ind w:left="-20"/>
            </w:pPr>
            <w:r>
              <w:t>Check-in booking</w:t>
            </w:r>
          </w:p>
        </w:tc>
        <w:tc>
          <w:tcPr>
            <w:tcW w:w="1711" w:type="dxa"/>
            <w:tcBorders>
              <w:bottom w:val="single" w:color="000000" w:sz="8" w:space="0"/>
              <w:right w:val="single" w:color="000000" w:sz="8" w:space="0"/>
            </w:tcBorders>
          </w:tcPr>
          <w:p w14:paraId="720CA33F">
            <w:pPr>
              <w:ind w:left="-20"/>
            </w:pPr>
            <w:r>
              <w:t>Check-in booking</w:t>
            </w:r>
          </w:p>
        </w:tc>
        <w:tc>
          <w:tcPr>
            <w:tcW w:w="4515" w:type="dxa"/>
            <w:tcBorders>
              <w:bottom w:val="single" w:color="000000" w:sz="8" w:space="0"/>
              <w:right w:val="single" w:color="000000" w:sz="8" w:space="0"/>
            </w:tcBorders>
          </w:tcPr>
          <w:p w14:paraId="0E61BE27">
            <w:pPr>
              <w:ind w:left="-20"/>
            </w:pPr>
            <w:r>
              <w:t>Move a confirmed booking to checked_in and record checkedInAt and the operating staff.</w:t>
            </w:r>
          </w:p>
        </w:tc>
      </w:tr>
      <w:tr w14:paraId="39B1E3B3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632623">
            <w:pPr>
              <w:ind w:left="-20"/>
              <w:jc w:val="center"/>
            </w:pPr>
            <w:r>
              <w:t>UC-34</w:t>
            </w:r>
          </w:p>
        </w:tc>
        <w:tc>
          <w:tcPr>
            <w:tcW w:w="1859" w:type="dxa"/>
            <w:tcBorders>
              <w:bottom w:val="single" w:color="000000" w:sz="8" w:space="0"/>
              <w:right w:val="single" w:color="000000" w:sz="8" w:space="0"/>
            </w:tcBorders>
          </w:tcPr>
          <w:p w14:paraId="5D7EFC84">
            <w:pPr>
              <w:ind w:left="-20"/>
            </w:pPr>
            <w:r>
              <w:t>Complete booking</w:t>
            </w:r>
          </w:p>
        </w:tc>
        <w:tc>
          <w:tcPr>
            <w:tcW w:w="1711" w:type="dxa"/>
            <w:tcBorders>
              <w:bottom w:val="single" w:color="000000" w:sz="8" w:space="0"/>
              <w:right w:val="single" w:color="000000" w:sz="8" w:space="0"/>
            </w:tcBorders>
          </w:tcPr>
          <w:p w14:paraId="0B128E62">
            <w:pPr>
              <w:ind w:left="-20"/>
            </w:pPr>
            <w:r>
              <w:t>Complete booking</w:t>
            </w:r>
          </w:p>
        </w:tc>
        <w:tc>
          <w:tcPr>
            <w:tcW w:w="4515" w:type="dxa"/>
            <w:tcBorders>
              <w:bottom w:val="single" w:color="000000" w:sz="8" w:space="0"/>
              <w:right w:val="single" w:color="000000" w:sz="8" w:space="0"/>
            </w:tcBorders>
          </w:tcPr>
          <w:p w14:paraId="4E0A4AA0">
            <w:pPr>
              <w:ind w:left="-20"/>
            </w:pPr>
            <w:r>
              <w:t>Move a checked-in booking to completed, record completedAt, re-evaluate membership under configured qualification periods, and generate/update the invoice.</w:t>
            </w:r>
          </w:p>
        </w:tc>
      </w:tr>
      <w:tr w14:paraId="079B072F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6E31C3">
            <w:pPr>
              <w:ind w:left="-20"/>
              <w:jc w:val="center"/>
            </w:pPr>
            <w:r>
              <w:t>UC-35</w:t>
            </w:r>
          </w:p>
        </w:tc>
        <w:tc>
          <w:tcPr>
            <w:tcW w:w="1859" w:type="dxa"/>
            <w:tcBorders>
              <w:bottom w:val="single" w:color="000000" w:sz="8" w:space="0"/>
              <w:right w:val="single" w:color="000000" w:sz="8" w:space="0"/>
            </w:tcBorders>
          </w:tcPr>
          <w:p w14:paraId="1E72FEEA">
            <w:pPr>
              <w:ind w:left="-20"/>
            </w:pPr>
            <w:r>
              <w:t>Mark no-show</w:t>
            </w:r>
          </w:p>
        </w:tc>
        <w:tc>
          <w:tcPr>
            <w:tcW w:w="1711" w:type="dxa"/>
            <w:tcBorders>
              <w:bottom w:val="single" w:color="000000" w:sz="8" w:space="0"/>
              <w:right w:val="single" w:color="000000" w:sz="8" w:space="0"/>
            </w:tcBorders>
          </w:tcPr>
          <w:p w14:paraId="695D11FF">
            <w:pPr>
              <w:ind w:left="-20"/>
            </w:pPr>
            <w:r>
              <w:t>Mark no-show</w:t>
            </w:r>
          </w:p>
        </w:tc>
        <w:tc>
          <w:tcPr>
            <w:tcW w:w="4515" w:type="dxa"/>
            <w:tcBorders>
              <w:bottom w:val="single" w:color="000000" w:sz="8" w:space="0"/>
              <w:right w:val="single" w:color="000000" w:sz="8" w:space="0"/>
            </w:tcBorders>
          </w:tcPr>
          <w:p w14:paraId="70E0FDB2">
            <w:pPr>
              <w:ind w:left="-20"/>
            </w:pPr>
            <w:r>
              <w:t>Move a confirmed booking to terminal no_show state and record the operating staff/note. Existing paid money remains on the booking, and no-show bookings are excluded from membership completion counts.</w:t>
            </w:r>
          </w:p>
        </w:tc>
      </w:tr>
      <w:tr w14:paraId="7D3155E1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3EC812">
            <w:pPr>
              <w:ind w:left="-20"/>
              <w:jc w:val="center"/>
            </w:pPr>
            <w:r>
              <w:t>UC-36</w:t>
            </w:r>
          </w:p>
        </w:tc>
        <w:tc>
          <w:tcPr>
            <w:tcW w:w="1859" w:type="dxa"/>
            <w:tcBorders>
              <w:bottom w:val="single" w:color="000000" w:sz="8" w:space="0"/>
              <w:right w:val="single" w:color="000000" w:sz="8" w:space="0"/>
            </w:tcBorders>
          </w:tcPr>
          <w:p w14:paraId="416823AF">
            <w:pPr>
              <w:ind w:left="-20"/>
            </w:pPr>
            <w:r>
              <w:t>Handle booking conflict</w:t>
            </w:r>
          </w:p>
        </w:tc>
        <w:tc>
          <w:tcPr>
            <w:tcW w:w="1711" w:type="dxa"/>
            <w:tcBorders>
              <w:bottom w:val="single" w:color="000000" w:sz="8" w:space="0"/>
              <w:right w:val="single" w:color="000000" w:sz="8" w:space="0"/>
            </w:tcBorders>
          </w:tcPr>
          <w:p w14:paraId="758EB59A">
            <w:pPr>
              <w:ind w:left="-20"/>
            </w:pPr>
            <w:r>
              <w:t>Handle booking conflict</w:t>
            </w:r>
          </w:p>
        </w:tc>
        <w:tc>
          <w:tcPr>
            <w:tcW w:w="4515" w:type="dxa"/>
            <w:tcBorders>
              <w:bottom w:val="single" w:color="000000" w:sz="8" w:space="0"/>
              <w:right w:val="single" w:color="000000" w:sz="8" w:space="0"/>
            </w:tcBorders>
          </w:tcPr>
          <w:p w14:paraId="758A37E9">
            <w:pPr>
              <w:ind w:left="-20"/>
            </w:pPr>
            <w:r>
              <w:t>Prevent new double-booking and let Staff compose existing operation-calendar, issue, reschedule, cancel, refund and notification capabilities to resolve an operational conflict. No dedicated conflict record/workflow exists.</w:t>
            </w:r>
          </w:p>
        </w:tc>
      </w:tr>
    </w:tbl>
    <w:p w14:paraId="18F3564D">
      <w:r>
        <w:t xml:space="preserve"> </w:t>
      </w:r>
    </w:p>
    <w:p w14:paraId="3EF93982">
      <w:pPr>
        <w:pStyle w:val="5"/>
        <w:keepNext w:val="0"/>
        <w:keepLines w:val="0"/>
        <w:spacing w:before="40" w:after="40"/>
        <w:rPr>
          <w:b/>
          <w:bCs/>
        </w:rPr>
      </w:pPr>
      <w:bookmarkStart w:id="9" w:name="_heading=h.aj2l17n2v9ec"/>
      <w:bookmarkEnd w:id="9"/>
      <w:r>
        <w:rPr>
          <w:b/>
          <w:bCs/>
        </w:rPr>
        <w:t>Payment Gateway, Refund &amp; Invoice</w:t>
      </w:r>
    </w:p>
    <w:tbl>
      <w:tblPr>
        <w:tblStyle w:val="9"/>
        <w:tblW w:w="8940" w:type="dxa"/>
        <w:tblInd w:w="0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825"/>
        <w:gridCol w:w="1814"/>
        <w:gridCol w:w="1950"/>
        <w:gridCol w:w="4351"/>
      </w:tblGrid>
      <w:tr w14:paraId="67D5590A">
        <w:trPr>
          <w:trHeight w:val="285" w:hRule="atLeast"/>
        </w:trPr>
        <w:tc>
          <w:tcPr>
            <w:tcW w:w="8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45C98841">
            <w:pPr>
              <w:ind w:left="-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81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5E33F349">
            <w:pPr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195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  <w:vAlign w:val="bottom"/>
          </w:tcPr>
          <w:p w14:paraId="33BCD280">
            <w:pPr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435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673536DF">
            <w:pPr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Use Case Description</w:t>
            </w:r>
          </w:p>
        </w:tc>
      </w:tr>
      <w:tr w14:paraId="6626DFE6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076337">
            <w:pPr>
              <w:ind w:left="-20"/>
              <w:jc w:val="center"/>
            </w:pPr>
            <w:r>
              <w:t>UC-37</w:t>
            </w:r>
          </w:p>
        </w:tc>
        <w:tc>
          <w:tcPr>
            <w:tcW w:w="1814" w:type="dxa"/>
            <w:tcBorders>
              <w:bottom w:val="single" w:color="000000" w:sz="8" w:space="0"/>
              <w:right w:val="single" w:color="000000" w:sz="8" w:space="0"/>
            </w:tcBorders>
          </w:tcPr>
          <w:p w14:paraId="4CE2E93C">
            <w:pPr>
              <w:ind w:left="-20"/>
            </w:pPr>
            <w:r>
              <w:t>View checkout summary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4959A08E">
            <w:pPr>
              <w:ind w:left="-20"/>
            </w:pPr>
            <w:r>
              <w:t>View checkout summary</w:t>
            </w:r>
          </w:p>
        </w:tc>
        <w:tc>
          <w:tcPr>
            <w:tcW w:w="4351" w:type="dxa"/>
            <w:tcBorders>
              <w:bottom w:val="single" w:color="000000" w:sz="8" w:space="0"/>
              <w:right w:val="single" w:color="000000" w:sz="8" w:space="0"/>
            </w:tcBorders>
          </w:tcPr>
          <w:p w14:paraId="2B449D8D">
            <w:pPr>
              <w:ind w:left="-20"/>
            </w:pPr>
            <w:r>
              <w:t>Displays a server-calculated USD checkout breakdown before a booking or payment is committed.</w:t>
            </w:r>
          </w:p>
        </w:tc>
      </w:tr>
      <w:tr w14:paraId="54340D32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AFAEC9">
            <w:pPr>
              <w:ind w:left="-20"/>
              <w:jc w:val="center"/>
            </w:pPr>
            <w:r>
              <w:t>UC-38</w:t>
            </w:r>
          </w:p>
        </w:tc>
        <w:tc>
          <w:tcPr>
            <w:tcW w:w="1814" w:type="dxa"/>
            <w:tcBorders>
              <w:bottom w:val="single" w:color="000000" w:sz="8" w:space="0"/>
              <w:right w:val="single" w:color="000000" w:sz="8" w:space="0"/>
            </w:tcBorders>
          </w:tcPr>
          <w:p w14:paraId="5E14B2DC">
            <w:pPr>
              <w:ind w:left="-20"/>
            </w:pPr>
            <w:r>
              <w:t>Choose payment option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542456F9">
            <w:pPr>
              <w:ind w:left="-20"/>
            </w:pPr>
            <w:r>
              <w:t>Choose payment option</w:t>
            </w:r>
          </w:p>
        </w:tc>
        <w:tc>
          <w:tcPr>
            <w:tcW w:w="4351" w:type="dxa"/>
            <w:tcBorders>
              <w:bottom w:val="single" w:color="000000" w:sz="8" w:space="0"/>
              <w:right w:val="single" w:color="000000" w:sz="8" w:space="0"/>
            </w:tcBorders>
          </w:tcPr>
          <w:p w14:paraId="44900252">
            <w:pPr>
              <w:ind w:left="-20"/>
            </w:pPr>
            <w:r>
              <w:t>Lets a Customer choose deposit/full for an online PayPal booking and Staff choose deposit/full cash collection for a walk-in booking.</w:t>
            </w:r>
          </w:p>
        </w:tc>
      </w:tr>
      <w:tr w14:paraId="7C6A693F">
        <w:trPr>
          <w:trHeight w:val="780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58C6B5">
            <w:pPr>
              <w:ind w:left="-20"/>
              <w:jc w:val="center"/>
            </w:pPr>
            <w:r>
              <w:t>UC-39</w:t>
            </w:r>
          </w:p>
        </w:tc>
        <w:tc>
          <w:tcPr>
            <w:tcW w:w="1814" w:type="dxa"/>
            <w:tcBorders>
              <w:bottom w:val="single" w:color="000000" w:sz="8" w:space="0"/>
              <w:right w:val="single" w:color="000000" w:sz="8" w:space="0"/>
            </w:tcBorders>
          </w:tcPr>
          <w:p w14:paraId="0708A0DD">
            <w:pPr>
              <w:ind w:left="-20"/>
            </w:pPr>
            <w:r>
              <w:t>Pay deposit/full amount via online payment sandbox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2AFA6839">
            <w:pPr>
              <w:ind w:left="-20"/>
            </w:pPr>
            <w:r>
              <w:t>Pay deposit/full amount via online payment sandbox</w:t>
            </w:r>
          </w:p>
        </w:tc>
        <w:tc>
          <w:tcPr>
            <w:tcW w:w="4351" w:type="dxa"/>
            <w:tcBorders>
              <w:bottom w:val="single" w:color="000000" w:sz="8" w:space="0"/>
              <w:right w:val="single" w:color="000000" w:sz="8" w:space="0"/>
            </w:tcBorders>
          </w:tcPr>
          <w:p w14:paraId="3069733C">
            <w:pPr>
              <w:ind w:left="-20"/>
            </w:pPr>
            <w:r>
              <w:t>Creates and captures a PayPal Orders v2 sandbox transaction for a Customer-owned online booking.</w:t>
            </w:r>
          </w:p>
        </w:tc>
      </w:tr>
      <w:tr w14:paraId="5758C2AB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9D44BE">
            <w:pPr>
              <w:ind w:left="-20"/>
              <w:jc w:val="center"/>
            </w:pPr>
            <w:r>
              <w:t>UC-40</w:t>
            </w:r>
          </w:p>
        </w:tc>
        <w:tc>
          <w:tcPr>
            <w:tcW w:w="1814" w:type="dxa"/>
            <w:tcBorders>
              <w:bottom w:val="single" w:color="000000" w:sz="8" w:space="0"/>
              <w:right w:val="single" w:color="000000" w:sz="8" w:space="0"/>
            </w:tcBorders>
          </w:tcPr>
          <w:p w14:paraId="46F61382">
            <w:pPr>
              <w:ind w:left="-20"/>
            </w:pPr>
            <w:r>
              <w:t>Capture/confirm online payment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494D5485">
            <w:pPr>
              <w:ind w:left="-20"/>
            </w:pPr>
            <w:r>
              <w:t>Capture/confirm online payment</w:t>
            </w:r>
          </w:p>
        </w:tc>
        <w:tc>
          <w:tcPr>
            <w:tcW w:w="4351" w:type="dxa"/>
            <w:tcBorders>
              <w:bottom w:val="single" w:color="000000" w:sz="8" w:space="0"/>
              <w:right w:val="single" w:color="000000" w:sz="8" w:space="0"/>
            </w:tcBorders>
          </w:tcPr>
          <w:p w14:paraId="73598D52">
            <w:pPr>
              <w:ind w:left="-20"/>
            </w:pPr>
            <w:r>
              <w:t>Validates a PayPal capture and reconciles provider identifiers and payment totals into booking and invoice state.</w:t>
            </w:r>
          </w:p>
        </w:tc>
      </w:tr>
      <w:tr w14:paraId="42499862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3B5067">
            <w:pPr>
              <w:ind w:left="-20"/>
              <w:jc w:val="center"/>
            </w:pPr>
            <w:r>
              <w:t>UC-41</w:t>
            </w:r>
          </w:p>
        </w:tc>
        <w:tc>
          <w:tcPr>
            <w:tcW w:w="1814" w:type="dxa"/>
            <w:tcBorders>
              <w:bottom w:val="single" w:color="000000" w:sz="8" w:space="0"/>
              <w:right w:val="single" w:color="000000" w:sz="8" w:space="0"/>
            </w:tcBorders>
          </w:tcPr>
          <w:p w14:paraId="437A902D">
            <w:pPr>
              <w:ind w:left="-20"/>
            </w:pPr>
            <w:r>
              <w:t>Confirm remaining payment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639EA222">
            <w:pPr>
              <w:ind w:left="-20"/>
            </w:pPr>
            <w:r>
              <w:t>Confirm remaining payment</w:t>
            </w:r>
          </w:p>
        </w:tc>
        <w:tc>
          <w:tcPr>
            <w:tcW w:w="4351" w:type="dxa"/>
            <w:tcBorders>
              <w:bottom w:val="single" w:color="000000" w:sz="8" w:space="0"/>
              <w:right w:val="single" w:color="000000" w:sz="8" w:space="0"/>
            </w:tcBorders>
          </w:tcPr>
          <w:p w14:paraId="0DBDCC05">
            <w:pPr>
              <w:ind w:left="-20"/>
            </w:pPr>
            <w:r>
              <w:t>Records the exact outstanding booking balance as a venue cash transaction.</w:t>
            </w:r>
          </w:p>
        </w:tc>
      </w:tr>
      <w:tr w14:paraId="15F622F7">
        <w:trPr>
          <w:trHeight w:val="780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94E0E9">
            <w:pPr>
              <w:ind w:left="-20"/>
              <w:jc w:val="center"/>
            </w:pPr>
            <w:r>
              <w:t>UC-42</w:t>
            </w:r>
          </w:p>
        </w:tc>
        <w:tc>
          <w:tcPr>
            <w:tcW w:w="1814" w:type="dxa"/>
            <w:tcBorders>
              <w:bottom w:val="single" w:color="000000" w:sz="8" w:space="0"/>
              <w:right w:val="single" w:color="000000" w:sz="8" w:space="0"/>
            </w:tcBorders>
          </w:tcPr>
          <w:p w14:paraId="7A85877A">
            <w:pPr>
              <w:ind w:left="-20"/>
            </w:pPr>
            <w:r>
              <w:t>Handle failed/expired payment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6E71FB2E">
            <w:pPr>
              <w:ind w:left="-20"/>
            </w:pPr>
            <w:r>
              <w:t>Handle failed/expired payment</w:t>
            </w:r>
          </w:p>
        </w:tc>
        <w:tc>
          <w:tcPr>
            <w:tcW w:w="4351" w:type="dxa"/>
            <w:tcBorders>
              <w:bottom w:val="single" w:color="000000" w:sz="8" w:space="0"/>
              <w:right w:val="single" w:color="000000" w:sz="8" w:space="0"/>
            </w:tcBorders>
          </w:tcPr>
          <w:p w14:paraId="464496C4">
            <w:pPr>
              <w:ind w:left="-20"/>
            </w:pPr>
            <w:r>
              <w:t>Keeps failed attempts visible where persisted and expires unpaid booking holds so their slots become available.</w:t>
            </w:r>
          </w:p>
        </w:tc>
      </w:tr>
      <w:tr w14:paraId="3E232637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E8B3F9">
            <w:pPr>
              <w:ind w:left="-20"/>
              <w:jc w:val="center"/>
            </w:pPr>
            <w:r>
              <w:t>UC-43</w:t>
            </w:r>
          </w:p>
        </w:tc>
        <w:tc>
          <w:tcPr>
            <w:tcW w:w="1814" w:type="dxa"/>
            <w:tcBorders>
              <w:bottom w:val="single" w:color="000000" w:sz="8" w:space="0"/>
              <w:right w:val="single" w:color="000000" w:sz="8" w:space="0"/>
            </w:tcBorders>
          </w:tcPr>
          <w:p w14:paraId="02BB3542">
            <w:pPr>
              <w:ind w:left="-20"/>
            </w:pPr>
            <w:r>
              <w:t>View payment history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239F7DC5">
            <w:pPr>
              <w:ind w:left="-20"/>
            </w:pPr>
            <w:r>
              <w:t>View payment history</w:t>
            </w:r>
          </w:p>
        </w:tc>
        <w:tc>
          <w:tcPr>
            <w:tcW w:w="4351" w:type="dxa"/>
            <w:tcBorders>
              <w:bottom w:val="single" w:color="000000" w:sz="8" w:space="0"/>
              <w:right w:val="single" w:color="000000" w:sz="8" w:space="0"/>
            </w:tcBorders>
          </w:tcPr>
          <w:p w14:paraId="6F7F6153">
            <w:pPr>
              <w:ind w:left="-20"/>
            </w:pPr>
            <w:r>
              <w:t>Returns persisted payment transactions, filtered to the signed-in Customer or expanded to all records for operators.</w:t>
            </w:r>
          </w:p>
        </w:tc>
      </w:tr>
      <w:tr w14:paraId="36A6B00F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F8392D">
            <w:pPr>
              <w:ind w:left="-20"/>
              <w:jc w:val="center"/>
            </w:pPr>
            <w:r>
              <w:t>UC-44</w:t>
            </w:r>
          </w:p>
        </w:tc>
        <w:tc>
          <w:tcPr>
            <w:tcW w:w="1814" w:type="dxa"/>
            <w:tcBorders>
              <w:bottom w:val="single" w:color="000000" w:sz="8" w:space="0"/>
              <w:right w:val="single" w:color="000000" w:sz="8" w:space="0"/>
            </w:tcBorders>
          </w:tcPr>
          <w:p w14:paraId="1CA67893">
            <w:pPr>
              <w:ind w:left="-20"/>
            </w:pPr>
            <w:r>
              <w:t>Generate booking invoice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0EB509B3">
            <w:pPr>
              <w:ind w:left="-20"/>
            </w:pPr>
            <w:r>
              <w:t>Generate booking invoice</w:t>
            </w:r>
          </w:p>
        </w:tc>
        <w:tc>
          <w:tcPr>
            <w:tcW w:w="4351" w:type="dxa"/>
            <w:tcBorders>
              <w:bottom w:val="single" w:color="000000" w:sz="8" w:space="0"/>
              <w:right w:val="single" w:color="000000" w:sz="8" w:space="0"/>
            </w:tcBorders>
          </w:tcPr>
          <w:p w14:paraId="0A65222C">
            <w:pPr>
              <w:ind w:left="-20"/>
            </w:pPr>
            <w:r>
              <w:t>Creates or updates one invoice per Booking with current pricing, payment, balance, discount, and refund totals.</w:t>
            </w:r>
          </w:p>
        </w:tc>
      </w:tr>
      <w:tr w14:paraId="4A0C71BB">
        <w:trPr>
          <w:trHeight w:val="780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260C3D">
            <w:pPr>
              <w:ind w:left="-20"/>
              <w:jc w:val="center"/>
            </w:pPr>
            <w:r>
              <w:t>UC-45</w:t>
            </w:r>
          </w:p>
        </w:tc>
        <w:tc>
          <w:tcPr>
            <w:tcW w:w="1814" w:type="dxa"/>
            <w:tcBorders>
              <w:bottom w:val="single" w:color="000000" w:sz="8" w:space="0"/>
              <w:right w:val="single" w:color="000000" w:sz="8" w:space="0"/>
            </w:tcBorders>
          </w:tcPr>
          <w:p w14:paraId="4B115392">
            <w:pPr>
              <w:ind w:left="-20"/>
            </w:pPr>
            <w:r>
              <w:t>View invoice/payment status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1DF57F91">
            <w:pPr>
              <w:ind w:left="-20"/>
            </w:pPr>
            <w:r>
              <w:t>View invoice/payment status</w:t>
            </w:r>
          </w:p>
        </w:tc>
        <w:tc>
          <w:tcPr>
            <w:tcW w:w="4351" w:type="dxa"/>
            <w:tcBorders>
              <w:bottom w:val="single" w:color="000000" w:sz="8" w:space="0"/>
              <w:right w:val="single" w:color="000000" w:sz="8" w:space="0"/>
            </w:tcBorders>
          </w:tcPr>
          <w:p w14:paraId="15506A06">
            <w:pPr>
              <w:ind w:left="-20"/>
            </w:pPr>
            <w:r>
              <w:t>Shows invoice amounts, derived payment status, transaction history, and refund information for an authorized Booking.</w:t>
            </w:r>
          </w:p>
        </w:tc>
      </w:tr>
      <w:tr w14:paraId="3EC9E7B3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599F7F">
            <w:pPr>
              <w:ind w:left="-20"/>
              <w:jc w:val="center"/>
            </w:pPr>
            <w:r>
              <w:t>UC-46</w:t>
            </w:r>
          </w:p>
        </w:tc>
        <w:tc>
          <w:tcPr>
            <w:tcW w:w="1814" w:type="dxa"/>
            <w:tcBorders>
              <w:bottom w:val="single" w:color="000000" w:sz="8" w:space="0"/>
              <w:right w:val="single" w:color="000000" w:sz="8" w:space="0"/>
            </w:tcBorders>
          </w:tcPr>
          <w:p w14:paraId="36B95885">
            <w:pPr>
              <w:ind w:left="-20"/>
            </w:pPr>
            <w:r>
              <w:t>Process online refund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19424A9C">
            <w:pPr>
              <w:ind w:left="-20"/>
            </w:pPr>
            <w:r>
              <w:t>Process online refund</w:t>
            </w:r>
          </w:p>
        </w:tc>
        <w:tc>
          <w:tcPr>
            <w:tcW w:w="4351" w:type="dxa"/>
            <w:tcBorders>
              <w:bottom w:val="single" w:color="000000" w:sz="8" w:space="0"/>
              <w:right w:val="single" w:color="000000" w:sz="8" w:space="0"/>
            </w:tcBorders>
          </w:tcPr>
          <w:p w14:paraId="266A5EE6">
            <w:pPr>
              <w:ind w:left="-20"/>
            </w:pPr>
            <w:r>
              <w:t>Submits or reconciles an approved refund against a PayPal capture and records the provider's actual state.</w:t>
            </w:r>
          </w:p>
        </w:tc>
      </w:tr>
      <w:tr w14:paraId="7004C54E">
        <w:trPr>
          <w:trHeight w:val="525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53B4A8">
            <w:pPr>
              <w:ind w:left="-20"/>
              <w:jc w:val="center"/>
            </w:pPr>
            <w:r>
              <w:t>UC-47</w:t>
            </w:r>
          </w:p>
        </w:tc>
        <w:tc>
          <w:tcPr>
            <w:tcW w:w="1814" w:type="dxa"/>
            <w:tcBorders>
              <w:bottom w:val="single" w:color="000000" w:sz="8" w:space="0"/>
              <w:right w:val="single" w:color="000000" w:sz="8" w:space="0"/>
            </w:tcBorders>
          </w:tcPr>
          <w:p w14:paraId="2F85C166">
            <w:pPr>
              <w:ind w:left="-20"/>
            </w:pPr>
            <w:r>
              <w:t>Manage refund requests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1170E2D5">
            <w:pPr>
              <w:ind w:left="-20"/>
            </w:pPr>
            <w:r>
              <w:t>Manage refund requests</w:t>
            </w:r>
          </w:p>
        </w:tc>
        <w:tc>
          <w:tcPr>
            <w:tcW w:w="4351" w:type="dxa"/>
            <w:tcBorders>
              <w:bottom w:val="single" w:color="000000" w:sz="8" w:space="0"/>
              <w:right w:val="single" w:color="000000" w:sz="8" w:space="0"/>
            </w:tcBorders>
          </w:tcPr>
          <w:p w14:paraId="7B113DA0">
            <w:pPr>
              <w:ind w:left="-20"/>
            </w:pPr>
            <w:r>
              <w:t>Lets the booking owner create an eligible refund request and lets Staff review, approve/reject, submit/retry PayPal refunds, or record cash completion.</w:t>
            </w:r>
          </w:p>
        </w:tc>
      </w:tr>
      <w:tr w14:paraId="4FD54B94">
        <w:trPr>
          <w:trHeight w:val="780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01770E">
            <w:pPr>
              <w:ind w:left="-20"/>
              <w:jc w:val="center"/>
            </w:pPr>
            <w:r>
              <w:t>UC-48</w:t>
            </w:r>
          </w:p>
        </w:tc>
        <w:tc>
          <w:tcPr>
            <w:tcW w:w="1814" w:type="dxa"/>
            <w:tcBorders>
              <w:bottom w:val="single" w:color="000000" w:sz="8" w:space="0"/>
              <w:right w:val="single" w:color="000000" w:sz="8" w:space="0"/>
            </w:tcBorders>
          </w:tcPr>
          <w:p w14:paraId="2705F3B5">
            <w:pPr>
              <w:ind w:left="-20"/>
            </w:pPr>
            <w:r>
              <w:t>Configure deposit rules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2CBADF8B">
            <w:pPr>
              <w:ind w:left="-20"/>
            </w:pPr>
            <w:r>
              <w:t>Configure deposit rules</w:t>
            </w:r>
          </w:p>
        </w:tc>
        <w:tc>
          <w:tcPr>
            <w:tcW w:w="4351" w:type="dxa"/>
            <w:tcBorders>
              <w:bottom w:val="single" w:color="000000" w:sz="8" w:space="0"/>
              <w:right w:val="single" w:color="000000" w:sz="8" w:space="0"/>
            </w:tcBorders>
          </w:tcPr>
          <w:p w14:paraId="06146E48">
            <w:pPr>
              <w:ind w:left="-20"/>
            </w:pPr>
            <w:r>
              <w:t>Maintains the single default percentage used to calculate every booking deposit.</w:t>
            </w:r>
          </w:p>
        </w:tc>
      </w:tr>
      <w:tr w14:paraId="3ED87BF5">
        <w:trPr>
          <w:trHeight w:val="780" w:hRule="atLeast"/>
        </w:trPr>
        <w:tc>
          <w:tcPr>
            <w:tcW w:w="82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114BA1">
            <w:pPr>
              <w:ind w:left="-20"/>
              <w:jc w:val="center"/>
            </w:pPr>
            <w:r>
              <w:t>UC-49</w:t>
            </w:r>
          </w:p>
        </w:tc>
        <w:tc>
          <w:tcPr>
            <w:tcW w:w="1814" w:type="dxa"/>
            <w:tcBorders>
              <w:bottom w:val="single" w:color="000000" w:sz="8" w:space="0"/>
              <w:right w:val="single" w:color="000000" w:sz="8" w:space="0"/>
            </w:tcBorders>
          </w:tcPr>
          <w:p w14:paraId="156AB7AD">
            <w:pPr>
              <w:ind w:left="-20"/>
            </w:pPr>
            <w:r>
              <w:t>Configure cancellation/refund policy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78310464">
            <w:pPr>
              <w:ind w:left="-20"/>
            </w:pPr>
            <w:r>
              <w:t>Configure cancellation/refund policy</w:t>
            </w:r>
          </w:p>
        </w:tc>
        <w:tc>
          <w:tcPr>
            <w:tcW w:w="4351" w:type="dxa"/>
            <w:tcBorders>
              <w:bottom w:val="single" w:color="000000" w:sz="8" w:space="0"/>
              <w:right w:val="single" w:color="000000" w:sz="8" w:space="0"/>
            </w:tcBorders>
          </w:tcPr>
          <w:p w14:paraId="58D0BDBA">
            <w:pPr>
              <w:ind w:left="-20"/>
            </w:pPr>
            <w:r>
              <w:t>Maintains percentage values used by the two implemented pre-start cancellation windows.</w:t>
            </w:r>
          </w:p>
        </w:tc>
      </w:tr>
    </w:tbl>
    <w:p w14:paraId="41093791">
      <w:r>
        <w:t xml:space="preserve"> </w:t>
      </w:r>
    </w:p>
    <w:p w14:paraId="57EE3A4B">
      <w:pPr>
        <w:pStyle w:val="5"/>
        <w:keepNext w:val="0"/>
        <w:keepLines w:val="0"/>
        <w:spacing w:before="40" w:after="40"/>
        <w:rPr>
          <w:b/>
          <w:bCs/>
        </w:rPr>
      </w:pPr>
      <w:bookmarkStart w:id="10" w:name="_heading=h.4lc8c87zuevv"/>
      <w:bookmarkEnd w:id="10"/>
      <w:r>
        <w:rPr>
          <w:b/>
          <w:bCs/>
        </w:rPr>
        <w:t>Promotion, Membership, Notification &amp; Report</w:t>
      </w:r>
    </w:p>
    <w:tbl>
      <w:tblPr>
        <w:tblStyle w:val="9"/>
        <w:tblW w:w="8925" w:type="dxa"/>
        <w:tblInd w:w="0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824"/>
        <w:gridCol w:w="1875"/>
        <w:gridCol w:w="1950"/>
        <w:gridCol w:w="4276"/>
      </w:tblGrid>
      <w:tr w14:paraId="1A87D004">
        <w:trPr>
          <w:trHeight w:val="285" w:hRule="atLeast"/>
        </w:trPr>
        <w:tc>
          <w:tcPr>
            <w:tcW w:w="82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49326166">
            <w:pPr>
              <w:ind w:left="-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87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6F649A82">
            <w:pPr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195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  <w:vAlign w:val="bottom"/>
          </w:tcPr>
          <w:p w14:paraId="3E137DE3">
            <w:pPr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427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1CF111B9">
            <w:pPr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Use Case Description</w:t>
            </w:r>
          </w:p>
        </w:tc>
      </w:tr>
      <w:tr w14:paraId="0A9CB0E5">
        <w:trPr>
          <w:trHeight w:val="1035" w:hRule="atLeast"/>
        </w:trPr>
        <w:tc>
          <w:tcPr>
            <w:tcW w:w="82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8B7DDE">
            <w:pPr>
              <w:ind w:left="-20"/>
              <w:jc w:val="center"/>
            </w:pPr>
            <w:r>
              <w:t>UC-50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</w:tcPr>
          <w:p w14:paraId="2A2F61F1">
            <w:pPr>
              <w:ind w:left="-20"/>
            </w:pPr>
            <w:r>
              <w:t>View active promotions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43052F93">
            <w:pPr>
              <w:ind w:left="-20"/>
            </w:pPr>
            <w:r>
              <w:t>View active promotions</w:t>
            </w:r>
          </w:p>
        </w:tc>
        <w:tc>
          <w:tcPr>
            <w:tcW w:w="4276" w:type="dxa"/>
            <w:tcBorders>
              <w:bottom w:val="single" w:color="000000" w:sz="8" w:space="0"/>
              <w:right w:val="single" w:color="000000" w:sz="8" w:space="0"/>
            </w:tcBorders>
          </w:tcPr>
          <w:p w14:paraId="66E16F4A">
            <w:pPr>
              <w:ind w:left="-20"/>
            </w:pPr>
            <w:r>
              <w:t>Displays promotion campaign cards and banners from the public promotion endpoint.</w:t>
            </w:r>
          </w:p>
        </w:tc>
      </w:tr>
      <w:tr w14:paraId="21798E67">
        <w:trPr>
          <w:trHeight w:val="1035" w:hRule="atLeast"/>
        </w:trPr>
        <w:tc>
          <w:tcPr>
            <w:tcW w:w="82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225C15">
            <w:pPr>
              <w:ind w:left="-20"/>
              <w:jc w:val="center"/>
            </w:pPr>
            <w:r>
              <w:t>UC-51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</w:tcPr>
          <w:p w14:paraId="3D5036FC">
            <w:pPr>
              <w:ind w:left="-20"/>
            </w:pPr>
            <w:r>
              <w:t>Manage promotion campaigns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59C3EB5B">
            <w:pPr>
              <w:ind w:left="-20"/>
            </w:pPr>
            <w:r>
              <w:t>Manage promotion campaigns</w:t>
            </w:r>
          </w:p>
        </w:tc>
        <w:tc>
          <w:tcPr>
            <w:tcW w:w="4276" w:type="dxa"/>
            <w:tcBorders>
              <w:bottom w:val="single" w:color="000000" w:sz="8" w:space="0"/>
              <w:right w:val="single" w:color="000000" w:sz="8" w:space="0"/>
            </w:tcBorders>
          </w:tcPr>
          <w:p w14:paraId="5E67F6AD">
            <w:pPr>
              <w:ind w:left="-20"/>
            </w:pPr>
            <w:r>
              <w:t>Creates and updates campaign identity, banner, discount, limits, dates, status, and eligibility conditions.</w:t>
            </w:r>
          </w:p>
        </w:tc>
      </w:tr>
      <w:tr w14:paraId="70EDB6C5">
        <w:trPr>
          <w:trHeight w:val="1035" w:hRule="atLeast"/>
        </w:trPr>
        <w:tc>
          <w:tcPr>
            <w:tcW w:w="82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7B4B9D">
            <w:pPr>
              <w:ind w:left="-20"/>
              <w:jc w:val="center"/>
            </w:pPr>
            <w:r>
              <w:t>UC-52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</w:tcPr>
          <w:p w14:paraId="7CC6F1A1">
            <w:pPr>
              <w:ind w:left="-20"/>
            </w:pPr>
            <w:r>
              <w:t>Apply promotion to booking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4B0C89C0">
            <w:pPr>
              <w:ind w:left="-20"/>
            </w:pPr>
            <w:r>
              <w:t>Apply promotion to booking</w:t>
            </w:r>
          </w:p>
        </w:tc>
        <w:tc>
          <w:tcPr>
            <w:tcW w:w="4276" w:type="dxa"/>
            <w:tcBorders>
              <w:bottom w:val="single" w:color="000000" w:sz="8" w:space="0"/>
              <w:right w:val="single" w:color="000000" w:sz="8" w:space="0"/>
            </w:tcBorders>
          </w:tcPr>
          <w:p w14:paraId="130356BA">
            <w:pPr>
              <w:ind w:left="-20"/>
            </w:pPr>
            <w:r>
              <w:t>Validates one code against campaign and booking context, calculates discount, and snapshots it when the Booking is created.</w:t>
            </w:r>
          </w:p>
        </w:tc>
      </w:tr>
      <w:tr w14:paraId="09894FE5">
        <w:trPr>
          <w:trHeight w:val="1035" w:hRule="atLeast"/>
        </w:trPr>
        <w:tc>
          <w:tcPr>
            <w:tcW w:w="82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171B53">
            <w:pPr>
              <w:ind w:left="-20"/>
              <w:jc w:val="center"/>
            </w:pPr>
            <w:r>
              <w:t>UC-53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</w:tcPr>
          <w:p w14:paraId="45F0286D">
            <w:pPr>
              <w:ind w:left="-20"/>
            </w:pPr>
            <w:r>
              <w:t>View membership progress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388F8137">
            <w:pPr>
              <w:ind w:left="-20"/>
            </w:pPr>
            <w:r>
              <w:t>View membership progress</w:t>
            </w:r>
          </w:p>
        </w:tc>
        <w:tc>
          <w:tcPr>
            <w:tcW w:w="4276" w:type="dxa"/>
            <w:tcBorders>
              <w:bottom w:val="single" w:color="000000" w:sz="8" w:space="0"/>
              <w:right w:val="single" w:color="000000" w:sz="8" w:space="0"/>
            </w:tcBorders>
          </w:tcPr>
          <w:p w14:paraId="484E163D">
            <w:pPr>
              <w:ind w:left="-20"/>
            </w:pPr>
            <w:r>
              <w:t>Shows the current tier, lifetime completed count, configured period-aware progress, discount, next tier, and remaining target.</w:t>
            </w:r>
          </w:p>
        </w:tc>
      </w:tr>
      <w:tr w14:paraId="745F9257">
        <w:trPr>
          <w:trHeight w:val="1035" w:hRule="atLeast"/>
        </w:trPr>
        <w:tc>
          <w:tcPr>
            <w:tcW w:w="82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6D7FA8">
            <w:pPr>
              <w:ind w:left="-20"/>
              <w:jc w:val="center"/>
            </w:pPr>
            <w:r>
              <w:t>UC-54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</w:tcPr>
          <w:p w14:paraId="4F987CFA">
            <w:pPr>
              <w:ind w:left="-20"/>
            </w:pPr>
            <w:r>
              <w:t>Manage membership rules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54EBB9E7">
            <w:pPr>
              <w:ind w:left="-20"/>
            </w:pPr>
            <w:r>
              <w:t>Manage membership rules</w:t>
            </w:r>
          </w:p>
        </w:tc>
        <w:tc>
          <w:tcPr>
            <w:tcW w:w="4276" w:type="dxa"/>
            <w:tcBorders>
              <w:bottom w:val="single" w:color="000000" w:sz="8" w:space="0"/>
              <w:right w:val="single" w:color="000000" w:sz="8" w:space="0"/>
            </w:tcBorders>
          </w:tcPr>
          <w:p w14:paraId="0554169C">
            <w:pPr>
              <w:ind w:left="-20"/>
            </w:pPr>
            <w:r>
              <w:t>Creates and updates membership thresholds, discounts, benefits, order, active status, and lifetime/monthly/weekly qualification rules.</w:t>
            </w:r>
          </w:p>
        </w:tc>
      </w:tr>
      <w:tr w14:paraId="7D87358F">
        <w:trPr>
          <w:trHeight w:val="1035" w:hRule="atLeast"/>
        </w:trPr>
        <w:tc>
          <w:tcPr>
            <w:tcW w:w="82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4C2151">
            <w:pPr>
              <w:ind w:left="-20"/>
              <w:jc w:val="center"/>
            </w:pPr>
            <w:r>
              <w:t>UC-55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</w:tcPr>
          <w:p w14:paraId="740FF5D2">
            <w:pPr>
              <w:ind w:left="-20"/>
            </w:pPr>
            <w:r>
              <w:t>View membership benefits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4E29B3F7">
            <w:pPr>
              <w:ind w:left="-20"/>
            </w:pPr>
            <w:r>
              <w:t>View membership benefits</w:t>
            </w:r>
          </w:p>
        </w:tc>
        <w:tc>
          <w:tcPr>
            <w:tcW w:w="4276" w:type="dxa"/>
            <w:tcBorders>
              <w:bottom w:val="single" w:color="000000" w:sz="8" w:space="0"/>
              <w:right w:val="single" w:color="000000" w:sz="8" w:space="0"/>
            </w:tcBorders>
          </w:tcPr>
          <w:p w14:paraId="6646507B">
            <w:pPr>
              <w:ind w:left="-20"/>
            </w:pPr>
            <w:r>
              <w:t>Shows active tier names, qualification rules, discount percentages, benefits, and signed-in Customer progress.</w:t>
            </w:r>
          </w:p>
        </w:tc>
      </w:tr>
      <w:tr w14:paraId="6223B6EF">
        <w:trPr>
          <w:trHeight w:val="1035" w:hRule="atLeast"/>
        </w:trPr>
        <w:tc>
          <w:tcPr>
            <w:tcW w:w="82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DD9E73">
            <w:pPr>
              <w:ind w:left="-20"/>
              <w:jc w:val="center"/>
            </w:pPr>
            <w:r>
              <w:t>UC-56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</w:tcPr>
          <w:p w14:paraId="578FA47B">
            <w:pPr>
              <w:ind w:left="-20"/>
            </w:pPr>
            <w:r>
              <w:t>Send booking confirmation notification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002E1365">
            <w:pPr>
              <w:ind w:left="-20"/>
            </w:pPr>
            <w:r>
              <w:t>Send booking confirmation notification</w:t>
            </w:r>
          </w:p>
        </w:tc>
        <w:tc>
          <w:tcPr>
            <w:tcW w:w="4276" w:type="dxa"/>
            <w:tcBorders>
              <w:bottom w:val="single" w:color="000000" w:sz="8" w:space="0"/>
              <w:right w:val="single" w:color="000000" w:sz="8" w:space="0"/>
            </w:tcBorders>
          </w:tcPr>
          <w:p w14:paraId="7DFC6106">
            <w:pPr>
              <w:ind w:left="-20"/>
            </w:pPr>
            <w:r>
              <w:t>Creates persistent in-app booking confirmation/category notifications for the Customer.</w:t>
            </w:r>
          </w:p>
        </w:tc>
      </w:tr>
      <w:tr w14:paraId="6ACE52AB">
        <w:trPr>
          <w:trHeight w:val="1035" w:hRule="atLeast"/>
        </w:trPr>
        <w:tc>
          <w:tcPr>
            <w:tcW w:w="82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1112AB">
            <w:pPr>
              <w:ind w:left="-20"/>
              <w:jc w:val="center"/>
            </w:pPr>
            <w:r>
              <w:t>UC-57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</w:tcPr>
          <w:p w14:paraId="63580097">
            <w:pPr>
              <w:ind w:left="-20"/>
            </w:pPr>
            <w:r>
              <w:t>Send booking reminder notification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19E63490">
            <w:pPr>
              <w:ind w:left="-20"/>
            </w:pPr>
            <w:r>
              <w:t>Send booking reminder notification</w:t>
            </w:r>
          </w:p>
        </w:tc>
        <w:tc>
          <w:tcPr>
            <w:tcW w:w="4276" w:type="dxa"/>
            <w:tcBorders>
              <w:bottom w:val="single" w:color="000000" w:sz="8" w:space="0"/>
              <w:right w:val="single" w:color="000000" w:sz="8" w:space="0"/>
            </w:tcBorders>
          </w:tcPr>
          <w:p w14:paraId="526DE1B2">
            <w:pPr>
              <w:ind w:left="-20"/>
            </w:pPr>
            <w:r>
              <w:t>Creates exactly one in-app reminder before the Booking start time.</w:t>
            </w:r>
          </w:p>
        </w:tc>
      </w:tr>
      <w:tr w14:paraId="61B0BAA8">
        <w:trPr>
          <w:trHeight w:val="1035" w:hRule="atLeast"/>
        </w:trPr>
        <w:tc>
          <w:tcPr>
            <w:tcW w:w="82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6F3B75">
            <w:pPr>
              <w:ind w:left="-20"/>
              <w:jc w:val="center"/>
            </w:pPr>
            <w:r>
              <w:t>UC-58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</w:tcPr>
          <w:p w14:paraId="2467C1D0">
            <w:pPr>
              <w:ind w:left="-20"/>
            </w:pPr>
            <w:r>
              <w:t>Send cancellation/refund notification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13BF1BF1">
            <w:pPr>
              <w:ind w:left="-20"/>
            </w:pPr>
            <w:r>
              <w:t>Send cancellation/refund notification</w:t>
            </w:r>
          </w:p>
        </w:tc>
        <w:tc>
          <w:tcPr>
            <w:tcW w:w="4276" w:type="dxa"/>
            <w:tcBorders>
              <w:bottom w:val="single" w:color="000000" w:sz="8" w:space="0"/>
              <w:right w:val="single" w:color="000000" w:sz="8" w:space="0"/>
            </w:tcBorders>
          </w:tcPr>
          <w:p w14:paraId="0E5D0309">
            <w:pPr>
              <w:ind w:left="-20"/>
            </w:pPr>
            <w:r>
              <w:t>Creates persistent in-app cancellation and refund lifecycle notifications for the Customer.</w:t>
            </w:r>
          </w:p>
        </w:tc>
      </w:tr>
      <w:tr w14:paraId="4C4EE204">
        <w:trPr>
          <w:trHeight w:val="1035" w:hRule="atLeast"/>
        </w:trPr>
        <w:tc>
          <w:tcPr>
            <w:tcW w:w="82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D2A097">
            <w:pPr>
              <w:ind w:left="-20"/>
              <w:jc w:val="center"/>
            </w:pPr>
            <w:r>
              <w:t>UC-59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</w:tcPr>
          <w:p w14:paraId="59EC9269">
            <w:pPr>
              <w:ind w:left="-20"/>
            </w:pPr>
            <w:r>
              <w:t>View revenue report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09D2CC01">
            <w:pPr>
              <w:ind w:left="-20"/>
            </w:pPr>
            <w:r>
              <w:t>View revenue report</w:t>
            </w:r>
          </w:p>
        </w:tc>
        <w:tc>
          <w:tcPr>
            <w:tcW w:w="4276" w:type="dxa"/>
            <w:tcBorders>
              <w:bottom w:val="single" w:color="000000" w:sz="8" w:space="0"/>
              <w:right w:val="single" w:color="000000" w:sz="8" w:space="0"/>
            </w:tcBorders>
          </w:tcPr>
          <w:p w14:paraId="52EC2470">
            <w:pPr>
              <w:ind w:left="-20"/>
            </w:pPr>
            <w:r>
              <w:t>Displays current gross collection, tracked PayPal processor fee, refund, net revenue, booked-value, discount, and Booking totals in USD.</w:t>
            </w:r>
          </w:p>
        </w:tc>
      </w:tr>
      <w:tr w14:paraId="6A5E90E7">
        <w:trPr>
          <w:trHeight w:val="1035" w:hRule="atLeast"/>
        </w:trPr>
        <w:tc>
          <w:tcPr>
            <w:tcW w:w="82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1A054F">
            <w:pPr>
              <w:ind w:left="-20"/>
              <w:jc w:val="center"/>
            </w:pPr>
            <w:r>
              <w:t>UC-60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</w:tcPr>
          <w:p w14:paraId="4A5E5A86">
            <w:pPr>
              <w:ind w:left="-20"/>
            </w:pPr>
            <w:r>
              <w:t>View booking report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54648692">
            <w:pPr>
              <w:ind w:left="-20"/>
            </w:pPr>
            <w:r>
              <w:t>View booking report</w:t>
            </w:r>
          </w:p>
        </w:tc>
        <w:tc>
          <w:tcPr>
            <w:tcW w:w="4276" w:type="dxa"/>
            <w:tcBorders>
              <w:bottom w:val="single" w:color="000000" w:sz="8" w:space="0"/>
              <w:right w:val="single" w:color="000000" w:sz="8" w:space="0"/>
            </w:tcBorders>
          </w:tcPr>
          <w:p w14:paraId="77E84423">
            <w:pPr>
              <w:ind w:left="-20"/>
            </w:pPr>
            <w:r>
              <w:t>Displays Booking counts by lifecycle status, counts by field, peak start times, and headline completion/cancellation/no-show counts.</w:t>
            </w:r>
          </w:p>
        </w:tc>
      </w:tr>
      <w:tr w14:paraId="72307F9F">
        <w:trPr>
          <w:trHeight w:val="1035" w:hRule="atLeast"/>
        </w:trPr>
        <w:tc>
          <w:tcPr>
            <w:tcW w:w="82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01C134">
            <w:pPr>
              <w:ind w:left="-20"/>
              <w:jc w:val="center"/>
            </w:pPr>
            <w:r>
              <w:t>UC-61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</w:tcPr>
          <w:p w14:paraId="25A52891">
            <w:pPr>
              <w:ind w:left="-20"/>
            </w:pPr>
            <w:r>
              <w:t>View customer activity report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5FAFDD1E">
            <w:pPr>
              <w:ind w:left="-20"/>
            </w:pPr>
            <w:r>
              <w:t>View customer activity report</w:t>
            </w:r>
          </w:p>
        </w:tc>
        <w:tc>
          <w:tcPr>
            <w:tcW w:w="4276" w:type="dxa"/>
            <w:tcBorders>
              <w:bottom w:val="single" w:color="000000" w:sz="8" w:space="0"/>
              <w:right w:val="single" w:color="000000" w:sz="8" w:space="0"/>
            </w:tcBorders>
          </w:tcPr>
          <w:p w14:paraId="4C91240A">
            <w:pPr>
              <w:ind w:left="-20"/>
            </w:pPr>
            <w:r>
              <w:t>Displays tracked Customers, returning Customer count, top Customers by Booking count, and membership distribution.</w:t>
            </w:r>
          </w:p>
        </w:tc>
      </w:tr>
      <w:tr w14:paraId="450412A2">
        <w:trPr>
          <w:trHeight w:val="1035" w:hRule="atLeast"/>
        </w:trPr>
        <w:tc>
          <w:tcPr>
            <w:tcW w:w="82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890859">
            <w:pPr>
              <w:ind w:left="-20"/>
              <w:jc w:val="center"/>
            </w:pPr>
            <w:r>
              <w:t>UC-62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</w:tcPr>
          <w:p w14:paraId="277F45DD">
            <w:r>
              <w:t>Ask availability assistant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3A4727F4">
            <w:r>
              <w:t>Ask availability assistant</w:t>
            </w:r>
          </w:p>
        </w:tc>
        <w:tc>
          <w:tcPr>
            <w:tcW w:w="4276" w:type="dxa"/>
            <w:tcBorders>
              <w:bottom w:val="single" w:color="000000" w:sz="8" w:space="0"/>
              <w:right w:val="single" w:color="000000" w:sz="8" w:space="0"/>
            </w:tcBorders>
          </w:tcPr>
          <w:p w14:paraId="6C7151FA">
            <w:r>
              <w:t>A signed-in Customer asks Gemini to interpret a natural-language field request. All fields, times, prices, promotions, and ranked results remain grounded in live GoalZone data.</w:t>
            </w:r>
          </w:p>
        </w:tc>
      </w:tr>
      <w:tr w14:paraId="30509761">
        <w:trPr>
          <w:trHeight w:val="1035" w:hRule="atLeast"/>
        </w:trPr>
        <w:tc>
          <w:tcPr>
            <w:tcW w:w="82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FE5D3E">
            <w:pPr>
              <w:ind w:left="-20"/>
              <w:jc w:val="center"/>
            </w:pPr>
            <w:r>
              <w:t>UC-63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</w:tcPr>
          <w:p w14:paraId="713E8D6C">
            <w:pPr>
              <w:ind w:left="-20"/>
            </w:pPr>
            <w:r>
              <w:t>Get suggested available slots</w:t>
            </w:r>
          </w:p>
        </w:tc>
        <w:tc>
          <w:tcPr>
            <w:tcW w:w="1950" w:type="dxa"/>
            <w:tcBorders>
              <w:bottom w:val="single" w:color="000000" w:sz="8" w:space="0"/>
              <w:right w:val="single" w:color="000000" w:sz="8" w:space="0"/>
            </w:tcBorders>
          </w:tcPr>
          <w:p w14:paraId="6F4C0353">
            <w:pPr>
              <w:ind w:left="-20"/>
            </w:pPr>
            <w:r>
              <w:t>Get suggested available slots</w:t>
            </w:r>
          </w:p>
        </w:tc>
        <w:tc>
          <w:tcPr>
            <w:tcW w:w="4276" w:type="dxa"/>
            <w:tcBorders>
              <w:bottom w:val="single" w:color="000000" w:sz="8" w:space="0"/>
              <w:right w:val="single" w:color="000000" w:sz="8" w:space="0"/>
            </w:tcBorders>
          </w:tcPr>
          <w:p w14:paraId="016165E7">
            <w:r>
              <w:t>Deterministically ranks live available slots with explanations and transfers the selected slot/date into normal checkout, where availability is revalidated.</w:t>
            </w:r>
          </w:p>
        </w:tc>
      </w:tr>
    </w:tbl>
    <w:p w14:paraId="41E65221">
      <w:pPr>
        <w:rPr>
          <w:i/>
          <w:iCs/>
          <w:color w:val="0000FF"/>
        </w:rPr>
      </w:pPr>
    </w:p>
    <w:p w14:paraId="2E161956">
      <w:pPr>
        <w:pStyle w:val="3"/>
      </w:pPr>
      <w:bookmarkStart w:id="11" w:name="_Toc235816072"/>
      <w:r>
        <w:t>2. Overall Functionalities</w:t>
      </w:r>
      <w:bookmarkEnd w:id="11"/>
    </w:p>
    <w:p w14:paraId="1C470549">
      <w:pPr>
        <w:pStyle w:val="4"/>
      </w:pPr>
      <w:bookmarkStart w:id="12" w:name="_Toc235816073"/>
      <w:r>
        <w:t>2.1 Screens Flow</w:t>
      </w:r>
      <w:bookmarkEnd w:id="12"/>
    </w:p>
    <w:p w14:paraId="0C5C7FDA">
      <w:pPr>
        <w:pStyle w:val="4"/>
      </w:pPr>
      <w:r>
        <w:t>Guest’s Screen Flow</w:t>
      </w:r>
    </w:p>
    <w:p w14:paraId="3FFC1541">
      <w:pPr>
        <w:jc w:val="center"/>
      </w:pPr>
      <w:r>
        <w:drawing>
          <wp:inline distT="0" distB="0" distL="114300" distR="114300">
            <wp:extent cx="4895215" cy="6551295"/>
            <wp:effectExtent l="0" t="0" r="6985" b="1905"/>
            <wp:docPr id="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5215" cy="655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22EB4DE">
      <w:pPr>
        <w:pStyle w:val="4"/>
      </w:pPr>
      <w:r>
        <w:t>Customer’s Screen Flow</w:t>
      </w:r>
    </w:p>
    <w:p w14:paraId="0CC1FA71">
      <w:pPr>
        <w:jc w:val="center"/>
      </w:pPr>
      <w:r>
        <w:drawing>
          <wp:inline distT="0" distB="0" distL="114300" distR="114300">
            <wp:extent cx="5661025" cy="7742555"/>
            <wp:effectExtent l="0" t="0" r="3175" b="4445"/>
            <wp:docPr id="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1025" cy="774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77CD53F">
      <w:pPr>
        <w:pStyle w:val="4"/>
      </w:pPr>
      <w:r>
        <w:t>Staff’s Screen Flow</w:t>
      </w:r>
    </w:p>
    <w:p w14:paraId="7C308422">
      <w:pPr>
        <w:jc w:val="center"/>
      </w:pPr>
      <w:r>
        <w:drawing>
          <wp:inline distT="0" distB="0" distL="114300" distR="114300">
            <wp:extent cx="5934710" cy="5026025"/>
            <wp:effectExtent l="0" t="0" r="8890" b="3175"/>
            <wp:docPr id="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502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278E16B">
      <w:pPr>
        <w:pStyle w:val="4"/>
        <w:sectPr>
          <w:headerReference r:id="rId6" w:type="first"/>
          <w:footerReference r:id="rId9" w:type="first"/>
          <w:headerReference r:id="rId4" w:type="default"/>
          <w:footerReference r:id="rId7" w:type="default"/>
          <w:headerReference r:id="rId5" w:type="even"/>
          <w:footerReference r:id="rId8" w:type="even"/>
          <w:pgSz w:w="12240" w:h="15840"/>
          <w:pgMar w:top="1440" w:right="1440" w:bottom="1440" w:left="1440" w:header="720" w:footer="720" w:gutter="0"/>
          <w:pgNumType w:fmt="decimal"/>
          <w:cols w:space="720" w:num="1"/>
          <w:formProt w:val="0"/>
          <w:docGrid w:linePitch="100" w:charSpace="0"/>
        </w:sectPr>
      </w:pPr>
    </w:p>
    <w:p w14:paraId="4E7612E0">
      <w:pPr>
        <w:pStyle w:val="4"/>
      </w:pPr>
      <w:r>
        <w:t>Admin’s Screen Flow</w:t>
      </w:r>
    </w:p>
    <w:p w14:paraId="65C10366">
      <w:pPr>
        <w:jc w:val="center"/>
      </w:pPr>
      <w:r>
        <w:drawing>
          <wp:inline distT="0" distB="0" distL="114300" distR="114300">
            <wp:extent cx="5941695" cy="3984625"/>
            <wp:effectExtent l="0" t="0" r="1905" b="3175"/>
            <wp:docPr id="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FC1946C">
      <w:pPr>
        <w:pStyle w:val="4"/>
      </w:pPr>
      <w:bookmarkStart w:id="13" w:name="_Toc235816075"/>
      <w:r>
        <w:t>2.2 Screen Descriptions</w:t>
      </w:r>
      <w:bookmarkEnd w:id="13"/>
    </w:p>
    <w:p w14:paraId="0017B5CB">
      <w:pPr>
        <w:rPr>
          <w:i/>
          <w:iCs/>
          <w:color w:val="0000FF"/>
        </w:rPr>
      </w:pPr>
    </w:p>
    <w:tbl>
      <w:tblPr>
        <w:tblStyle w:val="9"/>
        <w:tblW w:w="9210" w:type="dxa"/>
        <w:tblInd w:w="0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539"/>
        <w:gridCol w:w="1875"/>
        <w:gridCol w:w="1801"/>
        <w:gridCol w:w="4995"/>
      </w:tblGrid>
      <w:tr w14:paraId="3F228AAE">
        <w:trPr>
          <w:trHeight w:val="285" w:hRule="atLeast"/>
        </w:trPr>
        <w:tc>
          <w:tcPr>
            <w:tcW w:w="5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2A1ED736">
            <w:pPr>
              <w:keepNext/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  <w:vAlign w:val="bottom"/>
          </w:tcPr>
          <w:p w14:paraId="6DB4978C">
            <w:pPr>
              <w:keepNext/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180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  <w:vAlign w:val="bottom"/>
          </w:tcPr>
          <w:p w14:paraId="276A47A9">
            <w:pPr>
              <w:keepNext/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Screen</w:t>
            </w:r>
          </w:p>
        </w:tc>
        <w:tc>
          <w:tcPr>
            <w:tcW w:w="499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  <w:vAlign w:val="bottom"/>
          </w:tcPr>
          <w:p w14:paraId="7B39FDC3">
            <w:pPr>
              <w:keepNext/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3A74E944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D6A070">
            <w:pPr>
              <w:ind w:left="-20"/>
            </w:pPr>
            <w:r>
              <w:rPr>
                <w:rFonts w:ascii="Arial" w:hAnsi="Arial" w:eastAsia="Arial" w:cs="Arial"/>
              </w:rPr>
              <w:t>1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4933A971">
            <w:pPr>
              <w:ind w:left="-20"/>
            </w:pPr>
            <w:r>
              <w:rPr>
                <w:rFonts w:ascii="Arial" w:hAnsi="Arial" w:eastAsia="Arial" w:cs="Arial"/>
              </w:rPr>
              <w:t>Account &amp; Customer Status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76B8A1B0">
            <w:pPr>
              <w:ind w:left="-20"/>
            </w:pPr>
            <w:r>
              <w:rPr>
                <w:rFonts w:ascii="Arial" w:hAnsi="Arial" w:eastAsia="Arial" w:cs="Arial"/>
              </w:rPr>
              <w:t>Landing Page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683787BD">
            <w:pPr>
              <w:ind w:left="-20"/>
            </w:pPr>
            <w:r>
              <w:rPr>
                <w:rFonts w:ascii="Arial" w:hAnsi="Arial" w:eastAsia="Arial" w:cs="Arial"/>
              </w:rPr>
              <w:t>Public entry point for browsing fields, active promotions, membership benefits, and account actions.</w:t>
            </w:r>
          </w:p>
        </w:tc>
      </w:tr>
      <w:tr w14:paraId="6610F867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E02CDB">
            <w:pPr>
              <w:ind w:left="-20"/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DD6CEE2">
            <w:pPr>
              <w:ind w:left="-20"/>
            </w:pPr>
            <w:r>
              <w:rPr>
                <w:rFonts w:ascii="Arial" w:hAnsi="Arial" w:eastAsia="Arial" w:cs="Arial"/>
              </w:rPr>
              <w:t>Account &amp; Customer Status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2F9F5EA8">
            <w:pPr>
              <w:ind w:left="-20"/>
            </w:pPr>
            <w:r>
              <w:rPr>
                <w:rFonts w:ascii="Arial" w:hAnsi="Arial" w:eastAsia="Arial" w:cs="Arial"/>
              </w:rPr>
              <w:t>Login Screen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6798C6E3">
            <w:pPr>
              <w:ind w:left="-20"/>
            </w:pPr>
            <w:r>
              <w:rPr>
                <w:rFonts w:ascii="Arial" w:hAnsi="Arial" w:eastAsia="Arial" w:cs="Arial"/>
              </w:rPr>
              <w:t>Authenticates a registered user and routes the user to role-appropriate navigation.</w:t>
            </w:r>
          </w:p>
        </w:tc>
      </w:tr>
      <w:tr w14:paraId="7E10022C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4DA86A">
            <w:pPr>
              <w:ind w:left="-20"/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226A2DAC">
            <w:pPr>
              <w:ind w:left="-20"/>
            </w:pPr>
            <w:r>
              <w:rPr>
                <w:rFonts w:ascii="Arial" w:hAnsi="Arial" w:eastAsia="Arial" w:cs="Arial"/>
              </w:rPr>
              <w:t>Account &amp; Customer Status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FE0232D">
            <w:pPr>
              <w:ind w:left="-20"/>
            </w:pPr>
            <w:r>
              <w:rPr>
                <w:rFonts w:ascii="Arial" w:hAnsi="Arial" w:eastAsia="Arial" w:cs="Arial"/>
              </w:rPr>
              <w:t>Register Account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0A17D0A7">
            <w:pPr>
              <w:ind w:left="-20"/>
            </w:pPr>
            <w:r>
              <w:rPr>
                <w:rFonts w:ascii="Arial" w:hAnsi="Arial" w:eastAsia="Arial" w:cs="Arial"/>
              </w:rPr>
              <w:t>Creates a unique Customer account and starts email verification.</w:t>
            </w:r>
          </w:p>
        </w:tc>
      </w:tr>
      <w:tr w14:paraId="0C50F4D0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6B4A58">
            <w:pPr>
              <w:ind w:left="-20"/>
            </w:pPr>
            <w:r>
              <w:rPr>
                <w:rFonts w:ascii="Arial" w:hAnsi="Arial" w:eastAsia="Arial" w:cs="Arial"/>
              </w:rPr>
              <w:t>4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3A4CD961">
            <w:pPr>
              <w:ind w:left="-20"/>
            </w:pPr>
            <w:r>
              <w:rPr>
                <w:rFonts w:ascii="Arial" w:hAnsi="Arial" w:eastAsia="Arial" w:cs="Arial"/>
              </w:rPr>
              <w:t>Account &amp; Customer Status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7B4A89C7">
            <w:pPr>
              <w:ind w:left="-20"/>
            </w:pPr>
            <w:r>
              <w:rPr>
                <w:rFonts w:ascii="Arial" w:hAnsi="Arial" w:eastAsia="Arial" w:cs="Arial"/>
              </w:rPr>
              <w:t>Forgot/Reset Password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A8FC45D">
            <w:pPr>
              <w:ind w:left="-20"/>
            </w:pPr>
            <w:r>
              <w:rPr>
                <w:rFonts w:ascii="Arial" w:hAnsi="Arial" w:eastAsia="Arial" w:cs="Arial"/>
              </w:rPr>
              <w:t>Issues a time-limited reset link and accepts a replacement password.</w:t>
            </w:r>
          </w:p>
        </w:tc>
      </w:tr>
      <w:tr w14:paraId="1E25D621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96DF65">
            <w:pPr>
              <w:ind w:left="-20"/>
            </w:pPr>
            <w:r>
              <w:rPr>
                <w:rFonts w:ascii="Arial" w:hAnsi="Arial" w:eastAsia="Arial" w:cs="Arial"/>
              </w:rPr>
              <w:t>5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48280861">
            <w:pPr>
              <w:ind w:left="-20"/>
            </w:pPr>
            <w:r>
              <w:rPr>
                <w:rFonts w:ascii="Arial" w:hAnsi="Arial" w:eastAsia="Arial" w:cs="Arial"/>
              </w:rPr>
              <w:t>Account &amp; Customer Status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3CB7C6D5">
            <w:pPr>
              <w:ind w:left="-20"/>
            </w:pPr>
            <w:r>
              <w:rPr>
                <w:rFonts w:ascii="Arial" w:hAnsi="Arial" w:eastAsia="Arial" w:cs="Arial"/>
              </w:rPr>
              <w:t>Profile / Edit Profile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6F406ED4">
            <w:pPr>
              <w:ind w:left="-20"/>
            </w:pPr>
            <w:r>
              <w:rPr>
                <w:rFonts w:ascii="Arial" w:hAnsi="Arial" w:eastAsia="Arial" w:cs="Arial"/>
              </w:rPr>
              <w:t>Displays account status and permits safe profile/password changes.</w:t>
            </w:r>
          </w:p>
        </w:tc>
      </w:tr>
      <w:tr w14:paraId="462F2AE6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C6F675">
            <w:pPr>
              <w:ind w:left="-20"/>
            </w:pPr>
            <w:r>
              <w:rPr>
                <w:rFonts w:ascii="Arial" w:hAnsi="Arial" w:eastAsia="Arial" w:cs="Arial"/>
              </w:rPr>
              <w:t>6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3960840D">
            <w:pPr>
              <w:ind w:left="-20"/>
            </w:pPr>
            <w:r>
              <w:rPr>
                <w:rFonts w:ascii="Arial" w:hAnsi="Arial" w:eastAsia="Arial" w:cs="Arial"/>
              </w:rPr>
              <w:t>Account &amp; Customer Status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77563AF">
            <w:pPr>
              <w:ind w:left="-20"/>
            </w:pPr>
            <w:r>
              <w:rPr>
                <w:rFonts w:ascii="Arial" w:hAnsi="Arial" w:eastAsia="Arial" w:cs="Arial"/>
              </w:rPr>
              <w:t>Customer Management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9C333AB">
            <w:r>
              <w:rPr>
                <w:rFonts w:ascii="Arial" w:hAnsi="Arial" w:eastAsia="Arial" w:cs="Arial"/>
              </w:rPr>
              <w:t>Admin reviews Customer accounts, manages account lock/unlock, and alone may inspect selected Customer activity.</w:t>
            </w:r>
          </w:p>
        </w:tc>
      </w:tr>
      <w:tr w14:paraId="3E829498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43A3D4">
            <w:pPr>
              <w:ind w:left="-20"/>
            </w:pPr>
            <w:r>
              <w:rPr>
                <w:rFonts w:ascii="Arial" w:hAnsi="Arial" w:eastAsia="Arial" w:cs="Arial"/>
              </w:rPr>
              <w:t>7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70FB8C2">
            <w:pPr>
              <w:ind w:left="-20"/>
            </w:pPr>
            <w:r>
              <w:rPr>
                <w:rFonts w:ascii="Arial" w:hAnsi="Arial" w:eastAsia="Arial" w:cs="Arial"/>
              </w:rPr>
              <w:t>Account &amp; Customer Status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08BC35F0">
            <w:pPr>
              <w:ind w:left="-20"/>
            </w:pPr>
            <w:r>
              <w:rPr>
                <w:rFonts w:ascii="Arial" w:hAnsi="Arial" w:eastAsia="Arial" w:cs="Arial"/>
              </w:rPr>
              <w:t>Staff Management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0E0FC6D4">
            <w:pPr>
              <w:ind w:left="-20"/>
            </w:pPr>
            <w:r>
              <w:rPr>
                <w:rFonts w:ascii="Arial" w:hAnsi="Arial" w:eastAsia="Arial" w:cs="Arial"/>
              </w:rPr>
              <w:t>Admin creates and maintains Staff identity/status; Staff chooses the password from an emailed invitation.</w:t>
            </w:r>
          </w:p>
        </w:tc>
      </w:tr>
      <w:tr w14:paraId="3DCA74AF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B120AC">
            <w:pPr>
              <w:ind w:left="-20"/>
            </w:pPr>
            <w:r>
              <w:rPr>
                <w:rFonts w:ascii="Arial" w:hAnsi="Arial" w:eastAsia="Arial" w:cs="Arial"/>
              </w:rPr>
              <w:t>8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00E0FFE5">
            <w:pPr>
              <w:ind w:left="-20"/>
            </w:pPr>
            <w:r>
              <w:rPr>
                <w:rFonts w:ascii="Arial" w:hAnsi="Arial" w:eastAsia="Arial" w:cs="Arial"/>
              </w:rPr>
              <w:t>Field, Slot, Service &amp; Issue Management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07DCB82">
            <w:pPr>
              <w:ind w:left="-20"/>
            </w:pPr>
            <w:r>
              <w:rPr>
                <w:rFonts w:ascii="Arial" w:hAnsi="Arial" w:eastAsia="Arial" w:cs="Arial"/>
              </w:rPr>
              <w:t>Field List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3E258EC2">
            <w:pPr>
              <w:ind w:left="-20"/>
            </w:pPr>
            <w:r>
              <w:rPr>
                <w:rFonts w:ascii="Arial" w:hAnsi="Arial" w:eastAsia="Arial" w:cs="Arial"/>
              </w:rPr>
              <w:t>Shows the public catalogue of active football fields.</w:t>
            </w:r>
          </w:p>
        </w:tc>
      </w:tr>
      <w:tr w14:paraId="0AEF947E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B91EA5">
            <w:pPr>
              <w:ind w:left="-20"/>
            </w:pPr>
            <w:r>
              <w:rPr>
                <w:rFonts w:ascii="Arial" w:hAnsi="Arial" w:eastAsia="Arial" w:cs="Arial"/>
              </w:rPr>
              <w:t>9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94B38BB">
            <w:pPr>
              <w:ind w:left="-20"/>
            </w:pPr>
            <w:r>
              <w:rPr>
                <w:rFonts w:ascii="Arial" w:hAnsi="Arial" w:eastAsia="Arial" w:cs="Arial"/>
              </w:rPr>
              <w:t>Field, Slot, Service &amp; Issue Management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66FE81DB">
            <w:pPr>
              <w:ind w:left="-20"/>
            </w:pPr>
            <w:r>
              <w:rPr>
                <w:rFonts w:ascii="Arial" w:hAnsi="Arial" w:eastAsia="Arial" w:cs="Arial"/>
              </w:rPr>
              <w:t>Field Detail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370CEE3F">
            <w:pPr>
              <w:ind w:left="-20"/>
            </w:pPr>
            <w:r>
              <w:rPr>
                <w:rFonts w:ascii="Arial" w:hAnsi="Arial" w:eastAsia="Arial" w:cs="Arial"/>
              </w:rPr>
              <w:t>Displays one active field with image, facilities, pricing, and booking entry points.</w:t>
            </w:r>
          </w:p>
        </w:tc>
      </w:tr>
      <w:tr w14:paraId="41624FB4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13945D">
            <w:pPr>
              <w:ind w:left="-20"/>
            </w:pPr>
            <w:r>
              <w:rPr>
                <w:rFonts w:ascii="Arial" w:hAnsi="Arial" w:eastAsia="Arial" w:cs="Arial"/>
              </w:rPr>
              <w:t>10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67629CD">
            <w:pPr>
              <w:ind w:left="-20"/>
            </w:pPr>
            <w:r>
              <w:rPr>
                <w:rFonts w:ascii="Arial" w:hAnsi="Arial" w:eastAsia="Arial" w:cs="Arial"/>
              </w:rPr>
              <w:t>Field, Slot, Service &amp; Issue Management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2A841E4">
            <w:pPr>
              <w:ind w:left="-20"/>
            </w:pPr>
            <w:r>
              <w:rPr>
                <w:rFonts w:ascii="Arial" w:hAnsi="Arial" w:eastAsia="Arial" w:cs="Arial"/>
              </w:rPr>
              <w:t>Search Available Fields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43D85016">
            <w:pPr>
              <w:ind w:left="-20"/>
            </w:pPr>
            <w:r>
              <w:rPr>
                <w:rFonts w:ascii="Arial" w:hAnsi="Arial" w:eastAsia="Arial" w:cs="Arial"/>
              </w:rPr>
              <w:t>Searches generated slots by playing date, field type, and optional field.</w:t>
            </w:r>
          </w:p>
        </w:tc>
      </w:tr>
      <w:tr w14:paraId="1C773682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14BA10">
            <w:pPr>
              <w:ind w:left="-20"/>
            </w:pPr>
            <w:r>
              <w:rPr>
                <w:rFonts w:ascii="Arial" w:hAnsi="Arial" w:eastAsia="Arial" w:cs="Arial"/>
              </w:rPr>
              <w:t>11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6470E71">
            <w:pPr>
              <w:ind w:left="-20"/>
            </w:pPr>
            <w:r>
              <w:rPr>
                <w:rFonts w:ascii="Arial" w:hAnsi="Arial" w:eastAsia="Arial" w:cs="Arial"/>
              </w:rPr>
              <w:t>Field, Slot, Service &amp; Issue Management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EA48BB0">
            <w:pPr>
              <w:ind w:left="-20"/>
            </w:pPr>
            <w:r>
              <w:rPr>
                <w:rFonts w:ascii="Arial" w:hAnsi="Arial" w:eastAsia="Arial" w:cs="Arial"/>
              </w:rPr>
              <w:t>Field Management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22EC0C29">
            <w:pPr>
              <w:ind w:left="-20"/>
            </w:pPr>
            <w:r>
              <w:rPr>
                <w:rFonts w:ascii="Arial" w:hAnsi="Arial" w:eastAsia="Arial" w:cs="Arial"/>
              </w:rPr>
              <w:t>Admin creates, updates, activates, and deactivates football fields, including images.</w:t>
            </w:r>
          </w:p>
        </w:tc>
      </w:tr>
      <w:tr w14:paraId="4B32377D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3EC2C3">
            <w:pPr>
              <w:ind w:left="-20"/>
            </w:pPr>
            <w:r>
              <w:rPr>
                <w:rFonts w:ascii="Arial" w:hAnsi="Arial" w:eastAsia="Arial" w:cs="Arial"/>
              </w:rPr>
              <w:t>12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68A6B404">
            <w:pPr>
              <w:ind w:left="-20"/>
            </w:pPr>
            <w:r>
              <w:rPr>
                <w:rFonts w:ascii="Arial" w:hAnsi="Arial" w:eastAsia="Arial" w:cs="Arial"/>
              </w:rPr>
              <w:t>Field, Slot, Service &amp; Issue Management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6F80EE5">
            <w:pPr>
              <w:ind w:left="-20"/>
            </w:pPr>
            <w:r>
              <w:rPr>
                <w:rFonts w:ascii="Arial" w:hAnsi="Arial" w:eastAsia="Arial" w:cs="Arial"/>
              </w:rPr>
              <w:t>Field Pricing Management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27E17365">
            <w:pPr>
              <w:ind w:left="-20"/>
            </w:pPr>
            <w:r>
              <w:rPr>
                <w:rFonts w:ascii="Arial" w:hAnsi="Arial" w:eastAsia="Arial" w:cs="Arial"/>
              </w:rPr>
              <w:t>Admin maintains effective weekday/weekend price bands for each field.</w:t>
            </w:r>
          </w:p>
        </w:tc>
      </w:tr>
      <w:tr w14:paraId="74796337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D8F396">
            <w:pPr>
              <w:ind w:left="-20"/>
            </w:pPr>
            <w:r>
              <w:rPr>
                <w:rFonts w:ascii="Arial" w:hAnsi="Arial" w:eastAsia="Arial" w:cs="Arial"/>
              </w:rPr>
              <w:t>13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07B37A99">
            <w:pPr>
              <w:ind w:left="-20"/>
            </w:pPr>
            <w:r>
              <w:rPr>
                <w:rFonts w:ascii="Arial" w:hAnsi="Arial" w:eastAsia="Arial" w:cs="Arial"/>
              </w:rPr>
              <w:t>Field, Slot, Service &amp; Issue Management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4AAC4905">
            <w:pPr>
              <w:ind w:left="-20"/>
            </w:pPr>
            <w:r>
              <w:rPr>
                <w:rFonts w:ascii="Arial" w:hAnsi="Arial" w:eastAsia="Arial" w:cs="Arial"/>
              </w:rPr>
              <w:t>Extra Service Selection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4260D88A">
            <w:pPr>
              <w:ind w:left="-20"/>
            </w:pPr>
            <w:r>
              <w:rPr>
                <w:rFonts w:ascii="Arial" w:hAnsi="Arial" w:eastAsia="Arial" w:cs="Arial"/>
              </w:rPr>
              <w:t>Selects and updates booking add-ons while validating stock/capacity and pre-check-in timing.</w:t>
            </w:r>
          </w:p>
        </w:tc>
      </w:tr>
      <w:tr w14:paraId="6582CE97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125C68">
            <w:pPr>
              <w:ind w:left="-20"/>
            </w:pPr>
            <w:r>
              <w:rPr>
                <w:rFonts w:ascii="Arial" w:hAnsi="Arial" w:eastAsia="Arial" w:cs="Arial"/>
              </w:rPr>
              <w:t>14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682F813C">
            <w:pPr>
              <w:ind w:left="-20"/>
            </w:pPr>
            <w:r>
              <w:rPr>
                <w:rFonts w:ascii="Arial" w:hAnsi="Arial" w:eastAsia="Arial" w:cs="Arial"/>
              </w:rPr>
              <w:t>Field, Slot, Service &amp; Issue Management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3F81DD43">
            <w:pPr>
              <w:ind w:left="-20"/>
            </w:pPr>
            <w:r>
              <w:rPr>
                <w:rFonts w:ascii="Arial" w:hAnsi="Arial" w:eastAsia="Arial" w:cs="Arial"/>
              </w:rPr>
              <w:t>Extra Service Management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4A3E8712">
            <w:pPr>
              <w:ind w:left="-20"/>
            </w:pPr>
            <w:r>
              <w:rPr>
                <w:rFonts w:ascii="Arial" w:hAnsi="Arial" w:eastAsia="Arial" w:cs="Arial"/>
              </w:rPr>
              <w:t>Admin maintains rental, sale, and staff-provided add-ons.</w:t>
            </w:r>
          </w:p>
        </w:tc>
      </w:tr>
      <w:tr w14:paraId="7C128A88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1B8BA2">
            <w:pPr>
              <w:ind w:left="-20"/>
            </w:pPr>
            <w:r>
              <w:rPr>
                <w:rFonts w:ascii="Arial" w:hAnsi="Arial" w:eastAsia="Arial" w:cs="Arial"/>
              </w:rPr>
              <w:t>15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0D6B807">
            <w:pPr>
              <w:ind w:left="-20"/>
            </w:pPr>
            <w:r>
              <w:rPr>
                <w:rFonts w:ascii="Arial" w:hAnsi="Arial" w:eastAsia="Arial" w:cs="Arial"/>
              </w:rPr>
              <w:t>Field, Slot, Service &amp; Issue Management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7DB4540">
            <w:pPr>
              <w:ind w:left="-20"/>
            </w:pPr>
            <w:r>
              <w:rPr>
                <w:rFonts w:ascii="Arial" w:hAnsi="Arial" w:eastAsia="Arial" w:cs="Arial"/>
              </w:rPr>
              <w:t>Unavailable Slot Management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7CBD9D49">
            <w:pPr>
              <w:ind w:left="-20"/>
            </w:pPr>
            <w:r>
              <w:rPr>
                <w:rFonts w:ascii="Arial" w:hAnsi="Arial" w:eastAsia="Arial" w:cs="Arial"/>
              </w:rPr>
              <w:t>Staff blocks/unblocks field time with a reason and reviews daily field operations.</w:t>
            </w:r>
          </w:p>
        </w:tc>
      </w:tr>
      <w:tr w14:paraId="71BF4B16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7B30A3">
            <w:pPr>
              <w:ind w:left="-20"/>
            </w:pPr>
            <w:r>
              <w:rPr>
                <w:rFonts w:ascii="Arial" w:hAnsi="Arial" w:eastAsia="Arial" w:cs="Arial"/>
              </w:rPr>
              <w:t>16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730BA836">
            <w:pPr>
              <w:ind w:left="-20"/>
            </w:pPr>
            <w:r>
              <w:rPr>
                <w:rFonts w:ascii="Arial" w:hAnsi="Arial" w:eastAsia="Arial" w:cs="Arial"/>
              </w:rPr>
              <w:t>Field, Slot, Service &amp; Issue Management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39D5DD9">
            <w:pPr>
              <w:ind w:left="-20"/>
            </w:pPr>
            <w:r>
              <w:rPr>
                <w:rFonts w:ascii="Arial" w:hAnsi="Arial" w:eastAsia="Arial" w:cs="Arial"/>
              </w:rPr>
              <w:t>Issue Report / Issue Management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39E1B575">
            <w:pPr>
              <w:ind w:left="-20"/>
            </w:pPr>
            <w:r>
              <w:rPr>
                <w:rFonts w:ascii="Arial" w:hAnsi="Arial" w:eastAsia="Arial" w:cs="Arial"/>
              </w:rPr>
              <w:t>Customer/Staff reports a field, booking, or service issue; Staff resolves it and notifies the reporter.</w:t>
            </w:r>
          </w:p>
        </w:tc>
      </w:tr>
      <w:tr w14:paraId="73578A7E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1074B7">
            <w:pPr>
              <w:ind w:left="-20"/>
            </w:pPr>
            <w:r>
              <w:rPr>
                <w:rFonts w:ascii="Arial" w:hAnsi="Arial" w:eastAsia="Arial" w:cs="Arial"/>
              </w:rPr>
              <w:t>17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48418EBB">
            <w:pPr>
              <w:ind w:left="-20"/>
            </w:pPr>
            <w:r>
              <w:rPr>
                <w:rFonts w:ascii="Arial" w:hAnsi="Arial" w:eastAsia="Arial" w:cs="Arial"/>
              </w:rPr>
              <w:t>Booking Lifecycle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03870363">
            <w:pPr>
              <w:ind w:left="-20"/>
            </w:pPr>
            <w:r>
              <w:rPr>
                <w:rFonts w:ascii="Arial" w:hAnsi="Arial" w:eastAsia="Arial" w:cs="Arial"/>
              </w:rPr>
              <w:t>Online Booking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4813146C">
            <w:pPr>
              <w:ind w:left="-20"/>
            </w:pPr>
            <w:r>
              <w:rPr>
                <w:rFonts w:ascii="Arial" w:hAnsi="Arial" w:eastAsia="Arial" w:cs="Arial"/>
              </w:rPr>
              <w:t>Customer creates a pending online booking and continues to Customer-only PayPal checkout.</w:t>
            </w:r>
          </w:p>
        </w:tc>
      </w:tr>
      <w:tr w14:paraId="0E018A09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4AE3EA">
            <w:pPr>
              <w:ind w:left="-20"/>
            </w:pPr>
            <w:r>
              <w:rPr>
                <w:rFonts w:ascii="Arial" w:hAnsi="Arial" w:eastAsia="Arial" w:cs="Arial"/>
              </w:rPr>
              <w:t>18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0BE9576A">
            <w:pPr>
              <w:ind w:left="-20"/>
            </w:pPr>
            <w:r>
              <w:rPr>
                <w:rFonts w:ascii="Arial" w:hAnsi="Arial" w:eastAsia="Arial" w:cs="Arial"/>
              </w:rPr>
              <w:t>Booking Lifecycle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64278B9C">
            <w:pPr>
              <w:ind w:left="-20"/>
            </w:pPr>
            <w:r>
              <w:rPr>
                <w:rFonts w:ascii="Arial" w:hAnsi="Arial" w:eastAsia="Arial" w:cs="Arial"/>
              </w:rPr>
              <w:t>Walk-in Booking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47C5BBF5">
            <w:pPr>
              <w:ind w:left="-20"/>
            </w:pPr>
            <w:r>
              <w:rPr>
                <w:rFonts w:ascii="Arial" w:hAnsi="Arial" w:eastAsia="Arial" w:cs="Arial"/>
              </w:rPr>
              <w:t>Staff creates a confirmed booking for an existing on-site Customer and records cash payment.</w:t>
            </w:r>
          </w:p>
        </w:tc>
      </w:tr>
      <w:tr w14:paraId="24E2E63B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27CE1E">
            <w:pPr>
              <w:ind w:left="-20"/>
            </w:pPr>
            <w:r>
              <w:rPr>
                <w:rFonts w:ascii="Arial" w:hAnsi="Arial" w:eastAsia="Arial" w:cs="Arial"/>
              </w:rPr>
              <w:t>19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7231CE7">
            <w:pPr>
              <w:ind w:left="-20"/>
            </w:pPr>
            <w:r>
              <w:rPr>
                <w:rFonts w:ascii="Arial" w:hAnsi="Arial" w:eastAsia="Arial" w:cs="Arial"/>
              </w:rPr>
              <w:t>Booking Lifecycle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E677CF5">
            <w:pPr>
              <w:ind w:left="-20"/>
            </w:pPr>
            <w:r>
              <w:rPr>
                <w:rFonts w:ascii="Arial" w:hAnsi="Arial" w:eastAsia="Arial" w:cs="Arial"/>
              </w:rPr>
              <w:t>Booking Detail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9D77C0F">
            <w:pPr>
              <w:ind w:left="-20"/>
            </w:pPr>
            <w:r>
              <w:rPr>
                <w:rFonts w:ascii="Arial" w:hAnsi="Arial" w:eastAsia="Arial" w:cs="Arial"/>
              </w:rPr>
              <w:t>Role/ownership-protected view of booking, billing, and allowed lifecycle actions.</w:t>
            </w:r>
          </w:p>
        </w:tc>
      </w:tr>
      <w:tr w14:paraId="306D868E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2B7E4C">
            <w:pPr>
              <w:ind w:left="-20"/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2EB67E1A">
            <w:pPr>
              <w:ind w:left="-20"/>
            </w:pPr>
            <w:r>
              <w:rPr>
                <w:rFonts w:ascii="Arial" w:hAnsi="Arial" w:eastAsia="Arial" w:cs="Arial"/>
              </w:rPr>
              <w:t>Booking Lifecycle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7CC22E00">
            <w:pPr>
              <w:ind w:left="-20"/>
            </w:pPr>
            <w:r>
              <w:rPr>
                <w:rFonts w:ascii="Arial" w:hAnsi="Arial" w:eastAsia="Arial" w:cs="Arial"/>
              </w:rPr>
              <w:t>My Bookings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FC8E61E">
            <w:pPr>
              <w:ind w:left="-20"/>
            </w:pPr>
            <w:r>
              <w:rPr>
                <w:rFonts w:ascii="Arial" w:hAnsi="Arial" w:eastAsia="Arial" w:cs="Arial"/>
              </w:rPr>
              <w:t>Customer workspace for current and past owned bookings.</w:t>
            </w:r>
          </w:p>
        </w:tc>
      </w:tr>
      <w:tr w14:paraId="5D31CB02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BCDB06">
            <w:pPr>
              <w:ind w:left="-20"/>
            </w:pPr>
            <w:r>
              <w:rPr>
                <w:rFonts w:ascii="Arial" w:hAnsi="Arial" w:eastAsia="Arial" w:cs="Arial"/>
              </w:rPr>
              <w:t>21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6F9E653">
            <w:pPr>
              <w:ind w:left="-20"/>
            </w:pPr>
            <w:r>
              <w:rPr>
                <w:rFonts w:ascii="Arial" w:hAnsi="Arial" w:eastAsia="Arial" w:cs="Arial"/>
              </w:rPr>
              <w:t>Booking Lifecycle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AADFFBD">
            <w:pPr>
              <w:ind w:left="-20"/>
            </w:pPr>
            <w:r>
              <w:rPr>
                <w:rFonts w:ascii="Arial" w:hAnsi="Arial" w:eastAsia="Arial" w:cs="Arial"/>
              </w:rPr>
              <w:t>Booking Calendar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080659DF">
            <w:pPr>
              <w:ind w:left="-20"/>
            </w:pPr>
            <w:r>
              <w:rPr>
                <w:rFonts w:ascii="Arial" w:hAnsi="Arial" w:eastAsia="Arial" w:cs="Arial"/>
              </w:rPr>
              <w:t>Staff daily operations queue/calendar with selected-booking controls.</w:t>
            </w:r>
          </w:p>
        </w:tc>
      </w:tr>
      <w:tr w14:paraId="6F56057A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84CE1C">
            <w:pPr>
              <w:ind w:left="-20"/>
            </w:pPr>
            <w:r>
              <w:rPr>
                <w:rFonts w:ascii="Arial" w:hAnsi="Arial" w:eastAsia="Arial" w:cs="Arial"/>
              </w:rPr>
              <w:t>22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B95CC1B">
            <w:pPr>
              <w:ind w:left="-20"/>
            </w:pPr>
            <w:r>
              <w:rPr>
                <w:rFonts w:ascii="Arial" w:hAnsi="Arial" w:eastAsia="Arial" w:cs="Arial"/>
              </w:rPr>
              <w:t>Booking Lifecycle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33EA43AD">
            <w:pPr>
              <w:ind w:left="-20"/>
            </w:pPr>
            <w:r>
              <w:rPr>
                <w:rFonts w:ascii="Arial" w:hAnsi="Arial" w:eastAsia="Arial" w:cs="Arial"/>
              </w:rPr>
              <w:t>Reschedule Booking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6D25BB44">
            <w:pPr>
              <w:ind w:left="-20"/>
            </w:pPr>
            <w:r>
              <w:rPr>
                <w:rFonts w:ascii="Arial" w:hAnsi="Arial" w:eastAsia="Arial" w:cs="Arial"/>
              </w:rPr>
              <w:t>Moves an eligible owned/operated booking to a free slot and reconciles the price delta.</w:t>
            </w:r>
          </w:p>
        </w:tc>
      </w:tr>
      <w:tr w14:paraId="275E71FE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B97F3B">
            <w:pPr>
              <w:ind w:left="-20"/>
            </w:pPr>
            <w:r>
              <w:rPr>
                <w:rFonts w:ascii="Arial" w:hAnsi="Arial" w:eastAsia="Arial" w:cs="Arial"/>
              </w:rPr>
              <w:t>23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38BFD224">
            <w:pPr>
              <w:ind w:left="-20"/>
            </w:pPr>
            <w:r>
              <w:rPr>
                <w:rFonts w:ascii="Arial" w:hAnsi="Arial" w:eastAsia="Arial" w:cs="Arial"/>
              </w:rPr>
              <w:t>Booking Lifecycle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3B1A026">
            <w:pPr>
              <w:ind w:left="-20"/>
            </w:pPr>
            <w:r>
              <w:rPr>
                <w:rFonts w:ascii="Arial" w:hAnsi="Arial" w:eastAsia="Arial" w:cs="Arial"/>
              </w:rPr>
              <w:t>Cancellation Preview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3A490EC">
            <w:pPr>
              <w:ind w:left="-20"/>
            </w:pPr>
            <w:r>
              <w:rPr>
                <w:rFonts w:ascii="Arial" w:hAnsi="Arial" w:eastAsia="Arial" w:cs="Arial"/>
              </w:rPr>
              <w:t>Shows policy-derived cancellation fee/refundable amount before the user confirms cancellation.</w:t>
            </w:r>
          </w:p>
        </w:tc>
      </w:tr>
      <w:tr w14:paraId="666CB976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C48DD1">
            <w:pPr>
              <w:ind w:left="-20"/>
            </w:pPr>
            <w:r>
              <w:rPr>
                <w:rFonts w:ascii="Arial" w:hAnsi="Arial" w:eastAsia="Arial" w:cs="Arial"/>
              </w:rPr>
              <w:t>24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F2BF43E">
            <w:pPr>
              <w:ind w:left="-20"/>
            </w:pPr>
            <w:r>
              <w:rPr>
                <w:rFonts w:ascii="Arial" w:hAnsi="Arial" w:eastAsia="Arial" w:cs="Arial"/>
              </w:rPr>
              <w:t>Payment Gateway, Refund &amp; Invoice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3A60658A">
            <w:pPr>
              <w:ind w:left="-20"/>
            </w:pPr>
            <w:r>
              <w:rPr>
                <w:rFonts w:ascii="Arial" w:hAnsi="Arial" w:eastAsia="Arial" w:cs="Arial"/>
              </w:rPr>
              <w:t>Checkout Summary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4C0FAC5">
            <w:pPr>
              <w:ind w:left="-20"/>
            </w:pPr>
            <w:r>
              <w:rPr>
                <w:rFonts w:ascii="Arial" w:hAnsi="Arial" w:eastAsia="Arial" w:cs="Arial"/>
              </w:rPr>
              <w:t>Displays a single USD pricing source of truth before Customer online or Staff walk-in payment choice.</w:t>
            </w:r>
          </w:p>
        </w:tc>
      </w:tr>
      <w:tr w14:paraId="4289F8A6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4919BA">
            <w:pPr>
              <w:ind w:left="-20"/>
            </w:pPr>
            <w:r>
              <w:rPr>
                <w:rFonts w:ascii="Arial" w:hAnsi="Arial" w:eastAsia="Arial" w:cs="Arial"/>
              </w:rPr>
              <w:t>25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10859BB">
            <w:pPr>
              <w:ind w:left="-20"/>
            </w:pPr>
            <w:r>
              <w:rPr>
                <w:rFonts w:ascii="Arial" w:hAnsi="Arial" w:eastAsia="Arial" w:cs="Arial"/>
              </w:rPr>
              <w:t>Payment Gateway, Refund &amp; Invoice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46BD9343">
            <w:pPr>
              <w:ind w:left="-20"/>
            </w:pPr>
            <w:r>
              <w:rPr>
                <w:rFonts w:ascii="Arial" w:hAnsi="Arial" w:eastAsia="Arial" w:cs="Arial"/>
              </w:rPr>
              <w:t>Payment Sandbox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CFE6E4D">
            <w:pPr>
              <w:ind w:left="-20"/>
            </w:pPr>
            <w:r>
              <w:rPr>
                <w:rFonts w:ascii="Arial" w:hAnsi="Arial" w:eastAsia="Arial" w:cs="Arial"/>
              </w:rPr>
              <w:t>Customer-only PayPal Sandbox Orders v2 create/capture/cancel flow.</w:t>
            </w:r>
          </w:p>
        </w:tc>
      </w:tr>
      <w:tr w14:paraId="1AA89792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103EA14">
            <w:pPr>
              <w:ind w:left="-20"/>
            </w:pPr>
            <w:r>
              <w:rPr>
                <w:rFonts w:ascii="Arial" w:hAnsi="Arial" w:eastAsia="Arial" w:cs="Arial"/>
              </w:rPr>
              <w:t>26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6C2AFCE3">
            <w:pPr>
              <w:ind w:left="-20"/>
            </w:pPr>
            <w:r>
              <w:rPr>
                <w:rFonts w:ascii="Arial" w:hAnsi="Arial" w:eastAsia="Arial" w:cs="Arial"/>
              </w:rPr>
              <w:t>Payment Gateway, Refund &amp; Invoice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1468CCC">
            <w:pPr>
              <w:ind w:left="-20"/>
            </w:pPr>
            <w:r>
              <w:rPr>
                <w:rFonts w:ascii="Arial" w:hAnsi="Arial" w:eastAsia="Arial" w:cs="Arial"/>
              </w:rPr>
              <w:t>Payment History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2B40E7DE">
            <w:pPr>
              <w:ind w:left="-20"/>
            </w:pPr>
            <w:r>
              <w:rPr>
                <w:rFonts w:ascii="Arial" w:hAnsi="Arial" w:eastAsia="Arial" w:cs="Arial"/>
              </w:rPr>
              <w:t>Shows real persisted transaction history subject to booking ownership/operator access.</w:t>
            </w:r>
          </w:p>
        </w:tc>
      </w:tr>
      <w:tr w14:paraId="5AF250C0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ECE427">
            <w:pPr>
              <w:ind w:left="-20"/>
            </w:pPr>
            <w:r>
              <w:rPr>
                <w:rFonts w:ascii="Arial" w:hAnsi="Arial" w:eastAsia="Arial" w:cs="Arial"/>
              </w:rPr>
              <w:t>27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40A9535">
            <w:pPr>
              <w:ind w:left="-20"/>
            </w:pPr>
            <w:r>
              <w:rPr>
                <w:rFonts w:ascii="Arial" w:hAnsi="Arial" w:eastAsia="Arial" w:cs="Arial"/>
              </w:rPr>
              <w:t>Payment Gateway, Refund &amp; Invoice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A2F3776">
            <w:pPr>
              <w:ind w:left="-20"/>
            </w:pPr>
            <w:r>
              <w:rPr>
                <w:rFonts w:ascii="Arial" w:hAnsi="Arial" w:eastAsia="Arial" w:cs="Arial"/>
              </w:rPr>
              <w:t>Invoice Detail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72BBBAA3">
            <w:pPr>
              <w:ind w:left="-20"/>
            </w:pPr>
            <w:r>
              <w:rPr>
                <w:rFonts w:ascii="Arial" w:hAnsi="Arial" w:eastAsia="Arial" w:cs="Arial"/>
              </w:rPr>
              <w:t>Displays the generated booking invoice and current settlement state.</w:t>
            </w:r>
          </w:p>
        </w:tc>
      </w:tr>
      <w:tr w14:paraId="56FE7545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7AC448">
            <w:pPr>
              <w:ind w:left="-20"/>
            </w:pPr>
            <w:r>
              <w:rPr>
                <w:rFonts w:ascii="Arial" w:hAnsi="Arial" w:eastAsia="Arial" w:cs="Arial"/>
              </w:rPr>
              <w:t>28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7A118316">
            <w:pPr>
              <w:ind w:left="-20"/>
            </w:pPr>
            <w:r>
              <w:rPr>
                <w:rFonts w:ascii="Arial" w:hAnsi="Arial" w:eastAsia="Arial" w:cs="Arial"/>
              </w:rPr>
              <w:t>Payment Gateway, Refund &amp; Invoice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2007ECF">
            <w:pPr>
              <w:ind w:left="-20"/>
            </w:pPr>
            <w:r>
              <w:rPr>
                <w:rFonts w:ascii="Arial" w:hAnsi="Arial" w:eastAsia="Arial" w:cs="Arial"/>
              </w:rPr>
              <w:t>Refund Management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723E01EF">
            <w:pPr>
              <w:ind w:left="-20"/>
            </w:pPr>
            <w:r>
              <w:rPr>
                <w:rFonts w:ascii="Arial" w:hAnsi="Arial" w:eastAsia="Arial" w:cs="Arial"/>
              </w:rPr>
              <w:t>Customer submits an eligible request; Staff reviews it and completes PayPal or cash refund workflows.</w:t>
            </w:r>
          </w:p>
        </w:tc>
      </w:tr>
      <w:tr w14:paraId="3320FC08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6D00F4">
            <w:pPr>
              <w:ind w:left="-20"/>
            </w:pPr>
            <w:r>
              <w:rPr>
                <w:rFonts w:ascii="Arial" w:hAnsi="Arial" w:eastAsia="Arial" w:cs="Arial"/>
              </w:rPr>
              <w:t>29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2650421F">
            <w:pPr>
              <w:ind w:left="-20"/>
            </w:pPr>
            <w:r>
              <w:rPr>
                <w:rFonts w:ascii="Arial" w:hAnsi="Arial" w:eastAsia="Arial" w:cs="Arial"/>
              </w:rPr>
              <w:t>Payment Gateway, Refund &amp; Invoice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BB656AA">
            <w:pPr>
              <w:ind w:left="-20"/>
            </w:pPr>
            <w:r>
              <w:rPr>
                <w:rFonts w:ascii="Arial" w:hAnsi="Arial" w:eastAsia="Arial" w:cs="Arial"/>
              </w:rPr>
              <w:t>Booking and Refund Policies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2E286DC4">
            <w:r>
              <w:t>Admin policy workspace for deposit, cancellation/refund, payment timeout, reminder, and automatic slot opening/closing/duration/horizon rules.</w:t>
            </w:r>
          </w:p>
        </w:tc>
      </w:tr>
      <w:tr w14:paraId="25DF3684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64DF25">
            <w:pPr>
              <w:ind w:left="-20"/>
            </w:pPr>
            <w:r>
              <w:rPr>
                <w:rFonts w:ascii="Arial" w:hAnsi="Arial" w:eastAsia="Arial" w:cs="Arial"/>
              </w:rPr>
              <w:t>30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787FDD05">
            <w:pPr>
              <w:ind w:left="-20"/>
            </w:pPr>
            <w:r>
              <w:rPr>
                <w:rFonts w:ascii="Arial" w:hAnsi="Arial" w:eastAsia="Arial" w:cs="Arial"/>
              </w:rPr>
              <w:t>Promotion, Membership, Notification &amp; Report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9279B64">
            <w:pPr>
              <w:ind w:left="-20"/>
            </w:pPr>
            <w:r>
              <w:rPr>
                <w:rFonts w:ascii="Arial" w:hAnsi="Arial" w:eastAsia="Arial" w:cs="Arial"/>
              </w:rPr>
              <w:t>Promotion List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335B1BE0">
            <w:pPr>
              <w:ind w:left="-20"/>
            </w:pPr>
            <w:r>
              <w:rPr>
                <w:rFonts w:ascii="Arial" w:hAnsi="Arial" w:eastAsia="Arial" w:cs="Arial"/>
              </w:rPr>
              <w:t>Public list of active, date-valid promotion campaigns and event sales.</w:t>
            </w:r>
          </w:p>
        </w:tc>
      </w:tr>
      <w:tr w14:paraId="311052C1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EEDCE1">
            <w:pPr>
              <w:ind w:left="-20"/>
            </w:pPr>
            <w:r>
              <w:rPr>
                <w:rFonts w:ascii="Arial" w:hAnsi="Arial" w:eastAsia="Arial" w:cs="Arial"/>
              </w:rPr>
              <w:t>31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71A48086">
            <w:pPr>
              <w:ind w:left="-20"/>
            </w:pPr>
            <w:r>
              <w:rPr>
                <w:rFonts w:ascii="Arial" w:hAnsi="Arial" w:eastAsia="Arial" w:cs="Arial"/>
              </w:rPr>
              <w:t>Promotion, Membership, Notification &amp; Report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7AA1A8C3">
            <w:pPr>
              <w:ind w:left="-20"/>
            </w:pPr>
            <w:r>
              <w:rPr>
                <w:rFonts w:ascii="Arial" w:hAnsi="Arial" w:eastAsia="Arial" w:cs="Arial"/>
              </w:rPr>
              <w:t>Promotion Management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8BE4063">
            <w:pPr>
              <w:ind w:left="-20"/>
            </w:pPr>
            <w:r>
              <w:rPr>
                <w:rFonts w:ascii="Arial" w:hAnsi="Arial" w:eastAsia="Arial" w:cs="Arial"/>
              </w:rPr>
              <w:t>Admin creates/updates campaigns; checkout validates and snapshots one eligible code.</w:t>
            </w:r>
          </w:p>
        </w:tc>
      </w:tr>
      <w:tr w14:paraId="34B11AC4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F2D84B">
            <w:pPr>
              <w:ind w:left="-20"/>
            </w:pPr>
            <w:r>
              <w:rPr>
                <w:rFonts w:ascii="Arial" w:hAnsi="Arial" w:eastAsia="Arial" w:cs="Arial"/>
              </w:rPr>
              <w:t>32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4F8C6060">
            <w:pPr>
              <w:ind w:left="-20"/>
            </w:pPr>
            <w:r>
              <w:rPr>
                <w:rFonts w:ascii="Arial" w:hAnsi="Arial" w:eastAsia="Arial" w:cs="Arial"/>
              </w:rPr>
              <w:t>Promotion, Membership, Notification &amp; Report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0E817D55">
            <w:pPr>
              <w:ind w:left="-20"/>
            </w:pPr>
            <w:r>
              <w:rPr>
                <w:rFonts w:ascii="Arial" w:hAnsi="Arial" w:eastAsia="Arial" w:cs="Arial"/>
              </w:rPr>
              <w:t>Membership Benefits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24E75F60">
            <w:pPr>
              <w:ind w:left="-20"/>
            </w:pPr>
            <w:r>
              <w:rPr>
                <w:rFonts w:ascii="Arial" w:hAnsi="Arial" w:eastAsia="Arial" w:cs="Arial"/>
              </w:rPr>
              <w:t>Public view of active membership levels, thresholds, and benefit descriptions.</w:t>
            </w:r>
          </w:p>
        </w:tc>
      </w:tr>
      <w:tr w14:paraId="7B393A97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9DF6ED">
            <w:pPr>
              <w:ind w:left="-20"/>
            </w:pPr>
            <w:r>
              <w:rPr>
                <w:rFonts w:ascii="Arial" w:hAnsi="Arial" w:eastAsia="Arial" w:cs="Arial"/>
              </w:rPr>
              <w:t>33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420590BA">
            <w:pPr>
              <w:ind w:left="-20"/>
            </w:pPr>
            <w:r>
              <w:rPr>
                <w:rFonts w:ascii="Arial" w:hAnsi="Arial" w:eastAsia="Arial" w:cs="Arial"/>
              </w:rPr>
              <w:t>Promotion, Membership, Notification &amp; Report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69A4BD52">
            <w:pPr>
              <w:ind w:left="-20"/>
            </w:pPr>
            <w:r>
              <w:rPr>
                <w:rFonts w:ascii="Arial" w:hAnsi="Arial" w:eastAsia="Arial" w:cs="Arial"/>
              </w:rPr>
              <w:t>Membership Progress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3BFE279">
            <w:pPr>
              <w:ind w:left="-20"/>
            </w:pPr>
            <w:r>
              <w:rPr>
                <w:rFonts w:ascii="Arial" w:hAnsi="Arial" w:eastAsia="Arial" w:cs="Arial"/>
              </w:rPr>
              <w:t>Customer view of current membership and lifetime/monthly/consecutive-week progress toward the next active level.</w:t>
            </w:r>
          </w:p>
        </w:tc>
      </w:tr>
      <w:tr w14:paraId="74B032E8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2CCD2B">
            <w:pPr>
              <w:ind w:left="-20"/>
            </w:pPr>
            <w:r>
              <w:rPr>
                <w:rFonts w:ascii="Arial" w:hAnsi="Arial" w:eastAsia="Arial" w:cs="Arial"/>
              </w:rPr>
              <w:t>34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7D96CECB">
            <w:pPr>
              <w:ind w:left="-20"/>
            </w:pPr>
            <w:r>
              <w:rPr>
                <w:rFonts w:ascii="Arial" w:hAnsi="Arial" w:eastAsia="Arial" w:cs="Arial"/>
              </w:rPr>
              <w:t>Promotion, Membership, Notification &amp; Report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2AFA6977">
            <w:pPr>
              <w:ind w:left="-20"/>
            </w:pPr>
            <w:r>
              <w:rPr>
                <w:rFonts w:ascii="Arial" w:hAnsi="Arial" w:eastAsia="Arial" w:cs="Arial"/>
              </w:rPr>
              <w:t>Membership Rule Management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46F38750">
            <w:pPr>
              <w:ind w:left="-20"/>
            </w:pPr>
            <w:r>
              <w:rPr>
                <w:rFonts w:ascii="Arial" w:hAnsi="Arial" w:eastAsia="Arial" w:cs="Arial"/>
              </w:rPr>
              <w:t>Admin maintains ordered membership benefits and lifetime, monthly, or consecutive-week qualification rules.</w:t>
            </w:r>
          </w:p>
        </w:tc>
      </w:tr>
      <w:tr w14:paraId="2A9DA38C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EF07B7">
            <w:pPr>
              <w:ind w:left="-20"/>
            </w:pPr>
            <w:r>
              <w:rPr>
                <w:rFonts w:ascii="Arial" w:hAnsi="Arial" w:eastAsia="Arial" w:cs="Arial"/>
              </w:rPr>
              <w:t>35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4E9F6DDB">
            <w:pPr>
              <w:ind w:left="-20"/>
            </w:pPr>
            <w:r>
              <w:rPr>
                <w:rFonts w:ascii="Arial" w:hAnsi="Arial" w:eastAsia="Arial" w:cs="Arial"/>
              </w:rPr>
              <w:t>Promotion, Membership, Notification &amp; Report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30B8117">
            <w:pPr>
              <w:ind w:left="-20"/>
            </w:pPr>
            <w:r>
              <w:rPr>
                <w:rFonts w:ascii="Arial" w:hAnsi="Arial" w:eastAsia="Arial" w:cs="Arial"/>
              </w:rPr>
              <w:t>Notification List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7F91488F">
            <w:pPr>
              <w:ind w:left="-20"/>
            </w:pPr>
            <w:r>
              <w:rPr>
                <w:rFonts w:ascii="Arial" w:hAnsi="Arial" w:eastAsia="Arial" w:cs="Arial"/>
              </w:rPr>
              <w:t>Displays persisted in-app booking, payment, issue, cancellation, refund, and reminder notifications.</w:t>
            </w:r>
          </w:p>
        </w:tc>
      </w:tr>
      <w:tr w14:paraId="3352E502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6BF0D4">
            <w:pPr>
              <w:ind w:left="-20"/>
            </w:pPr>
            <w:r>
              <w:rPr>
                <w:rFonts w:ascii="Arial" w:hAnsi="Arial" w:eastAsia="Arial" w:cs="Arial"/>
              </w:rPr>
              <w:t>36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B666AF0">
            <w:pPr>
              <w:ind w:left="-20"/>
            </w:pPr>
            <w:r>
              <w:rPr>
                <w:rFonts w:ascii="Arial" w:hAnsi="Arial" w:eastAsia="Arial" w:cs="Arial"/>
              </w:rPr>
              <w:t>Promotion, Membership, Notification &amp; Report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CFB4831">
            <w:pPr>
              <w:ind w:left="-20"/>
            </w:pPr>
            <w:r>
              <w:rPr>
                <w:rFonts w:ascii="Arial" w:hAnsi="Arial" w:eastAsia="Arial" w:cs="Arial"/>
              </w:rPr>
              <w:t>Revenue Report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0ED826C7">
            <w:pPr>
              <w:ind w:left="-20"/>
            </w:pPr>
            <w:r>
              <w:rPr>
                <w:rFonts w:ascii="Arial" w:hAnsi="Arial" w:eastAsia="Arial" w:cs="Arial"/>
              </w:rPr>
              <w:t>Admin-only aggregate of gross collections, tracked PayPal fees, refunds, net revenue, discounts, and portfolio value in USD.</w:t>
            </w:r>
          </w:p>
        </w:tc>
      </w:tr>
      <w:tr w14:paraId="486F8F7D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2215C9">
            <w:pPr>
              <w:ind w:left="-20"/>
            </w:pPr>
            <w:r>
              <w:rPr>
                <w:rFonts w:ascii="Arial" w:hAnsi="Arial" w:eastAsia="Arial" w:cs="Arial"/>
              </w:rPr>
              <w:t>37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4BB51C4">
            <w:pPr>
              <w:ind w:left="-20"/>
            </w:pPr>
            <w:r>
              <w:rPr>
                <w:rFonts w:ascii="Arial" w:hAnsi="Arial" w:eastAsia="Arial" w:cs="Arial"/>
              </w:rPr>
              <w:t>Promotion, Membership, Notification &amp; Report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44F7A02D">
            <w:pPr>
              <w:ind w:left="-20"/>
            </w:pPr>
            <w:r>
              <w:rPr>
                <w:rFonts w:ascii="Arial" w:hAnsi="Arial" w:eastAsia="Arial" w:cs="Arial"/>
              </w:rPr>
              <w:t>Booking Report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1A0709B7">
            <w:pPr>
              <w:ind w:left="-20"/>
            </w:pPr>
            <w:r>
              <w:rPr>
                <w:rFonts w:ascii="Arial" w:hAnsi="Arial" w:eastAsia="Arial" w:cs="Arial"/>
              </w:rPr>
              <w:t>Admin-only booking lifecycle, peak-demand, and field-utilization statistics.</w:t>
            </w:r>
          </w:p>
        </w:tc>
      </w:tr>
      <w:tr w14:paraId="2FECBE91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13C53C">
            <w:pPr>
              <w:ind w:left="-20"/>
            </w:pPr>
            <w:r>
              <w:rPr>
                <w:rFonts w:ascii="Arial" w:hAnsi="Arial" w:eastAsia="Arial" w:cs="Arial"/>
              </w:rPr>
              <w:t>38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6B281262">
            <w:pPr>
              <w:ind w:left="-20"/>
            </w:pPr>
            <w:r>
              <w:rPr>
                <w:rFonts w:ascii="Arial" w:hAnsi="Arial" w:eastAsia="Arial" w:cs="Arial"/>
              </w:rPr>
              <w:t>Promotion, Membership, Notification &amp; Report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5D81898D">
            <w:r>
              <w:rPr>
                <w:rFonts w:ascii="Arial" w:hAnsi="Arial" w:eastAsia="Arial" w:cs="Arial"/>
              </w:rPr>
              <w:t>Customer Account state Report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7E5BC94F">
            <w:pPr>
              <w:ind w:left="-20"/>
            </w:pPr>
            <w:r>
              <w:rPr>
                <w:rFonts w:ascii="Arial" w:hAnsi="Arial" w:eastAsia="Arial" w:cs="Arial"/>
              </w:rPr>
              <w:t>Admin-only aggregate of tracked/returning Customers, top activity, and membership distribution.</w:t>
            </w:r>
          </w:p>
        </w:tc>
      </w:tr>
      <w:tr w14:paraId="7E225974">
        <w:trPr>
          <w:trHeight w:val="1035" w:hRule="atLeast"/>
        </w:trPr>
        <w:tc>
          <w:tcPr>
            <w:tcW w:w="53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02E66D">
            <w:pPr>
              <w:ind w:left="-20"/>
            </w:pPr>
            <w:r>
              <w:rPr>
                <w:rFonts w:ascii="Arial" w:hAnsi="Arial" w:eastAsia="Arial" w:cs="Arial"/>
              </w:rPr>
              <w:t>39</w:t>
            </w:r>
          </w:p>
        </w:tc>
        <w:tc>
          <w:tcPr>
            <w:tcW w:w="187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092D1629">
            <w:pPr>
              <w:ind w:left="-20"/>
            </w:pPr>
            <w:r>
              <w:rPr>
                <w:rFonts w:ascii="Arial" w:hAnsi="Arial" w:eastAsia="Arial" w:cs="Arial"/>
              </w:rPr>
              <w:t>Promotion, Membership, Notification &amp; Report</w:t>
            </w:r>
          </w:p>
        </w:tc>
        <w:tc>
          <w:tcPr>
            <w:tcW w:w="1801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308A0E99">
            <w:pPr>
              <w:ind w:left="-20"/>
            </w:pPr>
            <w:r>
              <w:rPr>
                <w:rFonts w:ascii="Arial" w:hAnsi="Arial" w:eastAsia="Arial" w:cs="Arial"/>
              </w:rPr>
              <w:t>Availability Assistant</w:t>
            </w:r>
          </w:p>
        </w:tc>
        <w:tc>
          <w:tcPr>
            <w:tcW w:w="4995" w:type="dxa"/>
            <w:tcBorders>
              <w:bottom w:val="single" w:color="000000" w:sz="8" w:space="0"/>
              <w:right w:val="single" w:color="000000" w:sz="8" w:space="0"/>
            </w:tcBorders>
            <w:vAlign w:val="bottom"/>
          </w:tcPr>
          <w:p w14:paraId="7EB2E92F">
            <w:r>
              <w:t>Guest/Customer discovery page with deterministic live slot filters. A signed-in Customer may additionally ask grounded Gemini; selected results continue into ordinary checkout.</w:t>
            </w:r>
          </w:p>
        </w:tc>
      </w:tr>
    </w:tbl>
    <w:p w14:paraId="52B2953C">
      <w:pPr>
        <w:rPr>
          <w:i/>
          <w:iCs/>
          <w:color w:val="0000FF"/>
        </w:rPr>
      </w:pPr>
    </w:p>
    <w:p w14:paraId="6156137C">
      <w:pPr>
        <w:pStyle w:val="4"/>
      </w:pPr>
      <w:bookmarkStart w:id="14" w:name="_Toc235816076"/>
      <w:r>
        <w:t>2.3 Screen Authorization</w:t>
      </w:r>
      <w:bookmarkEnd w:id="14"/>
    </w:p>
    <w:p w14:paraId="306A6E40">
      <w:pPr>
        <w:rPr>
          <w:i/>
          <w:iCs/>
          <w:color w:val="0000FF"/>
        </w:rPr>
      </w:pPr>
    </w:p>
    <w:p w14:paraId="67F46257">
      <w:pPr>
        <w:rPr>
          <w:i/>
          <w:iCs/>
          <w:color w:val="0000FF"/>
        </w:rPr>
      </w:pPr>
    </w:p>
    <w:tbl>
      <w:tblPr>
        <w:tblStyle w:val="9"/>
        <w:tblW w:w="9225" w:type="dxa"/>
        <w:tblInd w:w="0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2925"/>
        <w:gridCol w:w="1469"/>
        <w:gridCol w:w="1560"/>
        <w:gridCol w:w="1560"/>
        <w:gridCol w:w="1711"/>
      </w:tblGrid>
      <w:tr w14:paraId="3010E23F">
        <w:trPr>
          <w:trHeight w:val="285" w:hRule="atLeast"/>
        </w:trPr>
        <w:tc>
          <w:tcPr>
            <w:tcW w:w="29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753D0B8A">
            <w:pPr>
              <w:keepNext/>
              <w:ind w:left="-20"/>
              <w:rPr>
                <w:b/>
                <w:bCs/>
              </w:rPr>
            </w:pPr>
            <w:r>
              <w:rPr>
                <w:b/>
                <w:bCs/>
              </w:rPr>
              <w:t>Screen</w:t>
            </w:r>
          </w:p>
        </w:tc>
        <w:tc>
          <w:tcPr>
            <w:tcW w:w="14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034D3105">
            <w:pPr>
              <w:keepNext/>
              <w:ind w:left="-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Guest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6BE31247">
            <w:pPr>
              <w:keepNext/>
              <w:ind w:left="-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2F5CDB5B">
            <w:pPr>
              <w:keepNext/>
              <w:ind w:left="-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Staff</w:t>
            </w:r>
          </w:p>
        </w:tc>
        <w:tc>
          <w:tcPr>
            <w:tcW w:w="17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524CCF44">
            <w:pPr>
              <w:keepNext/>
              <w:ind w:left="-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Admin</w:t>
            </w:r>
          </w:p>
        </w:tc>
      </w:tr>
      <w:tr w14:paraId="247777F3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53FB18D3">
            <w:pPr>
              <w:ind w:left="-20"/>
            </w:pPr>
            <w:r>
              <w:rPr>
                <w:rFonts w:ascii="Arial" w:hAnsi="Arial" w:eastAsia="Arial" w:cs="Arial"/>
              </w:rPr>
              <w:t>Landing Page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020AC0E5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8A0DF3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FC7DF6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928ED6"/>
        </w:tc>
      </w:tr>
      <w:tr w14:paraId="1682179F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46BD5B60">
            <w:pPr>
              <w:ind w:left="-20"/>
            </w:pPr>
            <w:r>
              <w:rPr>
                <w:rFonts w:ascii="Arial" w:hAnsi="Arial" w:eastAsia="Arial" w:cs="Arial"/>
              </w:rPr>
              <w:t>Login Screen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48D7A524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6DA069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394CB1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931E90">
            <w:r>
              <w:t>X</w:t>
            </w:r>
          </w:p>
        </w:tc>
      </w:tr>
      <w:tr w14:paraId="034CB6FD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3ECC346A">
            <w:pPr>
              <w:ind w:left="-20"/>
            </w:pPr>
            <w:r>
              <w:rPr>
                <w:rFonts w:ascii="Arial" w:hAnsi="Arial" w:eastAsia="Arial" w:cs="Arial"/>
              </w:rPr>
              <w:t>Register Account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54C25152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B828D1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DFA441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C1E6E8"/>
        </w:tc>
      </w:tr>
      <w:tr w14:paraId="5D2DEA78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0565A284">
            <w:pPr>
              <w:ind w:left="-20"/>
            </w:pPr>
            <w:r>
              <w:rPr>
                <w:rFonts w:ascii="Arial" w:hAnsi="Arial" w:eastAsia="Arial" w:cs="Arial"/>
              </w:rPr>
              <w:t>Forgot/Reset Password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1F0167E3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DC76EA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B51BCE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A072B6"/>
        </w:tc>
      </w:tr>
      <w:tr w14:paraId="081C9741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4A249A0F">
            <w:pPr>
              <w:ind w:left="-20"/>
            </w:pPr>
            <w:r>
              <w:rPr>
                <w:rFonts w:ascii="Arial" w:hAnsi="Arial" w:eastAsia="Arial" w:cs="Arial"/>
              </w:rPr>
              <w:t>Profile / Edit Profile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53E20CD5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1AAEFB8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6C20CE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6F694A">
            <w:r>
              <w:t>X</w:t>
            </w:r>
          </w:p>
        </w:tc>
      </w:tr>
      <w:tr w14:paraId="5DA320E6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0EBF5587">
            <w:pPr>
              <w:ind w:left="-20"/>
            </w:pPr>
            <w:r>
              <w:rPr>
                <w:rFonts w:ascii="Arial" w:hAnsi="Arial" w:eastAsia="Arial" w:cs="Arial"/>
              </w:rPr>
              <w:t>Customer Management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3623BF22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26739C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7F502B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196E66">
            <w:r>
              <w:t>X</w:t>
            </w:r>
          </w:p>
        </w:tc>
      </w:tr>
      <w:tr w14:paraId="06EA9F5D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0D4B08C6">
            <w:pPr>
              <w:ind w:left="-20"/>
            </w:pPr>
            <w:r>
              <w:rPr>
                <w:rFonts w:ascii="Arial" w:hAnsi="Arial" w:eastAsia="Arial" w:cs="Arial"/>
              </w:rPr>
              <w:t>Staff Management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54E3BFCB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CBD3CF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BC81F9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6C57E3">
            <w:r>
              <w:t>X</w:t>
            </w:r>
          </w:p>
        </w:tc>
      </w:tr>
      <w:tr w14:paraId="56C51124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02C6B5F7">
            <w:pPr>
              <w:ind w:left="-20"/>
            </w:pPr>
            <w:r>
              <w:rPr>
                <w:rFonts w:ascii="Arial" w:hAnsi="Arial" w:eastAsia="Arial" w:cs="Arial"/>
              </w:rPr>
              <w:t>Field List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45E9D709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F1B47B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CA6E85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A27FF9">
            <w:r>
              <w:t>X</w:t>
            </w:r>
          </w:p>
        </w:tc>
      </w:tr>
      <w:tr w14:paraId="05470A64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0FC58937">
            <w:pPr>
              <w:ind w:left="-20"/>
            </w:pPr>
            <w:r>
              <w:rPr>
                <w:rFonts w:ascii="Arial" w:hAnsi="Arial" w:eastAsia="Arial" w:cs="Arial"/>
              </w:rPr>
              <w:t>Field Detail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20C23CB0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11444A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5655F6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E29CFD">
            <w:r>
              <w:t>X</w:t>
            </w:r>
          </w:p>
        </w:tc>
      </w:tr>
      <w:tr w14:paraId="7292C6F0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25B48044">
            <w:pPr>
              <w:ind w:left="-20"/>
            </w:pPr>
            <w:r>
              <w:rPr>
                <w:rFonts w:ascii="Arial" w:hAnsi="Arial" w:eastAsia="Arial" w:cs="Arial"/>
              </w:rPr>
              <w:t>Search Available Fields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72DC05C6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F1F541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54D79E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F963A7"/>
        </w:tc>
      </w:tr>
      <w:tr w14:paraId="6CAF6A5C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43197882">
            <w:pPr>
              <w:ind w:left="-20"/>
            </w:pPr>
            <w:r>
              <w:rPr>
                <w:rFonts w:ascii="Arial" w:hAnsi="Arial" w:eastAsia="Arial" w:cs="Arial"/>
              </w:rPr>
              <w:t>Field Management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0E8A3FE8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E21D9D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03507A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4BFA92">
            <w:r>
              <w:t>X</w:t>
            </w:r>
          </w:p>
        </w:tc>
      </w:tr>
      <w:tr w14:paraId="5D435B1C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42BEFE20">
            <w:pPr>
              <w:ind w:left="-20"/>
            </w:pPr>
            <w:r>
              <w:rPr>
                <w:rFonts w:ascii="Arial" w:hAnsi="Arial" w:eastAsia="Arial" w:cs="Arial"/>
              </w:rPr>
              <w:t>Field Pricing Management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170B6DF7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70AC5C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AEBAE5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1DF6A2">
            <w:r>
              <w:t>X</w:t>
            </w:r>
          </w:p>
        </w:tc>
      </w:tr>
      <w:tr w14:paraId="600D90BD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74D9B138">
            <w:pPr>
              <w:ind w:left="-20"/>
            </w:pPr>
            <w:r>
              <w:rPr>
                <w:rFonts w:ascii="Arial" w:hAnsi="Arial" w:eastAsia="Arial" w:cs="Arial"/>
              </w:rPr>
              <w:t>Extra Service Selection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31F0F5B2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5117C4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E03B53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56B2D0"/>
        </w:tc>
      </w:tr>
      <w:tr w14:paraId="522818CB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20D30AF2">
            <w:pPr>
              <w:ind w:left="-20"/>
            </w:pPr>
            <w:r>
              <w:rPr>
                <w:rFonts w:ascii="Arial" w:hAnsi="Arial" w:eastAsia="Arial" w:cs="Arial"/>
              </w:rPr>
              <w:t>Extra Service Management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79AE6853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CD8663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BC8B36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3D77E7">
            <w:r>
              <w:t>X</w:t>
            </w:r>
          </w:p>
        </w:tc>
      </w:tr>
      <w:tr w14:paraId="47C3364F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589853DB">
            <w:pPr>
              <w:ind w:left="-20"/>
            </w:pPr>
            <w:r>
              <w:rPr>
                <w:rFonts w:ascii="Arial" w:hAnsi="Arial" w:eastAsia="Arial" w:cs="Arial"/>
              </w:rPr>
              <w:t>Unavailable Slot Management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28D768F2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FEFC26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EE5348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61188B"/>
        </w:tc>
      </w:tr>
      <w:tr w14:paraId="7D01681C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7D1A6305">
            <w:pPr>
              <w:ind w:left="-20"/>
            </w:pPr>
            <w:r>
              <w:rPr>
                <w:rFonts w:ascii="Arial" w:hAnsi="Arial" w:eastAsia="Arial" w:cs="Arial"/>
              </w:rPr>
              <w:t>Issue Report / Issue Management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28B76087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C602EB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D4199E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A67F88">
            <w:r>
              <w:t>X</w:t>
            </w:r>
          </w:p>
        </w:tc>
      </w:tr>
      <w:tr w14:paraId="0A327725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59F96BA2">
            <w:pPr>
              <w:ind w:left="-20"/>
            </w:pPr>
            <w:r>
              <w:rPr>
                <w:rFonts w:ascii="Arial" w:hAnsi="Arial" w:eastAsia="Arial" w:cs="Arial"/>
              </w:rPr>
              <w:t>Online Booking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7081A749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7DA8C6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7A41D2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C95E77"/>
        </w:tc>
      </w:tr>
      <w:tr w14:paraId="15465168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5E19E1A9">
            <w:pPr>
              <w:ind w:left="-20"/>
            </w:pPr>
            <w:r>
              <w:rPr>
                <w:rFonts w:ascii="Arial" w:hAnsi="Arial" w:eastAsia="Arial" w:cs="Arial"/>
              </w:rPr>
              <w:t>Walk-in Booking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41FB2764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257317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93F01F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E94A27"/>
        </w:tc>
      </w:tr>
      <w:tr w14:paraId="771AF0AA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7570A30B">
            <w:pPr>
              <w:ind w:left="-20"/>
            </w:pPr>
            <w:r>
              <w:rPr>
                <w:rFonts w:ascii="Arial" w:hAnsi="Arial" w:eastAsia="Arial" w:cs="Arial"/>
              </w:rPr>
              <w:t>Booking Detail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1F29B95A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C9ECBA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1B3A77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10F37E">
            <w:r>
              <w:t>X</w:t>
            </w:r>
          </w:p>
        </w:tc>
      </w:tr>
      <w:tr w14:paraId="4E75C531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68D75141">
            <w:pPr>
              <w:ind w:left="-20"/>
            </w:pPr>
            <w:r>
              <w:rPr>
                <w:rFonts w:ascii="Arial" w:hAnsi="Arial" w:eastAsia="Arial" w:cs="Arial"/>
              </w:rPr>
              <w:t>My Bookings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6148D0E7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801521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4B9A1D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30B80D"/>
        </w:tc>
      </w:tr>
      <w:tr w14:paraId="0A7EE33C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32BD6BB2">
            <w:pPr>
              <w:ind w:left="-20"/>
            </w:pPr>
            <w:r>
              <w:rPr>
                <w:rFonts w:ascii="Arial" w:hAnsi="Arial" w:eastAsia="Arial" w:cs="Arial"/>
              </w:rPr>
              <w:t>Booking Calendar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4362A15E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7FB369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53800B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80D171"/>
        </w:tc>
      </w:tr>
      <w:tr w14:paraId="0132466E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2724C922">
            <w:pPr>
              <w:ind w:left="-20"/>
            </w:pPr>
            <w:r>
              <w:rPr>
                <w:rFonts w:ascii="Arial" w:hAnsi="Arial" w:eastAsia="Arial" w:cs="Arial"/>
              </w:rPr>
              <w:t>Reschedule Booking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7BC468FA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D19CB4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14F052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76AEA6"/>
        </w:tc>
      </w:tr>
      <w:tr w14:paraId="64165698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34FEE2F7">
            <w:pPr>
              <w:ind w:left="-20"/>
            </w:pPr>
            <w:r>
              <w:rPr>
                <w:rFonts w:ascii="Arial" w:hAnsi="Arial" w:eastAsia="Arial" w:cs="Arial"/>
              </w:rPr>
              <w:t>Cancellation Preview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0D36EF87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652919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AEA71E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DB2A10"/>
        </w:tc>
      </w:tr>
      <w:tr w14:paraId="39A0CD6C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710D9E2D">
            <w:pPr>
              <w:ind w:left="-20"/>
            </w:pPr>
            <w:r>
              <w:rPr>
                <w:rFonts w:ascii="Arial" w:hAnsi="Arial" w:eastAsia="Arial" w:cs="Arial"/>
              </w:rPr>
              <w:t>Checkout Summary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0ACBEB1F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44172B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4BD9C7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2AA4C5"/>
        </w:tc>
      </w:tr>
      <w:tr w14:paraId="6CE6DF97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51B11EBD">
            <w:pPr>
              <w:ind w:left="-20"/>
            </w:pPr>
            <w:r>
              <w:rPr>
                <w:rFonts w:ascii="Arial" w:hAnsi="Arial" w:eastAsia="Arial" w:cs="Arial"/>
              </w:rPr>
              <w:t>Payment Sandbox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5DE545E5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63F3F0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C59D01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8DE64D"/>
        </w:tc>
      </w:tr>
      <w:tr w14:paraId="01E668FD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70B59EF2">
            <w:pPr>
              <w:ind w:left="-20"/>
            </w:pPr>
            <w:r>
              <w:rPr>
                <w:rFonts w:ascii="Arial" w:hAnsi="Arial" w:eastAsia="Arial" w:cs="Arial"/>
              </w:rPr>
              <w:t>Payment History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65DAEC17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20FD18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27B507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A9F137">
            <w:r>
              <w:t>X</w:t>
            </w:r>
          </w:p>
        </w:tc>
      </w:tr>
      <w:tr w14:paraId="59436F2E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13FFB111">
            <w:pPr>
              <w:ind w:left="-20"/>
            </w:pPr>
            <w:r>
              <w:rPr>
                <w:rFonts w:ascii="Arial" w:hAnsi="Arial" w:eastAsia="Arial" w:cs="Arial"/>
              </w:rPr>
              <w:t>Invoice Detail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6624B051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3B3E69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938EE0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55A5D3">
            <w:r>
              <w:t>X</w:t>
            </w:r>
          </w:p>
        </w:tc>
      </w:tr>
      <w:tr w14:paraId="5A4CD4B2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5031D312">
            <w:pPr>
              <w:ind w:left="-20"/>
            </w:pPr>
            <w:r>
              <w:rPr>
                <w:rFonts w:ascii="Arial" w:hAnsi="Arial" w:eastAsia="Arial" w:cs="Arial"/>
              </w:rPr>
              <w:t>Refund Management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165D8828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7E3AC8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8B27C4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CC6AE6">
            <w:r>
              <w:t>X</w:t>
            </w:r>
          </w:p>
        </w:tc>
      </w:tr>
      <w:tr w14:paraId="7A9098FF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3260AB7F">
            <w:pPr>
              <w:ind w:left="-20"/>
            </w:pPr>
            <w:r>
              <w:rPr>
                <w:rFonts w:ascii="Arial" w:hAnsi="Arial" w:eastAsia="Arial" w:cs="Arial"/>
              </w:rPr>
              <w:t>Booking and Refund Policies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5FD330C3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043F99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6E7D04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25EA22">
            <w:r>
              <w:t>X</w:t>
            </w:r>
          </w:p>
        </w:tc>
      </w:tr>
      <w:tr w14:paraId="610B5263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6860B662">
            <w:pPr>
              <w:ind w:left="-20"/>
            </w:pPr>
            <w:r>
              <w:rPr>
                <w:rFonts w:ascii="Arial" w:hAnsi="Arial" w:eastAsia="Arial" w:cs="Arial"/>
              </w:rPr>
              <w:t>Promotion List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7CC67E7E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7CE72F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7090C5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5BC9D6">
            <w:r>
              <w:t>X</w:t>
            </w:r>
          </w:p>
        </w:tc>
      </w:tr>
      <w:tr w14:paraId="1EDEFDB6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22065485">
            <w:pPr>
              <w:ind w:left="-20"/>
            </w:pPr>
            <w:r>
              <w:rPr>
                <w:rFonts w:ascii="Arial" w:hAnsi="Arial" w:eastAsia="Arial" w:cs="Arial"/>
              </w:rPr>
              <w:t>Promotion Management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7FE56278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2AD680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A75DFB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A31302">
            <w:r>
              <w:t>X</w:t>
            </w:r>
          </w:p>
        </w:tc>
      </w:tr>
      <w:tr w14:paraId="5BBF9AD0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2AC1723B">
            <w:pPr>
              <w:ind w:left="-20"/>
            </w:pPr>
            <w:r>
              <w:rPr>
                <w:rFonts w:ascii="Arial" w:hAnsi="Arial" w:eastAsia="Arial" w:cs="Arial"/>
              </w:rPr>
              <w:t>Membership Benefits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6BE876C4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E6B29C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F42A27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91F927">
            <w:r>
              <w:t>X</w:t>
            </w:r>
          </w:p>
        </w:tc>
      </w:tr>
      <w:tr w14:paraId="4F03B931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0C306863">
            <w:pPr>
              <w:ind w:left="-20"/>
            </w:pPr>
            <w:r>
              <w:rPr>
                <w:rFonts w:ascii="Arial" w:hAnsi="Arial" w:eastAsia="Arial" w:cs="Arial"/>
              </w:rPr>
              <w:t>Membership Progress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65679962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55A02F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3AF90E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841E1C"/>
        </w:tc>
      </w:tr>
      <w:tr w14:paraId="6783BDAE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22EE2DEA">
            <w:pPr>
              <w:ind w:left="-20"/>
            </w:pPr>
            <w:r>
              <w:rPr>
                <w:rFonts w:ascii="Arial" w:hAnsi="Arial" w:eastAsia="Arial" w:cs="Arial"/>
              </w:rPr>
              <w:t>Membership Rule Management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4E31A783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B9234A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824C15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1514E9">
            <w:r>
              <w:t>X</w:t>
            </w:r>
          </w:p>
        </w:tc>
      </w:tr>
      <w:tr w14:paraId="6E63CACB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644112FF">
            <w:pPr>
              <w:ind w:left="-20"/>
            </w:pPr>
            <w:r>
              <w:rPr>
                <w:rFonts w:ascii="Arial" w:hAnsi="Arial" w:eastAsia="Arial" w:cs="Arial"/>
              </w:rPr>
              <w:t>Notification List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0C0733E9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0F8258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1D4F9F">
            <w:r>
              <w:t>X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5ED5A7">
            <w:r>
              <w:t>X</w:t>
            </w:r>
          </w:p>
        </w:tc>
      </w:tr>
      <w:tr w14:paraId="4BB4CE1A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30B7EAAF">
            <w:pPr>
              <w:ind w:left="-20"/>
            </w:pPr>
            <w:r>
              <w:rPr>
                <w:rFonts w:ascii="Arial" w:hAnsi="Arial" w:eastAsia="Arial" w:cs="Arial"/>
              </w:rPr>
              <w:t>Revenue Report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42F3A9EB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D0631E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DFB407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4D4733">
            <w:r>
              <w:t>X</w:t>
            </w:r>
          </w:p>
        </w:tc>
      </w:tr>
      <w:tr w14:paraId="28E2A778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05107BA5">
            <w:pPr>
              <w:ind w:left="-20"/>
            </w:pPr>
            <w:r>
              <w:rPr>
                <w:rFonts w:ascii="Arial" w:hAnsi="Arial" w:eastAsia="Arial" w:cs="Arial"/>
              </w:rPr>
              <w:t>Booking Report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1E682E0F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A141DB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F35CC6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19C6D3">
            <w:r>
              <w:t>X</w:t>
            </w:r>
          </w:p>
        </w:tc>
      </w:tr>
      <w:tr w14:paraId="00841B74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62A01907">
            <w:r>
              <w:rPr>
                <w:rFonts w:ascii="Arial" w:hAnsi="Arial" w:eastAsia="Arial" w:cs="Arial"/>
              </w:rPr>
              <w:t>Customer Account state Report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77486B6D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2B7B16"/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E23A78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CD9ABB">
            <w:r>
              <w:t>X</w:t>
            </w:r>
          </w:p>
        </w:tc>
      </w:tr>
      <w:tr w14:paraId="0C5F5956">
        <w:trPr>
          <w:trHeight w:val="285" w:hRule="atLeast"/>
        </w:trPr>
        <w:tc>
          <w:tcPr>
            <w:tcW w:w="29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5CF66489">
            <w:pPr>
              <w:ind w:left="-20"/>
            </w:pPr>
            <w:r>
              <w:rPr>
                <w:rFonts w:ascii="Arial" w:hAnsi="Arial" w:eastAsia="Arial" w:cs="Arial"/>
              </w:rPr>
              <w:t>Availability Assistant</w:t>
            </w:r>
          </w:p>
        </w:tc>
        <w:tc>
          <w:tcPr>
            <w:tcW w:w="14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3503C689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7BE338">
            <w: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931500"/>
        </w:tc>
        <w:tc>
          <w:tcPr>
            <w:tcW w:w="17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58606C"/>
        </w:tc>
      </w:tr>
    </w:tbl>
    <w:p w14:paraId="418F9ACE">
      <w:pPr>
        <w:rPr>
          <w:i/>
          <w:iCs/>
          <w:color w:val="0000FF"/>
        </w:rPr>
      </w:pPr>
    </w:p>
    <w:p w14:paraId="0EACDE29">
      <w:pPr>
        <w:pStyle w:val="4"/>
      </w:pPr>
      <w:bookmarkStart w:id="15" w:name="_Toc235816077"/>
      <w:r>
        <w:t>2.4 Non-UI Functions</w:t>
      </w:r>
      <w:bookmarkEnd w:id="15"/>
    </w:p>
    <w:p w14:paraId="25CDE911">
      <w:pPr>
        <w:rPr>
          <w:i/>
          <w:iCs/>
          <w:color w:val="0000FF"/>
        </w:rPr>
      </w:pPr>
    </w:p>
    <w:tbl>
      <w:tblPr>
        <w:tblStyle w:val="9"/>
        <w:tblW w:w="9360" w:type="dxa"/>
        <w:tblInd w:w="0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575"/>
        <w:gridCol w:w="1787"/>
        <w:gridCol w:w="2081"/>
        <w:gridCol w:w="4917"/>
      </w:tblGrid>
      <w:tr w14:paraId="3879FB7B">
        <w:trPr>
          <w:trHeight w:val="270" w:hRule="atLeast"/>
        </w:trPr>
        <w:tc>
          <w:tcPr>
            <w:tcW w:w="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4D27CE7B">
            <w:pPr>
              <w:ind w:left="-20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#</w:t>
            </w:r>
          </w:p>
        </w:tc>
        <w:tc>
          <w:tcPr>
            <w:tcW w:w="17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7CDD94EB">
            <w:pPr>
              <w:ind w:left="-20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Feature</w:t>
            </w:r>
          </w:p>
        </w:tc>
        <w:tc>
          <w:tcPr>
            <w:tcW w:w="20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7A57CC1D">
            <w:pPr>
              <w:ind w:left="-20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System Function</w:t>
            </w:r>
          </w:p>
        </w:tc>
        <w:tc>
          <w:tcPr>
            <w:tcW w:w="4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4FA3CD40">
            <w:pPr>
              <w:ind w:left="-20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14:paraId="263CAA9C">
        <w:trPr>
          <w:trHeight w:val="1002" w:hRule="atLeast"/>
        </w:trPr>
        <w:tc>
          <w:tcPr>
            <w:tcW w:w="5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CA3F86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</w:t>
            </w:r>
          </w:p>
        </w:tc>
        <w:tc>
          <w:tcPr>
            <w:tcW w:w="178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B5229A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Booking Lifecycle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868FDD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Availability validation</w:t>
            </w:r>
          </w:p>
        </w:tc>
        <w:tc>
          <w:tcPr>
            <w:tcW w:w="491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BFBD0E">
            <w:r>
              <w:rPr>
                <w:rFonts w:ascii="Calibri" w:hAnsi="Calibri" w:eastAsia="Calibri" w:cs="Calibri"/>
              </w:rPr>
              <w:t>Checks the selected field/slot against existing bookings, blocked slots, and past-time validation.</w:t>
            </w:r>
          </w:p>
        </w:tc>
      </w:tr>
      <w:tr w14:paraId="237207D0">
        <w:trPr>
          <w:trHeight w:val="780" w:hRule="atLeast"/>
        </w:trPr>
        <w:tc>
          <w:tcPr>
            <w:tcW w:w="5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8A4FAA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</w:t>
            </w:r>
          </w:p>
        </w:tc>
        <w:tc>
          <w:tcPr>
            <w:tcW w:w="178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C6A7944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Payment Gateway, Refund &amp; Invoice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ED0272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Price calculation</w:t>
            </w:r>
          </w:p>
        </w:tc>
        <w:tc>
          <w:tcPr>
            <w:tcW w:w="491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4993F2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Calculates field price, services, promotion discount, membership benefit, deposit and payable amount.</w:t>
            </w:r>
          </w:p>
        </w:tc>
      </w:tr>
      <w:tr w14:paraId="5E8BA2AB">
        <w:trPr>
          <w:trHeight w:val="780" w:hRule="atLeast"/>
        </w:trPr>
        <w:tc>
          <w:tcPr>
            <w:tcW w:w="5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61E7B5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</w:t>
            </w:r>
          </w:p>
        </w:tc>
        <w:tc>
          <w:tcPr>
            <w:tcW w:w="178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CC2B8F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Field, Slot, Service &amp; Issue Management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B58403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Extra service availability check</w:t>
            </w:r>
          </w:p>
        </w:tc>
        <w:tc>
          <w:tcPr>
            <w:tcW w:w="491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86C479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Checks service active status, stock/capacity and quantity limit.</w:t>
            </w:r>
          </w:p>
        </w:tc>
      </w:tr>
      <w:tr w14:paraId="5199B62C">
        <w:trPr>
          <w:trHeight w:val="1035" w:hRule="atLeast"/>
        </w:trPr>
        <w:tc>
          <w:tcPr>
            <w:tcW w:w="5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2A7714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</w:t>
            </w:r>
          </w:p>
        </w:tc>
        <w:tc>
          <w:tcPr>
            <w:tcW w:w="178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AA3AF2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Promotion, Membership, Notification &amp; Report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7D78DD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Promotion validation</w:t>
            </w:r>
          </w:p>
        </w:tc>
        <w:tc>
          <w:tcPr>
            <w:tcW w:w="491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8CEABB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Validates date range, usage limit, field/time condition, membership condition and stacking rule.</w:t>
            </w:r>
          </w:p>
        </w:tc>
      </w:tr>
      <w:tr w14:paraId="11E2BDED">
        <w:trPr>
          <w:trHeight w:val="780" w:hRule="atLeast"/>
        </w:trPr>
        <w:tc>
          <w:tcPr>
            <w:tcW w:w="5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675DA6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5</w:t>
            </w:r>
          </w:p>
        </w:tc>
        <w:tc>
          <w:tcPr>
            <w:tcW w:w="178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58D315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Payment Gateway, Refund &amp; Invoice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9D7027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Payment capture callback</w:t>
            </w:r>
          </w:p>
        </w:tc>
        <w:tc>
          <w:tcPr>
            <w:tcW w:w="491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083643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Receives sandbox payment result and stores transaction status.</w:t>
            </w:r>
          </w:p>
        </w:tc>
      </w:tr>
      <w:tr w14:paraId="589BEC97">
        <w:trPr>
          <w:trHeight w:val="525" w:hRule="atLeast"/>
        </w:trPr>
        <w:tc>
          <w:tcPr>
            <w:tcW w:w="5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387C5F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6</w:t>
            </w:r>
          </w:p>
        </w:tc>
        <w:tc>
          <w:tcPr>
            <w:tcW w:w="178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F40571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Booking Lifecycle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4A27A4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Booking status transition</w:t>
            </w:r>
          </w:p>
        </w:tc>
        <w:tc>
          <w:tcPr>
            <w:tcW w:w="491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AC24C1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Controls valid transitions such as Pending -&gt; Confirmed -&gt; Checked-in -&gt; Completed.</w:t>
            </w:r>
          </w:p>
        </w:tc>
      </w:tr>
      <w:tr w14:paraId="78CE484C">
        <w:trPr>
          <w:trHeight w:val="780" w:hRule="atLeast"/>
        </w:trPr>
        <w:tc>
          <w:tcPr>
            <w:tcW w:w="5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6F7E7C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7</w:t>
            </w:r>
          </w:p>
        </w:tc>
        <w:tc>
          <w:tcPr>
            <w:tcW w:w="178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8BED14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Payment Gateway, Refund &amp; Invoice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100249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Cancellation/refund calculation</w:t>
            </w:r>
          </w:p>
        </w:tc>
        <w:tc>
          <w:tcPr>
            <w:tcW w:w="491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E72F4D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Calculates cancellation fee and refundable amount before cancellation.</w:t>
            </w:r>
          </w:p>
        </w:tc>
      </w:tr>
      <w:tr w14:paraId="0328DF26">
        <w:trPr>
          <w:trHeight w:val="780" w:hRule="atLeast"/>
        </w:trPr>
        <w:tc>
          <w:tcPr>
            <w:tcW w:w="5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500BEC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8</w:t>
            </w:r>
          </w:p>
        </w:tc>
        <w:tc>
          <w:tcPr>
            <w:tcW w:w="178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C559BA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Payment Gateway, Refund &amp; Invoice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CEA8A8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Invoice generation</w:t>
            </w:r>
          </w:p>
        </w:tc>
        <w:tc>
          <w:tcPr>
            <w:tcW w:w="491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B46B4A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Generates invoice from booking price, services, discounts, paid amount and refund amount.</w:t>
            </w:r>
          </w:p>
        </w:tc>
      </w:tr>
      <w:tr w14:paraId="5D420C52">
        <w:trPr>
          <w:trHeight w:val="1035" w:hRule="atLeast"/>
        </w:trPr>
        <w:tc>
          <w:tcPr>
            <w:tcW w:w="5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331817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9</w:t>
            </w:r>
          </w:p>
        </w:tc>
        <w:tc>
          <w:tcPr>
            <w:tcW w:w="178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48D796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Promotion, Membership, Notification &amp; Report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4F4121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Membership progress update</w:t>
            </w:r>
          </w:p>
        </w:tc>
        <w:tc>
          <w:tcPr>
            <w:tcW w:w="491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828FF2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Updates progress after booking becomes Completed.</w:t>
            </w:r>
          </w:p>
        </w:tc>
      </w:tr>
      <w:tr w14:paraId="0940E188">
        <w:trPr>
          <w:trHeight w:val="1035" w:hRule="atLeast"/>
        </w:trPr>
        <w:tc>
          <w:tcPr>
            <w:tcW w:w="5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5A408E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10</w:t>
            </w:r>
          </w:p>
        </w:tc>
        <w:tc>
          <w:tcPr>
            <w:tcW w:w="178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A88847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Promotion, Membership, Notification &amp; Report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704BA1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Notification dispatch</w:t>
            </w:r>
          </w:p>
        </w:tc>
        <w:tc>
          <w:tcPr>
            <w:tcW w:w="491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6393D8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Creates in-app notifications for confirmation, reminder, cancellation, payment and refund.</w:t>
            </w:r>
          </w:p>
        </w:tc>
      </w:tr>
      <w:tr w14:paraId="7E83CCB4">
        <w:trPr>
          <w:trHeight w:val="780" w:hRule="atLeast"/>
        </w:trPr>
        <w:tc>
          <w:tcPr>
            <w:tcW w:w="5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EF1419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11</w:t>
            </w:r>
          </w:p>
        </w:tc>
        <w:tc>
          <w:tcPr>
            <w:tcW w:w="178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F3B918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Payment Gateway, Refund &amp; Invoice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B50D5C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Payment expiration cleanup</w:t>
            </w:r>
          </w:p>
        </w:tc>
        <w:tc>
          <w:tcPr>
            <w:tcW w:w="491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4B31F9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Marks pending payment/booking as expired after timeout.</w:t>
            </w:r>
          </w:p>
        </w:tc>
      </w:tr>
      <w:tr w14:paraId="21C18ACF">
        <w:trPr>
          <w:trHeight w:val="1035" w:hRule="atLeast"/>
        </w:trPr>
        <w:tc>
          <w:tcPr>
            <w:tcW w:w="5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1BFB4D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12</w:t>
            </w:r>
          </w:p>
        </w:tc>
        <w:tc>
          <w:tcPr>
            <w:tcW w:w="178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E3E8B4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Promotion, Membership, Notification &amp; Report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1C0E5A9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Report aggregation</w:t>
            </w:r>
          </w:p>
        </w:tc>
        <w:tc>
          <w:tcPr>
            <w:tcW w:w="491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FEE996">
            <w:pPr>
              <w:ind w:lef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Aggregates revenue, booking, field utilization and customer activity data.</w:t>
            </w:r>
          </w:p>
        </w:tc>
      </w:tr>
    </w:tbl>
    <w:p w14:paraId="28881920">
      <w:pPr>
        <w:pStyle w:val="3"/>
      </w:pPr>
      <w:bookmarkStart w:id="16" w:name="_Toc235816078"/>
      <w:r>
        <w:t>3. System High Level Design</w:t>
      </w:r>
      <w:bookmarkEnd w:id="16"/>
    </w:p>
    <w:p w14:paraId="4061F9E8">
      <w:pPr>
        <w:pStyle w:val="4"/>
        <w:sectPr>
          <w:pgSz w:w="12240" w:h="15840"/>
          <w:pgMar w:top="1440" w:right="1440" w:bottom="1440" w:left="1440" w:header="720" w:footer="720" w:gutter="0"/>
          <w:pgNumType w:fmt="decimal"/>
          <w:cols w:space="720" w:num="1"/>
          <w:formProt w:val="0"/>
          <w:docGrid w:linePitch="100" w:charSpace="0"/>
        </w:sectPr>
      </w:pPr>
      <w:bookmarkStart w:id="17" w:name="_Toc235816079"/>
      <w:r>
        <w:t>3.1 Database Design</w:t>
      </w:r>
      <w:bookmarkEnd w:id="17"/>
    </w:p>
    <w:p w14:paraId="5785D0E4">
      <w:pPr>
        <w:pStyle w:val="5"/>
      </w:pPr>
      <w:r>
        <w:t>a. Entity Relationship Diagram (ERD)</w:t>
      </w:r>
    </w:p>
    <w:p w14:paraId="104F5DC0">
      <w:pPr>
        <w:jc w:val="center"/>
        <w:sectPr>
          <w:headerReference r:id="rId11" w:type="first"/>
          <w:footerReference r:id="rId14" w:type="first"/>
          <w:headerReference r:id="rId10" w:type="default"/>
          <w:footerReference r:id="rId12" w:type="default"/>
          <w:footerReference r:id="rId13" w:type="even"/>
          <w:pgSz w:w="15840" w:h="12240" w:orient="landscape"/>
          <w:pgMar w:top="720" w:right="720" w:bottom="720" w:left="720" w:header="360" w:footer="360" w:gutter="0"/>
          <w:pgNumType w:fmt="decimal"/>
          <w:cols w:space="720" w:num="1"/>
          <w:formProt w:val="0"/>
          <w:docGrid w:linePitch="100" w:charSpace="0"/>
        </w:sectPr>
      </w:pPr>
      <w:r>
        <w:drawing>
          <wp:inline distT="0" distB="0" distL="114300" distR="114300">
            <wp:extent cx="9132570" cy="4730750"/>
            <wp:effectExtent l="0" t="0" r="11430" b="19050"/>
            <wp:docPr id="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3257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13261">
      <w:pPr>
        <w:pStyle w:val="5"/>
      </w:pPr>
      <w:r>
        <w:t>b. Database Schema</w:t>
      </w:r>
    </w:p>
    <w:p w14:paraId="206AAA28">
      <w:pPr>
        <w:keepLines/>
        <w:spacing w:before="58" w:after="115"/>
        <w:jc w:val="center"/>
      </w:pPr>
      <w:r>
        <w:drawing>
          <wp:inline distT="0" distB="0" distL="0" distR="0">
            <wp:extent cx="5806440" cy="5913120"/>
            <wp:effectExtent l="0" t="0" r="0" b="0"/>
            <wp:docPr id="11" name="image3.png" descr="PostgreSQL schema aligned with Flyway V1 through V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.png" descr="PostgreSQL schema aligned with Flyway V1 through V1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91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2AC35D">
      <w:pPr>
        <w:rPr>
          <w:sz w:val="24"/>
          <w:szCs w:val="24"/>
        </w:rPr>
      </w:pPr>
    </w:p>
    <w:p w14:paraId="2CB2D0B0">
      <w:pPr>
        <w:pStyle w:val="5"/>
      </w:pPr>
      <w:r>
        <w:t>c. Table Descriptions</w:t>
      </w:r>
    </w:p>
    <w:p w14:paraId="50C6E152"/>
    <w:tbl>
      <w:tblPr>
        <w:tblStyle w:val="9"/>
        <w:tblW w:w="9060" w:type="dxa"/>
        <w:tblInd w:w="0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750"/>
        <w:gridCol w:w="2235"/>
        <w:gridCol w:w="6075"/>
      </w:tblGrid>
      <w:tr w14:paraId="53D8DD17">
        <w:trPr>
          <w:trHeight w:val="270" w:hRule="atLeast"/>
        </w:trPr>
        <w:tc>
          <w:tcPr>
            <w:tcW w:w="7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11982BB8">
            <w:pPr>
              <w:keepNext/>
              <w:ind w:left="140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No</w:t>
            </w:r>
          </w:p>
        </w:tc>
        <w:tc>
          <w:tcPr>
            <w:tcW w:w="2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6E897A9F">
            <w:pPr>
              <w:keepNext/>
              <w:ind w:left="140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Table</w:t>
            </w:r>
          </w:p>
        </w:tc>
        <w:tc>
          <w:tcPr>
            <w:tcW w:w="60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3934E5BB">
            <w:pPr>
              <w:keepNext/>
              <w:ind w:left="140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14:paraId="6055560C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4FEA41">
            <w:pPr>
              <w:ind w:left="140"/>
            </w:pPr>
            <w:r>
              <w:rPr>
                <w:rFonts w:ascii="Arial" w:hAnsi="Arial" w:eastAsia="Arial" w:cs="Arial"/>
              </w:rPr>
              <w:t>01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BC9BF9">
            <w:pPr>
              <w:ind w:left="140"/>
            </w:pPr>
            <w:r>
              <w:rPr>
                <w:rFonts w:ascii="Arial" w:hAnsi="Arial" w:eastAsia="Arial" w:cs="Arial"/>
              </w:rPr>
              <w:t>role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7A0253">
            <w:pPr>
              <w:ind w:left="140"/>
            </w:pPr>
            <w:r>
              <w:rPr>
                <w:rFonts w:ascii="Arial" w:hAnsi="Arial" w:eastAsia="Arial" w:cs="Arial"/>
              </w:rPr>
              <w:t>Primary key: role_id. Use role, not roles or user_role.</w:t>
            </w:r>
          </w:p>
        </w:tc>
      </w:tr>
      <w:tr w14:paraId="3361AFA5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C2DC3D">
            <w:pPr>
              <w:ind w:left="140"/>
            </w:pPr>
            <w:r>
              <w:rPr>
                <w:rFonts w:ascii="Arial" w:hAnsi="Arial" w:eastAsia="Arial" w:cs="Arial"/>
              </w:rPr>
              <w:t>02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9383ED">
            <w:pPr>
              <w:ind w:left="140"/>
            </w:pPr>
            <w:r>
              <w:rPr>
                <w:rFonts w:ascii="Arial" w:hAnsi="Arial" w:eastAsia="Arial" w:cs="Arial"/>
              </w:rPr>
              <w:t>app_user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60747B">
            <w:r>
              <w:t>Primary key: user_id. Stores Customer, Staff, and Admin identities. status is the single persisted source of truth for active/inactive/locked access; lock_reason explains an administrative Customer lock and auth_version revokes JWTs.</w:t>
            </w:r>
          </w:p>
        </w:tc>
      </w:tr>
      <w:tr w14:paraId="07925FBC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4AF7ED">
            <w:pPr>
              <w:ind w:left="140"/>
            </w:pPr>
            <w:r>
              <w:rPr>
                <w:rFonts w:ascii="Arial" w:hAnsi="Arial" w:eastAsia="Arial" w:cs="Arial"/>
              </w:rPr>
              <w:t>03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6BF899">
            <w:pPr>
              <w:ind w:left="140"/>
            </w:pPr>
            <w:r>
              <w:rPr>
                <w:rFonts w:ascii="Arial" w:hAnsi="Arial" w:eastAsia="Arial" w:cs="Arial"/>
              </w:rPr>
              <w:t>membership_level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0B1961">
            <w:pPr>
              <w:ind w:left="140"/>
            </w:pPr>
            <w:r>
              <w:rPr>
                <w:rFonts w:ascii="Arial" w:hAnsi="Arial" w:eastAsia="Arial" w:cs="Arial"/>
              </w:rPr>
              <w:t>Primary key: membership_level_id. Stores lifetime/monthly/weekly completed-booking rules with consecutive-week requirements added by V10.</w:t>
            </w:r>
          </w:p>
        </w:tc>
      </w:tr>
      <w:tr w14:paraId="373009A3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0ACA7E">
            <w:pPr>
              <w:ind w:left="140"/>
            </w:pPr>
            <w:r>
              <w:rPr>
                <w:rFonts w:ascii="Arial" w:hAnsi="Arial" w:eastAsia="Arial" w:cs="Arial"/>
              </w:rPr>
              <w:t>04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DC8D94">
            <w:pPr>
              <w:ind w:left="140"/>
            </w:pPr>
            <w:r>
              <w:rPr>
                <w:rFonts w:ascii="Arial" w:hAnsi="Arial" w:eastAsia="Arial" w:cs="Arial"/>
              </w:rPr>
              <w:t>customer_membership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786AE0">
            <w:pPr>
              <w:ind w:left="140"/>
            </w:pPr>
            <w:r>
              <w:rPr>
                <w:rFonts w:ascii="Arial" w:hAnsi="Arial" w:eastAsia="Arial" w:cs="Arial"/>
              </w:rPr>
              <w:t>Primary key: customer_membership_id. One row per customer is enforced by later integrity migration.</w:t>
            </w:r>
          </w:p>
        </w:tc>
      </w:tr>
      <w:tr w14:paraId="5E06B3F1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E1BAE8">
            <w:pPr>
              <w:ind w:left="140"/>
            </w:pPr>
            <w:r>
              <w:rPr>
                <w:rFonts w:ascii="Arial" w:hAnsi="Arial" w:eastAsia="Arial" w:cs="Arial"/>
              </w:rPr>
              <w:t>05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BEF206">
            <w:pPr>
              <w:ind w:left="140"/>
            </w:pPr>
            <w:r>
              <w:rPr>
                <w:rFonts w:ascii="Arial" w:hAnsi="Arial" w:eastAsia="Arial" w:cs="Arial"/>
              </w:rPr>
              <w:t>field_type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50D771">
            <w:r>
              <w:t>Primary key: field_type_id. Normalizes reusable field-type name and player capacity so multiple fields do not duplicate the same catalogue metadata.</w:t>
            </w:r>
          </w:p>
        </w:tc>
      </w:tr>
      <w:tr w14:paraId="486D209B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55CD2E">
            <w:pPr>
              <w:ind w:left="140"/>
            </w:pPr>
            <w:r>
              <w:rPr>
                <w:rFonts w:ascii="Arial" w:hAnsi="Arial" w:eastAsia="Arial" w:cs="Arial"/>
              </w:rPr>
              <w:t>06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614EE2">
            <w:pPr>
              <w:ind w:left="140"/>
            </w:pPr>
            <w:r>
              <w:rPr>
                <w:rFonts w:ascii="Arial" w:hAnsi="Arial" w:eastAsia="Arial" w:cs="Arial"/>
              </w:rPr>
              <w:t>field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3158F7">
            <w:pPr>
              <w:ind w:left="140"/>
            </w:pPr>
            <w:r>
              <w:rPr>
                <w:rFonts w:ascii="Arial" w:hAnsi="Arial" w:eastAsia="Arial" w:cs="Arial"/>
              </w:rPr>
              <w:t>Primary key: field_id. Physical table is field although the entity is FootballField.</w:t>
            </w:r>
          </w:p>
        </w:tc>
      </w:tr>
      <w:tr w14:paraId="3C823D1A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44D19A">
            <w:pPr>
              <w:ind w:left="140"/>
            </w:pPr>
            <w:r>
              <w:rPr>
                <w:rFonts w:ascii="Arial" w:hAnsi="Arial" w:eastAsia="Arial" w:cs="Arial"/>
              </w:rPr>
              <w:t>07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07F6A3">
            <w:pPr>
              <w:ind w:left="140"/>
            </w:pPr>
            <w:r>
              <w:rPr>
                <w:rFonts w:ascii="Arial" w:hAnsi="Arial" w:eastAsia="Arial" w:cs="Arial"/>
              </w:rPr>
              <w:t>field_price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A85196">
            <w:r>
              <w:t>Primary key: field_price_id. Keeps effective weekday/weekend and time-band prices separate from field identity so pricing can change over time without rewriting a field.</w:t>
            </w:r>
          </w:p>
        </w:tc>
      </w:tr>
      <w:tr w14:paraId="31F9C7FB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50644F">
            <w:pPr>
              <w:ind w:left="140"/>
            </w:pPr>
            <w:r>
              <w:rPr>
                <w:rFonts w:ascii="Arial" w:hAnsi="Arial" w:eastAsia="Arial" w:cs="Arial"/>
              </w:rPr>
              <w:t>08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9EC753">
            <w:pPr>
              <w:ind w:left="140"/>
            </w:pPr>
            <w:r>
              <w:rPr>
                <w:rFonts w:ascii="Arial" w:hAnsi="Arial" w:eastAsia="Arial" w:cs="Arial"/>
              </w:rPr>
              <w:t>slot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4A65C8">
            <w:pPr>
              <w:ind w:left="140"/>
            </w:pPr>
            <w:r>
              <w:rPr>
                <w:rFonts w:ascii="Arial" w:hAnsi="Arial" w:eastAsia="Arial" w:cs="Arial"/>
              </w:rPr>
              <w:t>Primary key: slot_id. Unavailable periods are represented by slot.status='blocked'; no unavailable_slot table exists.</w:t>
            </w:r>
          </w:p>
        </w:tc>
      </w:tr>
      <w:tr w14:paraId="076280B1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D752AD">
            <w:pPr>
              <w:ind w:left="140"/>
            </w:pPr>
            <w:r>
              <w:rPr>
                <w:rFonts w:ascii="Arial" w:hAnsi="Arial" w:eastAsia="Arial" w:cs="Arial"/>
              </w:rPr>
              <w:t>09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2F7034">
            <w:pPr>
              <w:ind w:left="140"/>
            </w:pPr>
            <w:r>
              <w:rPr>
                <w:rFonts w:ascii="Arial" w:hAnsi="Arial" w:eastAsia="Arial" w:cs="Arial"/>
              </w:rPr>
              <w:t>booking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CAC833">
            <w:pPr>
              <w:ind w:left="140"/>
            </w:pPr>
            <w:r>
              <w:rPr>
                <w:rFonts w:ascii="Arial" w:hAnsi="Arial" w:eastAsia="Arial" w:cs="Arial"/>
              </w:rPr>
              <w:t>Primary key: booking_id. Lifecycle, financial snapshots, and timestamps live together; there is no booking_status_history table.</w:t>
            </w:r>
          </w:p>
        </w:tc>
      </w:tr>
      <w:tr w14:paraId="1932DE24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BBAEAE">
            <w:pPr>
              <w:ind w:left="140"/>
            </w:pPr>
            <w:r>
              <w:rPr>
                <w:rFonts w:ascii="Arial" w:hAnsi="Arial" w:eastAsia="Arial" w:cs="Arial"/>
              </w:rPr>
              <w:t>10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E50AE4">
            <w:pPr>
              <w:ind w:left="140"/>
            </w:pPr>
            <w:r>
              <w:rPr>
                <w:rFonts w:ascii="Arial" w:hAnsi="Arial" w:eastAsia="Arial" w:cs="Arial"/>
              </w:rPr>
              <w:t>extra_service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DA8FD6">
            <w:pPr>
              <w:ind w:left="140"/>
            </w:pPr>
            <w:r>
              <w:rPr>
                <w:rFonts w:ascii="Arial" w:hAnsi="Arial" w:eastAsia="Arial" w:cs="Arial"/>
              </w:rPr>
              <w:t>Primary key: extra_service_id. Use extra_service, not service.</w:t>
            </w:r>
          </w:p>
        </w:tc>
      </w:tr>
      <w:tr w14:paraId="5D98D81E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91AB4D">
            <w:pPr>
              <w:ind w:left="140"/>
            </w:pPr>
            <w:r>
              <w:rPr>
                <w:rFonts w:ascii="Arial" w:hAnsi="Arial" w:eastAsia="Arial" w:cs="Arial"/>
              </w:rPr>
              <w:t>11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7C8B15">
            <w:pPr>
              <w:ind w:left="140"/>
            </w:pPr>
            <w:r>
              <w:rPr>
                <w:rFonts w:ascii="Arial" w:hAnsi="Arial" w:eastAsia="Arial" w:cs="Arial"/>
              </w:rPr>
              <w:t>booking_service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AF2FC2">
            <w:pPr>
              <w:ind w:left="140"/>
            </w:pPr>
            <w:r>
              <w:rPr>
                <w:rFonts w:ascii="Arial" w:hAnsi="Arial" w:eastAsia="Arial" w:cs="Arial"/>
              </w:rPr>
              <w:t>Primary key: booking_service_id. Physical table is booking_service although the entity/repository use BookingServiceItem naming.</w:t>
            </w:r>
          </w:p>
        </w:tc>
      </w:tr>
      <w:tr w14:paraId="20A73C6E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EC3F3F">
            <w:pPr>
              <w:ind w:left="140"/>
            </w:pPr>
            <w:r>
              <w:rPr>
                <w:rFonts w:ascii="Arial" w:hAnsi="Arial" w:eastAsia="Arial" w:cs="Arial"/>
              </w:rPr>
              <w:t>12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C99C01">
            <w:pPr>
              <w:ind w:left="140"/>
            </w:pPr>
            <w:r>
              <w:rPr>
                <w:rFonts w:ascii="Arial" w:hAnsi="Arial" w:eastAsia="Arial" w:cs="Arial"/>
              </w:rPr>
              <w:t>issue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263C3F">
            <w:pPr>
              <w:ind w:left="140"/>
            </w:pPr>
            <w:r>
              <w:rPr>
                <w:rFonts w:ascii="Arial" w:hAnsi="Arial" w:eastAsia="Arial" w:cs="Arial"/>
              </w:rPr>
              <w:t>Primary key: issue_id. Resolution fields are on issue; no issue_resolution table exists.</w:t>
            </w:r>
          </w:p>
        </w:tc>
      </w:tr>
      <w:tr w14:paraId="54BE26E5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3D48E9">
            <w:pPr>
              <w:ind w:left="140"/>
            </w:pPr>
            <w:r>
              <w:rPr>
                <w:rFonts w:ascii="Arial" w:hAnsi="Arial" w:eastAsia="Arial" w:cs="Arial"/>
              </w:rPr>
              <w:t>13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7A22D9">
            <w:pPr>
              <w:ind w:left="140"/>
            </w:pPr>
            <w:r>
              <w:rPr>
                <w:rFonts w:ascii="Arial" w:hAnsi="Arial" w:eastAsia="Arial" w:cs="Arial"/>
              </w:rPr>
              <w:t>promotion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D23AC4">
            <w:pPr>
              <w:ind w:left="140"/>
            </w:pPr>
            <w:r>
              <w:rPr>
                <w:rFonts w:ascii="Arial" w:hAnsi="Arial" w:eastAsia="Arial" w:cs="Arial"/>
              </w:rPr>
              <w:t>Primary key: promotion_id. Applicability dimensions are nullable columns on promotion, not join tables.</w:t>
            </w:r>
          </w:p>
        </w:tc>
      </w:tr>
      <w:tr w14:paraId="73BC39D7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372EA7">
            <w:pPr>
              <w:ind w:left="140"/>
            </w:pPr>
            <w:r>
              <w:rPr>
                <w:rFonts w:ascii="Arial" w:hAnsi="Arial" w:eastAsia="Arial" w:cs="Arial"/>
              </w:rPr>
              <w:t>14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2FB9DA">
            <w:pPr>
              <w:ind w:left="140"/>
            </w:pPr>
            <w:r>
              <w:rPr>
                <w:rFonts w:ascii="Arial" w:hAnsi="Arial" w:eastAsia="Arial" w:cs="Arial"/>
              </w:rPr>
              <w:t>booking_promotion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DA6B26">
            <w:pPr>
              <w:ind w:left="140"/>
            </w:pPr>
            <w:r>
              <w:rPr>
                <w:rFonts w:ascii="Arial" w:hAnsi="Arial" w:eastAsia="Arial" w:cs="Arial"/>
              </w:rPr>
              <w:t>Primary key: booking_promotion_id. Stores applied code/discount snapshots; ordinary product scope is one code per booking.</w:t>
            </w:r>
          </w:p>
        </w:tc>
      </w:tr>
      <w:tr w14:paraId="0049FCE7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66A2AF">
            <w:pPr>
              <w:ind w:left="140"/>
            </w:pPr>
            <w:r>
              <w:rPr>
                <w:rFonts w:ascii="Arial" w:hAnsi="Arial" w:eastAsia="Arial" w:cs="Arial"/>
              </w:rPr>
              <w:t>15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D4C0583">
            <w:pPr>
              <w:ind w:left="140"/>
            </w:pPr>
            <w:r>
              <w:rPr>
                <w:rFonts w:ascii="Arial" w:hAnsi="Arial" w:eastAsia="Arial" w:cs="Arial"/>
              </w:rPr>
              <w:t>payment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F73249">
            <w:pPr>
              <w:ind w:left="140"/>
            </w:pPr>
            <w:r>
              <w:rPr>
                <w:rFonts w:ascii="Arial" w:hAnsi="Arial" w:eastAsia="Arial" w:cs="Arial"/>
              </w:rPr>
              <w:t>Primary key: payment_id. Provider order/capture/status/currency/idempotency fields are on payment; V11 also records the exact provider fee and provider net amount returned by PayPal.</w:t>
            </w:r>
          </w:p>
        </w:tc>
      </w:tr>
      <w:tr w14:paraId="7CF1C639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4AD76A">
            <w:pPr>
              <w:ind w:left="140"/>
            </w:pPr>
            <w:r>
              <w:rPr>
                <w:rFonts w:ascii="Arial" w:hAnsi="Arial" w:eastAsia="Arial" w:cs="Arial"/>
              </w:rPr>
              <w:t>16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DCEE13">
            <w:pPr>
              <w:ind w:left="140"/>
            </w:pPr>
            <w:r>
              <w:rPr>
                <w:rFonts w:ascii="Arial" w:hAnsi="Arial" w:eastAsia="Arial" w:cs="Arial"/>
              </w:rPr>
              <w:t>invoice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74FE83">
            <w:pPr>
              <w:ind w:left="140"/>
            </w:pPr>
            <w:r>
              <w:rPr>
                <w:rFonts w:ascii="Arial" w:hAnsi="Arial" w:eastAsia="Arial" w:cs="Arial"/>
              </w:rPr>
              <w:t>Primary key: invoice_id. booking_id is unique, so the relationship is one invoice per booking.</w:t>
            </w:r>
          </w:p>
        </w:tc>
      </w:tr>
      <w:tr w14:paraId="05488DA8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492FA4">
            <w:pPr>
              <w:ind w:left="140"/>
            </w:pPr>
            <w:r>
              <w:rPr>
                <w:rFonts w:ascii="Arial" w:hAnsi="Arial" w:eastAsia="Arial" w:cs="Arial"/>
              </w:rPr>
              <w:t>17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F7BBD6">
            <w:pPr>
              <w:ind w:left="140"/>
            </w:pPr>
            <w:r>
              <w:rPr>
                <w:rFonts w:ascii="Arial" w:hAnsi="Arial" w:eastAsia="Arial" w:cs="Arial"/>
              </w:rPr>
              <w:t>refund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534D49">
            <w:pPr>
              <w:ind w:left="140"/>
            </w:pPr>
            <w:r>
              <w:rPr>
                <w:rFonts w:ascii="Arial" w:hAnsi="Arial" w:eastAsia="Arial" w:cs="Arial"/>
              </w:rPr>
              <w:t>Primary key: refund_id. Provider status, idempotency key, and gateway message are added by V9; V11 reconciles completed legacy refunds with booking, invoice, and payment status.</w:t>
            </w:r>
          </w:p>
        </w:tc>
      </w:tr>
      <w:tr w14:paraId="36598562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A1BAAA">
            <w:pPr>
              <w:ind w:left="140"/>
            </w:pPr>
            <w:r>
              <w:rPr>
                <w:rFonts w:ascii="Arial" w:hAnsi="Arial" w:eastAsia="Arial" w:cs="Arial"/>
              </w:rPr>
              <w:t>18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65E42C">
            <w:pPr>
              <w:ind w:left="140"/>
            </w:pPr>
            <w:r>
              <w:rPr>
                <w:rFonts w:ascii="Arial" w:hAnsi="Arial" w:eastAsia="Arial" w:cs="Arial"/>
              </w:rPr>
              <w:t>notification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F01BA6">
            <w:pPr>
              <w:ind w:left="140"/>
            </w:pPr>
            <w:r>
              <w:rPr>
                <w:rFonts w:ascii="Arial" w:hAnsi="Arial" w:eastAsia="Arial" w:cs="Arial"/>
              </w:rPr>
              <w:t>Primary key: notification_id. Supports optional booking_id/payment_id/refund_id, but current shared notifyUser only supplies booking_id.</w:t>
            </w:r>
          </w:p>
        </w:tc>
      </w:tr>
      <w:tr w14:paraId="135B6C02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7D7B9A">
            <w:pPr>
              <w:ind w:left="140"/>
            </w:pPr>
            <w:r>
              <w:rPr>
                <w:rFonts w:ascii="Arial" w:hAnsi="Arial" w:eastAsia="Arial" w:cs="Arial"/>
              </w:rPr>
              <w:t>19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B55AEB">
            <w:pPr>
              <w:ind w:left="140"/>
            </w:pPr>
            <w:r>
              <w:rPr>
                <w:rFonts w:ascii="Arial" w:hAnsi="Arial" w:eastAsia="Arial" w:cs="Arial"/>
              </w:rPr>
              <w:t>system_setting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874E5A">
            <w:r>
              <w:t>Primary key: setting_id. Stores administrator-editable deposit, refund, payment-timeout, reminder, and automatic slot-generation policies as key/value configuration; it is not redundant field data.</w:t>
            </w:r>
          </w:p>
        </w:tc>
      </w:tr>
    </w:tbl>
    <w:p w14:paraId="4AF3B9CD">
      <w:r>
        <w:t xml:space="preserve"> </w:t>
      </w:r>
    </w:p>
    <w:p w14:paraId="16E4F2E6">
      <w:pPr>
        <w:pStyle w:val="4"/>
      </w:pPr>
      <w:bookmarkStart w:id="18" w:name="_Toc235816080"/>
      <w:r>
        <w:t>3.2 Code Packages</w:t>
      </w:r>
      <w:bookmarkEnd w:id="18"/>
    </w:p>
    <w:p w14:paraId="111D7F4B">
      <w:pPr>
        <w:spacing w:before="60" w:after="120"/>
        <w:jc w:val="center"/>
      </w:pPr>
      <w:r>
        <w:drawing>
          <wp:inline distT="0" distB="0" distL="0" distR="0">
            <wp:extent cx="5943600" cy="3698875"/>
            <wp:effectExtent l="0" t="0" r="0" b="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C7AF35">
      <w:pPr>
        <w:jc w:val="center"/>
      </w:pPr>
    </w:p>
    <w:p w14:paraId="44B7152E">
      <w:pPr>
        <w:spacing w:before="0" w:after="60"/>
        <w:rPr>
          <w:rFonts w:ascii="Calibri" w:hAnsi="Calibri" w:eastAsia="Calibri" w:cs="Calibri"/>
          <w:color w:val="2F5496"/>
          <w:sz w:val="32"/>
          <w:szCs w:val="32"/>
        </w:rPr>
      </w:pPr>
      <w:r>
        <w:rPr>
          <w:b/>
          <w:bCs/>
          <w:i/>
          <w:iCs/>
          <w:sz w:val="24"/>
          <w:szCs w:val="24"/>
        </w:rPr>
        <w:t>Package descriptions</w:t>
      </w:r>
    </w:p>
    <w:tbl>
      <w:tblPr>
        <w:tblStyle w:val="9"/>
        <w:tblW w:w="9060" w:type="dxa"/>
        <w:tblInd w:w="0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750"/>
        <w:gridCol w:w="2235"/>
        <w:gridCol w:w="6075"/>
      </w:tblGrid>
      <w:tr w14:paraId="44BEF728">
        <w:trPr>
          <w:trHeight w:val="270" w:hRule="atLeast"/>
        </w:trPr>
        <w:tc>
          <w:tcPr>
            <w:tcW w:w="7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706FBD8E">
            <w:pPr>
              <w:keepNext/>
              <w:ind w:left="140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No</w:t>
            </w:r>
          </w:p>
        </w:tc>
        <w:tc>
          <w:tcPr>
            <w:tcW w:w="2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210F4EB1">
            <w:r>
              <w:t>Package</w:t>
            </w:r>
          </w:p>
        </w:tc>
        <w:tc>
          <w:tcPr>
            <w:tcW w:w="60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33103CDA">
            <w:pPr>
              <w:keepNext/>
              <w:ind w:left="140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14:paraId="4854EAF1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99345D">
            <w:pPr>
              <w:ind w:left="140"/>
            </w:pPr>
            <w:r>
              <w:rPr>
                <w:rFonts w:ascii="Arial" w:hAnsi="Arial" w:eastAsia="Arial" w:cs="Arial"/>
              </w:rPr>
              <w:t>01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0906D3">
            <w:pPr>
              <w:ind w:left="140"/>
            </w:pPr>
            <w:r>
              <w:rPr>
                <w:rFonts w:ascii="Arial" w:hAnsi="Arial" w:eastAsia="Arial" w:cs="Arial"/>
              </w:rPr>
              <w:t>com.swp391.backend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723EA9">
            <w:pPr>
              <w:ind w:left="140"/>
            </w:pPr>
            <w:r>
              <w:rPr>
                <w:rFonts w:ascii="Arial" w:hAnsi="Arial" w:eastAsia="Arial" w:cs="Arial"/>
              </w:rPr>
              <w:t>1 Java file(s): BackendApplication. Count the Spring Boot entry point separately from feature packages.</w:t>
            </w:r>
          </w:p>
        </w:tc>
      </w:tr>
      <w:tr w14:paraId="44BF78C0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D341CF">
            <w:pPr>
              <w:ind w:left="140"/>
            </w:pPr>
            <w:r>
              <w:rPr>
                <w:rFonts w:ascii="Arial" w:hAnsi="Arial" w:eastAsia="Arial" w:cs="Arial"/>
              </w:rPr>
              <w:t>02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D9C96D">
            <w:pPr>
              <w:ind w:left="140"/>
            </w:pPr>
            <w:r>
              <w:rPr>
                <w:rFonts w:ascii="Arial" w:hAnsi="Arial" w:eastAsia="Arial" w:cs="Arial"/>
              </w:rPr>
              <w:t>com.swp391.backend.config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14A391">
            <w:pPr>
              <w:ind w:left="140"/>
            </w:pPr>
            <w:r>
              <w:rPr>
                <w:rFonts w:ascii="Arial" w:hAnsi="Arial" w:eastAsia="Arial" w:cs="Arial"/>
              </w:rPr>
              <w:t>4 Java file(s): CorsConfig, DataSeeder, PostgresDdlSafetyEnvironmentPostProcessor, SecurityConfig. Authorization rules for many Admin/Staff endpoints live in SecurityConfig, not inside every service method.</w:t>
            </w:r>
          </w:p>
        </w:tc>
      </w:tr>
      <w:tr w14:paraId="0F9A9701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DB88F0">
            <w:pPr>
              <w:ind w:left="140"/>
            </w:pPr>
            <w:r>
              <w:rPr>
                <w:rFonts w:ascii="Arial" w:hAnsi="Arial" w:eastAsia="Arial" w:cs="Arial"/>
              </w:rPr>
              <w:t>03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0CEFB9">
            <w:pPr>
              <w:ind w:left="140"/>
            </w:pPr>
            <w:r>
              <w:rPr>
                <w:rFonts w:ascii="Arial" w:hAnsi="Arial" w:eastAsia="Arial" w:cs="Arial"/>
              </w:rPr>
              <w:t>com.swp391.backend.controller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17A3C4">
            <w:r>
              <w:t>9 Java file(s): AccountController, ApiExceptionHandler, AvailabilityAssistantController, BookingController, FieldOperationController, ImageUploadController, PaymentController, PromotionReportController, and SystemController.</w:t>
            </w:r>
          </w:p>
        </w:tc>
      </w:tr>
      <w:tr w14:paraId="7AA639C9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C74C64">
            <w:pPr>
              <w:ind w:left="140"/>
            </w:pPr>
            <w:r>
              <w:rPr>
                <w:rFonts w:ascii="Arial" w:hAnsi="Arial" w:eastAsia="Arial" w:cs="Arial"/>
              </w:rPr>
              <w:t>04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093D90">
            <w:pPr>
              <w:ind w:left="140"/>
            </w:pPr>
            <w:r>
              <w:rPr>
                <w:rFonts w:ascii="Arial" w:hAnsi="Arial" w:eastAsia="Arial" w:cs="Arial"/>
              </w:rPr>
              <w:t>com.swp391.backend.dto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B1AF76">
            <w:pPr>
              <w:ind w:left="140"/>
            </w:pPr>
            <w:r>
              <w:rPr>
                <w:rFonts w:ascii="Arial" w:hAnsi="Arial" w:eastAsia="Arial" w:cs="Arial"/>
              </w:rPr>
              <w:t>1 Java file(s): ApiRequests. Request records are nested in one ApiRequests class rather than separate DTO files.</w:t>
            </w:r>
          </w:p>
        </w:tc>
      </w:tr>
      <w:tr w14:paraId="6A9D7708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A4B032">
            <w:pPr>
              <w:ind w:left="140"/>
            </w:pPr>
            <w:r>
              <w:rPr>
                <w:rFonts w:ascii="Arial" w:hAnsi="Arial" w:eastAsia="Arial" w:cs="Arial"/>
              </w:rPr>
              <w:t>05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B123BE">
            <w:pPr>
              <w:ind w:left="140"/>
            </w:pPr>
            <w:r>
              <w:rPr>
                <w:rFonts w:ascii="Arial" w:hAnsi="Arial" w:eastAsia="Arial" w:cs="Arial"/>
              </w:rPr>
              <w:t>com.swp391.backend.entity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77934A">
            <w:pPr>
              <w:ind w:left="140"/>
            </w:pPr>
            <w:r>
              <w:rPr>
                <w:rFonts w:ascii="Arial" w:hAnsi="Arial" w:eastAsia="Arial" w:cs="Arial"/>
              </w:rPr>
              <w:t>20 Java file(s): AppUser, AuditEntity, Booking, BookingPromotion, BookingServiceItem, CustomerMembership, ExtraService, FieldPrice, FieldType, FootballField, Invoice, Issue, MembershipLevel, Notification, Payment, Promotion, Refund, Role, Slot, SystemSetting. There are 19 table-backed entities plus the mapped superclass AuditEntity; do not count AuditEntity as a table.</w:t>
            </w:r>
          </w:p>
        </w:tc>
      </w:tr>
      <w:tr w14:paraId="1839E72C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67EE44">
            <w:pPr>
              <w:ind w:left="140"/>
            </w:pPr>
            <w:r>
              <w:rPr>
                <w:rFonts w:ascii="Arial" w:hAnsi="Arial" w:eastAsia="Arial" w:cs="Arial"/>
              </w:rPr>
              <w:t>06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CE96F09">
            <w:pPr>
              <w:ind w:left="140"/>
            </w:pPr>
            <w:r>
              <w:rPr>
                <w:rFonts w:ascii="Arial" w:hAnsi="Arial" w:eastAsia="Arial" w:cs="Arial"/>
              </w:rPr>
              <w:t>com.swp391.backend.enums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CD9B78">
            <w:pPr>
              <w:ind w:left="140"/>
            </w:pPr>
            <w:r>
              <w:rPr>
                <w:rFonts w:ascii="Arial" w:hAnsi="Arial" w:eastAsia="Arial" w:cs="Arial"/>
              </w:rPr>
              <w:t>13 Java file(s): AccountStatus, BookingSource, BookingStatus, CommonStatus, DiscountType, IssueStatus, NotificationType, PaymentMethod, PaymentOption, PaymentStatus, RefundStatus, ServiceType, SlotStatus. Status/value sets are Java enums persisted as strings; they are not lookup tables.</w:t>
            </w:r>
          </w:p>
        </w:tc>
      </w:tr>
      <w:tr w14:paraId="5C0FE326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61F511">
            <w:pPr>
              <w:ind w:left="140"/>
            </w:pPr>
            <w:r>
              <w:rPr>
                <w:rFonts w:ascii="Arial" w:hAnsi="Arial" w:eastAsia="Arial" w:cs="Arial"/>
              </w:rPr>
              <w:t>07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AB27D4">
            <w:pPr>
              <w:ind w:left="140"/>
            </w:pPr>
            <w:r>
              <w:rPr>
                <w:rFonts w:ascii="Arial" w:hAnsi="Arial" w:eastAsia="Arial" w:cs="Arial"/>
              </w:rPr>
              <w:t>com.swp391.backend.repository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CCDF2E">
            <w:pPr>
              <w:ind w:left="140"/>
            </w:pPr>
            <w:r>
              <w:rPr>
                <w:rFonts w:ascii="Arial" w:hAnsi="Arial" w:eastAsia="Arial" w:cs="Arial"/>
              </w:rPr>
              <w:t>19 Java file(s): AppUserRepository, BookingPromotionRepository, BookingRepository, BookingServiceItemRepository, CustomerMembershipRepository, ExtraServiceRepository, FieldPriceRepository, FieldTypeRepository, FootballFieldRepository, InvoiceRepository, IssueRepository, MembershipLevelRepository, NotificationRepository, PaymentRepository, PromotionRepository, RefundRepository, RoleRepository, SlotRepository, SystemSettingRepository. Only BookingServiceItemRepository contains explicit JPQL; most queries are Spring Data derived or inherited CRUD.</w:t>
            </w:r>
          </w:p>
        </w:tc>
      </w:tr>
      <w:tr w14:paraId="19D883AA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72A49B">
            <w:pPr>
              <w:ind w:left="140"/>
            </w:pPr>
            <w:r>
              <w:rPr>
                <w:rFonts w:ascii="Arial" w:hAnsi="Arial" w:eastAsia="Arial" w:cs="Arial"/>
              </w:rPr>
              <w:t>08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55ED84">
            <w:pPr>
              <w:ind w:left="140"/>
            </w:pPr>
            <w:r>
              <w:rPr>
                <w:rFonts w:ascii="Arial" w:hAnsi="Arial" w:eastAsia="Arial" w:cs="Arial"/>
              </w:rPr>
              <w:t>com.swp391.backend.security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C6195D">
            <w:pPr>
              <w:ind w:left="140"/>
            </w:pPr>
            <w:r>
              <w:rPr>
                <w:rFonts w:ascii="Arial" w:hAnsi="Arial" w:eastAsia="Arial" w:cs="Arial"/>
              </w:rPr>
              <w:t>4 Java file(s): CustomUserDetailsService, JwtAuthenticationFilter, JwtService, SecurityUser. JWT identity and role authorization are cross-cutting implementation components, not persistence entities.</w:t>
            </w:r>
          </w:p>
        </w:tc>
      </w:tr>
      <w:tr w14:paraId="2C304B25">
        <w:trPr>
          <w:trHeight w:val="780" w:hRule="atLeast"/>
        </w:trPr>
        <w:tc>
          <w:tcPr>
            <w:tcW w:w="75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4813D0">
            <w:pPr>
              <w:ind w:left="140"/>
            </w:pPr>
            <w:r>
              <w:rPr>
                <w:rFonts w:ascii="Arial" w:hAnsi="Arial" w:eastAsia="Arial" w:cs="Arial"/>
              </w:rPr>
              <w:t>09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9FD1EB">
            <w:pPr>
              <w:ind w:left="140"/>
            </w:pPr>
            <w:r>
              <w:rPr>
                <w:rFonts w:ascii="Arial" w:hAnsi="Arial" w:eastAsia="Arial" w:cs="Arial"/>
              </w:rPr>
              <w:t>com.swp391.backend.service</w:t>
            </w:r>
          </w:p>
        </w:tc>
        <w:tc>
          <w:tcPr>
            <w:tcW w:w="60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AF4E8E">
            <w:r>
              <w:t>16 Java file(s): AccountService, ApiException, AvailabilityAssistantService, BookingMaintenanceScheduler, BookingWorkflowService, DomainSupportService, FieldOperationService, ImageStorageService, PayPalCheckoutService, PaymentWorkflowService, PromotionReportService, SlotGenerationScheduler, SlotGenerationService, SystemQueryService, VerificationEmailDelivery, and VerificationEmailService.</w:t>
            </w:r>
          </w:p>
        </w:tc>
      </w:tr>
    </w:tbl>
    <w:p w14:paraId="446E4E29">
      <w:pPr>
        <w:pStyle w:val="2"/>
      </w:pPr>
      <w:bookmarkStart w:id="19" w:name="_Toc235816081"/>
      <w:r>
        <w:t>II. Requirement Specifications</w:t>
      </w:r>
      <w:bookmarkEnd w:id="19"/>
    </w:p>
    <w:p w14:paraId="79113FDB">
      <w:pPr>
        <w:pStyle w:val="3"/>
        <w:rPr>
          <w:b/>
          <w:bCs/>
        </w:rPr>
      </w:pPr>
      <w:bookmarkStart w:id="20" w:name="_heading=h.w3qoufcybiia"/>
      <w:bookmarkEnd w:id="20"/>
      <w:bookmarkStart w:id="21" w:name="_Toc235816082"/>
      <w:r>
        <w:rPr>
          <w:b/>
          <w:bCs/>
        </w:rPr>
        <w:t>Account &amp; Customer Status</w:t>
      </w:r>
      <w:bookmarkEnd w:id="21"/>
    </w:p>
    <w:p w14:paraId="5E696676">
      <w:pPr>
        <w:pStyle w:val="5"/>
        <w:keepNext w:val="0"/>
        <w:keepLines w:val="0"/>
        <w:spacing w:before="40" w:after="40"/>
        <w:rPr>
          <w:b/>
          <w:bCs/>
        </w:rPr>
      </w:pPr>
      <w:bookmarkStart w:id="22" w:name="_heading=h.v8gkvmg3v84"/>
      <w:bookmarkEnd w:id="22"/>
      <w:r>
        <w:rPr>
          <w:b/>
          <w:bCs/>
        </w:rPr>
        <w:t>UC-01. Register account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426"/>
        <w:gridCol w:w="3464"/>
        <w:gridCol w:w="2101"/>
      </w:tblGrid>
      <w:tr w14:paraId="3FD19291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EC7A1D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5CAE16">
            <w:r>
              <w:rPr>
                <w:rFonts w:ascii="Arial" w:hAnsi="Arial" w:eastAsia="Arial" w:cs="Arial"/>
              </w:rPr>
              <w:t>UC-01 Register account</w:t>
            </w:r>
          </w:p>
        </w:tc>
      </w:tr>
      <w:tr w14:paraId="5DE7DC8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3A6B7A1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42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2AB561F">
            <w:r>
              <w:rPr>
                <w:rFonts w:ascii="Arial" w:hAnsi="Arial" w:eastAsia="Arial" w:cs="Arial"/>
              </w:rPr>
              <w:t>BonVT</w:t>
            </w:r>
          </w:p>
        </w:tc>
        <w:tc>
          <w:tcPr>
            <w:tcW w:w="346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3A56056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210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9342B99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2DD20ED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6F49B1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42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6EAFE5">
            <w:r>
              <w:rPr>
                <w:rFonts w:ascii="Arial" w:hAnsi="Arial" w:eastAsia="Arial" w:cs="Arial"/>
              </w:rPr>
              <w:t>Guest</w:t>
            </w:r>
          </w:p>
        </w:tc>
        <w:tc>
          <w:tcPr>
            <w:tcW w:w="3464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C46AC0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210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942DB3">
            <w:r>
              <w:rPr>
                <w:rFonts w:ascii="Arial" w:hAnsi="Arial" w:eastAsia="Arial" w:cs="Arial"/>
              </w:rPr>
              <w:t>Email service</w:t>
            </w:r>
          </w:p>
        </w:tc>
      </w:tr>
      <w:tr w14:paraId="70B2740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8CF759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B752B6C">
            <w:r>
              <w:rPr>
                <w:rFonts w:ascii="Arial" w:hAnsi="Arial" w:eastAsia="Arial" w:cs="Arial"/>
              </w:rPr>
              <w:t>The guest selects Register and submits the registration form.</w:t>
            </w:r>
          </w:p>
        </w:tc>
      </w:tr>
      <w:tr w14:paraId="13B60F7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F15E436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452DE6">
            <w:r>
              <w:rPr>
                <w:rFonts w:ascii="Arial" w:hAnsi="Arial" w:eastAsia="Arial" w:cs="Arial"/>
              </w:rPr>
              <w:t>A guest registers a Customer account, receives an authenticated session, and is asked to verify the registered email address.</w:t>
            </w:r>
          </w:p>
        </w:tc>
      </w:tr>
      <w:tr w14:paraId="2B31747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071D880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51C0A5">
            <w:r>
              <w:rPr>
                <w:rFonts w:ascii="Arial" w:hAnsi="Arial" w:eastAsia="Arial" w:cs="Arial"/>
              </w:rPr>
              <w:t>PRE-1: The guest is not authenticated.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The Customer role and a default membership level are configured.</w:t>
            </w:r>
          </w:p>
        </w:tc>
      </w:tr>
      <w:tr w14:paraId="32054A8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FA23C68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8B18FC2">
            <w:r>
              <w:rPr>
                <w:rFonts w:ascii="Arial" w:hAnsi="Arial" w:eastAsia="Arial" w:cs="Arial"/>
              </w:rPr>
              <w:t>POST-1: A unique active Customer account is stored with a BCrypt password hash and email_verified = false.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A default customer membership is attached.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POST-3: A JWT session and user summary are returned, and a one-hour verification link is sent or its delivery failure is reported.</w:t>
            </w:r>
          </w:p>
        </w:tc>
      </w:tr>
      <w:tr w14:paraId="47C0DDA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ACFED47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0AF461B">
            <w:r>
              <w:rPr>
                <w:rFonts w:ascii="Arial" w:hAnsi="Arial" w:eastAsia="Arial" w:cs="Arial"/>
              </w:rPr>
              <w:t>A. Guest Registers an Account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guest enters full name, email, phone, password, and password confirmation.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system validates required fields, email format, Vietnamese phone format, and password policy.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system verifies that email and phone are not already registered.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system creates an active Customer account and stores the BCrypt password hash.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system creates a 16-character verification token valid for one hour and sends the verification email.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6. The system attaches the default membership level.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7. The system returns the JWT, user summary, verification status, and email delivery status.</w:t>
            </w:r>
          </w:p>
        </w:tc>
      </w:tr>
      <w:tr w14:paraId="7098C8C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CF65C7A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83F29D">
            <w:r>
              <w:rPr>
                <w:rFonts w:ascii="Arial" w:hAnsi="Arial" w:eastAsia="Arial" w:cs="Arial"/>
              </w:rPr>
              <w:t>A1: Registration data is invalid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identifies the invalid or missing field and rejects the request.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guest corrects the form and submits again.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Email or phone already exists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rejects the request without creating a second account.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A3: Verification email cannot be delivered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account remains created and the response exposes the delivery status so the user can resend verification.</w:t>
            </w:r>
          </w:p>
        </w:tc>
      </w:tr>
      <w:tr w14:paraId="1C84EFF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FA3D612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F1AD9C3">
            <w:r>
              <w:rPr>
                <w:rFonts w:ascii="Arial" w:hAnsi="Arial" w:eastAsia="Arial" w:cs="Arial"/>
              </w:rPr>
              <w:t>EXC-01: Account or membership persistence fails; the registration transaction is rolled back.</w:t>
            </w:r>
          </w:p>
        </w:tc>
      </w:tr>
      <w:tr w14:paraId="2B8DAFA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1E2C9E3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651E7D4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1BD0D01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88EECD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275332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0DC081C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9CAB03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A28872C">
            <w:r>
              <w:rPr>
                <w:rFonts w:ascii="Arial" w:hAnsi="Arial" w:eastAsia="Arial" w:cs="Arial"/>
              </w:rPr>
              <w:t>BR-01</w:t>
            </w:r>
          </w:p>
        </w:tc>
      </w:tr>
      <w:tr w14:paraId="3C748FC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8AD0411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CED2E69">
            <w:r>
              <w:rPr>
                <w:rFonts w:ascii="Arial" w:hAnsi="Arial" w:eastAsia="Arial" w:cs="Arial"/>
              </w:rPr>
              <w:t>Password: 8-72 characters, no whitespace, with uppercase, lowercase, number, and special character. Phone: 10 digits starting with 0.</w:t>
            </w:r>
          </w:p>
        </w:tc>
      </w:tr>
      <w:tr w14:paraId="1816096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F6B027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378A58">
            <w:r>
              <w:rPr>
                <w:rFonts w:ascii="Arial" w:hAnsi="Arial" w:eastAsia="Arial" w:cs="Arial"/>
              </w:rPr>
              <w:t>SMTP and the frontend verification URL are configured; failure to send email does not delete the created account.</w:t>
            </w:r>
          </w:p>
        </w:tc>
      </w:tr>
    </w:tbl>
    <w:p w14:paraId="7FC5B511">
      <w:r>
        <w:t xml:space="preserve"> </w:t>
      </w:r>
    </w:p>
    <w:p w14:paraId="28880509">
      <w:pPr>
        <w:pStyle w:val="5"/>
        <w:keepNext w:val="0"/>
        <w:keepLines w:val="0"/>
        <w:spacing w:before="40" w:after="40"/>
        <w:rPr>
          <w:b/>
          <w:bCs/>
        </w:rPr>
      </w:pPr>
      <w:bookmarkStart w:id="23" w:name="_heading=h.8y9dhjbiqt5c"/>
      <w:bookmarkEnd w:id="23"/>
      <w:r>
        <w:rPr>
          <w:b/>
          <w:bCs/>
        </w:rPr>
        <w:t>UC-02. Login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36"/>
        <w:gridCol w:w="3149"/>
        <w:gridCol w:w="1906"/>
      </w:tblGrid>
      <w:tr w14:paraId="1605E76E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038757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4E89A86">
            <w:r>
              <w:rPr>
                <w:rFonts w:ascii="Arial" w:hAnsi="Arial" w:eastAsia="Arial" w:cs="Arial"/>
              </w:rPr>
              <w:t>UC-02 Login</w:t>
            </w:r>
          </w:p>
        </w:tc>
      </w:tr>
      <w:tr w14:paraId="5152FE5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F4BF4B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3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ECC4EE2">
            <w:r>
              <w:rPr>
                <w:rFonts w:ascii="Arial" w:hAnsi="Arial" w:eastAsia="Arial" w:cs="Arial"/>
              </w:rPr>
              <w:t>BonVT</w:t>
            </w:r>
          </w:p>
        </w:tc>
        <w:tc>
          <w:tcPr>
            <w:tcW w:w="314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C4E7F5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90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4872E8C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1847D72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AEE1BB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3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7F2E017">
            <w:r>
              <w:rPr>
                <w:rFonts w:ascii="Arial" w:hAnsi="Arial" w:eastAsia="Arial" w:cs="Arial"/>
              </w:rPr>
              <w:t>Guest / Registered User</w:t>
            </w:r>
          </w:p>
        </w:tc>
        <w:tc>
          <w:tcPr>
            <w:tcW w:w="314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F3E827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90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F17B63F">
            <w:r>
              <w:rPr>
                <w:rFonts w:ascii="Arial" w:hAnsi="Arial" w:eastAsia="Arial" w:cs="Arial"/>
              </w:rPr>
              <w:t>None</w:t>
            </w:r>
          </w:p>
        </w:tc>
      </w:tr>
      <w:tr w14:paraId="2BF3872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E4C5D1E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535B002">
            <w:r>
              <w:rPr>
                <w:rFonts w:ascii="Arial" w:hAnsi="Arial" w:eastAsia="Arial" w:cs="Arial"/>
              </w:rPr>
              <w:t>The user submits an email-or-phone identity and password on the Login screen.</w:t>
            </w:r>
          </w:p>
        </w:tc>
      </w:tr>
      <w:tr w14:paraId="7458EA4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4E184A9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F9788A">
            <w:r>
              <w:rPr>
                <w:rFonts w:ascii="Arial" w:hAnsi="Arial" w:eastAsia="Arial" w:cs="Arial"/>
              </w:rPr>
              <w:t>A registered user signs in with email or phone and receives a role-aware authenticated session.</w:t>
            </w:r>
          </w:p>
        </w:tc>
      </w:tr>
      <w:tr w14:paraId="0ACD180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97AE2AE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D0337D">
            <w:r>
              <w:rPr>
                <w:rFonts w:ascii="Arial" w:hAnsi="Arial" w:eastAsia="Arial" w:cs="Arial"/>
              </w:rPr>
              <w:t>PRE-1: A registered account exists.</w:t>
            </w:r>
          </w:p>
        </w:tc>
      </w:tr>
      <w:tr w14:paraId="52B3ECC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81A719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603175">
            <w:r>
              <w:rPr>
                <w:rFonts w:ascii="Arial" w:hAnsi="Arial" w:eastAsia="Arial" w:cs="Arial"/>
              </w:rPr>
              <w:t>POST-1: The active user receives a JWT containing role and auth-version claims.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last_login_at is updated and the role-aware application area is opened.</w:t>
            </w:r>
          </w:p>
        </w:tc>
      </w:tr>
      <w:tr w14:paraId="741014F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E0A60D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E2BCA3C">
            <w:r>
              <w:rPr>
                <w:rFonts w:ascii="Arial" w:hAnsi="Arial" w:eastAsia="Arial" w:cs="Arial"/>
              </w:rPr>
              <w:t>A. User Logs In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user enters email or phone and password.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system locates the account by exact email, then by phone when needed.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system compares the password with the stored BCrypt hash.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system verifies that account status is active.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system records the login time and returns a JWT plus user summary.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6. The client stores the session and opens the permitted role-based area.</w:t>
            </w:r>
          </w:p>
        </w:tc>
      </w:tr>
      <w:tr w14:paraId="3BB565E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A4E90E5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976170B">
            <w:r>
              <w:rPr>
                <w:rFonts w:ascii="Arial" w:hAnsi="Arial" w:eastAsia="Arial" w:cs="Arial"/>
              </w:rPr>
              <w:t>A1: Identity or password is missing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rejects the request and identifies the required field.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Account is not found or password is incorrect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denies authentication.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A3: Account is locked or inactive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denies login even when the password is correct.</w:t>
            </w:r>
          </w:p>
        </w:tc>
      </w:tr>
      <w:tr w14:paraId="3374277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7D1D53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848FBD">
            <w:r>
              <w:rPr>
                <w:rFonts w:ascii="Arial" w:hAnsi="Arial" w:eastAsia="Arial" w:cs="Arial"/>
              </w:rPr>
              <w:t>EXC-01: Account data cannot be loaded; no session is issued.</w:t>
            </w:r>
          </w:p>
        </w:tc>
      </w:tr>
      <w:tr w14:paraId="738B3E9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524E21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D81F71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64C2ECB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53462A6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564AAE">
            <w:r>
              <w:rPr>
                <w:rFonts w:ascii="Arial" w:hAnsi="Arial" w:eastAsia="Arial" w:cs="Arial"/>
              </w:rPr>
              <w:t>High</w:t>
            </w:r>
          </w:p>
        </w:tc>
      </w:tr>
      <w:tr w14:paraId="5C826DC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0DCA704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5E5CA1C">
            <w:r>
              <w:rPr>
                <w:rFonts w:ascii="Arial" w:hAnsi="Arial" w:eastAsia="Arial" w:cs="Arial"/>
              </w:rPr>
              <w:t>BR-02</w:t>
            </w:r>
          </w:p>
        </w:tc>
      </w:tr>
      <w:tr w14:paraId="094C8B3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05170C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813414">
            <w:r>
              <w:rPr>
                <w:rFonts w:ascii="Arial" w:hAnsi="Arial" w:eastAsia="Arial" w:cs="Arial"/>
              </w:rPr>
              <w:t>A locked account cannot log in. The login response asks the Customer to check email for the lock reason.</w:t>
            </w:r>
          </w:p>
        </w:tc>
      </w:tr>
      <w:tr w14:paraId="420D363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E44527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3F83BBF">
            <w:r>
              <w:rPr>
                <w:rFonts w:ascii="Arial" w:hAnsi="Arial" w:eastAsia="Arial" w:cs="Arial"/>
              </w:rPr>
              <w:t>The JWT signing secret and role data are configured.</w:t>
            </w:r>
          </w:p>
        </w:tc>
      </w:tr>
    </w:tbl>
    <w:p w14:paraId="72DC25D5">
      <w:r>
        <w:t xml:space="preserve"> </w:t>
      </w:r>
    </w:p>
    <w:p w14:paraId="148C7072">
      <w:pPr>
        <w:pStyle w:val="5"/>
        <w:keepNext w:val="0"/>
        <w:keepLines w:val="0"/>
        <w:spacing w:before="40" w:after="40"/>
        <w:rPr>
          <w:b/>
          <w:bCs/>
        </w:rPr>
      </w:pPr>
      <w:bookmarkStart w:id="24" w:name="_heading=h.xutkwhr8fhe"/>
      <w:bookmarkEnd w:id="24"/>
      <w:r>
        <w:rPr>
          <w:b/>
          <w:bCs/>
        </w:rPr>
        <w:t>UC-03. Logout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426"/>
        <w:gridCol w:w="3464"/>
        <w:gridCol w:w="2101"/>
      </w:tblGrid>
      <w:tr w14:paraId="32BB812C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577E15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A4FDAB">
            <w:r>
              <w:rPr>
                <w:rFonts w:ascii="Arial" w:hAnsi="Arial" w:eastAsia="Arial" w:cs="Arial"/>
              </w:rPr>
              <w:t>UC-03 Logout</w:t>
            </w:r>
          </w:p>
        </w:tc>
      </w:tr>
      <w:tr w14:paraId="540A2F7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06A0B5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42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9A6B278">
            <w:r>
              <w:rPr>
                <w:rFonts w:ascii="Arial" w:hAnsi="Arial" w:eastAsia="Arial" w:cs="Arial"/>
              </w:rPr>
              <w:t>BonVT</w:t>
            </w:r>
          </w:p>
        </w:tc>
        <w:tc>
          <w:tcPr>
            <w:tcW w:w="346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D52591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210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828BA11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796786E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96BDAB4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42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9FA0D8F">
            <w:r>
              <w:rPr>
                <w:rFonts w:ascii="Arial" w:hAnsi="Arial" w:eastAsia="Arial" w:cs="Arial"/>
              </w:rPr>
              <w:t>Authenticated User</w:t>
            </w:r>
          </w:p>
        </w:tc>
        <w:tc>
          <w:tcPr>
            <w:tcW w:w="3464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FAE264A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210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2BB4AC5">
            <w:r>
              <w:rPr>
                <w:rFonts w:ascii="Arial" w:hAnsi="Arial" w:eastAsia="Arial" w:cs="Arial"/>
              </w:rPr>
              <w:t>None</w:t>
            </w:r>
          </w:p>
        </w:tc>
      </w:tr>
      <w:tr w14:paraId="3A9BD58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45AC0D2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AE8526">
            <w:r>
              <w:rPr>
                <w:rFonts w:ascii="Arial" w:hAnsi="Arial" w:eastAsia="Arial" w:cs="Arial"/>
              </w:rPr>
              <w:t>The user selects Sign out.</w:t>
            </w:r>
          </w:p>
        </w:tc>
      </w:tr>
      <w:tr w14:paraId="10784B1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9AFA834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E5144E">
            <w:r>
              <w:rPr>
                <w:rFonts w:ascii="Arial" w:hAnsi="Arial" w:eastAsia="Arial" w:cs="Arial"/>
              </w:rPr>
              <w:t>An authenticated user signs out; the server revokes the current token version and the client clears local session data.</w:t>
            </w:r>
          </w:p>
        </w:tc>
      </w:tr>
      <w:tr w14:paraId="7C014A0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EFE4218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C153F75">
            <w:r>
              <w:rPr>
                <w:rFonts w:ascii="Arial" w:hAnsi="Arial" w:eastAsia="Arial" w:cs="Arial"/>
              </w:rPr>
              <w:t>PRE-1: The client has a local authenticated session; the token may still be valid or may already be expired.</w:t>
            </w:r>
          </w:p>
        </w:tc>
      </w:tr>
      <w:tr w14:paraId="56A16D5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6D9355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46A64BB">
            <w:r>
              <w:rPr>
                <w:rFonts w:ascii="Arial" w:hAnsi="Arial" w:eastAsia="Arial" w:cs="Arial"/>
              </w:rPr>
              <w:t>POST-1: When the token is valid, the server increments auth_version so the token cannot be reused.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The client always clears token and user data and returns to a public screen.</w:t>
            </w:r>
          </w:p>
        </w:tc>
      </w:tr>
      <w:tr w14:paraId="66FB299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0A1DE2B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B5BB70">
            <w:r>
              <w:rPr>
                <w:rFonts w:ascii="Arial" w:hAnsi="Arial" w:eastAsia="Arial" w:cs="Arial"/>
              </w:rPr>
              <w:t>A. User Logs Out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client calls the authenticated logout endpoint.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server resolves the current account and increments auth_version.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server confirms that the token has been revoked.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client removes all local authentication state.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A later request using the old token fails authentication.</w:t>
            </w:r>
          </w:p>
        </w:tc>
      </w:tr>
      <w:tr w14:paraId="6D3DC79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F92CA48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7C80A4">
            <w:r>
              <w:rPr>
                <w:rFonts w:ascii="Arial" w:hAnsi="Arial" w:eastAsia="Arial" w:cs="Arial"/>
              </w:rPr>
              <w:t>A1: Token is missing, invalid, or expired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server cannot revoke that request.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client still clears local authentication state in the finalization step.</w:t>
            </w:r>
          </w:p>
        </w:tc>
      </w:tr>
      <w:tr w14:paraId="7C6C584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2AC1DC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FA37F6">
            <w:r>
              <w:rPr>
                <w:rFonts w:ascii="Arial" w:hAnsi="Arial" w:eastAsia="Arial" w:cs="Arial"/>
              </w:rPr>
              <w:t>EXC-01: The logout request fails because the server is unavailable; the client still signs out locally.</w:t>
            </w:r>
          </w:p>
        </w:tc>
      </w:tr>
      <w:tr w14:paraId="1D89911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9DA8801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BA564A">
            <w:r>
              <w:rPr>
                <w:rFonts w:ascii="Arial" w:hAnsi="Arial" w:eastAsia="Arial" w:cs="Arial"/>
              </w:rPr>
              <w:t>Low</w:t>
            </w:r>
          </w:p>
        </w:tc>
      </w:tr>
      <w:tr w14:paraId="57BB518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5AA7285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D2F802D">
            <w:r>
              <w:rPr>
                <w:rFonts w:ascii="Arial" w:hAnsi="Arial" w:eastAsia="Arial" w:cs="Arial"/>
              </w:rPr>
              <w:t>High</w:t>
            </w:r>
          </w:p>
        </w:tc>
      </w:tr>
      <w:tr w14:paraId="5391338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8B93FD3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640A7E">
            <w:r>
              <w:rPr>
                <w:rFonts w:ascii="Arial" w:hAnsi="Arial" w:eastAsia="Arial" w:cs="Arial"/>
              </w:rPr>
              <w:t>BR-02</w:t>
            </w:r>
          </w:p>
        </w:tc>
      </w:tr>
      <w:tr w14:paraId="7477690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5939C3C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F74405">
            <w:r>
              <w:rPr>
                <w:rFonts w:ascii="Arial" w:hAnsi="Arial" w:eastAsia="Arial" w:cs="Arial"/>
              </w:rPr>
              <w:t>Logout is server-enforced through auth_version, not only a client-side token deletion.</w:t>
            </w:r>
          </w:p>
        </w:tc>
      </w:tr>
      <w:tr w14:paraId="56FF06C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3D7D0D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4E5D9B">
            <w:r>
              <w:rPr>
                <w:rFonts w:ascii="Arial" w:hAnsi="Arial" w:eastAsia="Arial" w:cs="Arial"/>
              </w:rPr>
              <w:t>JWT validation compares the token auth-version claim with the current account value.</w:t>
            </w:r>
          </w:p>
        </w:tc>
      </w:tr>
    </w:tbl>
    <w:p w14:paraId="3A04D37A">
      <w:r>
        <w:t xml:space="preserve"> </w:t>
      </w:r>
    </w:p>
    <w:p w14:paraId="61A29BC7">
      <w:pPr>
        <w:pStyle w:val="5"/>
        <w:keepNext w:val="0"/>
        <w:keepLines w:val="0"/>
        <w:spacing w:before="40" w:after="40"/>
        <w:rPr>
          <w:b/>
          <w:bCs/>
        </w:rPr>
      </w:pPr>
      <w:bookmarkStart w:id="25" w:name="_heading=h.3e0iqte8vcw"/>
      <w:bookmarkEnd w:id="25"/>
      <w:r>
        <w:rPr>
          <w:b/>
          <w:bCs/>
        </w:rPr>
        <w:t>UC-04. Manage personal profile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280"/>
        <w:gridCol w:w="2941"/>
        <w:gridCol w:w="1785"/>
      </w:tblGrid>
      <w:tr w14:paraId="1EF64C2F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2540F3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3E6807">
            <w:r>
              <w:rPr>
                <w:rFonts w:ascii="Arial" w:hAnsi="Arial" w:eastAsia="Arial" w:cs="Arial"/>
              </w:rPr>
              <w:t>UC-04 Manage personal profile</w:t>
            </w:r>
          </w:p>
        </w:tc>
      </w:tr>
      <w:tr w14:paraId="3493267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07739F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A3DC0A">
            <w:r>
              <w:rPr>
                <w:rFonts w:ascii="Arial" w:hAnsi="Arial" w:eastAsia="Arial" w:cs="Arial"/>
              </w:rPr>
              <w:t>BonVT</w:t>
            </w:r>
          </w:p>
        </w:tc>
        <w:tc>
          <w:tcPr>
            <w:tcW w:w="294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382292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C756950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7185E82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7AD8100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EADF1D">
            <w:r>
              <w:rPr>
                <w:rFonts w:ascii="Arial" w:hAnsi="Arial" w:eastAsia="Arial" w:cs="Arial"/>
              </w:rPr>
              <w:t>Customer, Staff, or Admin</w:t>
            </w:r>
          </w:p>
        </w:tc>
        <w:tc>
          <w:tcPr>
            <w:tcW w:w="294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EAECA3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D120436">
            <w:r>
              <w:rPr>
                <w:rFonts w:ascii="Arial" w:hAnsi="Arial" w:eastAsia="Arial" w:cs="Arial"/>
              </w:rPr>
              <w:t>None</w:t>
            </w:r>
          </w:p>
        </w:tc>
      </w:tr>
      <w:tr w14:paraId="6AD223B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4BC812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891A5A">
            <w:r>
              <w:rPr>
                <w:rFonts w:ascii="Arial" w:hAnsi="Arial" w:eastAsia="Arial" w:cs="Arial"/>
              </w:rPr>
              <w:t>An authenticated user opens Profile and submits allowed profile changes.</w:t>
            </w:r>
          </w:p>
        </w:tc>
      </w:tr>
      <w:tr w14:paraId="453DBA2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88024E6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ED0AADD">
            <w:r>
              <w:rPr>
                <w:rFonts w:ascii="Arial" w:hAnsi="Arial" w:eastAsia="Arial" w:cs="Arial"/>
              </w:rPr>
              <w:t>An authenticated user updates only their own allowed profile fields.</w:t>
            </w:r>
          </w:p>
        </w:tc>
      </w:tr>
      <w:tr w14:paraId="7E5F28B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C78776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34BB0D">
            <w:r>
              <w:rPr>
                <w:rFonts w:ascii="Arial" w:hAnsi="Arial" w:eastAsia="Arial" w:cs="Arial"/>
              </w:rPr>
              <w:t>PRE-1: The requester is authenticated.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The requester updates their own account, or is an Admin updating another account.</w:t>
            </w:r>
          </w:p>
        </w:tc>
      </w:tr>
      <w:tr w14:paraId="58D0EBE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9EA097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9569FFD">
            <w:r>
              <w:rPr>
                <w:rFonts w:ascii="Arial" w:hAnsi="Arial" w:eastAsia="Arial" w:cs="Arial"/>
              </w:rPr>
              <w:t>POST-1: Allowed profile fields are updated and the latest user summary is displayed.</w:t>
            </w:r>
          </w:p>
        </w:tc>
      </w:tr>
      <w:tr w14:paraId="4A9FDFD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4B6CC3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3CC4014">
            <w:r>
              <w:rPr>
                <w:rFonts w:ascii="Arial" w:hAnsi="Arial" w:eastAsia="Arial" w:cs="Arial"/>
              </w:rPr>
              <w:t>A. User Updates Profile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displays the current profile.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user edits full name, phone, and/or address.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system verifies that the requester owns the account.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system validates phone format and uniqueness when phone is supplied.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system stores cleaned values and returns the updated profile.</w:t>
            </w:r>
          </w:p>
        </w:tc>
      </w:tr>
      <w:tr w14:paraId="1928998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E78BCD5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76BF557">
            <w:r>
              <w:rPr>
                <w:rFonts w:ascii="Arial" w:hAnsi="Arial" w:eastAsia="Arial" w:cs="Arial"/>
              </w:rPr>
              <w:t>A1: Requester tries to update another account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denies the request.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Phone is invalid or belongs to another account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rejects the update and preserves the current profile.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A3: Optional full name or phone is blank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keeps the current value; address may be cleared.</w:t>
            </w:r>
          </w:p>
        </w:tc>
      </w:tr>
      <w:tr w14:paraId="3955C8B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333C6BE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1E740A2">
            <w:r>
              <w:rPr>
                <w:rFonts w:ascii="Arial" w:hAnsi="Arial" w:eastAsia="Arial" w:cs="Arial"/>
              </w:rPr>
              <w:t>EXC-01: Profile persistence fails; the previous stored values remain effective.</w:t>
            </w:r>
          </w:p>
        </w:tc>
      </w:tr>
      <w:tr w14:paraId="7E9237C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91AB11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50B1310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03915FA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6C5D583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83C306">
            <w:r>
              <w:rPr>
                <w:rFonts w:ascii="Arial" w:hAnsi="Arial" w:eastAsia="Arial" w:cs="Arial"/>
              </w:rPr>
              <w:t>Low</w:t>
            </w:r>
          </w:p>
        </w:tc>
      </w:tr>
      <w:tr w14:paraId="3B6E6BE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AB34D9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635E6E6">
            <w:r>
              <w:rPr>
                <w:rFonts w:ascii="Arial" w:hAnsi="Arial" w:eastAsia="Arial" w:cs="Arial"/>
              </w:rPr>
              <w:t>BR-01, BR-02, BR-03</w:t>
            </w:r>
          </w:p>
        </w:tc>
      </w:tr>
      <w:tr w14:paraId="0F763C1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F6A3C6D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0C06715">
            <w:r>
              <w:rPr>
                <w:rFonts w:ascii="Arial" w:hAnsi="Arial" w:eastAsia="Arial" w:cs="Arial"/>
              </w:rPr>
              <w:t>Email, role, status, email-verification, and account-lock fields are not editable through this use case.</w:t>
            </w:r>
          </w:p>
        </w:tc>
      </w:tr>
      <w:tr w14:paraId="3EDEC60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6A1E2A7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07A749">
            <w:r>
              <w:rPr>
                <w:rFonts w:ascii="Arial" w:hAnsi="Arial" w:eastAsia="Arial" w:cs="Arial"/>
              </w:rPr>
              <w:t>Profile images are outside the approved project scope.</w:t>
            </w:r>
          </w:p>
        </w:tc>
      </w:tr>
    </w:tbl>
    <w:p w14:paraId="23CC9E5B">
      <w:r>
        <w:t xml:space="preserve"> </w:t>
      </w:r>
    </w:p>
    <w:p w14:paraId="7EE87CB3">
      <w:pPr>
        <w:pStyle w:val="5"/>
        <w:keepNext w:val="0"/>
        <w:keepLines w:val="0"/>
        <w:spacing w:before="40" w:after="40"/>
        <w:rPr>
          <w:b/>
          <w:bCs/>
        </w:rPr>
      </w:pPr>
      <w:bookmarkStart w:id="26" w:name="_heading=h.s5ing88aht7g"/>
      <w:bookmarkEnd w:id="26"/>
      <w:r>
        <w:rPr>
          <w:b/>
          <w:bCs/>
        </w:rPr>
        <w:t>UC-05. Change password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426"/>
        <w:gridCol w:w="3464"/>
        <w:gridCol w:w="2101"/>
      </w:tblGrid>
      <w:tr w14:paraId="35855714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ABF1B17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FDC4C27">
            <w:r>
              <w:rPr>
                <w:rFonts w:ascii="Arial" w:hAnsi="Arial" w:eastAsia="Arial" w:cs="Arial"/>
              </w:rPr>
              <w:t>UC-05 Change password</w:t>
            </w:r>
          </w:p>
        </w:tc>
      </w:tr>
      <w:tr w14:paraId="40CA8D0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5439CC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42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2C6AC4">
            <w:r>
              <w:rPr>
                <w:rFonts w:ascii="Arial" w:hAnsi="Arial" w:eastAsia="Arial" w:cs="Arial"/>
              </w:rPr>
              <w:t>BonVT</w:t>
            </w:r>
          </w:p>
        </w:tc>
        <w:tc>
          <w:tcPr>
            <w:tcW w:w="346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B3018AA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210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49E0449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6526366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A970AD8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42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05C848">
            <w:r>
              <w:rPr>
                <w:rFonts w:ascii="Arial" w:hAnsi="Arial" w:eastAsia="Arial" w:cs="Arial"/>
              </w:rPr>
              <w:t>Authenticated User</w:t>
            </w:r>
          </w:p>
        </w:tc>
        <w:tc>
          <w:tcPr>
            <w:tcW w:w="3464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B9F0A6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210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C87DA1">
            <w:r>
              <w:rPr>
                <w:rFonts w:ascii="Arial" w:hAnsi="Arial" w:eastAsia="Arial" w:cs="Arial"/>
              </w:rPr>
              <w:t>None</w:t>
            </w:r>
          </w:p>
        </w:tc>
      </w:tr>
      <w:tr w14:paraId="1DB9C14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15565CF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EE276DD">
            <w:r>
              <w:rPr>
                <w:rFonts w:ascii="Arial" w:hAnsi="Arial" w:eastAsia="Arial" w:cs="Arial"/>
              </w:rPr>
              <w:t>The user submits current password, new password, and confirmation.</w:t>
            </w:r>
          </w:p>
        </w:tc>
      </w:tr>
      <w:tr w14:paraId="7B0CC7B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85C5104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F141CBE">
            <w:r>
              <w:rPr>
                <w:rFonts w:ascii="Arial" w:hAnsi="Arial" w:eastAsia="Arial" w:cs="Arial"/>
              </w:rPr>
              <w:t>An authenticated user changes the password after confirming the current password; existing tokens are revoked.</w:t>
            </w:r>
          </w:p>
        </w:tc>
      </w:tr>
      <w:tr w14:paraId="04E1DE4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7204F94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EA6E8C">
            <w:r>
              <w:rPr>
                <w:rFonts w:ascii="Arial" w:hAnsi="Arial" w:eastAsia="Arial" w:cs="Arial"/>
              </w:rPr>
              <w:t>PRE-1: The user is authenticated and is changing their own account password.</w:t>
            </w:r>
          </w:p>
        </w:tc>
      </w:tr>
      <w:tr w14:paraId="20BD139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8FB5152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9CE8EC7">
            <w:r>
              <w:rPr>
                <w:rFonts w:ascii="Arial" w:hAnsi="Arial" w:eastAsia="Arial" w:cs="Arial"/>
              </w:rPr>
              <w:t>POST-1: The new BCrypt password hash is stored.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auth_version is incremented and all previously issued JWTs are invalid.</w:t>
            </w:r>
          </w:p>
        </w:tc>
      </w:tr>
      <w:tr w14:paraId="3E32CED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008190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782B816">
            <w:r>
              <w:rPr>
                <w:rFonts w:ascii="Arial" w:hAnsi="Arial" w:eastAsia="Arial" w:cs="Arial"/>
              </w:rPr>
              <w:t>A. User Changes Password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user enters the current password and a confirmed new password.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system verifies the current password against the stored hash.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system validates the new password policy and confirmation.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system verifies that the new password differs from the current password.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system stores a new BCrypt hash and revokes all active tokens.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6. The client requires the user to sign in again.</w:t>
            </w:r>
          </w:p>
        </w:tc>
      </w:tr>
      <w:tr w14:paraId="263D88A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5EE7D0E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9158E6">
            <w:r>
              <w:rPr>
                <w:rFonts w:ascii="Arial" w:hAnsi="Arial" w:eastAsia="Arial" w:cs="Arial"/>
              </w:rPr>
              <w:t>A1: Current password is incorrect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denies the change.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New password is weak, mismatched, or unchanged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rejects the request and shows the validation reason.</w:t>
            </w:r>
          </w:p>
        </w:tc>
      </w:tr>
      <w:tr w14:paraId="15FBC34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F50902B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ED0B24">
            <w:r>
              <w:rPr>
                <w:rFonts w:ascii="Arial" w:hAnsi="Arial" w:eastAsia="Arial" w:cs="Arial"/>
              </w:rPr>
              <w:t>EXC-01: Password persistence fails; the current password and token version remain in effect.</w:t>
            </w:r>
          </w:p>
        </w:tc>
      </w:tr>
      <w:tr w14:paraId="6C6D884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4DB3881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AFA04F5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28A5706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8E9756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33C9633">
            <w:r>
              <w:rPr>
                <w:rFonts w:ascii="Arial" w:hAnsi="Arial" w:eastAsia="Arial" w:cs="Arial"/>
              </w:rPr>
              <w:t>Low</w:t>
            </w:r>
          </w:p>
        </w:tc>
      </w:tr>
      <w:tr w14:paraId="735E7DA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135B5B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CB3405">
            <w:r>
              <w:rPr>
                <w:rFonts w:ascii="Arial" w:hAnsi="Arial" w:eastAsia="Arial" w:cs="Arial"/>
              </w:rPr>
              <w:t>BR-02</w:t>
            </w:r>
          </w:p>
        </w:tc>
      </w:tr>
      <w:tr w14:paraId="0E2E6F6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F2D935E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D097F8">
            <w:r>
              <w:rPr>
                <w:rFonts w:ascii="Arial" w:hAnsi="Arial" w:eastAsia="Arial" w:cs="Arial"/>
              </w:rPr>
              <w:t>The same password policy as registration applies.</w:t>
            </w:r>
          </w:p>
        </w:tc>
      </w:tr>
      <w:tr w14:paraId="7BD029A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16AE711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5BBF495">
            <w:r>
              <w:rPr>
                <w:rFonts w:ascii="Arial" w:hAnsi="Arial" w:eastAsia="Arial" w:cs="Arial"/>
              </w:rPr>
              <w:t>The client discards its JWT after a successful password change.</w:t>
            </w:r>
          </w:p>
        </w:tc>
      </w:tr>
    </w:tbl>
    <w:p w14:paraId="3140D20B">
      <w:r>
        <w:t xml:space="preserve"> </w:t>
      </w:r>
    </w:p>
    <w:p w14:paraId="6D9E33E4">
      <w:pPr>
        <w:pStyle w:val="5"/>
        <w:keepNext w:val="0"/>
        <w:keepLines w:val="0"/>
        <w:spacing w:before="40" w:after="40"/>
        <w:rPr>
          <w:b/>
          <w:bCs/>
        </w:rPr>
      </w:pPr>
      <w:bookmarkStart w:id="27" w:name="_heading=h.8v5nx5pdtnpz"/>
      <w:bookmarkEnd w:id="27"/>
      <w:r>
        <w:rPr>
          <w:b/>
          <w:bCs/>
        </w:rPr>
        <w:t>UC-06. Forgot/reset password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36"/>
        <w:gridCol w:w="3149"/>
        <w:gridCol w:w="1906"/>
      </w:tblGrid>
      <w:tr w14:paraId="5A4B7A4B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92DD8F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3A75FA">
            <w:r>
              <w:rPr>
                <w:rFonts w:ascii="Arial" w:hAnsi="Arial" w:eastAsia="Arial" w:cs="Arial"/>
              </w:rPr>
              <w:t>UC-06 Forgot/reset password</w:t>
            </w:r>
          </w:p>
        </w:tc>
      </w:tr>
      <w:tr w14:paraId="513B6FE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CE15F9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3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99CEF43">
            <w:r>
              <w:rPr>
                <w:rFonts w:ascii="Arial" w:hAnsi="Arial" w:eastAsia="Arial" w:cs="Arial"/>
              </w:rPr>
              <w:t>BonVT</w:t>
            </w:r>
          </w:p>
        </w:tc>
        <w:tc>
          <w:tcPr>
            <w:tcW w:w="314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386B81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90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05B91DB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65678FE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677E77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3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372F2F">
            <w:r>
              <w:rPr>
                <w:rFonts w:ascii="Arial" w:hAnsi="Arial" w:eastAsia="Arial" w:cs="Arial"/>
              </w:rPr>
              <w:t>Guest / Registered User</w:t>
            </w:r>
          </w:p>
        </w:tc>
        <w:tc>
          <w:tcPr>
            <w:tcW w:w="314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CBA38C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90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A57DE3">
            <w:r>
              <w:rPr>
                <w:rFonts w:ascii="Arial" w:hAnsi="Arial" w:eastAsia="Arial" w:cs="Arial"/>
              </w:rPr>
              <w:t>Email service</w:t>
            </w:r>
          </w:p>
        </w:tc>
      </w:tr>
      <w:tr w14:paraId="3B45055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1FB777E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65F70CB">
            <w:r>
              <w:rPr>
                <w:rFonts w:ascii="Arial" w:hAnsi="Arial" w:eastAsia="Arial" w:cs="Arial"/>
              </w:rPr>
              <w:t>The user requests a password reset and later opens the emailed reset link.</w:t>
            </w:r>
          </w:p>
        </w:tc>
      </w:tr>
      <w:tr w14:paraId="02B2063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EA02773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BE41F4">
            <w:r>
              <w:rPr>
                <w:rFonts w:ascii="Arial" w:hAnsi="Arial" w:eastAsia="Arial" w:cs="Arial"/>
              </w:rPr>
              <w:t>A user requests a time-limited reset link and sets a new password without exposing whether an email is registered.</w:t>
            </w:r>
          </w:p>
        </w:tc>
      </w:tr>
      <w:tr w14:paraId="4248B00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584C04C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8CAA6ED">
            <w:r>
              <w:rPr>
                <w:rFonts w:ascii="Arial" w:hAnsi="Arial" w:eastAsia="Arial" w:cs="Arial"/>
              </w:rPr>
              <w:t>PRE-1: The reset-request and reset-password screens are available.</w:t>
            </w:r>
          </w:p>
        </w:tc>
      </w:tr>
      <w:tr w14:paraId="2BEC792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35B367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3422E0">
            <w:r>
              <w:rPr>
                <w:rFonts w:ascii="Arial" w:hAnsi="Arial" w:eastAsia="Arial" w:cs="Arial"/>
              </w:rPr>
              <w:t>POST-1: For an eligible account, a one-hour reset token is issued and emailed.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After a valid reset, the new BCrypt hash is stored, reset data is cleared, and all JWTs are revoked.</w:t>
            </w:r>
          </w:p>
        </w:tc>
      </w:tr>
      <w:tr w14:paraId="1692441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1F936C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969A87F">
            <w:r>
              <w:rPr>
                <w:rFonts w:ascii="Arial" w:hAnsi="Arial" w:eastAsia="Arial" w:cs="Arial"/>
              </w:rPr>
              <w:t>A. User Resets a Forgotten Password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user submits an email address.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system validates the email format and returns the same neutral response for registered and unregistered addresses.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For an active matching account, the system creates a 16-character reset token and sends a one-hour link.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user opens the link; the system validates user ID, token, and issue time.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user submits and confirms a policy-compliant new password.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6. The system stores the new hash, clears reset fields, revokes prior tokens, and confirms success.</w:t>
            </w:r>
          </w:p>
        </w:tc>
      </w:tr>
      <w:tr w14:paraId="7E9ADDD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43F34F4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6836D01">
            <w:r>
              <w:rPr>
                <w:rFonts w:ascii="Arial" w:hAnsi="Arial" w:eastAsia="Arial" w:cs="Arial"/>
              </w:rPr>
              <w:t>A1: Email is unregistered or account is inactive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returns the neutral success message and sends no reset link.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Link is invalid or at least one hour old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rejects validation and asks the user to request a new link.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A3: New password is invalid or mismatched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preserves the existing password and reset token.</w:t>
            </w:r>
          </w:p>
        </w:tc>
      </w:tr>
      <w:tr w14:paraId="28362FB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6F42B1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D30F70">
            <w:r>
              <w:rPr>
                <w:rFonts w:ascii="Arial" w:hAnsi="Arial" w:eastAsia="Arial" w:cs="Arial"/>
              </w:rPr>
              <w:t>EXC-01: Email delivery fails; the user may submit another reset request without exposing account existence.</w:t>
            </w:r>
          </w:p>
        </w:tc>
      </w:tr>
      <w:tr w14:paraId="1867918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31F729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7DE788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10A9C31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2C8FC75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59DA83">
            <w:r>
              <w:rPr>
                <w:rFonts w:ascii="Arial" w:hAnsi="Arial" w:eastAsia="Arial" w:cs="Arial"/>
              </w:rPr>
              <w:t>Low</w:t>
            </w:r>
          </w:p>
        </w:tc>
      </w:tr>
      <w:tr w14:paraId="66393A4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27A953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468A96">
            <w:r>
              <w:rPr>
                <w:rFonts w:ascii="Arial" w:hAnsi="Arial" w:eastAsia="Arial" w:cs="Arial"/>
              </w:rPr>
              <w:t>BR-01</w:t>
            </w:r>
          </w:p>
        </w:tc>
      </w:tr>
      <w:tr w14:paraId="5C7FB58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40CC43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F62311">
            <w:r>
              <w:rPr>
                <w:rFonts w:ascii="Arial" w:hAnsi="Arial" w:eastAsia="Arial" w:cs="Arial"/>
              </w:rPr>
              <w:t>The neutral response prevents account enumeration.</w:t>
            </w:r>
          </w:p>
        </w:tc>
      </w:tr>
      <w:tr w14:paraId="214267F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54E8B69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BA0FF5">
            <w:r>
              <w:rPr>
                <w:rFonts w:ascii="Arial" w:hAnsi="Arial" w:eastAsia="Arial" w:cs="Arial"/>
              </w:rPr>
              <w:t>The password-reset frontend URL and SMTP service are configured.</w:t>
            </w:r>
          </w:p>
        </w:tc>
      </w:tr>
    </w:tbl>
    <w:p w14:paraId="3210FB11">
      <w:r>
        <w:t xml:space="preserve"> </w:t>
      </w:r>
    </w:p>
    <w:p w14:paraId="6A15A2F8">
      <w:pPr>
        <w:pStyle w:val="5"/>
        <w:keepNext w:val="0"/>
        <w:keepLines w:val="0"/>
        <w:spacing w:before="40" w:after="40"/>
        <w:rPr>
          <w:b/>
          <w:bCs/>
        </w:rPr>
      </w:pPr>
      <w:bookmarkStart w:id="28" w:name="_heading=h.ua69e14k0kxf"/>
      <w:bookmarkEnd w:id="28"/>
      <w:r>
        <w:rPr>
          <w:b/>
          <w:bCs/>
        </w:rPr>
        <w:t>UC-07. Manage customer accounts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426"/>
        <w:gridCol w:w="3464"/>
        <w:gridCol w:w="2101"/>
      </w:tblGrid>
      <w:tr w14:paraId="643A10DB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52F27E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D17AD5">
            <w:r>
              <w:rPr>
                <w:rFonts w:ascii="Arial" w:hAnsi="Arial" w:eastAsia="Arial" w:cs="Arial"/>
              </w:rPr>
              <w:t>UC-07 Manage customer accounts</w:t>
            </w:r>
          </w:p>
        </w:tc>
      </w:tr>
      <w:tr w14:paraId="51F8D48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E90E91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42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F8ADC51">
            <w:pPr>
              <w:keepLines/>
            </w:pPr>
            <w:r>
              <w:t>BonVT</w:t>
            </w:r>
            <w:bookmarkStart w:id="116" w:name="_GoBack"/>
            <w:bookmarkEnd w:id="116"/>
          </w:p>
        </w:tc>
        <w:tc>
          <w:tcPr>
            <w:tcW w:w="346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558C65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210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3DC4817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791BCA4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EE4264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42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2F3CFF9"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464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1E86A1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210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43BB12">
            <w:r>
              <w:rPr>
                <w:rFonts w:ascii="Arial" w:hAnsi="Arial" w:eastAsia="Arial" w:cs="Arial"/>
              </w:rPr>
              <w:t>None</w:t>
            </w:r>
          </w:p>
        </w:tc>
      </w:tr>
      <w:tr w14:paraId="2E90B22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C42E48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D7F19A">
            <w:pPr>
              <w:keepLines/>
            </w:pPr>
            <w:r>
              <w:t>The Admin opens People &amp; Access and chooses View, Lock, or Unlock for a Customer.</w:t>
            </w:r>
          </w:p>
        </w:tc>
      </w:tr>
      <w:tr w14:paraId="099EF85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61ABDD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54BED9F">
            <w:pPr>
              <w:keepLines/>
            </w:pPr>
            <w:r>
              <w:t>An Admin views Customer account and activity information in read-only mode and manages sign-in access through Lock/Unlock. Customer profile editing is not exposed.</w:t>
            </w:r>
          </w:p>
        </w:tc>
      </w:tr>
      <w:tr w14:paraId="2E4C46A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59F589F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336B0A">
            <w:r>
              <w:rPr>
                <w:rFonts w:ascii="Arial" w:hAnsi="Arial" w:eastAsia="Arial" w:cs="Arial"/>
              </w:rPr>
              <w:t>PRE-1: The requester is authenticated with the Admin role.</w:t>
            </w:r>
          </w:p>
        </w:tc>
      </w:tr>
      <w:tr w14:paraId="1D3287A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F9DA0B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E65436B">
            <w:pPr>
              <w:keepLines/>
            </w:pPr>
            <w:r>
              <w:t>POST-1: The Customer directory or selected read-only detail is displayed. POST-2: A lock stores status `locked` as the single persisted access state together with the required reason. POST-3: An unlock restores status `active` and clears the lock reason. POST-4: Lock/Unlock revokes active tokens and creates email/in-app notification evidence.</w:t>
            </w:r>
          </w:p>
        </w:tc>
      </w:tr>
      <w:tr w14:paraId="12B5897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455C33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9DEC568">
            <w:pPr>
              <w:keepLines/>
            </w:pPr>
            <w:r>
              <w:t>A. Admin Views a Customer</w:t>
            </w:r>
            <w:r>
              <w:br w:type="textWrapping"/>
            </w:r>
            <w:r>
              <w:t>1. The Admin opens People &amp; Access.</w:t>
            </w:r>
            <w:r>
              <w:br w:type="textWrapping"/>
            </w:r>
            <w:r>
              <w:t>2. The system lists Customer name, email, phone, status, and current lock reason.</w:t>
            </w:r>
            <w:r>
              <w:br w:type="textWrapping"/>
            </w:r>
            <w:r>
              <w:t>3. The Admin chooses View.</w:t>
            </w:r>
            <w:r>
              <w:br w:type="textWrapping"/>
            </w:r>
            <w:r>
              <w:t>4. The system displays read-only profile details, recent bookings, completed-booking count, and reported issues.</w:t>
            </w:r>
            <w:r>
              <w:br w:type="textWrapping"/>
            </w:r>
            <w:r>
              <w:t>B. Admin Locks a Customer</w:t>
            </w:r>
            <w:r>
              <w:br w:type="textWrapping"/>
            </w:r>
            <w:r>
              <w:t>5. The Admin chooses Lock and enters a required reason.</w:t>
            </w:r>
            <w:r>
              <w:br w:type="textWrapping"/>
            </w:r>
            <w:r>
              <w:t>6. The system stores the locked state, revokes active tokens, sends email/in-app notification, and blocks login.</w:t>
            </w:r>
            <w:r>
              <w:br w:type="textWrapping"/>
            </w:r>
            <w:r>
              <w:t>C. Admin Unlocks a Customer</w:t>
            </w:r>
            <w:r>
              <w:br w:type="textWrapping"/>
            </w:r>
            <w:r>
              <w:t>7. The Admin chooses Unlock.</w:t>
            </w:r>
            <w:r>
              <w:br w:type="textWrapping"/>
            </w:r>
            <w:r>
              <w:t>8. The system restores access, clears the reason, revokes old tokens, and sends restoration notifications.</w:t>
            </w:r>
          </w:p>
        </w:tc>
      </w:tr>
      <w:tr w14:paraId="6869BC9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3DB053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70EAB8C">
            <w:pPr>
              <w:keepLines/>
            </w:pPr>
            <w:r>
              <w:t>A1: The Admin closes View without changing data; no profile update is available. A2: Blank lock reason is rejected and current access is preserved. A3: Email delivery failure does not undo a successfully stored lock/unlock state.</w:t>
            </w:r>
          </w:p>
        </w:tc>
      </w:tr>
      <w:tr w14:paraId="0DC82E3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70B70E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0C28DD0">
            <w:pPr>
              <w:keepLines/>
            </w:pPr>
            <w:r>
              <w:t>EXC-01: Customer detail cannot be loaded; the system shows an error and applies no change. EXC-02: The selected account is not a Customer; Lock/Unlock is rejected. EXC-03: Persistence fails; the previous access state remains authoritative.</w:t>
            </w:r>
          </w:p>
        </w:tc>
      </w:tr>
      <w:tr w14:paraId="6DD2FDD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952129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F2D33CF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0FD7ACB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BB7F6A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A29F31A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34E87D6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3AACCD4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5863CE">
            <w:pPr>
              <w:keepLines/>
            </w:pPr>
            <w:r>
              <w:t>BR-01, BR-02, BR-03, BR-04</w:t>
            </w:r>
          </w:p>
        </w:tc>
      </w:tr>
      <w:tr w14:paraId="01059E1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8D0820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B6F659C">
            <w:pPr>
              <w:keepLines/>
            </w:pPr>
            <w:r>
              <w:t>UC-07 owns the Customer directory and Lock/Unlock access management. The View action uses the UC-09 read-only activity data. Neither action edits the Customer profile or deletes transaction history.</w:t>
            </w:r>
          </w:p>
        </w:tc>
      </w:tr>
      <w:tr w14:paraId="3B8EB3F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2581667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8122953">
            <w:pPr>
              <w:keepLines/>
            </w:pPr>
            <w:r>
              <w:t>SMTP is required for external delivery. The stored account state remains authoritative when email delivery is unavailable.</w:t>
            </w:r>
          </w:p>
        </w:tc>
      </w:tr>
    </w:tbl>
    <w:p w14:paraId="0773834F">
      <w:r>
        <w:t xml:space="preserve"> </w:t>
      </w:r>
    </w:p>
    <w:p w14:paraId="662B7151">
      <w:pPr>
        <w:pStyle w:val="5"/>
        <w:keepNext w:val="0"/>
        <w:keepLines w:val="0"/>
        <w:spacing w:before="40" w:after="40"/>
        <w:rPr>
          <w:b/>
          <w:bCs/>
        </w:rPr>
      </w:pPr>
      <w:bookmarkStart w:id="29" w:name="_heading=h.wcu0qsl8arbc"/>
      <w:bookmarkEnd w:id="29"/>
      <w:r>
        <w:rPr>
          <w:b/>
          <w:bCs/>
        </w:rPr>
        <w:t>UC-08. Manage staff accounts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426"/>
        <w:gridCol w:w="3464"/>
        <w:gridCol w:w="2101"/>
      </w:tblGrid>
      <w:tr w14:paraId="52EE91FB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5322190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A01BDD">
            <w:r>
              <w:rPr>
                <w:rFonts w:ascii="Arial" w:hAnsi="Arial" w:eastAsia="Arial" w:cs="Arial"/>
              </w:rPr>
              <w:t>UC-08 Manage staff accounts</w:t>
            </w:r>
          </w:p>
        </w:tc>
      </w:tr>
      <w:tr w14:paraId="466B495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5BB7DD3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42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2359693">
            <w:r>
              <w:rPr>
                <w:rFonts w:ascii="Arial" w:hAnsi="Arial" w:eastAsia="Arial" w:cs="Arial"/>
              </w:rPr>
              <w:t>BonVT</w:t>
            </w:r>
          </w:p>
        </w:tc>
        <w:tc>
          <w:tcPr>
            <w:tcW w:w="346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14D236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210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5D299B9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4BD3B90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3044F39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42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480F3EC"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464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7318797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210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267CCB">
            <w:r>
              <w:rPr>
                <w:rFonts w:ascii="Arial" w:hAnsi="Arial" w:eastAsia="Arial" w:cs="Arial"/>
              </w:rPr>
              <w:t>Email service</w:t>
            </w:r>
          </w:p>
        </w:tc>
      </w:tr>
      <w:tr w14:paraId="2FD9F24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AE45DCF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2F40D88">
            <w:r>
              <w:rPr>
                <w:rFonts w:ascii="Arial" w:hAnsi="Arial" w:eastAsia="Arial" w:cs="Arial"/>
              </w:rPr>
              <w:t>The Admin opens People &amp; Access and selects Staff accounts.</w:t>
            </w:r>
          </w:p>
        </w:tc>
      </w:tr>
      <w:tr w14:paraId="31C7DA4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F6C19A5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8DB6DF">
            <w:r>
              <w:rPr>
                <w:rFonts w:ascii="Arial" w:hAnsi="Arial" w:eastAsia="Arial" w:cs="Arial"/>
              </w:rPr>
              <w:t>An Admin creates and maintains Staff identity and account status. Each new Staff member receives an invitation link and sets their own password.</w:t>
            </w:r>
          </w:p>
        </w:tc>
      </w:tr>
      <w:tr w14:paraId="79012BA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08E732E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83FDF97">
            <w:r>
              <w:rPr>
                <w:rFonts w:ascii="Arial" w:hAnsi="Arial" w:eastAsia="Arial" w:cs="Arial"/>
              </w:rPr>
              <w:t>PRE-1: The requester is authenticated with the Admin role.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The Staff role is configured.</w:t>
            </w:r>
          </w:p>
        </w:tc>
      </w:tr>
      <w:tr w14:paraId="68EB12E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03FB07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A351DDF">
            <w:r>
              <w:rPr>
                <w:rFonts w:ascii="Arial" w:hAnsi="Arial" w:eastAsia="Arial" w:cs="Arial"/>
              </w:rPr>
              <w:t>POST-1: The Staff account is created or its permitted profile/status fields are updated.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A new account has a one-time password-reset token and an invitation email delivery result; the Admin never receives or sets the Staff password.</w:t>
            </w:r>
          </w:p>
        </w:tc>
      </w:tr>
      <w:tr w14:paraId="7403A8F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5990DD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FD67030">
            <w:r>
              <w:rPr>
                <w:rFonts w:ascii="Arial" w:hAnsi="Arial" w:eastAsia="Arial" w:cs="Arial"/>
              </w:rPr>
              <w:t>A. Admin Creates or Updates Staff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Admin opens People &amp; Access and selects Staff accounts.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For creation, the Admin enters full name, unique email, unique phone, and status.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system creates the verified Staff identity with an unguessable internal credential and issues a one-hour setup token.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system emails a Set my password link and reports delivery status to the Admin.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Staff member follows the link and sets a password that satisfies policy.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6. For later maintenance, the Admin may edit Staff profile/status but cannot change the Staff password.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7. Non-active status revokes existing Staff sessions.</w:t>
            </w:r>
          </w:p>
        </w:tc>
      </w:tr>
      <w:tr w14:paraId="6EB4541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2E52033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ED964B1">
            <w:r>
              <w:rPr>
                <w:rFonts w:ascii="Arial" w:hAnsi="Arial" w:eastAsia="Arial" w:cs="Arial"/>
              </w:rPr>
              <w:t>A1: Email/phone is invalid or already used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rejects the request.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Invitation email is unavailable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account remains created and the UI reports delivery status; the Staff member can use Forgot password after SMTP is restored.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A3: Admin submits a password in an update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rejects the password change and instructs the Staff member to change/reset it personally.</w:t>
            </w:r>
          </w:p>
        </w:tc>
      </w:tr>
      <w:tr w14:paraId="5DE2A61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A7BC135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3AF577E">
            <w:r>
              <w:rPr>
                <w:rFonts w:ascii="Arial" w:hAnsi="Arial" w:eastAsia="Arial" w:cs="Arial"/>
              </w:rPr>
              <w:t>EXC-01: Staff persistence fails; the previous account state remains effective.</w:t>
            </w:r>
          </w:p>
        </w:tc>
      </w:tr>
      <w:tr w14:paraId="06AC7E7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CDF6E6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E83A20D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0FC04D4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1D3F9E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58E691E">
            <w:r>
              <w:rPr>
                <w:rFonts w:ascii="Arial" w:hAnsi="Arial" w:eastAsia="Arial" w:cs="Arial"/>
              </w:rPr>
              <w:t>Low</w:t>
            </w:r>
          </w:p>
        </w:tc>
      </w:tr>
      <w:tr w14:paraId="127E214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C26B7A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1BBED0F">
            <w:r>
              <w:rPr>
                <w:rFonts w:ascii="Arial" w:hAnsi="Arial" w:eastAsia="Arial" w:cs="Arial"/>
              </w:rPr>
              <w:t>BR-01, BR-02, BR-03</w:t>
            </w:r>
          </w:p>
        </w:tc>
      </w:tr>
      <w:tr w14:paraId="5347937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EEF20B4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388D47">
            <w:r>
              <w:rPr>
                <w:rFonts w:ascii="Arial" w:hAnsi="Arial" w:eastAsia="Arial" w:cs="Arial"/>
              </w:rPr>
              <w:t>Administrators manage Staff identity and status only. Password ownership stays with the Staff member through invitation, Change password, and Forgot password flows.</w:t>
            </w:r>
          </w:p>
        </w:tc>
      </w:tr>
      <w:tr w14:paraId="22C504B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5AF4ED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D1FC7AD">
            <w:r>
              <w:rPr>
                <w:rFonts w:ascii="Arial" w:hAnsi="Arial" w:eastAsia="Arial" w:cs="Arial"/>
              </w:rPr>
              <w:t>The Staff member controls the destination email inbox and opens the invitation within its one-hour validity window.</w:t>
            </w:r>
          </w:p>
        </w:tc>
      </w:tr>
    </w:tbl>
    <w:p w14:paraId="7FE81BBE">
      <w:r>
        <w:t xml:space="preserve"> </w:t>
      </w:r>
    </w:p>
    <w:p w14:paraId="0620855A">
      <w:pPr>
        <w:pStyle w:val="5"/>
        <w:keepNext w:val="0"/>
        <w:keepLines w:val="0"/>
        <w:spacing w:before="40" w:after="40"/>
        <w:rPr>
          <w:b/>
          <w:bCs/>
        </w:rPr>
      </w:pPr>
      <w:bookmarkStart w:id="30" w:name="_heading=h.otux71dmxluk"/>
      <w:bookmarkEnd w:id="30"/>
      <w:r>
        <w:rPr>
          <w:b/>
          <w:bCs/>
        </w:rPr>
        <w:t>UC-09. View customer activity status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426"/>
        <w:gridCol w:w="3464"/>
        <w:gridCol w:w="2101"/>
      </w:tblGrid>
      <w:tr w14:paraId="4C35A96E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F9B538F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105BBD">
            <w:r>
              <w:rPr>
                <w:rFonts w:ascii="Arial" w:hAnsi="Arial" w:eastAsia="Arial" w:cs="Arial"/>
              </w:rPr>
              <w:t>UC-09 View customer activity status</w:t>
            </w:r>
          </w:p>
        </w:tc>
      </w:tr>
      <w:tr w14:paraId="6109C7F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266BCD1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42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0FD9EE5">
            <w:r>
              <w:rPr>
                <w:rFonts w:ascii="Arial" w:hAnsi="Arial" w:eastAsia="Arial" w:cs="Arial"/>
              </w:rPr>
              <w:t>BonVT</w:t>
            </w:r>
          </w:p>
        </w:tc>
        <w:tc>
          <w:tcPr>
            <w:tcW w:w="346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3A12BE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210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CF32B4C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42A7AEB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42EEDF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42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EE8B93A"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464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99DF9F5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210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9B084B">
            <w:r>
              <w:rPr>
                <w:rFonts w:ascii="Arial" w:hAnsi="Arial" w:eastAsia="Arial" w:cs="Arial"/>
              </w:rPr>
              <w:t>None</w:t>
            </w:r>
          </w:p>
        </w:tc>
      </w:tr>
      <w:tr w14:paraId="7FDEE14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250CE50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3E36731">
            <w:r>
              <w:rPr>
                <w:rFonts w:ascii="Arial" w:hAnsi="Arial" w:eastAsia="Arial" w:cs="Arial"/>
              </w:rPr>
              <w:t>Admin selects a Customer from People &amp; access to review operational history.</w:t>
            </w:r>
          </w:p>
        </w:tc>
      </w:tr>
      <w:tr w14:paraId="61146C8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137C1E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49F0DA">
            <w:r>
              <w:rPr>
                <w:rFonts w:ascii="Arial" w:hAnsi="Arial" w:eastAsia="Arial" w:cs="Arial"/>
              </w:rPr>
              <w:t>Admin reviews a Customer's recent bookings, completed-booking count, and reported issues.</w:t>
            </w:r>
          </w:p>
        </w:tc>
      </w:tr>
      <w:tr w14:paraId="14DFCE4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39A641F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15EC36D">
            <w:r>
              <w:rPr>
                <w:rFonts w:ascii="Arial" w:hAnsi="Arial" w:eastAsia="Arial" w:cs="Arial"/>
              </w:rPr>
              <w:t>PRE-1: The requester has Admin role.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The selected Customer account exists.</w:t>
            </w:r>
          </w:p>
        </w:tc>
      </w:tr>
      <w:tr w14:paraId="1EFFFC7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52CB566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F7AED77">
            <w:r>
              <w:rPr>
                <w:rFonts w:ascii="Arial" w:hAnsi="Arial" w:eastAsia="Arial" w:cs="Arial"/>
              </w:rPr>
              <w:t>POST-1: The system returns the customer summary, up to 20 recent bookings, completed-booking count, and up to 20 reported issues.</w:t>
            </w:r>
          </w:p>
        </w:tc>
      </w:tr>
      <w:tr w14:paraId="1882E56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8D2877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03BCBA9">
            <w:r>
              <w:rPr>
                <w:rFonts w:ascii="Arial" w:hAnsi="Arial" w:eastAsia="Arial" w:cs="Arial"/>
              </w:rPr>
              <w:t>A. Admin Views Customer Activity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selects View for a Customer in People &amp; access.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system verifies Admin access.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system loads the Customer summary.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system loads recent bookings in descending booking-ID order and counts all completed bookings.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system loads recent issues reported by the Customer.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6. The system displays the consolidated read-only activity view.</w:t>
            </w:r>
          </w:p>
        </w:tc>
      </w:tr>
      <w:tr w14:paraId="7FC4749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E5EDAE6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1D8B2F3">
            <w:r>
              <w:rPr>
                <w:rFonts w:ascii="Arial" w:hAnsi="Arial" w:eastAsia="Arial" w:cs="Arial"/>
              </w:rPr>
              <w:t>A1: Customer has no bookings or issues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shows zero counts and empty lists.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 Customer requests another customer's activity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denies access.</w:t>
            </w:r>
          </w:p>
        </w:tc>
      </w:tr>
      <w:tr w14:paraId="2339109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836FB47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DC2901">
            <w:r>
              <w:rPr>
                <w:rFonts w:ascii="Arial" w:hAnsi="Arial" w:eastAsia="Arial" w:cs="Arial"/>
              </w:rPr>
              <w:t>EXC-01: Account state data cannot be loaded; the system shows an error instead of partial invented data.</w:t>
            </w:r>
          </w:p>
        </w:tc>
      </w:tr>
      <w:tr w14:paraId="3E2F3B8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97CEF4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E6EE91">
            <w:r>
              <w:rPr>
                <w:rFonts w:ascii="Arial" w:hAnsi="Arial" w:eastAsia="Arial" w:cs="Arial"/>
              </w:rPr>
              <w:t>Low</w:t>
            </w:r>
          </w:p>
        </w:tc>
      </w:tr>
      <w:tr w14:paraId="0CF47DB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793031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EB30873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2F8E294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31818EF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8D7730">
            <w:r>
              <w:rPr>
                <w:rFonts w:ascii="Arial" w:hAnsi="Arial" w:eastAsia="Arial" w:cs="Arial"/>
              </w:rPr>
              <w:t>BR-02, BR-03</w:t>
            </w:r>
          </w:p>
        </w:tc>
      </w:tr>
      <w:tr w14:paraId="5512553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D1A281E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DE6E1E">
            <w:r>
              <w:rPr>
                <w:rFonts w:ascii="Arial" w:hAnsi="Arial" w:eastAsia="Arial" w:cs="Arial"/>
              </w:rPr>
              <w:t>This is an operational customer-history view, not the aggregate Admin report in UC-61.</w:t>
            </w:r>
          </w:p>
        </w:tc>
      </w:tr>
      <w:tr w14:paraId="1375FD9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3189FC0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9717821">
            <w:r>
              <w:rPr>
                <w:rFonts w:ascii="Arial" w:hAnsi="Arial" w:eastAsia="Arial" w:cs="Arial"/>
              </w:rPr>
              <w:t>Recent-list limits are sufficient for the Admin workflow.</w:t>
            </w:r>
          </w:p>
        </w:tc>
      </w:tr>
    </w:tbl>
    <w:p w14:paraId="09FEFC3F">
      <w:r>
        <w:t xml:space="preserve"> </w:t>
      </w:r>
    </w:p>
    <w:p w14:paraId="74B6A4BA">
      <w:r>
        <w:t xml:space="preserve"> </w:t>
      </w:r>
    </w:p>
    <w:p w14:paraId="1B2009A1">
      <w:pPr>
        <w:pStyle w:val="3"/>
        <w:rPr>
          <w:b/>
          <w:bCs/>
        </w:rPr>
      </w:pPr>
      <w:bookmarkStart w:id="31" w:name="_heading=h.oxqivbofm13a"/>
      <w:bookmarkEnd w:id="31"/>
      <w:bookmarkStart w:id="32" w:name="_Toc235816083"/>
      <w:r>
        <w:rPr>
          <w:b/>
          <w:bCs/>
        </w:rPr>
        <w:t>Field, Slot, Service &amp; Issue Management</w:t>
      </w:r>
      <w:bookmarkEnd w:id="32"/>
    </w:p>
    <w:p w14:paraId="4CA01B73">
      <w:pPr>
        <w:pStyle w:val="5"/>
        <w:keepNext w:val="0"/>
        <w:keepLines w:val="0"/>
        <w:spacing w:before="40" w:after="40"/>
        <w:rPr>
          <w:b/>
          <w:bCs/>
        </w:rPr>
      </w:pPr>
      <w:bookmarkStart w:id="33" w:name="_heading=h.kdabhhv3ba59"/>
      <w:bookmarkEnd w:id="33"/>
      <w:r>
        <w:rPr>
          <w:b/>
          <w:bCs/>
        </w:rPr>
        <w:t>UC-10. View field list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400"/>
        <w:gridCol w:w="2866"/>
        <w:gridCol w:w="1740"/>
      </w:tblGrid>
      <w:tr w14:paraId="73712ACC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080DAC5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13A417">
            <w:r>
              <w:rPr>
                <w:rFonts w:ascii="Arial" w:hAnsi="Arial" w:eastAsia="Arial" w:cs="Arial"/>
              </w:rPr>
              <w:t>UC-10 View field list</w:t>
            </w:r>
          </w:p>
        </w:tc>
      </w:tr>
      <w:tr w14:paraId="14B0305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43CC33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40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8AF694C"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286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2603A5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74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571043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2A76BF3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628F67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40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AD85177">
            <w:r>
              <w:rPr>
                <w:rFonts w:ascii="Arial" w:hAnsi="Arial" w:eastAsia="Arial" w:cs="Arial"/>
              </w:rPr>
              <w:t>Guest or Customer</w:t>
            </w:r>
          </w:p>
        </w:tc>
        <w:tc>
          <w:tcPr>
            <w:tcW w:w="286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F8F721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74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3094883">
            <w:r>
              <w:rPr>
                <w:rFonts w:ascii="Arial" w:hAnsi="Arial" w:eastAsia="Arial" w:cs="Arial"/>
              </w:rPr>
              <w:t>None</w:t>
            </w:r>
          </w:p>
        </w:tc>
      </w:tr>
      <w:tr w14:paraId="22256AE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4B34AA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A23851">
            <w:r>
              <w:rPr>
                <w:rFonts w:ascii="Arial" w:hAnsi="Arial" w:eastAsia="Arial" w:cs="Arial"/>
              </w:rPr>
              <w:t>The visitor opens the Home or Fields page.</w:t>
            </w:r>
          </w:p>
        </w:tc>
      </w:tr>
      <w:tr w14:paraId="31FD790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4414D36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37EA51">
            <w:r>
              <w:rPr>
                <w:rFonts w:ascii="Arial" w:hAnsi="Arial" w:eastAsia="Arial" w:cs="Arial"/>
              </w:rPr>
              <w:t>Display the public catalogue of active football fields. The implemented list includes field name, type, capacity, description, image, location, surface and active status; pricing is available only after opening field detail.</w:t>
            </w:r>
          </w:p>
        </w:tc>
      </w:tr>
      <w:tr w14:paraId="7EC1214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21464E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36592E">
            <w:r>
              <w:rPr>
                <w:rFonts w:ascii="Arial" w:hAnsi="Arial" w:eastAsia="Arial" w:cs="Arial"/>
              </w:rPr>
              <w:t>PRE-1: The application and public GET /api/fields endpoint are available.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At least one FootballField may exist; no authentication is required.</w:t>
            </w:r>
          </w:p>
        </w:tc>
      </w:tr>
      <w:tr w14:paraId="33848FA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369663F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50E4EE9">
            <w:r>
              <w:rPr>
                <w:rFonts w:ascii="Arial" w:hAnsi="Arial" w:eastAsia="Arial" w:cs="Arial"/>
              </w:rPr>
              <w:t>POST-1: Active fields are returned and rendered as selectable field cards.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No field, slot or booking data is changed.</w:t>
            </w:r>
          </w:p>
        </w:tc>
      </w:tr>
      <w:tr w14:paraId="2EB3D68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90F19F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83517FD">
            <w:r>
              <w:rPr>
                <w:rFonts w:ascii="Arial" w:hAnsi="Arial" w:eastAsia="Arial" w:cs="Arial"/>
              </w:rPr>
              <w:t>A. View field list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visitor navigates to Home or Fields.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frontend requests GET /api/fields.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service queries fields whose status is active.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API maps the catalogue attributes for each active field.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frontend renders each active field and lets the visitor open its details.</w:t>
            </w:r>
          </w:p>
        </w:tc>
      </w:tr>
      <w:tr w14:paraId="70CA1C2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507379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D3FECB">
            <w:r>
              <w:rPr>
                <w:rFonts w:ascii="Arial" w:hAnsi="Arial" w:eastAsia="Arial" w:cs="Arial"/>
              </w:rPr>
              <w:t>A1: No active fields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API returns an empty list.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page displays that no active fields are currently available.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Authenticated customer browsing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 signed-in Customer uses the same public endpoint and receives the same active catalogue as a Guest.</w:t>
            </w:r>
          </w:p>
        </w:tc>
      </w:tr>
      <w:tr w14:paraId="78374EB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218C660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EF99F0">
            <w:r>
              <w:rPr>
                <w:rFonts w:ascii="Arial" w:hAnsi="Arial" w:eastAsia="Arial" w:cs="Arial"/>
              </w:rPr>
              <w:t>EXC-1: A catalogue request failure prevents the current list from loading.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Inactive fields are deliberately omitted from this endpoint.</w:t>
            </w:r>
          </w:p>
        </w:tc>
      </w:tr>
      <w:tr w14:paraId="32D1A6E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43C8AC6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99A9865">
            <w:r>
              <w:rPr>
                <w:rFonts w:ascii="Arial" w:hAnsi="Arial" w:eastAsia="Arial" w:cs="Arial"/>
              </w:rPr>
              <w:t>Low</w:t>
            </w:r>
          </w:p>
        </w:tc>
      </w:tr>
      <w:tr w14:paraId="57D4BF8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21FB5EF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F3768A9">
            <w:r>
              <w:rPr>
                <w:rFonts w:ascii="Arial" w:hAnsi="Arial" w:eastAsia="Arial" w:cs="Arial"/>
              </w:rPr>
              <w:t>Frequent; normally every public browsing session</w:t>
            </w:r>
          </w:p>
        </w:tc>
      </w:tr>
      <w:tr w14:paraId="686B29C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6413186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47147BD">
            <w:r>
              <w:rPr>
                <w:rFonts w:ascii="Arial" w:hAnsi="Arial" w:eastAsia="Arial" w:cs="Arial"/>
              </w:rPr>
              <w:t>BR-05</w:t>
            </w:r>
          </w:p>
        </w:tc>
      </w:tr>
      <w:tr w14:paraId="4E0F918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ED0FE49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E20DCEF">
            <w:r>
              <w:rPr>
                <w:rFonts w:ascii="Arial" w:hAnsi="Arial" w:eastAsia="Arial" w:cs="Arial"/>
              </w:rPr>
              <w:t>Implementation rule: Only fields with CommonStatus.active are listed publicly. Basic price is not included in the implemented list response.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Backend: FieldOperationController.fields and FieldOperationService.fields. Frontend: FieldsPage.</w:t>
            </w:r>
          </w:p>
        </w:tc>
      </w:tr>
      <w:tr w14:paraId="1917AD8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4B188BC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0F6C4A">
            <w:r>
              <w:rPr>
                <w:rFonts w:ascii="Arial" w:hAnsi="Arial" w:eastAsia="Arial" w:cs="Arial"/>
              </w:rPr>
              <w:t>Guests and authenticated customers use the same public catalogue response.</w:t>
            </w:r>
          </w:p>
        </w:tc>
      </w:tr>
    </w:tbl>
    <w:p w14:paraId="344A0CC6">
      <w:r>
        <w:t xml:space="preserve"> </w:t>
      </w:r>
    </w:p>
    <w:p w14:paraId="32C5A5E6">
      <w:pPr>
        <w:pStyle w:val="5"/>
        <w:keepNext w:val="0"/>
        <w:keepLines w:val="0"/>
        <w:spacing w:before="40" w:after="40"/>
        <w:rPr>
          <w:b/>
          <w:bCs/>
        </w:rPr>
      </w:pPr>
      <w:bookmarkStart w:id="34" w:name="_heading=h.oum61oew0e60"/>
      <w:bookmarkEnd w:id="34"/>
      <w:r>
        <w:rPr>
          <w:b/>
          <w:bCs/>
        </w:rPr>
        <w:t>UC-11. View field detail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400"/>
        <w:gridCol w:w="2866"/>
        <w:gridCol w:w="1740"/>
      </w:tblGrid>
      <w:tr w14:paraId="5CB1294C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1FFB5D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498037C">
            <w:r>
              <w:rPr>
                <w:rFonts w:ascii="Arial" w:hAnsi="Arial" w:eastAsia="Arial" w:cs="Arial"/>
              </w:rPr>
              <w:t>UC-11 View field detail</w:t>
            </w:r>
          </w:p>
        </w:tc>
      </w:tr>
      <w:tr w14:paraId="119663F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4F81AB0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40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EC0165"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286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10E8C88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74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AE595C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6919833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EC1BCFC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40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7762179">
            <w:r>
              <w:rPr>
                <w:rFonts w:ascii="Arial" w:hAnsi="Arial" w:eastAsia="Arial" w:cs="Arial"/>
              </w:rPr>
              <w:t>Guest or Customer</w:t>
            </w:r>
          </w:p>
        </w:tc>
        <w:tc>
          <w:tcPr>
            <w:tcW w:w="286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AD44E6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74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32DE8E1">
            <w:r>
              <w:rPr>
                <w:rFonts w:ascii="Arial" w:hAnsi="Arial" w:eastAsia="Arial" w:cs="Arial"/>
              </w:rPr>
              <w:t>None</w:t>
            </w:r>
          </w:p>
        </w:tc>
      </w:tr>
      <w:tr w14:paraId="79F482B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2EAA55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D0C8429">
            <w:r>
              <w:rPr>
                <w:rFonts w:ascii="Arial" w:hAnsi="Arial" w:eastAsia="Arial" w:cs="Arial"/>
              </w:rPr>
              <w:t>The visitor selects a field card.</w:t>
            </w:r>
          </w:p>
        </w:tc>
      </w:tr>
      <w:tr w14:paraId="361B5C1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FCAD4B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F7CE7F7">
            <w:r>
              <w:rPr>
                <w:rFonts w:ascii="Arial" w:hAnsi="Arial" w:eastAsia="Arial" w:cs="Arial"/>
              </w:rPr>
              <w:t>Show the selected field's catalogue attributes, active price bands and price range, globally active add-ons, and up to five available slots from today through the next seven days. Reviews are explicitly not modelled.</w:t>
            </w:r>
          </w:p>
        </w:tc>
      </w:tr>
      <w:tr w14:paraId="2E895B6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80A589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4761A8B">
            <w:r>
              <w:rPr>
                <w:rFonts w:ascii="Arial" w:hAnsi="Arial" w:eastAsia="Arial" w:cs="Arial"/>
              </w:rPr>
              <w:t>PRE-1: The selected field ID exists.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No authentication is required.</w:t>
            </w:r>
          </w:p>
        </w:tc>
      </w:tr>
      <w:tr w14:paraId="295230E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06EDD74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B993160">
            <w:r>
              <w:rPr>
                <w:rFonts w:ascii="Arial" w:hAnsi="Arial" w:eastAsia="Arial" w:cs="Arial"/>
              </w:rPr>
              <w:t>POST-1: The field-detail modal displays the returned information.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The visitor may continue to availability search with the field/type filters preselected.</w:t>
            </w:r>
          </w:p>
        </w:tc>
      </w:tr>
      <w:tr w14:paraId="4532F36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726298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D460CF">
            <w:r>
              <w:rPr>
                <w:rFonts w:ascii="Arial" w:hAnsi="Arial" w:eastAsia="Arial" w:cs="Arial"/>
              </w:rPr>
              <w:t>A. View field detail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visitor selects an active field card.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frontend requests GET /api/fields/{fieldId}.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service loads active price rules and calculates minimum/maximum prices.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service gathers globally active extra services and the next five unblocked, unreserved slots in an eight-day window.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modal displays field facts, price bands, add-ons and a Check availability action.</w:t>
            </w:r>
          </w:p>
        </w:tc>
      </w:tr>
      <w:tr w14:paraId="33C5FA0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6383942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2E24FDF">
            <w:r>
              <w:rPr>
                <w:rFonts w:ascii="Arial" w:hAnsi="Arial" w:eastAsia="Arial" w:cs="Arial"/>
              </w:rPr>
              <w:t>A1: No configured active prices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price list is empty and the returned range is USD 0 to USD 0.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UI states that pricing is not configured.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No available slots or services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corresponding lists are empty.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UI displays zero services or no configured services; availability count is zero.</w:t>
            </w:r>
          </w:p>
        </w:tc>
      </w:tr>
      <w:tr w14:paraId="0AD2F2B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A43F681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747B318">
            <w:r>
              <w:rPr>
                <w:rFonts w:ascii="Arial" w:hAnsi="Arial" w:eastAsia="Arial" w:cs="Arial"/>
              </w:rPr>
              <w:t>EXC-1: A nonexistent field ID returns not found.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An inactive or unknown field ID returns not found.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Reviews always return an empty list because there is no review model.</w:t>
            </w:r>
          </w:p>
        </w:tc>
      </w:tr>
      <w:tr w14:paraId="058F5B7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DEC358F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69B22CD">
            <w:r>
              <w:rPr>
                <w:rFonts w:ascii="Arial" w:hAnsi="Arial" w:eastAsia="Arial" w:cs="Arial"/>
              </w:rPr>
              <w:t>Low</w:t>
            </w:r>
          </w:p>
        </w:tc>
      </w:tr>
      <w:tr w14:paraId="3A1FC1B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D9CDD4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B29245D">
            <w:r>
              <w:rPr>
                <w:rFonts w:ascii="Arial" w:hAnsi="Arial" w:eastAsia="Arial" w:cs="Arial"/>
              </w:rPr>
              <w:t>Frequent; commonly before availability search</w:t>
            </w:r>
          </w:p>
        </w:tc>
      </w:tr>
      <w:tr w14:paraId="5925569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3BC339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AE50A7">
            <w:r>
              <w:rPr>
                <w:rFonts w:ascii="Arial" w:hAnsi="Arial" w:eastAsia="Arial" w:cs="Arial"/>
              </w:rPr>
              <w:t>BR-05, BR-06</w:t>
            </w:r>
          </w:p>
        </w:tc>
      </w:tr>
      <w:tr w14:paraId="1AD5DF0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41C939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AEC5A7B">
            <w:r>
              <w:rPr>
                <w:rFonts w:ascii="Arial" w:hAnsi="Arial" w:eastAsia="Arial" w:cs="Arial"/>
              </w:rPr>
              <w:t>Implementation rule: Only active field-price rows contribute to detail pricing. Availability excludes blocked slots and slots reserved by pending, confirmed or checked-in bookings. Services are not field-specific in the schema.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The frontend does not render a review area or the returned availability summary; it renders field facts, price bands and services.</w:t>
            </w:r>
          </w:p>
        </w:tc>
      </w:tr>
      <w:tr w14:paraId="1D8DE85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C16A227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DA5F9B7">
            <w:r>
              <w:rPr>
                <w:rFonts w:ascii="Arial" w:hAnsi="Arial" w:eastAsia="Arial" w:cs="Arial"/>
              </w:rPr>
              <w:t>Catalogue navigation supplies an active field ID, even though the endpoint itself does not enforce active status.</w:t>
            </w:r>
          </w:p>
        </w:tc>
      </w:tr>
    </w:tbl>
    <w:p w14:paraId="7D17AC46">
      <w:r>
        <w:t xml:space="preserve"> </w:t>
      </w:r>
    </w:p>
    <w:p w14:paraId="5CF5369D">
      <w:pPr>
        <w:pStyle w:val="5"/>
        <w:keepNext w:val="0"/>
        <w:keepLines w:val="0"/>
        <w:spacing w:before="40" w:after="40"/>
        <w:rPr>
          <w:b/>
          <w:bCs/>
        </w:rPr>
      </w:pPr>
      <w:bookmarkStart w:id="35" w:name="_heading=h.wb6842905itr"/>
      <w:bookmarkEnd w:id="35"/>
      <w:r>
        <w:rPr>
          <w:b/>
          <w:bCs/>
        </w:rPr>
        <w:t>UC-12. Search available fields by date/time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2032FB0B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3B84C65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5B92E20">
            <w:r>
              <w:rPr>
                <w:rFonts w:ascii="Arial" w:hAnsi="Arial" w:eastAsia="Arial" w:cs="Arial"/>
              </w:rPr>
              <w:t>UC-12 Search available fields by date/time</w:t>
            </w:r>
          </w:p>
        </w:tc>
      </w:tr>
      <w:tr w14:paraId="38FC75B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1CB0E26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049476"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232AE82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1A871BA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36B01FF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573DA3B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20A36B6">
            <w:r>
              <w:t>Guest or Customer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7F1CBF6">
            <w:r>
              <w:t>Guest or Customer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859DCD6">
            <w:r>
              <w:t>None</w:t>
            </w:r>
          </w:p>
        </w:tc>
      </w:tr>
      <w:tr w14:paraId="1E39C3A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28D6CA5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8F7D8EF">
            <w:r>
              <w:rPr>
                <w:rFonts w:ascii="Arial" w:hAnsi="Arial" w:eastAsia="Arial" w:cs="Arial"/>
              </w:rPr>
              <w:t>The visitor opens booking search or changes the playing date or field type.</w:t>
            </w:r>
          </w:p>
        </w:tc>
      </w:tr>
      <w:tr w14:paraId="3BFECA3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A2EBCBA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56F33AE">
            <w:r>
              <w:t>Generate missing bookable slots from active Admin rules, then search the requested date and optional field type, calculate current field price, and label each row as available, booked, or blocked.</w:t>
            </w:r>
          </w:p>
        </w:tc>
      </w:tr>
      <w:tr w14:paraId="3770999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4F163BB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E8C99E">
            <w:r>
              <w:t>PRE-1: At least one active field exists and the four slot-generation rules are active.</w:t>
            </w:r>
            <w:r>
              <w:br w:type="textWrapping"/>
            </w:r>
            <w:r>
              <w:t>PRE-2: No authentication is required for ordinary slot search.</w:t>
            </w:r>
          </w:p>
        </w:tc>
      </w:tr>
      <w:tr w14:paraId="5E26EE1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2EC2ECA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EE5ECF">
            <w:r>
              <w:t>POST-1: Missing non-overlapping slots for the requested date are materialized idempotently.</w:t>
            </w:r>
            <w:r>
              <w:br w:type="textWrapping"/>
            </w:r>
            <w:r>
              <w:t>POST-2: Matching rows are displayed with price and availability; an available row may continue to checkout.</w:t>
            </w:r>
          </w:p>
        </w:tc>
      </w:tr>
      <w:tr w14:paraId="3914699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5DB8FBD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6BA419">
            <w:r>
              <w:t>A. Search available fields by date/time</w:t>
            </w:r>
            <w:r>
              <w:br w:type="textWrapping"/>
            </w:r>
            <w:r>
              <w:t>1. The visitor chooses a date and optional field type/field.</w:t>
            </w:r>
            <w:r>
              <w:br w:type="textWrapping"/>
            </w:r>
            <w:r>
              <w:t>2. The frontend requests GET /api/slots/search.</w:t>
            </w:r>
            <w:r>
              <w:br w:type="textWrapping"/>
            </w:r>
            <w:r>
              <w:t>3. The backend reads opening time, closing time, duration, and generation horizon.</w:t>
            </w:r>
            <w:r>
              <w:br w:type="textWrapping"/>
            </w:r>
            <w:r>
              <w:t>4. Missing slots are generated for every active field without overlapping blocked/booked rows.</w:t>
            </w:r>
            <w:r>
              <w:br w:type="textWrapping"/>
            </w:r>
            <w:r>
              <w:t>5. The service derives booking state and price, filters by field type, and returns the daily list.</w:t>
            </w:r>
            <w:r>
              <w:br w:type="textWrapping"/>
            </w:r>
            <w:r>
              <w:t>6. The UI enables only rows with available=true.</w:t>
            </w:r>
          </w:p>
        </w:tc>
      </w:tr>
      <w:tr w14:paraId="5C74C58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42A66C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015795">
            <w:r>
              <w:t>A1: No date supplied</w:t>
            </w:r>
            <w:r>
              <w:br w:type="textWrapping"/>
            </w:r>
            <w:r>
              <w:t>1. The service defaults to tomorrow and generates it on demand.</w:t>
            </w:r>
            <w:r>
              <w:br w:type="textWrapping"/>
            </w:r>
            <w:r>
              <w:t>A2: Existing exception</w:t>
            </w:r>
            <w:r>
              <w:br w:type="textWrapping"/>
            </w:r>
            <w:r>
              <w:t>1. A booked or blocked row is preserved and returned as unavailable.</w:t>
            </w:r>
            <w:r>
              <w:br w:type="textWrapping"/>
            </w:r>
            <w:r>
              <w:t>A3: Daily scheduler</w:t>
            </w:r>
            <w:r>
              <w:br w:type="textWrapping"/>
            </w:r>
            <w:r>
              <w:t>1. The midnight job extends the rolling calendar before any customer search.</w:t>
            </w:r>
          </w:p>
        </w:tc>
      </w:tr>
      <w:tr w14:paraId="3A718AE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0A89C4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95EB96D">
            <w:r>
              <w:t>EXC-1: Past dates are rejected.</w:t>
            </w:r>
            <w:r>
              <w:br w:type="textWrapping"/>
            </w:r>
            <w:r>
              <w:t>EXC-2: Dates beyond the configured generation horizon are rejected.</w:t>
            </w:r>
            <w:r>
              <w:br w:type="textWrapping"/>
            </w:r>
            <w:r>
              <w:t>EXC-3: Invalid or non-divisible schedule rules are rejected when Admin saves them.</w:t>
            </w:r>
            <w:r>
              <w:br w:type="textWrapping"/>
            </w:r>
            <w:r>
              <w:t>EXC-4: A database or network error prevents results from refreshing.</w:t>
            </w:r>
          </w:p>
        </w:tc>
      </w:tr>
      <w:tr w14:paraId="30EBD2F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E8208A3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F1C983">
            <w:r>
              <w:rPr>
                <w:rFonts w:ascii="Arial" w:hAnsi="Arial" w:eastAsia="Arial" w:cs="Arial"/>
              </w:rPr>
              <w:t>High</w:t>
            </w:r>
          </w:p>
        </w:tc>
      </w:tr>
      <w:tr w14:paraId="1AFA297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FA4327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345B4BA">
            <w:r>
              <w:rPr>
                <w:rFonts w:ascii="Arial" w:hAnsi="Arial" w:eastAsia="Arial" w:cs="Arial"/>
              </w:rPr>
              <w:t>Very frequent; expected before each new booking</w:t>
            </w:r>
          </w:p>
        </w:tc>
      </w:tr>
      <w:tr w14:paraId="5B3B257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CB3C7A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6C799E">
            <w:r>
              <w:rPr>
                <w:rFonts w:ascii="Arial" w:hAnsi="Arial" w:eastAsia="Arial" w:cs="Arial"/>
              </w:rPr>
              <w:t>BR-05, BR-06, BR-07, BR-08, BR-09</w:t>
            </w:r>
          </w:p>
        </w:tc>
      </w:tr>
      <w:tr w14:paraId="659AB4E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DB43F3B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2DF5387">
            <w:r>
              <w:t>Implementation rule: generation is idempotent and synchronized in the application instance; the database unique/exclusion constraints remain the final overlap guard.</w:t>
            </w:r>
          </w:p>
        </w:tc>
      </w:tr>
      <w:tr w14:paraId="32DED74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510B614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2C7DF0">
            <w:r>
              <w:t>The venue uses one global operating schedule for all active fields; field-specific hours may be introduced later without changing the booking lifecycle.</w:t>
            </w:r>
          </w:p>
        </w:tc>
      </w:tr>
    </w:tbl>
    <w:p w14:paraId="2F2A726C">
      <w:r>
        <w:t xml:space="preserve"> </w:t>
      </w:r>
    </w:p>
    <w:p w14:paraId="06735B19">
      <w:pPr>
        <w:pStyle w:val="5"/>
        <w:keepNext w:val="0"/>
        <w:keepLines w:val="0"/>
        <w:spacing w:before="40" w:after="40"/>
        <w:rPr>
          <w:b/>
          <w:bCs/>
        </w:rPr>
      </w:pPr>
      <w:bookmarkStart w:id="36" w:name="_heading=h.8z35mdyhtzm6"/>
      <w:bookmarkEnd w:id="36"/>
      <w:r>
        <w:rPr>
          <w:b/>
          <w:bCs/>
        </w:rPr>
        <w:t>UC-13. Manage football fields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71DBE632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001E648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1EF1EB">
            <w:r>
              <w:rPr>
                <w:rFonts w:ascii="Arial" w:hAnsi="Arial" w:eastAsia="Arial" w:cs="Arial"/>
              </w:rPr>
              <w:t>UC-13 Manage football fields</w:t>
            </w:r>
          </w:p>
        </w:tc>
      </w:tr>
      <w:tr w14:paraId="0D83FD9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DDFEF6A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98D88D"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644A1F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DB66766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17D9D86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DC0CB8A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49F43A7"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5F7C43C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5B7AD5B">
            <w:r>
              <w:rPr>
                <w:rFonts w:ascii="Arial" w:hAnsi="Arial" w:eastAsia="Arial" w:cs="Arial"/>
              </w:rPr>
              <w:t>None</w:t>
            </w:r>
          </w:p>
        </w:tc>
      </w:tr>
      <w:tr w14:paraId="507C764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69549AE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951E1C">
            <w:r>
              <w:rPr>
                <w:rFonts w:ascii="Arial" w:hAnsi="Arial" w:eastAsia="Arial" w:cs="Arial"/>
              </w:rPr>
              <w:t>An administrator opens the Fields section of the Admin console or selects a field to edit.</w:t>
            </w:r>
          </w:p>
        </w:tc>
      </w:tr>
      <w:tr w14:paraId="46D8967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884B09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9E25D5">
            <w:r>
              <w:rPr>
                <w:rFonts w:ascii="Arial" w:hAnsi="Arial" w:eastAsia="Arial" w:cs="Arial"/>
              </w:rPr>
              <w:t>Create or update football fields and activate/deactivate them. Deactivation removes a field from public list and search results; deletion is not implemented.</w:t>
            </w:r>
          </w:p>
        </w:tc>
      </w:tr>
      <w:tr w14:paraId="1020BE9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E5E963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9194623">
            <w:r>
              <w:rPr>
                <w:rFonts w:ascii="Arial" w:hAnsi="Arial" w:eastAsia="Arial" w:cs="Arial"/>
              </w:rPr>
              <w:t>PRE-1: The user is authenticated with the Admin role.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A field type exists for the field being saved.</w:t>
            </w:r>
          </w:p>
        </w:tc>
      </w:tr>
      <w:tr w14:paraId="3AF2676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8AF4CE2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9C1338A">
            <w:r>
              <w:rPr>
                <w:rFonts w:ascii="Arial" w:hAnsi="Arial" w:eastAsia="Arial" w:cs="Arial"/>
              </w:rPr>
              <w:t>POST-1: A new or updated field is persisted.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Public catalogue/search visibility reflects active or inactive status.</w:t>
            </w:r>
          </w:p>
        </w:tc>
      </w:tr>
      <w:tr w14:paraId="580580F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A17E958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1AA8BD7">
            <w:r>
              <w:rPr>
                <w:rFonts w:ascii="Arial" w:hAnsi="Arial" w:eastAsia="Arial" w:cs="Arial"/>
              </w:rPr>
              <w:t>A. Manage football fields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opens managed fields.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system loads all fields, including inactive rows.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Admin enters field type, name, location, surface, optional description/image, and status.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backend validates required values and saves the field.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Admin console refreshes the managed list.</w:t>
            </w:r>
          </w:p>
        </w:tc>
      </w:tr>
      <w:tr w14:paraId="42B7D89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A984E9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42D574">
            <w:r>
              <w:rPr>
                <w:rFonts w:ascii="Arial" w:hAnsi="Arial" w:eastAsia="Arial" w:cs="Arial"/>
              </w:rPr>
              <w:t>A1: Activate or deactivate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edits the status to active or inactive.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Inactive fields disappear from public catalogue and slot search.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Upload image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uploads/selects an image and saves its URL with the field.</w:t>
            </w:r>
          </w:p>
        </w:tc>
      </w:tr>
      <w:tr w14:paraId="0274D64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16252F7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9676A2C">
            <w:r>
              <w:rPr>
                <w:rFonts w:ascii="Arial" w:hAnsi="Arial" w:eastAsia="Arial" w:cs="Arial"/>
              </w:rPr>
              <w:t>EXC-1: Missing name, location, surface or field type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An unknown field or field type returns not found.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Direct booking and reschedule reject slots owned by an inactive field.</w:t>
            </w:r>
          </w:p>
        </w:tc>
      </w:tr>
      <w:tr w14:paraId="3709802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A5CFD13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F5E8305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45AFBA9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51EBD1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5A87F6">
            <w:r>
              <w:rPr>
                <w:rFonts w:ascii="Arial" w:hAnsi="Arial" w:eastAsia="Arial" w:cs="Arial"/>
              </w:rPr>
              <w:t>Occasional; during setup and facility changes</w:t>
            </w:r>
          </w:p>
        </w:tc>
      </w:tr>
      <w:tr w14:paraId="68FA89C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2D7D57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1A748B4">
            <w:r>
              <w:rPr>
                <w:rFonts w:ascii="Arial" w:hAnsi="Arial" w:eastAsia="Arial" w:cs="Arial"/>
              </w:rPr>
              <w:t>BR-02, BR-03, BR-30</w:t>
            </w:r>
          </w:p>
        </w:tc>
      </w:tr>
      <w:tr w14:paraId="7963C7C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58FDA9E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26D7D9E">
            <w:r>
              <w:rPr>
                <w:rFonts w:ascii="Arial" w:hAnsi="Arial" w:eastAsia="Arial" w:cs="Arial"/>
              </w:rPr>
              <w:t>Implementation rule: Status values are active/inactive. There is no delete endpoint. Public endpoints normally expose only active fields.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Admin endpoints are under /api/admin/fields and are protected by SecurityConfig.</w:t>
            </w:r>
          </w:p>
        </w:tc>
      </w:tr>
      <w:tr w14:paraId="16FE478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6870E2C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9304CB0">
            <w:r>
              <w:rPr>
                <w:rFonts w:ascii="Arial" w:hAnsi="Arial" w:eastAsia="Arial" w:cs="Arial"/>
              </w:rPr>
              <w:t>Existing bookings remain associated with a field after it is deactivated.</w:t>
            </w:r>
          </w:p>
        </w:tc>
      </w:tr>
    </w:tbl>
    <w:p w14:paraId="3754FA4C">
      <w:r>
        <w:t xml:space="preserve"> </w:t>
      </w:r>
    </w:p>
    <w:p w14:paraId="467F411F">
      <w:pPr>
        <w:pStyle w:val="5"/>
        <w:keepNext w:val="0"/>
        <w:keepLines w:val="0"/>
        <w:spacing w:before="40" w:after="40"/>
        <w:rPr>
          <w:b/>
          <w:bCs/>
        </w:rPr>
      </w:pPr>
      <w:bookmarkStart w:id="37" w:name="_heading=h.j5y461z6736s"/>
      <w:bookmarkEnd w:id="37"/>
      <w:r>
        <w:rPr>
          <w:b/>
          <w:bCs/>
        </w:rPr>
        <w:t>UC-14. Manage field pricing by time range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0096F43E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0E23BB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141DE5">
            <w:r>
              <w:rPr>
                <w:rFonts w:ascii="Arial" w:hAnsi="Arial" w:eastAsia="Arial" w:cs="Arial"/>
              </w:rPr>
              <w:t>UC-14 Manage field pricing by time range</w:t>
            </w:r>
          </w:p>
        </w:tc>
      </w:tr>
      <w:tr w14:paraId="5A700CD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9B57F0D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FB5F7FA"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5B7108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94338C3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1B2EEA3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C19935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23B1650"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EFB133F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CDD1A76">
            <w:r>
              <w:rPr>
                <w:rFonts w:ascii="Arial" w:hAnsi="Arial" w:eastAsia="Arial" w:cs="Arial"/>
              </w:rPr>
              <w:t>None</w:t>
            </w:r>
          </w:p>
        </w:tc>
      </w:tr>
      <w:tr w14:paraId="27FCD94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ED4410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D488E55">
            <w:r>
              <w:rPr>
                <w:rFonts w:ascii="Arial" w:hAnsi="Arial" w:eastAsia="Arial" w:cs="Arial"/>
              </w:rPr>
              <w:t>Admin selects a field's pricing configuration.</w:t>
            </w:r>
          </w:p>
        </w:tc>
      </w:tr>
      <w:tr w14:paraId="4DABCDE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4FE215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ED4E791">
            <w:r>
              <w:rPr>
                <w:rFonts w:ascii="Arial" w:hAnsi="Arial" w:eastAsia="Arial" w:cs="Arial"/>
              </w:rPr>
              <w:t>Create and update price rows by field, day type and time range, with optional effective dates and active/inactive status.</w:t>
            </w:r>
          </w:p>
        </w:tc>
      </w:tr>
      <w:tr w14:paraId="1ECA528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C5D6ED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2F580ED">
            <w:r>
              <w:rPr>
                <w:rFonts w:ascii="Arial" w:hAnsi="Arial" w:eastAsia="Arial" w:cs="Arial"/>
              </w:rPr>
              <w:t>PRE-1: The user is authenticated as Admin.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The target football field exists.</w:t>
            </w:r>
          </w:p>
        </w:tc>
      </w:tr>
      <w:tr w14:paraId="4930552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92130E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E15D80D">
            <w:r>
              <w:rPr>
                <w:rFonts w:ascii="Arial" w:hAnsi="Arial" w:eastAsia="Arial" w:cs="Arial"/>
              </w:rPr>
              <w:t>POST-1: The pricing rule is persisted and visible in field detail/admin pricing.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Active matching rules may affect checkout pricing.</w:t>
            </w:r>
          </w:p>
        </w:tc>
      </w:tr>
      <w:tr w14:paraId="2F32DA3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47079B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0874CE">
            <w:r>
              <w:rPr>
                <w:rFonts w:ascii="Arial" w:hAnsi="Arial" w:eastAsia="Arial" w:cs="Arial"/>
              </w:rPr>
              <w:t>A. Manage field pricing by time range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selects a field and opens its price rows.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frontend loads all active and inactive price rows for that field.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Admin enters day type, start/end time, positive USD price, optional effective dates and status.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backend validates the values and saves the row.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UI refreshes pricing and public field detail shows active bands.</w:t>
            </w:r>
          </w:p>
        </w:tc>
      </w:tr>
      <w:tr w14:paraId="1C6849D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1443F36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0515CE9">
            <w:r>
              <w:rPr>
                <w:rFonts w:ascii="Arial" w:hAnsi="Arial" w:eastAsia="Arial" w:cs="Arial"/>
              </w:rPr>
              <w:t>A1: Edit or deactivate rule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selects an existing rule, changes values or status, and saves it.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Inactive rules no longer participate in calculation or public detail.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No matching rule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Checkout calculation uses the hard-coded USD 12 fallback.</w:t>
            </w:r>
          </w:p>
        </w:tc>
      </w:tr>
      <w:tr w14:paraId="0859840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D54732A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93FE04">
            <w:r>
              <w:rPr>
                <w:rFonts w:ascii="Arial" w:hAnsi="Arial" w:eastAsia="Arial" w:cs="Arial"/>
              </w:rPr>
              <w:t>EXC-1: Price must be greater than zero.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Start time must precede end time.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Day type must be all, weekday or weekend.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EXC-4: Effective-from cannot be after effective-to.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EXC-5: An active rule overlapping the same applicable day, time, and effective-date range is rejected.</w:t>
            </w:r>
          </w:p>
        </w:tc>
      </w:tr>
      <w:tr w14:paraId="4E6EC7D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BECFDBF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99010D">
            <w:r>
              <w:rPr>
                <w:rFonts w:ascii="Arial" w:hAnsi="Arial" w:eastAsia="Arial" w:cs="Arial"/>
              </w:rPr>
              <w:t>High</w:t>
            </w:r>
          </w:p>
        </w:tc>
      </w:tr>
      <w:tr w14:paraId="0720AEA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4B37C5C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07C578">
            <w:r>
              <w:rPr>
                <w:rFonts w:ascii="Arial" w:hAnsi="Arial" w:eastAsia="Arial" w:cs="Arial"/>
              </w:rPr>
              <w:t>Occasional; more often around pricing changes</w:t>
            </w:r>
          </w:p>
        </w:tc>
      </w:tr>
      <w:tr w14:paraId="7EE2E9B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97DD029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D613BD5">
            <w:r>
              <w:rPr>
                <w:rFonts w:ascii="Arial" w:hAnsi="Arial" w:eastAsia="Arial" w:cs="Arial"/>
              </w:rPr>
              <w:t>BR-02, BR-03, BR-06, BR-30</w:t>
            </w:r>
          </w:p>
        </w:tc>
      </w:tr>
      <w:tr w14:paraId="7ABCC30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290E6F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A66B2A">
            <w:r>
              <w:rPr>
                <w:rFonts w:ascii="Arial" w:hAnsi="Arial" w:eastAsia="Arial" w:cs="Arial"/>
              </w:rPr>
              <w:t>Implementation rule: Calculation matches active rows by weekday/weekend or all and containment of the slot time. It uses findFirst without explicit ordering and does not apply effective dates.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Currency is USD throughout the code-first project.</w:t>
            </w:r>
          </w:p>
        </w:tc>
      </w:tr>
      <w:tr w14:paraId="6BDCAC1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2DFAE0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83B075">
            <w:r>
              <w:rPr>
                <w:rFonts w:ascii="Arial" w:hAnsi="Arial" w:eastAsia="Arial" w:cs="Arial"/>
              </w:rPr>
              <w:t>If no active price band matches, the code-first fallback is USD 12.</w:t>
            </w:r>
          </w:p>
        </w:tc>
      </w:tr>
    </w:tbl>
    <w:p w14:paraId="5F7EF61A">
      <w:r>
        <w:t xml:space="preserve"> </w:t>
      </w:r>
    </w:p>
    <w:p w14:paraId="691E390F">
      <w:pPr>
        <w:pStyle w:val="5"/>
        <w:keepNext w:val="0"/>
        <w:keepLines w:val="0"/>
        <w:spacing w:before="40" w:after="40"/>
        <w:rPr>
          <w:b/>
          <w:bCs/>
        </w:rPr>
      </w:pPr>
      <w:bookmarkStart w:id="38" w:name="_heading=h.tebdea4fu9xx"/>
      <w:bookmarkEnd w:id="38"/>
      <w:r>
        <w:rPr>
          <w:b/>
          <w:bCs/>
        </w:rPr>
        <w:t>UC-15. Manage unavailable slots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067E2EA6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7FC2593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10E164">
            <w:r>
              <w:rPr>
                <w:rFonts w:ascii="Arial" w:hAnsi="Arial" w:eastAsia="Arial" w:cs="Arial"/>
              </w:rPr>
              <w:t>UC-15 Manage unavailable slots</w:t>
            </w:r>
          </w:p>
        </w:tc>
      </w:tr>
      <w:tr w14:paraId="2F27EE7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E7B742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A19D1A"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8EA255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17C53C4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54B19ED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227F51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5D58B75">
            <w:r>
              <w:t>Admin or Staff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8E7499">
            <w:r>
              <w:t>Admin and Staff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670BC4">
            <w:r>
              <w:t>None</w:t>
            </w:r>
          </w:p>
        </w:tc>
      </w:tr>
      <w:tr w14:paraId="297764E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DC5743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9258021">
            <w:r>
              <w:t>Admin changes automatic availability rules, or Staff blocks/unblocks an exceptional field period.</w:t>
            </w:r>
          </w:p>
        </w:tc>
      </w:tr>
      <w:tr w14:paraId="3FA2CE8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ADCC82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E3526E3">
            <w:r>
              <w:t>Admin configures opening time, closing time, slot duration, and rolling horizon. Staff preserves maintenance, private-event, VIP/internal-use, and other exceptions through Block/Unblock.</w:t>
            </w:r>
          </w:p>
        </w:tc>
      </w:tr>
      <w:tr w14:paraId="03E4FF5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43659EF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54E2F5">
            <w:r>
              <w:t>PRE-1: Admin is authenticated to edit slot-generation rules, or Staff is authenticated to manage exceptions.</w:t>
            </w:r>
            <w:r>
              <w:br w:type="textWrapping"/>
            </w:r>
            <w:r>
              <w:t>PRE-2: The target field exists; Block requires date, start, end, and reason.</w:t>
            </w:r>
          </w:p>
        </w:tc>
      </w:tr>
      <w:tr w14:paraId="7FBB44C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F99453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7396A3">
            <w:r>
              <w:t>POST-1: A valid rule change rebuilds unbooked auto-generated availability while preserving bookings and blocks.</w:t>
            </w:r>
            <w:r>
              <w:br w:type="textWrapping"/>
            </w:r>
            <w:r>
              <w:t>POST-2: Block affects every overlapping slot without an active booking; Unblock restores one blocked row.</w:t>
            </w:r>
            <w:r>
              <w:br w:type="textWrapping"/>
            </w:r>
            <w:r>
              <w:t>POST-3: Customer search immediately reflects the resulting calendar.</w:t>
            </w:r>
          </w:p>
        </w:tc>
      </w:tr>
      <w:tr w14:paraId="2EABBFA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C778A4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A7BA7A">
            <w:r>
              <w:t>A. Configure automatic availability</w:t>
            </w:r>
            <w:r>
              <w:br w:type="textWrapping"/>
            </w:r>
            <w:r>
              <w:t>1. Admin opens Policies and edits opening time, closing time, duration, or horizon.</w:t>
            </w:r>
            <w:r>
              <w:br w:type="textWrapping"/>
            </w:r>
            <w:r>
              <w:t>2. The backend validates the combined rule set.</w:t>
            </w:r>
            <w:r>
              <w:br w:type="textWrapping"/>
            </w:r>
            <w:r>
              <w:t>3. Unbooked auto-generated rows in the rolling window are rebuilt; booked and blocked rows are preserved.</w:t>
            </w:r>
            <w:r>
              <w:br w:type="textWrapping"/>
            </w:r>
            <w:r>
              <w:t>B. Block an exception</w:t>
            </w:r>
            <w:r>
              <w:br w:type="textWrapping"/>
            </w:r>
            <w:r>
              <w:t>1. Staff opens Field schedule and chooses a field, date, time range, and reason.</w:t>
            </w:r>
            <w:r>
              <w:br w:type="textWrapping"/>
            </w:r>
            <w:r>
              <w:t>2. The backend rejects the request if any overlapping slot has an active booking.</w:t>
            </w:r>
            <w:r>
              <w:br w:type="textWrapping"/>
            </w:r>
            <w:r>
              <w:t>3. Every overlapping slot is marked blocked; if none exists, a future exception row is created.</w:t>
            </w:r>
            <w:r>
              <w:br w:type="textWrapping"/>
            </w:r>
            <w:r>
              <w:t>4. Calendar and public availability refresh.</w:t>
            </w:r>
          </w:p>
        </w:tc>
      </w:tr>
      <w:tr w14:paraId="2944AA4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0A91F8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B96130">
            <w:r>
              <w:t>A1: Unblock exception</w:t>
            </w:r>
            <w:r>
              <w:br w:type="textWrapping"/>
            </w:r>
            <w:r>
              <w:t>1. Staff selects Unblock and the backend clears reason/note and restores availability.</w:t>
            </w:r>
            <w:r>
              <w:br w:type="textWrapping"/>
            </w:r>
            <w:r>
              <w:t>A2: Future private event</w:t>
            </w:r>
            <w:r>
              <w:br w:type="textWrapping"/>
            </w:r>
            <w:r>
              <w:t>1. Staff may create a blocked exception before that date enters the rolling horizon; later generation skips its range.</w:t>
            </w:r>
          </w:p>
        </w:tc>
      </w:tr>
      <w:tr w14:paraId="21F9BE1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217ED59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5CA4984">
            <w:r>
              <w:t>EXC-1: Rule time must use HH:mm; opening must precede closing.</w:t>
            </w:r>
            <w:r>
              <w:br w:type="textWrapping"/>
            </w:r>
            <w:r>
              <w:t>EXC-2: Duration must be 30-360 minutes in 30-minute steps and divide the operating window exactly.</w:t>
            </w:r>
            <w:r>
              <w:br w:type="textWrapping"/>
            </w:r>
            <w:r>
              <w:t>EXC-3: Horizon must be 1-90 days.</w:t>
            </w:r>
            <w:r>
              <w:br w:type="textWrapping"/>
            </w:r>
            <w:r>
              <w:t>EXC-4: Past blocks, missing reasons, invalid ranges, and ranges containing active bookings are rejected.</w:t>
            </w:r>
          </w:p>
        </w:tc>
      </w:tr>
      <w:tr w14:paraId="458C18E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055869D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951660C">
            <w:r>
              <w:rPr>
                <w:rFonts w:ascii="Arial" w:hAnsi="Arial" w:eastAsia="Arial" w:cs="Arial"/>
              </w:rPr>
              <w:t>High</w:t>
            </w:r>
          </w:p>
        </w:tc>
      </w:tr>
      <w:tr w14:paraId="4A93007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A8A91A7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37F0A9">
            <w:r>
              <w:rPr>
                <w:rFonts w:ascii="Arial" w:hAnsi="Arial" w:eastAsia="Arial" w:cs="Arial"/>
              </w:rPr>
              <w:t>Occasional; whenever maintenance, weather or internal use affects a field</w:t>
            </w:r>
          </w:p>
        </w:tc>
      </w:tr>
      <w:tr w14:paraId="3A32394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D62280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001B038">
            <w:r>
              <w:rPr>
                <w:rFonts w:ascii="Arial" w:hAnsi="Arial" w:eastAsia="Arial" w:cs="Arial"/>
              </w:rPr>
              <w:t>BR-02, BR-03, BR-09</w:t>
            </w:r>
          </w:p>
        </w:tc>
      </w:tr>
      <w:tr w14:paraId="2DB6C6C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6A595C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96436A4">
            <w:r>
              <w:t>Block/Unblock is intentionally retained for maintenance, weather, special events, VIP/internal use, and other operational exceptions. Manual Add Slot is not part of the normal workflow.</w:t>
            </w:r>
          </w:p>
        </w:tc>
      </w:tr>
      <w:tr w14:paraId="6731154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EF49BD2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924466">
            <w:r>
              <w:t>Only unbooked rows originally generated by the system are replaceable when rules change.</w:t>
            </w:r>
          </w:p>
        </w:tc>
      </w:tr>
    </w:tbl>
    <w:p w14:paraId="0D55805B">
      <w:r>
        <w:t xml:space="preserve"> </w:t>
      </w:r>
    </w:p>
    <w:p w14:paraId="508AB28E">
      <w:pPr>
        <w:pStyle w:val="5"/>
        <w:keepNext w:val="0"/>
        <w:keepLines w:val="0"/>
        <w:spacing w:before="40" w:after="40"/>
        <w:rPr>
          <w:b/>
          <w:bCs/>
        </w:rPr>
      </w:pPr>
      <w:bookmarkStart w:id="39" w:name="_heading=h.70v716uut5yf"/>
      <w:bookmarkEnd w:id="39"/>
      <w:r>
        <w:rPr>
          <w:b/>
          <w:bCs/>
        </w:rPr>
        <w:t>UC-16. View field operation calendar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31645F4F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6F8BAD0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2910C33">
            <w:r>
              <w:rPr>
                <w:rFonts w:ascii="Arial" w:hAnsi="Arial" w:eastAsia="Arial" w:cs="Arial"/>
              </w:rPr>
              <w:t>UC-16 View field operation calendar</w:t>
            </w:r>
          </w:p>
        </w:tc>
      </w:tr>
      <w:tr w14:paraId="4F54D32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37A6B33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1C098FF"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7FCA7E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7796A12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6C4B2E8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B0812A6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4D6447">
            <w:r>
              <w:rPr>
                <w:rFonts w:ascii="Arial" w:hAnsi="Arial" w:eastAsia="Arial" w:cs="Arial"/>
              </w:rPr>
              <w:t>Staff or Admin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901A820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856BC2D">
            <w:r>
              <w:rPr>
                <w:rFonts w:ascii="Arial" w:hAnsi="Arial" w:eastAsia="Arial" w:cs="Arial"/>
              </w:rPr>
              <w:t>None</w:t>
            </w:r>
          </w:p>
        </w:tc>
      </w:tr>
      <w:tr w14:paraId="00639CB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52D47D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EDA473">
            <w:r>
              <w:rPr>
                <w:rFonts w:ascii="Arial" w:hAnsi="Arial" w:eastAsia="Arial" w:cs="Arial"/>
              </w:rPr>
              <w:t>Staff selects the Field schedule tab or changes its date.</w:t>
            </w:r>
          </w:p>
        </w:tc>
      </w:tr>
      <w:tr w14:paraId="0448235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74E6893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2C12DBA">
            <w:r>
              <w:t>Ensure the selected date is materialized from Admin slot rules, then display every field slot with available, blocked, or booking-derived operational status.</w:t>
            </w:r>
          </w:p>
        </w:tc>
      </w:tr>
      <w:tr w14:paraId="7547A95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4A557CF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6A2D1F">
            <w:r>
              <w:t>PRE-1: The caller has Staff or Admin backend authority; Staff owns the current React calendar.</w:t>
            </w:r>
            <w:r>
              <w:br w:type="textWrapping"/>
            </w:r>
            <w:r>
              <w:t>PRE-2: Slot-generation rules are valid for the requested date.</w:t>
            </w:r>
          </w:p>
        </w:tc>
      </w:tr>
      <w:tr w14:paraId="5F7C543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0843D36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E7B6DBD">
            <w:r>
              <w:t>POST-1: The requested date exists in the rolling calendar and the operator sees available, blocked, and booked states.</w:t>
            </w:r>
            <w:r>
              <w:br w:type="textWrapping"/>
            </w:r>
            <w:r>
              <w:t>POST-2: Viewing does not change bookings or block exceptions.</w:t>
            </w:r>
          </w:p>
        </w:tc>
      </w:tr>
      <w:tr w14:paraId="2CA7B06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A8726D1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10BF3E2">
            <w:r>
              <w:t>A. View field operation calendar</w:t>
            </w:r>
            <w:r>
              <w:br w:type="textWrapping"/>
            </w:r>
            <w:r>
              <w:t>1. Staff opens Field schedule or changes its date.</w:t>
            </w:r>
            <w:r>
              <w:br w:type="textWrapping"/>
            </w:r>
            <w:r>
              <w:t>2. The frontend requests GET /api/operations/calendar?date=... .</w:t>
            </w:r>
            <w:r>
              <w:br w:type="textWrapping"/>
            </w:r>
            <w:r>
              <w:t>3. The backend materializes any missing slots from Admin rules.</w:t>
            </w:r>
            <w:r>
              <w:br w:type="textWrapping"/>
            </w:r>
            <w:r>
              <w:t>4. It loads slots and bookings, sorts by field/time, and derives operationalStatus.</w:t>
            </w:r>
            <w:r>
              <w:br w:type="textWrapping"/>
            </w:r>
            <w:r>
              <w:t>5. The UI displays field, time, booking/customer or block reason, and status.</w:t>
            </w:r>
          </w:p>
        </w:tc>
      </w:tr>
      <w:tr w14:paraId="43D0CCC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B288E8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3845577">
            <w:r>
              <w:t>A1: Date omitted</w:t>
            </w:r>
            <w:r>
              <w:br w:type="textWrapping"/>
            </w:r>
            <w:r>
              <w:t>1. The backend defaults to today and generates remaining non-elapsed slots.</w:t>
            </w:r>
            <w:r>
              <w:br w:type="textWrapping"/>
            </w:r>
            <w:r>
              <w:t>A2: No active fields</w:t>
            </w:r>
            <w:r>
              <w:br w:type="textWrapping"/>
            </w:r>
            <w:r>
              <w:t>1. The calendar returns an empty list.</w:t>
            </w:r>
          </w:p>
        </w:tc>
      </w:tr>
      <w:tr w14:paraId="30CC3D6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6C0358A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CD26EE6">
            <w:r>
              <w:t>EXC-1: Unauthenticated and Customer callers are forbidden.</w:t>
            </w:r>
            <w:r>
              <w:br w:type="textWrapping"/>
            </w:r>
            <w:r>
              <w:t>EXC-2: Past or beyond-horizon operation dates are rejected by the generation rules.</w:t>
            </w:r>
          </w:p>
        </w:tc>
      </w:tr>
      <w:tr w14:paraId="78E9F06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E882973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59BBB40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4AF1B38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CBFAAF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AE9096">
            <w:r>
              <w:rPr>
                <w:rFonts w:ascii="Arial" w:hAnsi="Arial" w:eastAsia="Arial" w:cs="Arial"/>
              </w:rPr>
              <w:t>Daily and throughout venue operation</w:t>
            </w:r>
          </w:p>
        </w:tc>
      </w:tr>
      <w:tr w14:paraId="64F2FBD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38C6656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FC2492D">
            <w:r>
              <w:rPr>
                <w:rFonts w:ascii="Arial" w:hAnsi="Arial" w:eastAsia="Arial" w:cs="Arial"/>
              </w:rPr>
              <w:t>BR-02, BR-03</w:t>
            </w:r>
          </w:p>
        </w:tc>
      </w:tr>
      <w:tr w14:paraId="0F26FB1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5059DB3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E30151">
            <w:r>
              <w:t>Implementation rule: booking status takes precedence over slot status in the operational display; Block/Unblock remains adjacent to this calendar.</w:t>
            </w:r>
          </w:p>
        </w:tc>
      </w:tr>
      <w:tr w14:paraId="4052E57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8AE3C9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5DBDCF">
            <w:r>
              <w:t>The calendar is a daily operations view rather than a month-grid planning engine.</w:t>
            </w:r>
          </w:p>
        </w:tc>
      </w:tr>
    </w:tbl>
    <w:p w14:paraId="072827CC">
      <w:r>
        <w:t xml:space="preserve"> </w:t>
      </w:r>
    </w:p>
    <w:p w14:paraId="66BC7105">
      <w:pPr>
        <w:pStyle w:val="5"/>
        <w:keepNext w:val="0"/>
        <w:keepLines w:val="0"/>
        <w:spacing w:before="40" w:after="40"/>
        <w:rPr>
          <w:b/>
          <w:bCs/>
        </w:rPr>
      </w:pPr>
      <w:bookmarkStart w:id="40" w:name="_heading=h.ai5u6gpin4e1"/>
      <w:bookmarkEnd w:id="40"/>
      <w:r>
        <w:rPr>
          <w:b/>
          <w:bCs/>
        </w:rPr>
        <w:t>UC-17. Manage extra services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45120ED4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E6AC2C8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D3DAD1F">
            <w:r>
              <w:rPr>
                <w:rFonts w:ascii="Arial" w:hAnsi="Arial" w:eastAsia="Arial" w:cs="Arial"/>
              </w:rPr>
              <w:t>UC-17 Manage extra services</w:t>
            </w:r>
          </w:p>
        </w:tc>
      </w:tr>
      <w:tr w14:paraId="49D3623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9BDA56B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83BAB0"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9451675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A0B5C3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078B57A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0EE1A7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0D89786"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73AB83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210E3CE">
            <w:r>
              <w:rPr>
                <w:rFonts w:ascii="Arial" w:hAnsi="Arial" w:eastAsia="Arial" w:cs="Arial"/>
              </w:rPr>
              <w:t>None</w:t>
            </w:r>
          </w:p>
        </w:tc>
      </w:tr>
      <w:tr w14:paraId="0C13F55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DCA697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27E1C75">
            <w:r>
              <w:rPr>
                <w:rFonts w:ascii="Arial" w:hAnsi="Arial" w:eastAsia="Arial" w:cs="Arial"/>
              </w:rPr>
              <w:t>Admin opens the Services section or selects an existing add-on.</w:t>
            </w:r>
          </w:p>
        </w:tc>
      </w:tr>
      <w:tr w14:paraId="2641B52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508D40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D60C0B5">
            <w:r>
              <w:rPr>
                <w:rFonts w:ascii="Arial" w:hAnsi="Arial" w:eastAsia="Arial" w:cs="Arial"/>
              </w:rPr>
              <w:t>Create, update, activate and deactivate rental, sale or staff-supported add-ons with pricing and optional stock/per-booking limits.</w:t>
            </w:r>
          </w:p>
        </w:tc>
      </w:tr>
      <w:tr w14:paraId="1556036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37F0B8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ED92194">
            <w:r>
              <w:rPr>
                <w:rFonts w:ascii="Arial" w:hAnsi="Arial" w:eastAsia="Arial" w:cs="Arial"/>
              </w:rPr>
              <w:t>PRE-1: The user is authenticated as Admin.</w:t>
            </w:r>
          </w:p>
        </w:tc>
      </w:tr>
      <w:tr w14:paraId="30D5459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1D80D12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C991DB">
            <w:r>
              <w:rPr>
                <w:rFonts w:ascii="Arial" w:hAnsi="Arial" w:eastAsia="Arial" w:cs="Arial"/>
              </w:rPr>
              <w:t>POST-1: The service record is saved.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Only active services appear in public field detail and booking selection.</w:t>
            </w:r>
          </w:p>
        </w:tc>
      </w:tr>
      <w:tr w14:paraId="71E483C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4DB2310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9995E68">
            <w:r>
              <w:rPr>
                <w:rFonts w:ascii="Arial" w:hAnsi="Arial" w:eastAsia="Arial" w:cs="Arial"/>
              </w:rPr>
              <w:t>A. Manage extra services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opens managed services.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Admin enters name, type, unit, unit price, optional description, stock, per-booking maximum and status.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backend validates and saves the service.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frontend reloads the managed service catalogue.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managed list refreshes.</w:t>
            </w:r>
          </w:p>
        </w:tc>
      </w:tr>
      <w:tr w14:paraId="3E43B66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43F9E8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C980D98">
            <w:r>
              <w:rPr>
                <w:rFonts w:ascii="Arial" w:hAnsi="Arial" w:eastAsia="Arial" w:cs="Arial"/>
              </w:rPr>
              <w:t>A1: Activate or deactivate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toggles the status and saves the same service.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Inactive services disappear from public/booking service lists.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Edit an existing service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selects an existing row, changes its catalogue, price or inventory values, and updates it without deleting historical booking snapshots.</w:t>
            </w:r>
          </w:p>
        </w:tc>
      </w:tr>
      <w:tr w14:paraId="1839708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FD91FC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76D970">
            <w:r>
              <w:rPr>
                <w:rFonts w:ascii="Arial" w:hAnsi="Arial" w:eastAsia="Arial" w:cs="Arial"/>
              </w:rPr>
              <w:t>EXC-1: Name and unit are required.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Unit price and stock cannot be negative.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A per-booking maximum, when provided, must be at least one.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EXC-4: There is no delete endpoint.</w:t>
            </w:r>
          </w:p>
        </w:tc>
      </w:tr>
      <w:tr w14:paraId="7BD19F2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4AEEF1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E537BD6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3B0D119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FFB9A39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98FD15">
            <w:r>
              <w:rPr>
                <w:rFonts w:ascii="Arial" w:hAnsi="Arial" w:eastAsia="Arial" w:cs="Arial"/>
              </w:rPr>
              <w:t>Occasional; catalogue maintenance</w:t>
            </w:r>
          </w:p>
        </w:tc>
      </w:tr>
      <w:tr w14:paraId="275EE60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70ADC7A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6C4CB37">
            <w:r>
              <w:rPr>
                <w:rFonts w:ascii="Arial" w:hAnsi="Arial" w:eastAsia="Arial" w:cs="Arial"/>
              </w:rPr>
              <w:t>BR-02, BR-03, BR-10, BR-30</w:t>
            </w:r>
          </w:p>
        </w:tc>
      </w:tr>
      <w:tr w14:paraId="27D6D23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AB6517A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F0CB067">
            <w:r>
              <w:rPr>
                <w:rFonts w:ascii="Arial" w:hAnsi="Arial" w:eastAsia="Arial" w:cs="Arial"/>
              </w:rPr>
              <w:t>Implementation rule: Allowed service types are rental, sale and staff_service. Null stock means no shared-inventory cap.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Services are global; there is no field-to-service mapping.</w:t>
            </w:r>
          </w:p>
        </w:tc>
      </w:tr>
      <w:tr w14:paraId="607040F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8E0349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71FB637">
            <w:r>
              <w:rPr>
                <w:rFonts w:ascii="Arial" w:hAnsi="Arial" w:eastAsia="Arial" w:cs="Arial"/>
              </w:rPr>
              <w:t>Deactivating a service does not delete historical booking-service snapshots.</w:t>
            </w:r>
          </w:p>
        </w:tc>
      </w:tr>
    </w:tbl>
    <w:p w14:paraId="332D709B">
      <w:r>
        <w:t xml:space="preserve"> </w:t>
      </w:r>
    </w:p>
    <w:p w14:paraId="5D4667D8">
      <w:pPr>
        <w:pStyle w:val="5"/>
        <w:keepNext w:val="0"/>
        <w:keepLines w:val="0"/>
        <w:spacing w:before="40" w:after="40"/>
        <w:rPr>
          <w:b/>
          <w:bCs/>
        </w:rPr>
      </w:pPr>
      <w:bookmarkStart w:id="41" w:name="_heading=h.lsi83uoqcwca"/>
      <w:bookmarkEnd w:id="41"/>
      <w:r>
        <w:rPr>
          <w:b/>
          <w:bCs/>
        </w:rPr>
        <w:t>UC-18. Check extra service availability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520"/>
        <w:gridCol w:w="2790"/>
        <w:gridCol w:w="1696"/>
      </w:tblGrid>
      <w:tr w14:paraId="18FF0952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E19AD2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E961C2D">
            <w:r>
              <w:rPr>
                <w:rFonts w:ascii="Arial" w:hAnsi="Arial" w:eastAsia="Arial" w:cs="Arial"/>
              </w:rPr>
              <w:t>UC-18 Check extra service availability</w:t>
            </w:r>
          </w:p>
        </w:tc>
      </w:tr>
      <w:tr w14:paraId="7FF344B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3499C3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52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D2C2970"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279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13934E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69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2BC4AB7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59734E9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531A3BD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52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E5BD64D">
            <w:r>
              <w:rPr>
                <w:rFonts w:ascii="Arial" w:hAnsi="Arial" w:eastAsia="Arial" w:cs="Arial"/>
              </w:rPr>
              <w:t>Customer or Staff</w:t>
            </w:r>
          </w:p>
        </w:tc>
        <w:tc>
          <w:tcPr>
            <w:tcW w:w="279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8D14B06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69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F45AF22">
            <w:r>
              <w:rPr>
                <w:rFonts w:ascii="Arial" w:hAnsi="Arial" w:eastAsia="Arial" w:cs="Arial"/>
              </w:rPr>
              <w:t>None</w:t>
            </w:r>
          </w:p>
        </w:tc>
      </w:tr>
      <w:tr w14:paraId="6614AC9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DDA1ADE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5CB5257">
            <w:r>
              <w:rPr>
                <w:rFonts w:ascii="Arial" w:hAnsi="Arial" w:eastAsia="Arial" w:cs="Arial"/>
              </w:rPr>
              <w:t>Checkout preview, booking creation or pre-check-in service editing submits add-on quantities.</w:t>
            </w:r>
          </w:p>
        </w:tc>
      </w:tr>
      <w:tr w14:paraId="1772B58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8A45604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DF416A9">
            <w:r>
              <w:rPr>
                <w:rFonts w:ascii="Arial" w:hAnsi="Arial" w:eastAsia="Arial" w:cs="Arial"/>
              </w:rPr>
              <w:t>Validate that each selected service is active, within its per-booking maximum, and within shared stock after counting quantities reserved by overlapping active bookings.</w:t>
            </w:r>
          </w:p>
        </w:tc>
      </w:tr>
      <w:tr w14:paraId="53C0D31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2764293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F57729C">
            <w:r>
              <w:rPr>
                <w:rFonts w:ascii="Arial" w:hAnsi="Arial" w:eastAsia="Arial" w:cs="Arial"/>
              </w:rPr>
              <w:t>PRE-1: The selected slot and service IDs exist.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Requested quantities are submitted or default to one.</w:t>
            </w:r>
          </w:p>
        </w:tc>
      </w:tr>
      <w:tr w14:paraId="071B1FA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3C43ED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536D6BE">
            <w:r>
              <w:rPr>
                <w:rFonts w:ascii="Arial" w:hAnsi="Arial" w:eastAsia="Arial" w:cs="Arial"/>
              </w:rPr>
              <w:t>POST-1: Valid service totals are calculated from current unit prices.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Unavailable selections are rejected before booking/service changes are committed.</w:t>
            </w:r>
          </w:p>
        </w:tc>
      </w:tr>
      <w:tr w14:paraId="39FAB65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289B6C2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09D253">
            <w:r>
              <w:rPr>
                <w:rFonts w:ascii="Arial" w:hAnsi="Arial" w:eastAsia="Arial" w:cs="Arial"/>
              </w:rPr>
              <w:t>A. Check extra service availability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actor selects service quantities.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system loads each service and validates active status and quantity.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For finite stock, it sums the service quantity on overlapping pending, confirmed and checked-in bookings.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requested quantity is added to the reserved quantity and checked against stock.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system returns the rounded service total.</w:t>
            </w:r>
          </w:p>
        </w:tc>
      </w:tr>
      <w:tr w14:paraId="676DC54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51051E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F6A7293">
            <w:r>
              <w:rPr>
                <w:rFonts w:ascii="Arial" w:hAnsi="Arial" w:eastAsia="Arial" w:cs="Arial"/>
              </w:rPr>
              <w:t>A1: Unlimited inventory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When stockQuantity is null, only active status and per-booking maximum are checked.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Editing current booking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current booking ID is excluded from the reserved-stock aggregate before validating its replacement quantities.</w:t>
            </w:r>
          </w:p>
        </w:tc>
      </w:tr>
      <w:tr w14:paraId="6BFF631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0E52DA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F8D366A">
            <w:r>
              <w:rPr>
                <w:rFonts w:ascii="Arial" w:hAnsi="Arial" w:eastAsia="Arial" w:cs="Arial"/>
              </w:rPr>
              <w:t>EXC-1: Inactive service, excessive quantity or insufficient overlapping inventory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An unknown service ID returns not found.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Duplicate service IDs in one raw request are not normalized before validation and can ultimately violate the booking-service uniqueness constraint.</w:t>
            </w:r>
          </w:p>
        </w:tc>
      </w:tr>
      <w:tr w14:paraId="682BFE1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A4F0F61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AF2B76C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2429400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193367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0DE50AB">
            <w:r>
              <w:rPr>
                <w:rFonts w:ascii="Arial" w:hAnsi="Arial" w:eastAsia="Arial" w:cs="Arial"/>
              </w:rPr>
              <w:t>Every checkout preview, booking creation and service amendment</w:t>
            </w:r>
          </w:p>
        </w:tc>
      </w:tr>
      <w:tr w14:paraId="59F1E82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1372507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F7C4B57">
            <w:r>
              <w:rPr>
                <w:rFonts w:ascii="Arial" w:hAnsi="Arial" w:eastAsia="Arial" w:cs="Arial"/>
              </w:rPr>
              <w:t>BR-10</w:t>
            </w:r>
          </w:p>
        </w:tc>
      </w:tr>
      <w:tr w14:paraId="6296A0F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5809B68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95FBC0">
            <w:r>
              <w:rPr>
                <w:rFonts w:ascii="Arial" w:hAnsi="Arial" w:eastAsia="Arial" w:cs="Arial"/>
              </w:rPr>
              <w:t>Implementation rule: Inventory overlap uses same date and intersecting start/end time. Only pending, confirmed and checked_in bookings reserve inventory.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Staff-service capacity uses the same optional numeric stock model; there is no separate staff roster/schedule.</w:t>
            </w:r>
          </w:p>
        </w:tc>
      </w:tr>
      <w:tr w14:paraId="3A58F21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ED1956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FF0528">
            <w:r>
              <w:rPr>
                <w:rFonts w:ascii="Arial" w:hAnsi="Arial" w:eastAsia="Arial" w:cs="Arial"/>
              </w:rPr>
              <w:t>Clients send each service at most once per request.</w:t>
            </w:r>
          </w:p>
        </w:tc>
      </w:tr>
    </w:tbl>
    <w:p w14:paraId="30F6B103">
      <w:r>
        <w:t xml:space="preserve"> </w:t>
      </w:r>
    </w:p>
    <w:p w14:paraId="60DAF2D8">
      <w:pPr>
        <w:pStyle w:val="5"/>
        <w:keepNext w:val="0"/>
        <w:keepLines w:val="0"/>
        <w:spacing w:before="40" w:after="40"/>
        <w:rPr>
          <w:b/>
          <w:bCs/>
        </w:rPr>
      </w:pPr>
      <w:bookmarkStart w:id="42" w:name="_heading=h.7aioorrifzxt"/>
      <w:bookmarkEnd w:id="42"/>
      <w:r>
        <w:rPr>
          <w:b/>
          <w:bCs/>
        </w:rPr>
        <w:t>UC-19. Add extra services to booking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280"/>
        <w:gridCol w:w="2941"/>
        <w:gridCol w:w="1785"/>
      </w:tblGrid>
      <w:tr w14:paraId="66BAE281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23C9480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C8E7699">
            <w:r>
              <w:rPr>
                <w:rFonts w:ascii="Arial" w:hAnsi="Arial" w:eastAsia="Arial" w:cs="Arial"/>
              </w:rPr>
              <w:t>UC-19 Add extra services to booking</w:t>
            </w:r>
          </w:p>
        </w:tc>
      </w:tr>
      <w:tr w14:paraId="5857CCF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E12DE9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77D372"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294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F1FA61E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D225EB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3A106A3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54029A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B1FE5A">
            <w:r>
              <w:rPr>
                <w:rFonts w:ascii="Arial" w:hAnsi="Arial" w:eastAsia="Arial" w:cs="Arial"/>
              </w:rPr>
              <w:t>Customer (online) or Staff (walk-in)</w:t>
            </w:r>
          </w:p>
        </w:tc>
        <w:tc>
          <w:tcPr>
            <w:tcW w:w="294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3B12DAB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A0FFFA">
            <w:r>
              <w:rPr>
                <w:rFonts w:ascii="Arial" w:hAnsi="Arial" w:eastAsia="Arial" w:cs="Arial"/>
              </w:rPr>
              <w:t>None</w:t>
            </w:r>
          </w:p>
        </w:tc>
      </w:tr>
      <w:tr w14:paraId="7EF09C1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0588B6F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F6777A4">
            <w:r>
              <w:rPr>
                <w:rFonts w:ascii="Arial" w:hAnsi="Arial" w:eastAsia="Arial" w:cs="Arial"/>
              </w:rPr>
              <w:t>The actor selects add-ons before creating a booking.</w:t>
            </w:r>
          </w:p>
        </w:tc>
      </w:tr>
      <w:tr w14:paraId="2AE0655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F666A3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BD4542A">
            <w:r>
              <w:rPr>
                <w:rFonts w:ascii="Arial" w:hAnsi="Arial" w:eastAsia="Arial" w:cs="Arial"/>
              </w:rPr>
              <w:t>Include selected active add-ons in online customer checkout or Staff walk-in checkout, snapshot unit price/quantity/line total, and include the service total in booking and invoice calculations.</w:t>
            </w:r>
          </w:p>
        </w:tc>
      </w:tr>
      <w:tr w14:paraId="656C708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FFADFF8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4AED9A">
            <w:r>
              <w:rPr>
                <w:rFonts w:ascii="Arial" w:hAnsi="Arial" w:eastAsia="Arial" w:cs="Arial"/>
              </w:rPr>
              <w:t>PRE-1: A slot has been selected.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Each selected service passes UC-18 availability checks.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PRE-3: The actor is a Customer creating their own online booking or an operator creating a walk-in.</w:t>
            </w:r>
          </w:p>
        </w:tc>
      </w:tr>
      <w:tr w14:paraId="3C58F8D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4FDB27B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05BCE46">
            <w:r>
              <w:rPr>
                <w:rFonts w:ascii="Arial" w:hAnsi="Arial" w:eastAsia="Arial" w:cs="Arial"/>
              </w:rPr>
              <w:t>POST-1: BookingServiceItem rows are stored with price snapshots.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Booking total, discounts, deposit and remaining amount include service value.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POST-3: The generated invoice includes service amount after payment/completion.</w:t>
            </w:r>
          </w:p>
        </w:tc>
      </w:tr>
      <w:tr w14:paraId="67234B7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F3023D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57989A">
            <w:r>
              <w:rPr>
                <w:rFonts w:ascii="Arial" w:hAnsi="Arial" w:eastAsia="Arial" w:cs="Arial"/>
              </w:rPr>
              <w:t>A. Add extra services to booking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actor chooses services and quantities in checkout.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Checkout preview validates them and recalculates service and total amounts.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actor creates the online or walk-in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backend revalidates services and stores one snapshot item per selection.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Payment capture or completion creates/updates an invoice with the service amount.</w:t>
            </w:r>
          </w:p>
        </w:tc>
      </w:tr>
      <w:tr w14:paraId="3FF355A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4FD10EC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1FAAC0E">
            <w:r>
              <w:rPr>
                <w:rFonts w:ascii="Arial" w:hAnsi="Arial" w:eastAsia="Arial" w:cs="Arial"/>
              </w:rPr>
              <w:t>A1: No add-ons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booking is created with serviceTotalAmount equal to zero and no booking-service rows.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Promotion depends on service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selected service list is also used to validate a required-service promotion.</w:t>
            </w:r>
          </w:p>
        </w:tc>
      </w:tr>
      <w:tr w14:paraId="1BD5BE1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003C7D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8180168">
            <w:r>
              <w:rPr>
                <w:rFonts w:ascii="Arial" w:hAnsi="Arial" w:eastAsia="Arial" w:cs="Arial"/>
              </w:rPr>
              <w:t>EXC-1: Any UC-18 validation failure rejects the preview/create request.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Inactive services cannot be newly added even if their ID is known.</w:t>
            </w:r>
          </w:p>
        </w:tc>
      </w:tr>
      <w:tr w14:paraId="3FFC11B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EB244D7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91E873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6A136AB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A1B821C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75ECBC1">
            <w:r>
              <w:rPr>
                <w:rFonts w:ascii="Arial" w:hAnsi="Arial" w:eastAsia="Arial" w:cs="Arial"/>
              </w:rPr>
              <w:t>Frequent; optional per booking</w:t>
            </w:r>
          </w:p>
        </w:tc>
      </w:tr>
      <w:tr w14:paraId="6477F42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5FCC8D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DC23C0">
            <w:r>
              <w:rPr>
                <w:rFonts w:ascii="Arial" w:hAnsi="Arial" w:eastAsia="Arial" w:cs="Arial"/>
              </w:rPr>
              <w:t>BR-10, BR-11</w:t>
            </w:r>
          </w:p>
        </w:tc>
      </w:tr>
      <w:tr w14:paraId="2DACB12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9006515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99E67F">
            <w:r>
              <w:rPr>
                <w:rFonts w:ascii="Arial" w:hAnsi="Arial" w:eastAsia="Arial" w:cs="Arial"/>
              </w:rPr>
              <w:t>Implementation rule: Service prices are snapshotted at booking time. Membership discount is applied only to online bookings; walk-ins receive no membership discount.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The Staff UI combines walk-in booking creation with immediate cash deposit/full capture.</w:t>
            </w:r>
          </w:p>
        </w:tc>
      </w:tr>
      <w:tr w14:paraId="5EC4B0D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0AA44A2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FABBF0">
            <w:r>
              <w:rPr>
                <w:rFonts w:ascii="Arial" w:hAnsi="Arial" w:eastAsia="Arial" w:cs="Arial"/>
              </w:rPr>
              <w:t>The selected service catalogue remains unchanged between preview and creation; the backend revalidates if it changes.</w:t>
            </w:r>
          </w:p>
        </w:tc>
      </w:tr>
    </w:tbl>
    <w:p w14:paraId="2729BD21">
      <w:r>
        <w:t xml:space="preserve"> </w:t>
      </w:r>
    </w:p>
    <w:p w14:paraId="17A2E856">
      <w:pPr>
        <w:pStyle w:val="5"/>
        <w:keepNext w:val="0"/>
        <w:keepLines w:val="0"/>
        <w:spacing w:before="40" w:after="40"/>
        <w:rPr>
          <w:b/>
          <w:bCs/>
        </w:rPr>
      </w:pPr>
      <w:bookmarkStart w:id="43" w:name="_heading=h.kbr2soejzgpu"/>
      <w:bookmarkEnd w:id="43"/>
      <w:r>
        <w:rPr>
          <w:b/>
          <w:bCs/>
        </w:rPr>
        <w:t>UC-20. Update extra services before check-in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280"/>
        <w:gridCol w:w="2941"/>
        <w:gridCol w:w="1785"/>
      </w:tblGrid>
      <w:tr w14:paraId="4B73C7B0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57ADE29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12589D">
            <w:r>
              <w:rPr>
                <w:rFonts w:ascii="Arial" w:hAnsi="Arial" w:eastAsia="Arial" w:cs="Arial"/>
              </w:rPr>
              <w:t>UC-20 Update extra services before check-in</w:t>
            </w:r>
          </w:p>
        </w:tc>
      </w:tr>
      <w:tr w14:paraId="73C8317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42278BA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261D89"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294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5D0FE1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990364C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5A8EBB6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4BC97F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65C988C">
            <w:r>
              <w:rPr>
                <w:rFonts w:ascii="Arial" w:hAnsi="Arial" w:eastAsia="Arial" w:cs="Arial"/>
              </w:rPr>
              <w:t>Owning Customer or Staff</w:t>
            </w:r>
          </w:p>
        </w:tc>
        <w:tc>
          <w:tcPr>
            <w:tcW w:w="294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897A845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45DF259">
            <w:r>
              <w:rPr>
                <w:rFonts w:ascii="Arial" w:hAnsi="Arial" w:eastAsia="Arial" w:cs="Arial"/>
              </w:rPr>
              <w:t>None</w:t>
            </w:r>
          </w:p>
        </w:tc>
      </w:tr>
      <w:tr w14:paraId="0A4A6D9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43DB906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9774925">
            <w:r>
              <w:rPr>
                <w:rFonts w:ascii="Arial" w:hAnsi="Arial" w:eastAsia="Arial" w:cs="Arial"/>
              </w:rPr>
              <w:t>The booking owner or operator saves a replacement set of add-ons.</w:t>
            </w:r>
          </w:p>
        </w:tc>
      </w:tr>
      <w:tr w14:paraId="766BAA4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FB5255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3745B9D">
            <w:r>
              <w:rPr>
                <w:rFonts w:ascii="Arial" w:hAnsi="Arial" w:eastAsia="Arial" w:cs="Arial"/>
              </w:rPr>
              <w:t>Replace all booking-service selections while the booking is pending or confirmed, then recalculate services, promotion, membership discount, total, deposit, remaining/refundable delta and invoice.</w:t>
            </w:r>
          </w:p>
        </w:tc>
      </w:tr>
      <w:tr w14:paraId="749E698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EC2635B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B5DAA80">
            <w:r>
              <w:rPr>
                <w:rFonts w:ascii="Arial" w:hAnsi="Arial" w:eastAsia="Arial" w:cs="Arial"/>
              </w:rPr>
              <w:t>PRE-1: The booking exists and is pending or confirmed.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A Customer owns the booking, or the caller is Staff/Admin.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PRE-3: The replacement selections pass active, quantity and overlapping-inventory checks.</w:t>
            </w:r>
          </w:p>
        </w:tc>
      </w:tr>
      <w:tr w14:paraId="7D1E7CD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18B55A8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3BC082">
            <w:r>
              <w:rPr>
                <w:rFonts w:ascii="Arial" w:hAnsi="Arial" w:eastAsia="Arial" w:cs="Arial"/>
              </w:rPr>
              <w:t>POST-1: Old booking-service rows are replaced by the submitted set.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All monetary snapshots and the invoice are updated in the same transaction.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POST-3: The customer receives an in-app booking notification.</w:t>
            </w:r>
          </w:p>
        </w:tc>
      </w:tr>
      <w:tr w14:paraId="3639C72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CD7ACF0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383362">
            <w:r>
              <w:rPr>
                <w:rFonts w:ascii="Arial" w:hAnsi="Arial" w:eastAsia="Arial" w:cs="Arial"/>
              </w:rPr>
              <w:t>A. Update extra services before check-in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actor opens a pending/confirmed booking and adjusts quantities.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frontend submits PUT /api/bookings/{id}/services with the complete selection list.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backend checks visibility and lifecycle state, then validates inventory excluding the current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system recalculates applicable discounts and total/balance/refundable delta.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system replaces service rows, updates the invoice and notifies the customer.</w:t>
            </w:r>
          </w:p>
        </w:tc>
      </w:tr>
      <w:tr w14:paraId="6547655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955CB4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D47C771">
            <w:r>
              <w:rPr>
                <w:rFonts w:ascii="Arial" w:hAnsi="Arial" w:eastAsia="Arial" w:cs="Arial"/>
              </w:rPr>
              <w:t>A1: Remove all services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An empty/null list deletes all booking-service rows and reprices the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New total below paid amount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Remaining becomes zero and refundableAmount becomes the paid-minus-total difference.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A refund is not automatic; it can be requested separately.</w:t>
            </w:r>
          </w:p>
        </w:tc>
      </w:tr>
      <w:tr w14:paraId="7B81B4E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B250EAE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034CB5">
            <w:r>
              <w:rPr>
                <w:rFonts w:ascii="Arial" w:hAnsi="Arial" w:eastAsia="Arial" w:cs="Arial"/>
              </w:rPr>
              <w:t>EXC-1: Checked-in, completed, cancelled, rejected, expired and no-show bookings cannot be edited.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A Customer cannot edit another customer's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Unavailable/inactive service selections are rejected.</w:t>
            </w:r>
          </w:p>
        </w:tc>
      </w:tr>
      <w:tr w14:paraId="00FE0DB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4B51794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AA3C62B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27BEB73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943E26A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B730CC7">
            <w:r>
              <w:rPr>
                <w:rFonts w:ascii="Arial" w:hAnsi="Arial" w:eastAsia="Arial" w:cs="Arial"/>
              </w:rPr>
              <w:t>Occasional; before check-in</w:t>
            </w:r>
          </w:p>
        </w:tc>
      </w:tr>
      <w:tr w14:paraId="6B84F49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26D467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71E4DB">
            <w:r>
              <w:rPr>
                <w:rFonts w:ascii="Arial" w:hAnsi="Arial" w:eastAsia="Arial" w:cs="Arial"/>
              </w:rPr>
              <w:t>BR-10, BR-11</w:t>
            </w:r>
          </w:p>
        </w:tc>
      </w:tr>
      <w:tr w14:paraId="40FB141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0E803B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8E8260">
            <w:r>
              <w:rPr>
                <w:rFonts w:ascii="Arial" w:hAnsi="Arial" w:eastAsia="Arial" w:cs="Arial"/>
              </w:rPr>
              <w:t>Implementation rule: The submitted list is a full replacement. Promotion eligibility is recalculated against the proposed services; membership discount remains online-only.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Both Customer Account and Staff workspace expose editors; Admin has backend authority but no matching editor.</w:t>
            </w:r>
          </w:p>
        </w:tc>
      </w:tr>
      <w:tr w14:paraId="116ED05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C84C1A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5BE77A8">
            <w:r>
              <w:rPr>
                <w:rFonts w:ascii="Arial" w:hAnsi="Arial" w:eastAsia="Arial" w:cs="Arial"/>
              </w:rPr>
              <w:t>Any refundable delta is handled by the separate refund workflow.</w:t>
            </w:r>
          </w:p>
        </w:tc>
      </w:tr>
    </w:tbl>
    <w:p w14:paraId="1F70C0F5">
      <w:r>
        <w:t xml:space="preserve"> </w:t>
      </w:r>
    </w:p>
    <w:p w14:paraId="6FFC2589">
      <w:pPr>
        <w:pStyle w:val="5"/>
        <w:keepNext w:val="0"/>
        <w:keepLines w:val="0"/>
        <w:spacing w:before="40" w:after="40"/>
        <w:rPr>
          <w:b/>
          <w:bCs/>
        </w:rPr>
      </w:pPr>
      <w:bookmarkStart w:id="44" w:name="_heading=h.txiesfaraj6m"/>
      <w:bookmarkEnd w:id="44"/>
      <w:r>
        <w:rPr>
          <w:b/>
          <w:bCs/>
        </w:rPr>
        <w:t>UC-21. Report field/service issue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280"/>
        <w:gridCol w:w="2941"/>
        <w:gridCol w:w="1785"/>
      </w:tblGrid>
      <w:tr w14:paraId="500D17B3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821BD0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B283CE">
            <w:r>
              <w:rPr>
                <w:rFonts w:ascii="Arial" w:hAnsi="Arial" w:eastAsia="Arial" w:cs="Arial"/>
              </w:rPr>
              <w:t>UC-21 Report field/service issue</w:t>
            </w:r>
          </w:p>
        </w:tc>
      </w:tr>
      <w:tr w14:paraId="529C99C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C073ECE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0D6CF38"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294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30E8C9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8AAC47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50B7B77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EE01E50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2C6624D">
            <w:r>
              <w:rPr>
                <w:rFonts w:ascii="Arial" w:hAnsi="Arial" w:eastAsia="Arial" w:cs="Arial"/>
              </w:rPr>
              <w:t>Customer or Staff</w:t>
            </w:r>
          </w:p>
        </w:tc>
        <w:tc>
          <w:tcPr>
            <w:tcW w:w="294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2FC59A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6116534">
            <w:r>
              <w:rPr>
                <w:rFonts w:ascii="Arial" w:hAnsi="Arial" w:eastAsia="Arial" w:cs="Arial"/>
              </w:rPr>
              <w:t>None</w:t>
            </w:r>
          </w:p>
        </w:tc>
      </w:tr>
      <w:tr w14:paraId="6D8A035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7AC775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2FB598">
            <w:r>
              <w:rPr>
                <w:rFonts w:ascii="Arial" w:hAnsi="Arial" w:eastAsia="Arial" w:cs="Arial"/>
              </w:rPr>
              <w:t>An authenticated user submits an issue report.</w:t>
            </w:r>
          </w:p>
        </w:tc>
      </w:tr>
      <w:tr w14:paraId="2D7003E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BC5E560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78D4B1">
            <w:r>
              <w:rPr>
                <w:rFonts w:ascii="Arial" w:hAnsi="Arial" w:eastAsia="Arial" w:cs="Arial"/>
              </w:rPr>
              <w:t>Create an issue under the authenticated reporter, optionally linked to a booking, field and/or extra service. Operators may assign the issue to a Staff account at creation.</w:t>
            </w:r>
          </w:p>
        </w:tc>
      </w:tr>
      <w:tr w14:paraId="16FFEBD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0E218BD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25926AE">
            <w:r>
              <w:rPr>
                <w:rFonts w:ascii="Arial" w:hAnsi="Arial" w:eastAsia="Arial" w:cs="Arial"/>
              </w:rPr>
              <w:t>PRE-1: The reporter is authenticated.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The issue title is provided.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PRE-3: A Customer-linked booking, if present, belongs to that customer.</w:t>
            </w:r>
          </w:p>
        </w:tc>
      </w:tr>
      <w:tr w14:paraId="1A19210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BA9A24E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FD5E018">
            <w:r>
              <w:rPr>
                <w:rFonts w:ascii="Arial" w:hAnsi="Arial" w:eastAsia="Arial" w:cs="Arial"/>
              </w:rPr>
              <w:t>POST-1: An open Issue row is persisted under the authenticated reporter.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Staff/Admin can see it in the issue list.</w:t>
            </w:r>
          </w:p>
        </w:tc>
      </w:tr>
      <w:tr w14:paraId="35FCBC0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B8F1F1E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7501B5">
            <w:r>
              <w:rPr>
                <w:rFonts w:ascii="Arial" w:hAnsi="Arial" w:eastAsia="Arial" w:cs="Arial"/>
              </w:rPr>
              <w:t>A. Report field/service issue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reporter opens the issue form and provides title/description.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reporter optionally relates the issue to a permitted booking or field.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backend derives the reporter from authentication and verifies booking ownership for Customers.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backend resolves any supplied booking, field, service or Staff assignment references.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issue is saved with status open.</w:t>
            </w:r>
          </w:p>
        </w:tc>
      </w:tr>
      <w:tr w14:paraId="616FCE1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289BD1A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E4AB10A">
            <w:r>
              <w:rPr>
                <w:rFonts w:ascii="Arial" w:hAnsi="Arial" w:eastAsia="Arial" w:cs="Arial"/>
              </w:rPr>
              <w:t>A1: General issue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No booking, field or service association is supplied; the issue is still accepted.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Operator report/assignment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Staff/Admin may report against any booking and may assign the issue to an existing Staff user.</w:t>
            </w:r>
          </w:p>
        </w:tc>
      </w:tr>
      <w:tr w14:paraId="40898F4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450A411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719BEAA">
            <w:r>
              <w:rPr>
                <w:rFonts w:ascii="Arial" w:hAnsi="Arial" w:eastAsia="Arial" w:cs="Arial"/>
              </w:rPr>
              <w:t>EXC-1: Unauthenticated requests are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A Customer cannot report against another customer's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An assignment target whose role is not Staff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EXC-4: The backend permits blank description and no association, although the React Customer/Staff forms require a description.</w:t>
            </w:r>
          </w:p>
        </w:tc>
      </w:tr>
      <w:tr w14:paraId="04DFBF4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68B54A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1C2E28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25970B5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E014DEB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536A8D0">
            <w:r>
              <w:rPr>
                <w:rFonts w:ascii="Arial" w:hAnsi="Arial" w:eastAsia="Arial" w:cs="Arial"/>
              </w:rPr>
              <w:t>Occasional; event-driven</w:t>
            </w:r>
          </w:p>
        </w:tc>
      </w:tr>
      <w:tr w14:paraId="744C01F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EA7BEA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BE253E">
            <w:r>
              <w:rPr>
                <w:rFonts w:ascii="Arial" w:hAnsi="Arial" w:eastAsia="Arial" w:cs="Arial"/>
              </w:rPr>
              <w:t>BR-02, BR-29</w:t>
            </w:r>
          </w:p>
        </w:tc>
      </w:tr>
      <w:tr w14:paraId="12D7B0A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64B7FC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C086914">
            <w:r>
              <w:rPr>
                <w:rFonts w:ascii="Arial" w:hAnsi="Arial" w:eastAsia="Arial" w:cs="Arial"/>
              </w:rPr>
              <w:t>Implementation rule: Reporter identity is always the authenticated principal. Only operators may assign at creation. Customers cannot retrieve the global issue list.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Customer UI supports booking, field or general reports; direct extra-service linking exists only at API level.</w:t>
            </w:r>
          </w:p>
        </w:tc>
      </w:tr>
      <w:tr w14:paraId="017EFDC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6A7243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5AA30B5">
            <w:r>
              <w:rPr>
                <w:rFonts w:ascii="Arial" w:hAnsi="Arial" w:eastAsia="Arial" w:cs="Arial"/>
              </w:rPr>
              <w:t>An issue may legitimately relate to more than one optional target in raw API usage.</w:t>
            </w:r>
          </w:p>
        </w:tc>
      </w:tr>
    </w:tbl>
    <w:p w14:paraId="521D75F3">
      <w:r>
        <w:t xml:space="preserve"> </w:t>
      </w:r>
    </w:p>
    <w:p w14:paraId="3ABE49CE">
      <w:pPr>
        <w:pStyle w:val="5"/>
        <w:keepNext w:val="0"/>
        <w:keepLines w:val="0"/>
        <w:spacing w:before="40" w:after="40"/>
        <w:rPr>
          <w:b/>
          <w:bCs/>
        </w:rPr>
      </w:pPr>
      <w:bookmarkStart w:id="45" w:name="_heading=h.z8jwgv6g3org"/>
      <w:bookmarkEnd w:id="45"/>
      <w:r>
        <w:rPr>
          <w:b/>
          <w:bCs/>
        </w:rPr>
        <w:t>UC-22. Resolve field/service issue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7CE3C33E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89FAA3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393DFF">
            <w:r>
              <w:rPr>
                <w:rFonts w:ascii="Arial" w:hAnsi="Arial" w:eastAsia="Arial" w:cs="Arial"/>
              </w:rPr>
              <w:t>UC-22 Resolve field/service issue</w:t>
            </w:r>
          </w:p>
        </w:tc>
      </w:tr>
      <w:tr w14:paraId="679BA73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7DCAF35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A36972E"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39C741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2E8B0A5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7664836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F8E6BF6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037201"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E7E3383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DC983C">
            <w:r>
              <w:rPr>
                <w:rFonts w:ascii="Arial" w:hAnsi="Arial" w:eastAsia="Arial" w:cs="Arial"/>
              </w:rPr>
              <w:t>Customer</w:t>
            </w:r>
          </w:p>
        </w:tc>
      </w:tr>
      <w:tr w14:paraId="38A283C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78D7EB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9FBA7BE">
            <w:r>
              <w:rPr>
                <w:rFonts w:ascii="Arial" w:hAnsi="Arial" w:eastAsia="Arial" w:cs="Arial"/>
              </w:rPr>
              <w:t>An operator starts, resolves or rejects an issue.</w:t>
            </w:r>
          </w:p>
        </w:tc>
      </w:tr>
      <w:tr w14:paraId="30119F5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25C844C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987786">
            <w:r>
              <w:rPr>
                <w:rFonts w:ascii="Arial" w:hAnsi="Arial" w:eastAsia="Arial" w:cs="Arial"/>
              </w:rPr>
              <w:t>Update issue state, optionally assign it to a Staff account, require a resolution note when closing, record/clear resolved time, and notify the reporter on every update.</w:t>
            </w:r>
          </w:p>
        </w:tc>
      </w:tr>
      <w:tr w14:paraId="113260D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C3DDDC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AEA8E3">
            <w:r>
              <w:rPr>
                <w:rFonts w:ascii="Arial" w:hAnsi="Arial" w:eastAsia="Arial" w:cs="Arial"/>
              </w:rPr>
              <w:t>PRE-1: The issue exists.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The caller has Staff or Admin authority.</w:t>
            </w:r>
          </w:p>
        </w:tc>
      </w:tr>
      <w:tr w14:paraId="5B3F024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A4A709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950AB6">
            <w:r>
              <w:rPr>
                <w:rFonts w:ascii="Arial" w:hAnsi="Arial" w:eastAsia="Arial" w:cs="Arial"/>
              </w:rPr>
              <w:t>POST-1: Issue status, assignment, resolution note and resolved timestamp reflect the update.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The reporter receives an in-app issue notification.</w:t>
            </w:r>
          </w:p>
        </w:tc>
      </w:tr>
      <w:tr w14:paraId="56F795D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F74774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5FA2F37">
            <w:r>
              <w:rPr>
                <w:rFonts w:ascii="Arial" w:hAnsi="Arial" w:eastAsia="Arial" w:cs="Arial"/>
              </w:rPr>
              <w:t>A. Resolve field/service issue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 opens Issues &amp; refunds and reviews open/in-progress issues.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Staff optionally starts the issue, assigning it to themself in the current UI.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Staff enters a resolution note and selects Resolve.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backend validates the closing note and records resolvedAt.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backend stores resolved status/time and sends a reporter notification.</w:t>
            </w:r>
          </w:p>
        </w:tc>
      </w:tr>
      <w:tr w14:paraId="267FBFF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D180A8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F2FC4E">
            <w:r>
              <w:rPr>
                <w:rFonts w:ascii="Arial" w:hAnsi="Arial" w:eastAsia="Arial" w:cs="Arial"/>
              </w:rPr>
              <w:t>A1: Reject issue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An API operator submits rejected with a required resolution note.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issue is closed and the reporter is notified.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Reopen/change state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An operator submits open or in_progress.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resolvedAt is cleared; there is no transition guard.</w:t>
            </w:r>
          </w:p>
        </w:tc>
      </w:tr>
      <w:tr w14:paraId="6E5A127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127C19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F26BCEA">
            <w:r>
              <w:rPr>
                <w:rFonts w:ascii="Arial" w:hAnsi="Arial" w:eastAsia="Arial" w:cs="Arial"/>
              </w:rPr>
              <w:t>EXC-1: Customer callers are forbidden.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Resolved/rejected updates without a nonblank resolution note are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Only a Staff-role user can be assigned; an Admin account cannot be the assignee.</w:t>
            </w:r>
          </w:p>
        </w:tc>
      </w:tr>
      <w:tr w14:paraId="4A126A6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0F8E981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699F93F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24B6369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E2C5AF1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DC8458C">
            <w:r>
              <w:rPr>
                <w:rFonts w:ascii="Arial" w:hAnsi="Arial" w:eastAsia="Arial" w:cs="Arial"/>
              </w:rPr>
              <w:t>Daily or as reports arrive</w:t>
            </w:r>
          </w:p>
        </w:tc>
      </w:tr>
      <w:tr w14:paraId="32A0DB5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4545326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F96A59F">
            <w:r>
              <w:rPr>
                <w:rFonts w:ascii="Arial" w:hAnsi="Arial" w:eastAsia="Arial" w:cs="Arial"/>
              </w:rPr>
              <w:t>BR-02, BR-03, BR-29</w:t>
            </w:r>
          </w:p>
        </w:tc>
      </w:tr>
      <w:tr w14:paraId="5091977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C33AD9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001C0DB">
            <w:r>
              <w:rPr>
                <w:rFonts w:ascii="Arial" w:hAnsi="Arial" w:eastAsia="Arial" w:cs="Arial"/>
              </w:rPr>
              <w:t>Implementation rule: Statuses are open, in_progress, resolved and rejected. The service permits transitions between any statuses; the React Staff UI exposes Start and Resolve only.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There is no service replacement or refund automatically coupled to issue resolution; operators use separate booking/refund actions.</w:t>
            </w:r>
          </w:p>
        </w:tc>
      </w:tr>
      <w:tr w14:paraId="54E6A95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B3C1BB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A77581A">
            <w:r>
              <w:rPr>
                <w:rFonts w:ascii="Arial" w:hAnsi="Arial" w:eastAsia="Arial" w:cs="Arial"/>
              </w:rPr>
              <w:t>Resolution notes contain enough operational detail for later review.</w:t>
            </w:r>
          </w:p>
        </w:tc>
      </w:tr>
    </w:tbl>
    <w:p w14:paraId="0D0C0AA6">
      <w:r>
        <w:t xml:space="preserve"> </w:t>
      </w:r>
    </w:p>
    <w:p w14:paraId="35116375">
      <w:pPr>
        <w:pStyle w:val="3"/>
        <w:rPr>
          <w:b/>
          <w:bCs/>
        </w:rPr>
      </w:pPr>
      <w:bookmarkStart w:id="46" w:name="_heading=h.8093fim8u5wh"/>
      <w:bookmarkEnd w:id="46"/>
      <w:bookmarkStart w:id="47" w:name="_Toc235816084"/>
      <w:r>
        <w:rPr>
          <w:b/>
          <w:bCs/>
        </w:rPr>
        <w:t>Booking Lifecycle</w:t>
      </w:r>
      <w:bookmarkEnd w:id="47"/>
    </w:p>
    <w:p w14:paraId="35FEF319">
      <w:pPr>
        <w:pStyle w:val="5"/>
        <w:keepNext w:val="0"/>
        <w:keepLines w:val="0"/>
        <w:spacing w:before="40" w:after="40"/>
        <w:rPr>
          <w:b/>
          <w:bCs/>
        </w:rPr>
      </w:pPr>
      <w:bookmarkStart w:id="48" w:name="_heading=h.gg2zguuy3z7"/>
      <w:bookmarkEnd w:id="48"/>
      <w:r>
        <w:rPr>
          <w:b/>
          <w:bCs/>
        </w:rPr>
        <w:t>UC-23. Create online booking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756"/>
        <w:gridCol w:w="3269"/>
        <w:gridCol w:w="1981"/>
      </w:tblGrid>
      <w:tr w14:paraId="5A1923BD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2AC656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597CCF0">
            <w:r>
              <w:rPr>
                <w:rFonts w:ascii="Arial" w:hAnsi="Arial" w:eastAsia="Arial" w:cs="Arial"/>
              </w:rPr>
              <w:t>UC-23 Create online booking</w:t>
            </w:r>
          </w:p>
        </w:tc>
      </w:tr>
      <w:tr w14:paraId="2EA9C65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DC3DE8A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75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CE80D1"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326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7AACCB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98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7AFFEBE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3FCBA76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15E41C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75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5DAD28">
            <w:r>
              <w:rPr>
                <w:rFonts w:ascii="Arial" w:hAnsi="Arial" w:eastAsia="Arial" w:cs="Arial"/>
              </w:rPr>
              <w:t>Customer</w:t>
            </w:r>
          </w:p>
        </w:tc>
        <w:tc>
          <w:tcPr>
            <w:tcW w:w="326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FBB2974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3A0B880">
            <w:r>
              <w:rPr>
                <w:rFonts w:ascii="Arial" w:hAnsi="Arial" w:eastAsia="Arial" w:cs="Arial"/>
              </w:rPr>
              <w:t>PayPal Sandbox</w:t>
            </w:r>
          </w:p>
        </w:tc>
      </w:tr>
      <w:tr w14:paraId="12C6B1B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A2BAE55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D743D72">
            <w:r>
              <w:rPr>
                <w:rFonts w:ascii="Arial" w:hAnsi="Arial" w:eastAsia="Arial" w:cs="Arial"/>
              </w:rPr>
              <w:t>A verified Customer starts PayPal checkout after selecting a slot and payment option.</w:t>
            </w:r>
          </w:p>
        </w:tc>
      </w:tr>
      <w:tr w14:paraId="392BBE1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904E4D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7F4F5E">
            <w:r>
              <w:rPr>
                <w:rFonts w:ascii="Arial" w:hAnsi="Arial" w:eastAsia="Arial" w:cs="Arial"/>
              </w:rPr>
              <w:t>Create a Customer-owned online booking as a pending slot hold, snapshot pricing/services/discounts/deposit, then continue to customer-only PayPal deposit/full capture, which confirms the booking.</w:t>
            </w:r>
          </w:p>
        </w:tc>
      </w:tr>
      <w:tr w14:paraId="7C734F5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5E4C23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606C4B">
            <w:r>
              <w:rPr>
                <w:rFonts w:ascii="Arial" w:hAnsi="Arial" w:eastAsia="Arial" w:cs="Arial"/>
              </w:rPr>
              <w:t>PRE-1: The actor is authenticated as the same Customer identified by customerId.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The Customer email is verified and `status` is `active`.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PRE-3: The slot exists, is not blocked, is not before today's date, and has no active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PRE-4: Selected services and promotion are valid.</w:t>
            </w:r>
          </w:p>
        </w:tc>
      </w:tr>
      <w:tr w14:paraId="6BECF06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E45C5A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6F2F54">
            <w:r>
              <w:rPr>
                <w:rFonts w:ascii="Arial" w:hAnsi="Arial" w:eastAsia="Arial" w:cs="Arial"/>
              </w:rPr>
              <w:t>POST-1: A pending online booking and any service/promotion snapshots are stored.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The slot is reserved against another active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POST-3: The Customer receives a Booking created in-app notification.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POST-4: After valid PayPal capture of at least the deposit, the booking is confirmed and invoiced.</w:t>
            </w:r>
          </w:p>
        </w:tc>
      </w:tr>
      <w:tr w14:paraId="52139C7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86D85D0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5933741">
            <w:r>
              <w:rPr>
                <w:rFonts w:ascii="Arial" w:hAnsi="Arial" w:eastAsia="Arial" w:cs="Arial"/>
              </w:rPr>
              <w:t>A. Create online booking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Customer searches and selects an available slot, add-ons, promotion and deposit/full option.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public preview calculates the checkout amounts.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frontend creates a pending online booking before opening PayPal.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backend revalidates identity, account lock, verification, slot, services and pricing and stores snapshots.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Customer authorizes sandbox payment; server-side capture validates provider amount/currency.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6. Payment updates paid/remaining amounts, confirms the pending booking and generates the invoice.</w:t>
            </w:r>
          </w:p>
        </w:tc>
      </w:tr>
      <w:tr w14:paraId="1025513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E45AB7E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1D4F088">
            <w:r>
              <w:rPr>
                <w:rFonts w:ascii="Arial" w:hAnsi="Arial" w:eastAsia="Arial" w:cs="Arial"/>
              </w:rPr>
              <w:t>A1: PayPal cancelled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cancellation endpoint expires the pending booking/payment hold.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slot is released for another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Pending hold awaiting payment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Booking creation succeeds but payment has not yet captured.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booking remains pending until capture, explicit cancellation or maintenance expiry.</w:t>
            </w:r>
          </w:p>
        </w:tc>
      </w:tr>
      <w:tr w14:paraId="0FC364A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6EB2D8D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81CD07">
            <w:r>
              <w:rPr>
                <w:rFonts w:ascii="Arial" w:hAnsi="Arial" w:eastAsia="Arial" w:cs="Arial"/>
              </w:rPr>
              <w:t>EXC-1: Staff/Admin cannot create online bookings; Customers cannot create walk-ins.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Unverified, locked, or wrong-owner Customer requests are forbidden.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Blocked, past-date or actively reserved slots are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EXC-4: A same-day slot whose start time has elapsed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EXC-5: Database active-slot uniqueness is the concurrency backstop for simultaneous requests.</w:t>
            </w:r>
          </w:p>
        </w:tc>
      </w:tr>
      <w:tr w14:paraId="027673B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222582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D7CA9FD">
            <w:r>
              <w:rPr>
                <w:rFonts w:ascii="Arial" w:hAnsi="Arial" w:eastAsia="Arial" w:cs="Arial"/>
              </w:rPr>
              <w:t>High</w:t>
            </w:r>
          </w:p>
        </w:tc>
      </w:tr>
      <w:tr w14:paraId="3700B85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F55A3B3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D7C364">
            <w:r>
              <w:rPr>
                <w:rFonts w:ascii="Arial" w:hAnsi="Arial" w:eastAsia="Arial" w:cs="Arial"/>
              </w:rPr>
              <w:t>Frequent; core customer transaction</w:t>
            </w:r>
          </w:p>
        </w:tc>
      </w:tr>
      <w:tr w14:paraId="0790FA2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B2125D3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9D5C48">
            <w:r>
              <w:rPr>
                <w:rFonts w:ascii="Arial" w:hAnsi="Arial" w:eastAsia="Arial" w:cs="Arial"/>
              </w:rPr>
              <w:t>BR-04, BR-05, BR-06, BR-07, BR-08, BR-09, BR-10, BR-21, BR-22</w:t>
            </w:r>
          </w:p>
        </w:tc>
      </w:tr>
      <w:tr w14:paraId="09C6EAE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BE1EAB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6EC674">
            <w:r>
              <w:rPr>
                <w:rFonts w:ascii="Arial" w:hAnsi="Arial" w:eastAsia="Arial" w:cs="Arial"/>
              </w:rPr>
              <w:t>Implementation rule: Online source starts pending. Membership discount applies only online. Active statuses reserve a slot. Deposit percent comes from system settings. Payment is a subsequent operation, not atomic with booking creation.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Online payment is Customer-only and PayPal Sandbox-only in current scope.</w:t>
            </w:r>
          </w:p>
        </w:tc>
      </w:tr>
      <w:tr w14:paraId="63FAE67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C76088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49EE693">
            <w:r>
              <w:rPr>
                <w:rFonts w:ascii="Arial" w:hAnsi="Arial" w:eastAsia="Arial" w:cs="Arial"/>
              </w:rPr>
              <w:t>Normal UI navigation supplies an active-field, current/future available slot.</w:t>
            </w:r>
          </w:p>
        </w:tc>
      </w:tr>
    </w:tbl>
    <w:p w14:paraId="1011CCBB">
      <w:r>
        <w:t xml:space="preserve"> </w:t>
      </w:r>
    </w:p>
    <w:p w14:paraId="1BF646B6">
      <w:pPr>
        <w:pStyle w:val="5"/>
        <w:keepNext w:val="0"/>
        <w:keepLines w:val="0"/>
        <w:spacing w:before="40" w:after="40"/>
        <w:rPr>
          <w:b/>
          <w:bCs/>
        </w:rPr>
      </w:pPr>
      <w:bookmarkStart w:id="49" w:name="_heading=h.qwnskx6b6x5a"/>
      <w:bookmarkEnd w:id="49"/>
      <w:r>
        <w:rPr>
          <w:b/>
          <w:bCs/>
        </w:rPr>
        <w:t>UC-24. Create walk-in booking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561"/>
        <w:gridCol w:w="3375"/>
        <w:gridCol w:w="2055"/>
      </w:tblGrid>
      <w:tr w14:paraId="65C9404E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CF7CDF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ECF1AEE">
            <w:r>
              <w:rPr>
                <w:rFonts w:ascii="Arial" w:hAnsi="Arial" w:eastAsia="Arial" w:cs="Arial"/>
              </w:rPr>
              <w:t>UC-24 Create walk-in booking</w:t>
            </w:r>
          </w:p>
        </w:tc>
      </w:tr>
      <w:tr w14:paraId="444F8C4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786750D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56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7AF6B59"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337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0EEA48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205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F0334FE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12F2C93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7604B0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56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F0DFF22"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37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264C1B0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205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95D5DE">
            <w:r>
              <w:rPr>
                <w:rFonts w:ascii="Arial" w:hAnsi="Arial" w:eastAsia="Arial" w:cs="Arial"/>
              </w:rPr>
              <w:t>Customer</w:t>
            </w:r>
          </w:p>
        </w:tc>
      </w:tr>
      <w:tr w14:paraId="048AFC3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F99DA28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94A289C">
            <w:r>
              <w:rPr>
                <w:rFonts w:ascii="Arial" w:hAnsi="Arial" w:eastAsia="Arial" w:cs="Arial"/>
              </w:rPr>
              <w:t>Staff uses the venue booking desk for an existing customer.</w:t>
            </w:r>
          </w:p>
        </w:tc>
      </w:tr>
      <w:tr w14:paraId="65FA7D6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8A4D5A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AB34BF5">
            <w:r>
              <w:rPr>
                <w:rFonts w:ascii="Arial" w:hAnsi="Arial" w:eastAsia="Arial" w:cs="Arial"/>
              </w:rPr>
              <w:t>Create a walk-in booking for an existing customer as immediately confirmed, without membership discount, and normally record a cash deposit or full payment immediately afterward.</w:t>
            </w:r>
          </w:p>
        </w:tc>
      </w:tr>
      <w:tr w14:paraId="28ECB6D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E026A8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C4D38F">
            <w:r>
              <w:rPr>
                <w:rFonts w:ascii="Arial" w:hAnsi="Arial" w:eastAsia="Arial" w:cs="Arial"/>
              </w:rPr>
              <w:t>PRE-1: The caller is Staff in the UI, or Staff/Admin at API level.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An existing Customer and a bookable slot are selected.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PRE-3: The Customer account is not locked.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PRE-4: Selected services and promotion are valid.</w:t>
            </w:r>
          </w:p>
        </w:tc>
      </w:tr>
      <w:tr w14:paraId="282B423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57D667C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00D413">
            <w:r>
              <w:rPr>
                <w:rFonts w:ascii="Arial" w:hAnsi="Arial" w:eastAsia="Arial" w:cs="Arial"/>
              </w:rPr>
              <w:t>POST-1: A confirmed walk_in booking is stored and assigned to the operating staff/operator.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The Customer receives a Booking created notification.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POST-3: In the Staff UI, cash deposit/full payment is captured and an invoice is generated.</w:t>
            </w:r>
          </w:p>
        </w:tc>
      </w:tr>
      <w:tr w14:paraId="69BF4E7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968A70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9F8949F">
            <w:r>
              <w:rPr>
                <w:rFonts w:ascii="Arial" w:hAnsi="Arial" w:eastAsia="Arial" w:cs="Arial"/>
              </w:rPr>
              <w:t>A. Create walk-in booking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 opens Walk-in booking and selects customer, slot, services, promotion and deposit/full cash option.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backend validates operator/source/customer/slot and creates a confirmed walk-in.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backend stores service/promotion snapshots and assigns the operating staff.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Staff frontend immediately calls counter-payment capture using cash.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system records paid/remaining values, generates the invoice and navigates to Staff operations.</w:t>
            </w:r>
          </w:p>
        </w:tc>
      </w:tr>
      <w:tr w14:paraId="0E613DA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8517B57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C90666">
            <w:r>
              <w:rPr>
                <w:rFonts w:ascii="Arial" w:hAnsi="Arial" w:eastAsia="Arial" w:cs="Arial"/>
              </w:rPr>
              <w:t>A1: API creation without payment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An operator calls booking creation but does not call cash capture.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booking remains confirmed with zero paid and the full amount remaining.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Admin API operation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An Admin may create the walk-in and record cash through protected APIs, although Admin checkout is intentionally hidden in React.</w:t>
            </w:r>
          </w:p>
        </w:tc>
      </w:tr>
      <w:tr w14:paraId="73AEB4A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C0476A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C72BA6">
            <w:r>
              <w:rPr>
                <w:rFonts w:ascii="Arial" w:hAnsi="Arial" w:eastAsia="Arial" w:cs="Arial"/>
              </w:rPr>
              <w:t>EXC-1: Customers cannot create walk-in bookings.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A locked customer, blocked/past-date/actively reserved slot, invalid service or invalid promotion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Walk-in does not require the customer's email to be verified.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EXC-4: Cash capture failure can leave the already confirmed booking unpaid.</w:t>
            </w:r>
          </w:p>
        </w:tc>
      </w:tr>
      <w:tr w14:paraId="64DB4EE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AB51A9F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DAE3A6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6290261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CD28C0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AB51F6A">
            <w:r>
              <w:rPr>
                <w:rFonts w:ascii="Arial" w:hAnsi="Arial" w:eastAsia="Arial" w:cs="Arial"/>
              </w:rPr>
              <w:t>Frequent at the venue</w:t>
            </w:r>
          </w:p>
        </w:tc>
      </w:tr>
      <w:tr w14:paraId="59D529B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F81E14C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9D5EDED">
            <w:r>
              <w:rPr>
                <w:rFonts w:ascii="Arial" w:hAnsi="Arial" w:eastAsia="Arial" w:cs="Arial"/>
              </w:rPr>
              <w:t>BR-05, BR-06, BR-07, BR-08, BR-09, BR-10, BR-12</w:t>
            </w:r>
          </w:p>
        </w:tc>
      </w:tr>
      <w:tr w14:paraId="1DF5E14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2BE96C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9D83032">
            <w:r>
              <w:rPr>
                <w:rFonts w:ascii="Arial" w:hAnsi="Arial" w:eastAsia="Arial" w:cs="Arial"/>
              </w:rPr>
              <w:t>Implementation rule: Walk-in bookings are confirmed at creation. Only cash is accepted by the counter-payment endpoint. Membership discount is zero for walk-ins.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The current product decision says Staff handles the counter flow; Admin backend permission is broader than the React experience.</w:t>
            </w:r>
          </w:p>
        </w:tc>
      </w:tr>
      <w:tr w14:paraId="4833B80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095DB6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CF810AD">
            <w:r>
              <w:rPr>
                <w:rFonts w:ascii="Arial" w:hAnsi="Arial" w:eastAsia="Arial" w:cs="Arial"/>
              </w:rPr>
              <w:t>Staff selects the correct existing Customer; walk-in customer creation is not part of this use case.</w:t>
            </w:r>
          </w:p>
        </w:tc>
      </w:tr>
    </w:tbl>
    <w:p w14:paraId="11C9D60F">
      <w:r>
        <w:t xml:space="preserve"> </w:t>
      </w:r>
    </w:p>
    <w:p w14:paraId="39F47E9F">
      <w:pPr>
        <w:pStyle w:val="5"/>
        <w:keepNext w:val="0"/>
        <w:keepLines w:val="0"/>
        <w:spacing w:before="40" w:after="40"/>
        <w:rPr>
          <w:b/>
          <w:bCs/>
        </w:rPr>
      </w:pPr>
      <w:bookmarkStart w:id="50" w:name="_heading=h.mtw2urigruvs"/>
      <w:bookmarkEnd w:id="50"/>
      <w:r>
        <w:rPr>
          <w:b/>
          <w:bCs/>
        </w:rPr>
        <w:t>UC-25. View booking detail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280"/>
        <w:gridCol w:w="2941"/>
        <w:gridCol w:w="1785"/>
      </w:tblGrid>
      <w:tr w14:paraId="3341AF20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2F9EAC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804FE6">
            <w:r>
              <w:rPr>
                <w:rFonts w:ascii="Arial" w:hAnsi="Arial" w:eastAsia="Arial" w:cs="Arial"/>
              </w:rPr>
              <w:t>UC-25 View booking detail</w:t>
            </w:r>
          </w:p>
        </w:tc>
      </w:tr>
      <w:tr w14:paraId="5F34BF0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5BCFF81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7DB74C"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294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A6E71D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1A32FD6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4BB9D39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DEA2D2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97129B7">
            <w:r>
              <w:rPr>
                <w:rFonts w:ascii="Arial" w:hAnsi="Arial" w:eastAsia="Arial" w:cs="Arial"/>
              </w:rPr>
              <w:t>Owning Customer, Staff, or Admin</w:t>
            </w:r>
          </w:p>
        </w:tc>
        <w:tc>
          <w:tcPr>
            <w:tcW w:w="294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36EB4AE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0CCCAC5">
            <w:r>
              <w:rPr>
                <w:rFonts w:ascii="Arial" w:hAnsi="Arial" w:eastAsia="Arial" w:cs="Arial"/>
              </w:rPr>
              <w:t>None</w:t>
            </w:r>
          </w:p>
        </w:tc>
      </w:tr>
      <w:tr w14:paraId="0EF0511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24C57D8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9E3791">
            <w:r>
              <w:rPr>
                <w:rFonts w:ascii="Arial" w:hAnsi="Arial" w:eastAsia="Arial" w:cs="Arial"/>
              </w:rPr>
              <w:t>The actor selects a booking in Customer Account or Staff operations.</w:t>
            </w:r>
          </w:p>
        </w:tc>
      </w:tr>
      <w:tr w14:paraId="129EC4F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0E88565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AC79199">
            <w:r>
              <w:rPr>
                <w:rFonts w:ascii="Arial" w:hAnsi="Arial" w:eastAsia="Arial" w:cs="Arial"/>
              </w:rPr>
              <w:t>Return role/ownership-protected booking summary plus add-ons, payments, promotions, invoice, refunds and derived payment status.</w:t>
            </w:r>
          </w:p>
        </w:tc>
      </w:tr>
      <w:tr w14:paraId="15B1183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A72270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8E685B8">
            <w:r>
              <w:rPr>
                <w:rFonts w:ascii="Arial" w:hAnsi="Arial" w:eastAsia="Arial" w:cs="Arial"/>
              </w:rPr>
              <w:t>PRE-1: The actor is authenticated.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The booking exists.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PRE-3: A Customer owns the booking, or the actor is Staff/Admin.</w:t>
            </w:r>
          </w:p>
        </w:tc>
      </w:tr>
      <w:tr w14:paraId="1B03974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3AF9CFB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AD675E">
            <w:r>
              <w:rPr>
                <w:rFonts w:ascii="Arial" w:hAnsi="Arial" w:eastAsia="Arial" w:cs="Arial"/>
              </w:rPr>
              <w:t>POST-1: The permitted actor sees current booking and billing detail.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No data is changed.</w:t>
            </w:r>
          </w:p>
        </w:tc>
      </w:tr>
      <w:tr w14:paraId="0E813A3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0C2E4A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FA163F">
            <w:r>
              <w:rPr>
                <w:rFonts w:ascii="Arial" w:hAnsi="Arial" w:eastAsia="Arial" w:cs="Arial"/>
              </w:rPr>
              <w:t>A. View booking detail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actor selects a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frontend requests GET /api/bookings/{bookingId}.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service checks Customer ownership or operator role.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service aggregates booking, service items, transactions, promotions, invoice, refunds and payment state.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appropriate account/staff panels render the result.</w:t>
            </w:r>
          </w:p>
        </w:tc>
      </w:tr>
      <w:tr w14:paraId="6AB76B6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8261AEF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BE7D477">
            <w:r>
              <w:rPr>
                <w:rFonts w:ascii="Arial" w:hAnsi="Arial" w:eastAsia="Arial" w:cs="Arial"/>
              </w:rPr>
              <w:t>A1: No invoice or related records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response contains null invoice and/or empty lists while still returning the booking summary.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Operator view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Staff/Admin may open any booking; the ownership comparison is skipped for operator roles.</w:t>
            </w:r>
          </w:p>
        </w:tc>
      </w:tr>
      <w:tr w14:paraId="272A4A5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866257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07A29C">
            <w:r>
              <w:rPr>
                <w:rFonts w:ascii="Arial" w:hAnsi="Arial" w:eastAsia="Arial" w:cs="Arial"/>
              </w:rPr>
              <w:t>EXC-1: A Customer requesting another customer's booking receives forbidden.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A nonexistent booking returns not found.</w:t>
            </w:r>
          </w:p>
        </w:tc>
      </w:tr>
      <w:tr w14:paraId="3BCB5A0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666B361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83E4545">
            <w:r>
              <w:rPr>
                <w:rFonts w:ascii="Arial" w:hAnsi="Arial" w:eastAsia="Arial" w:cs="Arial"/>
              </w:rPr>
              <w:t>Low</w:t>
            </w:r>
          </w:p>
        </w:tc>
      </w:tr>
      <w:tr w14:paraId="4E08425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986FE29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370E082">
            <w:r>
              <w:rPr>
                <w:rFonts w:ascii="Arial" w:hAnsi="Arial" w:eastAsia="Arial" w:cs="Arial"/>
              </w:rPr>
              <w:t>Frequent; throughout booking and venue workflows</w:t>
            </w:r>
          </w:p>
        </w:tc>
      </w:tr>
      <w:tr w14:paraId="50D6470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2867E53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79432B1">
            <w:r>
              <w:rPr>
                <w:rFonts w:ascii="Arial" w:hAnsi="Arial" w:eastAsia="Arial" w:cs="Arial"/>
              </w:rPr>
              <w:t>BR-02, BR-03</w:t>
            </w:r>
          </w:p>
        </w:tc>
      </w:tr>
      <w:tr w14:paraId="2B03E0F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A067E0A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CE305E">
            <w:r>
              <w:rPr>
                <w:rFonts w:ascii="Arial" w:hAnsi="Arial" w:eastAsia="Arial" w:cs="Arial"/>
              </w:rPr>
              <w:t>Implementation rule: Staff/Admin can view any booking. Payment status is derived from completed refunds, booking expiry, failed payments, paid and remaining amounts.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The endpoint is authenticated by SecurityConfig; seeding code may call the same service internally without HTTP authentication.</w:t>
            </w:r>
          </w:p>
        </w:tc>
      </w:tr>
      <w:tr w14:paraId="4B2BD6E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5A29B50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94C185">
            <w:r>
              <w:rPr>
                <w:rFonts w:ascii="Arial" w:hAnsi="Arial" w:eastAsia="Arial" w:cs="Arial"/>
              </w:rPr>
              <w:t>Historical monetary fields are trustworthy booking snapshots.</w:t>
            </w:r>
          </w:p>
        </w:tc>
      </w:tr>
    </w:tbl>
    <w:p w14:paraId="4965E8B0">
      <w:r>
        <w:t xml:space="preserve"> </w:t>
      </w:r>
    </w:p>
    <w:p w14:paraId="7BBE6FDB">
      <w:pPr>
        <w:pStyle w:val="5"/>
        <w:keepNext w:val="0"/>
        <w:keepLines w:val="0"/>
        <w:spacing w:before="40" w:after="40"/>
        <w:rPr>
          <w:b/>
          <w:bCs/>
        </w:rPr>
      </w:pPr>
      <w:bookmarkStart w:id="51" w:name="_heading=h.cjx0kq6ry4zr"/>
      <w:bookmarkEnd w:id="51"/>
      <w:r>
        <w:rPr>
          <w:b/>
          <w:bCs/>
        </w:rPr>
        <w:t>UC-26. View my bookings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756"/>
        <w:gridCol w:w="3269"/>
        <w:gridCol w:w="1981"/>
      </w:tblGrid>
      <w:tr w14:paraId="04C39988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58A79BA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EAB7AC">
            <w:r>
              <w:rPr>
                <w:rFonts w:ascii="Arial" w:hAnsi="Arial" w:eastAsia="Arial" w:cs="Arial"/>
              </w:rPr>
              <w:t>UC-26 View my bookings</w:t>
            </w:r>
          </w:p>
        </w:tc>
      </w:tr>
      <w:tr w14:paraId="500ACCE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69504C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75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891454"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326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55C2A9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98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2ED3B51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3F9CF83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462FE36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75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5E4FBE5">
            <w:r>
              <w:rPr>
                <w:rFonts w:ascii="Arial" w:hAnsi="Arial" w:eastAsia="Arial" w:cs="Arial"/>
              </w:rPr>
              <w:t>Customer</w:t>
            </w:r>
          </w:p>
        </w:tc>
        <w:tc>
          <w:tcPr>
            <w:tcW w:w="326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D2DDB18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8618C8">
            <w:r>
              <w:rPr>
                <w:rFonts w:ascii="Arial" w:hAnsi="Arial" w:eastAsia="Arial" w:cs="Arial"/>
              </w:rPr>
              <w:t>None</w:t>
            </w:r>
          </w:p>
        </w:tc>
      </w:tr>
      <w:tr w14:paraId="701E679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7B58BF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A8E3F61">
            <w:r>
              <w:rPr>
                <w:rFonts w:ascii="Arial" w:hAnsi="Arial" w:eastAsia="Arial" w:cs="Arial"/>
              </w:rPr>
              <w:t>Customer opens My bookings/Account.</w:t>
            </w:r>
          </w:p>
        </w:tc>
      </w:tr>
      <w:tr w14:paraId="6A47603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E9740C8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FAD4012">
            <w:r>
              <w:rPr>
                <w:rFonts w:ascii="Arial" w:hAnsi="Arial" w:eastAsia="Arial" w:cs="Arial"/>
              </w:rPr>
              <w:t>List the authenticated Customer's bookings in descending booking ID order and allow selection for detail, billing, cancellation, reschedule, add-on and issue actions.</w:t>
            </w:r>
          </w:p>
        </w:tc>
      </w:tr>
      <w:tr w14:paraId="127AE20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71AF3BA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890A14">
            <w:r>
              <w:rPr>
                <w:rFonts w:ascii="Arial" w:hAnsi="Arial" w:eastAsia="Arial" w:cs="Arial"/>
              </w:rPr>
              <w:t>PRE-1: The Customer is authenticated.</w:t>
            </w:r>
          </w:p>
        </w:tc>
      </w:tr>
      <w:tr w14:paraId="3026ABF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DA990E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D778764">
            <w:r>
              <w:rPr>
                <w:rFonts w:ascii="Arial" w:hAnsi="Arial" w:eastAsia="Arial" w:cs="Arial"/>
              </w:rPr>
              <w:t>POST-1: Only that Customer's booking summaries are listed.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No data changes merely by viewing the list.</w:t>
            </w:r>
          </w:p>
        </w:tc>
      </w:tr>
      <w:tr w14:paraId="4E118C0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C1D2AB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3C1C936">
            <w:r>
              <w:rPr>
                <w:rFonts w:ascii="Arial" w:hAnsi="Arial" w:eastAsia="Arial" w:cs="Arial"/>
              </w:rPr>
              <w:t>A. View my bookings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Customer opens Account.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frontend requests the bookings endpoint with the current customer ID.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service forces non-operator callers to their own user ID.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repository returns that Customer's bookings in descending booking ID order.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UI displays all returned current and historical bookings and loads the selected booking detail.</w:t>
            </w:r>
          </w:p>
        </w:tc>
      </w:tr>
      <w:tr w14:paraId="63591ED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BA99CB5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C948F1">
            <w:r>
              <w:rPr>
                <w:rFonts w:ascii="Arial" w:hAnsi="Arial" w:eastAsia="Arial" w:cs="Arial"/>
              </w:rPr>
              <w:t>A1: No bookings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Account page displays a no-bookings message and a path to start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Select a different booking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Customer selects another row and the application loads its protected booking detail and related actions.</w:t>
            </w:r>
          </w:p>
        </w:tc>
      </w:tr>
      <w:tr w14:paraId="2978C27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C6DD7CA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FC7BF8">
            <w:r>
              <w:rPr>
                <w:rFonts w:ascii="Arial" w:hAnsi="Arial" w:eastAsia="Arial" w:cs="Arial"/>
              </w:rPr>
              <w:t>EXC-1: A Customer cannot request another customer's list.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The implemented Customer list has no date/status filtering; supplying date does not narrow the result because customer lookup takes precedence.</w:t>
            </w:r>
          </w:p>
        </w:tc>
      </w:tr>
      <w:tr w14:paraId="7B09DBE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64C1C02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EF6866">
            <w:r>
              <w:rPr>
                <w:rFonts w:ascii="Arial" w:hAnsi="Arial" w:eastAsia="Arial" w:cs="Arial"/>
              </w:rPr>
              <w:t>Low</w:t>
            </w:r>
          </w:p>
        </w:tc>
      </w:tr>
      <w:tr w14:paraId="23C21DE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A2D176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322D63">
            <w:r>
              <w:rPr>
                <w:rFonts w:ascii="Arial" w:hAnsi="Arial" w:eastAsia="Arial" w:cs="Arial"/>
              </w:rPr>
              <w:t>Frequent; before and after bookings</w:t>
            </w:r>
          </w:p>
        </w:tc>
      </w:tr>
      <w:tr w14:paraId="4EFCDE2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5D244A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5884B4">
            <w:r>
              <w:rPr>
                <w:rFonts w:ascii="Arial" w:hAnsi="Arial" w:eastAsia="Arial" w:cs="Arial"/>
              </w:rPr>
              <w:t>BR-02</w:t>
            </w:r>
          </w:p>
        </w:tc>
      </w:tr>
      <w:tr w14:paraId="27F80B3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355314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45630B7">
            <w:r>
              <w:rPr>
                <w:rFonts w:ascii="Arial" w:hAnsi="Arial" w:eastAsia="Arial" w:cs="Arial"/>
              </w:rPr>
              <w:t>Implementation rule: Customer scoping is enforced server-side regardless of the customerId submitted by the client.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The Account page organizes actions in tabs but does not expose booking list filters.</w:t>
            </w:r>
          </w:p>
        </w:tc>
      </w:tr>
      <w:tr w14:paraId="6CE81B8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938984F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902A205">
            <w:r>
              <w:rPr>
                <w:rFonts w:ascii="Arial" w:hAnsi="Arial" w:eastAsia="Arial" w:cs="Arial"/>
              </w:rPr>
              <w:t>Descending booking ID approximates newest-first creation order.</w:t>
            </w:r>
          </w:p>
        </w:tc>
      </w:tr>
    </w:tbl>
    <w:p w14:paraId="2EBF5328">
      <w:r>
        <w:t xml:space="preserve"> </w:t>
      </w:r>
    </w:p>
    <w:p w14:paraId="5AB9FF1C">
      <w:pPr>
        <w:pStyle w:val="5"/>
        <w:keepNext w:val="0"/>
        <w:keepLines w:val="0"/>
        <w:spacing w:before="40" w:after="40"/>
        <w:rPr>
          <w:b/>
          <w:bCs/>
        </w:rPr>
      </w:pPr>
      <w:bookmarkStart w:id="52" w:name="_heading=h.lf1lol31eyyh"/>
      <w:bookmarkEnd w:id="52"/>
      <w:r>
        <w:rPr>
          <w:b/>
          <w:bCs/>
        </w:rPr>
        <w:t>UC-27. View booking calendar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561"/>
        <w:gridCol w:w="3375"/>
        <w:gridCol w:w="2055"/>
      </w:tblGrid>
      <w:tr w14:paraId="5D4E742B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409035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B0DA961">
            <w:r>
              <w:rPr>
                <w:rFonts w:ascii="Arial" w:hAnsi="Arial" w:eastAsia="Arial" w:cs="Arial"/>
              </w:rPr>
              <w:t>UC-27 View booking calendar</w:t>
            </w:r>
          </w:p>
        </w:tc>
      </w:tr>
      <w:tr w14:paraId="1BC07B9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189720C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56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8B45A2"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337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359489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205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E537C12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3E78DD6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2067E4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56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9FDF589"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37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AA5B8A0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205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824EA2C">
            <w:r>
              <w:rPr>
                <w:rFonts w:ascii="Arial" w:hAnsi="Arial" w:eastAsia="Arial" w:cs="Arial"/>
              </w:rPr>
              <w:t>None</w:t>
            </w:r>
          </w:p>
        </w:tc>
      </w:tr>
      <w:tr w14:paraId="5BF2F58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9098673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72E180">
            <w:r>
              <w:rPr>
                <w:rFonts w:ascii="Arial" w:hAnsi="Arial" w:eastAsia="Arial" w:cs="Arial"/>
              </w:rPr>
              <w:t>Staff opens the booking queue or selects a date in the operational schedule.</w:t>
            </w:r>
          </w:p>
        </w:tc>
      </w:tr>
      <w:tr w14:paraId="7E9C111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B8B603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7634D58">
            <w:r>
              <w:rPr>
                <w:rFonts w:ascii="Arial" w:hAnsi="Arial" w:eastAsia="Arial" w:cs="Arial"/>
              </w:rPr>
              <w:t>Support daily booking monitoring through the Staff booking list and the date-based operation calendar, which presents booking status alongside each slot.</w:t>
            </w:r>
          </w:p>
        </w:tc>
      </w:tr>
      <w:tr w14:paraId="6F8C031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F76226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9AEE225">
            <w:r>
              <w:rPr>
                <w:rFonts w:ascii="Arial" w:hAnsi="Arial" w:eastAsia="Arial" w:cs="Arial"/>
              </w:rPr>
              <w:t>PRE-1: Staff is authenticated in the React workspace, or Staff/Admin calls the protected APIs.</w:t>
            </w:r>
          </w:p>
        </w:tc>
      </w:tr>
      <w:tr w14:paraId="59B062B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37C537E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F647E8D">
            <w:r>
              <w:rPr>
                <w:rFonts w:ascii="Arial" w:hAnsi="Arial" w:eastAsia="Arial" w:cs="Arial"/>
              </w:rPr>
              <w:t>POST-1: Staff can select a booking for lifecycle actions and billing detail.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No booking changes merely by viewing.</w:t>
            </w:r>
          </w:p>
        </w:tc>
      </w:tr>
      <w:tr w14:paraId="7376B5D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01A530A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41AABB">
            <w:r>
              <w:rPr>
                <w:rFonts w:ascii="Arial" w:hAnsi="Arial" w:eastAsia="Arial" w:cs="Arial"/>
              </w:rPr>
              <w:t>A. View booking calendar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 opens Staff workspace.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application loads the operator-visible booking list.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Staff selects a booking to view detail and lifecycle controls.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application displays the selected booking's invoice/payment information and available state transitions.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For a field/date schedule, Staff opens Field schedule and the app loads /api/operations/calendar for that date.</w:t>
            </w:r>
          </w:p>
        </w:tc>
      </w:tr>
      <w:tr w14:paraId="70D5E18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C7A7AB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89E4F68">
            <w:r>
              <w:rPr>
                <w:rFonts w:ascii="Arial" w:hAnsi="Arial" w:eastAsia="Arial" w:cs="Arial"/>
              </w:rPr>
              <w:t>A1: Date-specific API list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An operator may request GET /api/bookings?date=YYYY-MM-DD with no customerId to return bookings ordered by slot start time.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Empty queue/date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UI shows an empty state and links to walk-in booking or field schedule.</w:t>
            </w:r>
          </w:p>
        </w:tc>
      </w:tr>
      <w:tr w14:paraId="0AD768E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43DD91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AC6D6B">
            <w:r>
              <w:rPr>
                <w:rFonts w:ascii="Arial" w:hAnsi="Arial" w:eastAsia="Arial" w:cs="Arial"/>
              </w:rPr>
              <w:t>EXC-1: Customers are limited to their own booking list and cannot use the operation calendar.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Admin lacks the Staff calendar UI despite backend operator access.</w:t>
            </w:r>
          </w:p>
        </w:tc>
      </w:tr>
      <w:tr w14:paraId="5F64A42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2C3A23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EC0FFFD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4BC28B6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C85CEDF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6CC627C">
            <w:r>
              <w:rPr>
                <w:rFonts w:ascii="Arial" w:hAnsi="Arial" w:eastAsia="Arial" w:cs="Arial"/>
              </w:rPr>
              <w:t>Continuous/daily for venue staff</w:t>
            </w:r>
          </w:p>
        </w:tc>
      </w:tr>
      <w:tr w14:paraId="1D748F0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24F5C24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E4B31AA">
            <w:r>
              <w:rPr>
                <w:rFonts w:ascii="Arial" w:hAnsi="Arial" w:eastAsia="Arial" w:cs="Arial"/>
              </w:rPr>
              <w:t>BR-02, BR-03</w:t>
            </w:r>
          </w:p>
        </w:tc>
      </w:tr>
      <w:tr w14:paraId="57D99DE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FC17729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C3A5C7">
            <w:r>
              <w:rPr>
                <w:rFonts w:ascii="Arial" w:hAnsi="Arial" w:eastAsia="Arial" w:cs="Arial"/>
              </w:rPr>
              <w:t>Implementation rule: Operator list without customer/date returns all bookings newest first; date-specific operation calendar is slot-centric.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The implementation is list/calendar-like rather than a graphical month/week calendar.</w:t>
            </w:r>
          </w:p>
        </w:tc>
      </w:tr>
      <w:tr w14:paraId="1E52B74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C80CA0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B50F74">
            <w:r>
              <w:rPr>
                <w:rFonts w:ascii="Arial" w:hAnsi="Arial" w:eastAsia="Arial" w:cs="Arial"/>
              </w:rPr>
              <w:t>Staff uses the field schedule for the operational date view and booking list for the broader queue.</w:t>
            </w:r>
          </w:p>
        </w:tc>
      </w:tr>
    </w:tbl>
    <w:p w14:paraId="47C27445">
      <w:r>
        <w:t xml:space="preserve"> </w:t>
      </w:r>
    </w:p>
    <w:p w14:paraId="697024A7">
      <w:pPr>
        <w:pStyle w:val="5"/>
        <w:keepNext w:val="0"/>
        <w:keepLines w:val="0"/>
        <w:spacing w:before="40" w:after="40"/>
        <w:rPr>
          <w:b/>
          <w:bCs/>
        </w:rPr>
      </w:pPr>
      <w:bookmarkStart w:id="53" w:name="_heading=h.dviv2nyuhhld"/>
      <w:bookmarkEnd w:id="53"/>
      <w:r>
        <w:rPr>
          <w:b/>
          <w:bCs/>
        </w:rPr>
        <w:t>UC-28. Confirm booking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071"/>
        <w:gridCol w:w="3074"/>
        <w:gridCol w:w="1861"/>
      </w:tblGrid>
      <w:tr w14:paraId="5889E93D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A70A26B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8218D64">
            <w:r>
              <w:rPr>
                <w:rFonts w:ascii="Arial" w:hAnsi="Arial" w:eastAsia="Arial" w:cs="Arial"/>
              </w:rPr>
              <w:t>UC-28 Confirm booking</w:t>
            </w:r>
          </w:p>
        </w:tc>
      </w:tr>
      <w:tr w14:paraId="0E2CBA6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9EECDAC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07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93272CD"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307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E684CF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6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55E2658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20D4C45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4B81BF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07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7D8BF2">
            <w:r>
              <w:rPr>
                <w:rFonts w:ascii="Arial" w:hAnsi="Arial" w:eastAsia="Arial" w:cs="Arial"/>
              </w:rPr>
              <w:t>Customer or Staff</w:t>
            </w:r>
          </w:p>
        </w:tc>
        <w:tc>
          <w:tcPr>
            <w:tcW w:w="3074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A8BA81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6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EBCDBD9">
            <w:r>
              <w:rPr>
                <w:rFonts w:ascii="Arial" w:hAnsi="Arial" w:eastAsia="Arial" w:cs="Arial"/>
              </w:rPr>
              <w:t>None</w:t>
            </w:r>
          </w:p>
        </w:tc>
      </w:tr>
      <w:tr w14:paraId="2B91BB3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D91D817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205267B">
            <w:r>
              <w:rPr>
                <w:rFonts w:ascii="Arial" w:hAnsi="Arial" w:eastAsia="Arial" w:cs="Arial"/>
              </w:rPr>
              <w:t>A pending booking reaches the required deposit through a valid capture, or an operator explicitly selects Confirm.</w:t>
            </w:r>
          </w:p>
        </w:tc>
      </w:tr>
      <w:tr w14:paraId="6C8E778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1E3E1B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5A9FF8">
            <w:r>
              <w:rPr>
                <w:rFonts w:ascii="Arial" w:hAnsi="Arial" w:eastAsia="Arial" w:cs="Arial"/>
              </w:rPr>
              <w:t>Move a pending booking to confirmed after qualifying payment or operator approval and record confirmedAt. Walk-ins are already confirmed at creation.</w:t>
            </w:r>
          </w:p>
        </w:tc>
      </w:tr>
      <w:tr w14:paraId="2809874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5E7A992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59C62DF">
            <w:r>
              <w:rPr>
                <w:rFonts w:ascii="Arial" w:hAnsi="Arial" w:eastAsia="Arial" w:cs="Arial"/>
              </w:rPr>
              <w:t>PRE-1: The booking exists and is pending for an explicit status transition.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For automatic confirmation, paidAmount after capture is at least depositAmount.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PRE-3: For manual confirmation, the caller is Staff/Admin.</w:t>
            </w:r>
          </w:p>
        </w:tc>
      </w:tr>
      <w:tr w14:paraId="4281B4D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9C484D6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08E3CFB">
            <w:r>
              <w:rPr>
                <w:rFonts w:ascii="Arial" w:hAnsi="Arial" w:eastAsia="Arial" w:cs="Arial"/>
              </w:rPr>
              <w:t>POST-1: Booking status is confirmed and confirmedAt is stored.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A manual confirm sends a booking-confirmation notification; payment capture sends a payment notification and updates invoice/amounts.</w:t>
            </w:r>
          </w:p>
        </w:tc>
      </w:tr>
      <w:tr w14:paraId="12EDA35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493340D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AAFDD1F">
            <w:r>
              <w:rPr>
                <w:rFonts w:ascii="Arial" w:hAnsi="Arial" w:eastAsia="Arial" w:cs="Arial"/>
              </w:rPr>
              <w:t>A. Confirm booking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Customer captures PayPal deposit/full payment, or Staff records a valid cash payment on a pending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payment service updates paid and remaining amounts.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When paid amount meets the deposit, the service changes pending to confirmed and records confirmedAt.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system stores the payment transaction and sends the corresponding payment notification.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invoice is generated/updated.</w:t>
            </w:r>
          </w:p>
        </w:tc>
      </w:tr>
      <w:tr w14:paraId="5BA70C5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A22D57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C6CCD5">
            <w:r>
              <w:rPr>
                <w:rFonts w:ascii="Arial" w:hAnsi="Arial" w:eastAsia="Arial" w:cs="Arial"/>
              </w:rPr>
              <w:t>A1: Staff manual approval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 selects Confirm for a pending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booking workflow validates pending-to-confirmed, stores the operator and sends confirmation notification even without checking payment.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Walk-in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Walk-in creation starts confirmed; no pending-to-confirmed action occurs.</w:t>
            </w:r>
          </w:p>
        </w:tc>
      </w:tr>
      <w:tr w14:paraId="2C6A0C2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181D4C0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90E5F5">
            <w:r>
              <w:rPr>
                <w:rFonts w:ascii="Arial" w:hAnsi="Arial" w:eastAsia="Arial" w:cs="Arial"/>
              </w:rPr>
              <w:t>EXC-1: Only pending bookings can explicitly transition to confirmed.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Customers cannot invoke the status-confirm action.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Invalid/failed payment does not increase paid amount or confirm the booking.</w:t>
            </w:r>
          </w:p>
        </w:tc>
      </w:tr>
      <w:tr w14:paraId="150A0EF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5EED60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E414580">
            <w:r>
              <w:rPr>
                <w:rFonts w:ascii="Arial" w:hAnsi="Arial" w:eastAsia="Arial" w:cs="Arial"/>
              </w:rPr>
              <w:t>High</w:t>
            </w:r>
          </w:p>
        </w:tc>
      </w:tr>
      <w:tr w14:paraId="3B026D6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E8DE22B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385D6A">
            <w:r>
              <w:rPr>
                <w:rFonts w:ascii="Arial" w:hAnsi="Arial" w:eastAsia="Arial" w:cs="Arial"/>
              </w:rPr>
              <w:t>Per successful online booking or manual approval</w:t>
            </w:r>
          </w:p>
        </w:tc>
      </w:tr>
      <w:tr w14:paraId="1FEB2B8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C2A10CE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F90A709">
            <w:r>
              <w:rPr>
                <w:rFonts w:ascii="Arial" w:hAnsi="Arial" w:eastAsia="Arial" w:cs="Arial"/>
              </w:rPr>
              <w:t>BR-12, BR-23</w:t>
            </w:r>
          </w:p>
        </w:tc>
      </w:tr>
      <w:tr w14:paraId="6A105D3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D497FE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C357513">
            <w:r>
              <w:rPr>
                <w:rFonts w:ascii="Arial" w:hAnsi="Arial" w:eastAsia="Arial" w:cs="Arial"/>
              </w:rPr>
              <w:t>Implementation rule: The lifecycle transition is pending to confirmed. Operator manual confirmation is allowed independently of paid amount; automatic capture requires paidAmount &gt;= depositAmount.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Automatic payment confirmation and manual workflow produce slightly different notification types/messages.</w:t>
            </w:r>
          </w:p>
        </w:tc>
      </w:tr>
      <w:tr w14:paraId="57B668B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9413667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F0B7F3C">
            <w:r>
              <w:rPr>
                <w:rFonts w:ascii="Arial" w:hAnsi="Arial" w:eastAsia="Arial" w:cs="Arial"/>
              </w:rPr>
              <w:t>Staff uses manual confirmation only when venue policy justifies approval without captured payment.</w:t>
            </w:r>
          </w:p>
        </w:tc>
      </w:tr>
    </w:tbl>
    <w:p w14:paraId="25E3AE2D">
      <w:r>
        <w:t xml:space="preserve"> </w:t>
      </w:r>
    </w:p>
    <w:p w14:paraId="7BAC5403">
      <w:pPr>
        <w:pStyle w:val="5"/>
        <w:keepNext w:val="0"/>
        <w:keepLines w:val="0"/>
        <w:spacing w:before="40" w:after="40"/>
        <w:rPr>
          <w:b/>
          <w:bCs/>
        </w:rPr>
      </w:pPr>
      <w:bookmarkStart w:id="54" w:name="_heading=h.s9uu6pqe2a6k"/>
      <w:bookmarkEnd w:id="54"/>
      <w:r>
        <w:rPr>
          <w:b/>
          <w:bCs/>
        </w:rPr>
        <w:t>UC-29. Reject booking request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561"/>
        <w:gridCol w:w="3375"/>
        <w:gridCol w:w="2055"/>
      </w:tblGrid>
      <w:tr w14:paraId="0B973B48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902F988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B69851">
            <w:r>
              <w:rPr>
                <w:rFonts w:ascii="Arial" w:hAnsi="Arial" w:eastAsia="Arial" w:cs="Arial"/>
              </w:rPr>
              <w:t>UC-29 Reject booking request</w:t>
            </w:r>
          </w:p>
        </w:tc>
      </w:tr>
      <w:tr w14:paraId="14FE1CD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6B8ABD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56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EB12A40"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337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5E9C7D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205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B717EE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19842B2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0ED756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56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6413B6A"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37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EA63C66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205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28F2E95">
            <w:r>
              <w:rPr>
                <w:rFonts w:ascii="Arial" w:hAnsi="Arial" w:eastAsia="Arial" w:cs="Arial"/>
              </w:rPr>
              <w:t>Customer</w:t>
            </w:r>
          </w:p>
        </w:tc>
      </w:tr>
      <w:tr w14:paraId="268127D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2D74CC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5D8016">
            <w:r>
              <w:rPr>
                <w:rFonts w:ascii="Arial" w:hAnsi="Arial" w:eastAsia="Arial" w:cs="Arial"/>
              </w:rPr>
              <w:t>An operator determines a pending booking request should not proceed.</w:t>
            </w:r>
          </w:p>
        </w:tc>
      </w:tr>
      <w:tr w14:paraId="6E85CA4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8E8F96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2121AC">
            <w:r>
              <w:rPr>
                <w:rFonts w:ascii="Arial" w:hAnsi="Arial" w:eastAsia="Arial" w:cs="Arial"/>
              </w:rPr>
              <w:t>Change a pending booking to rejected, optionally store an operator/note, notify the customer and release the slot from active reservation.</w:t>
            </w:r>
          </w:p>
        </w:tc>
      </w:tr>
      <w:tr w14:paraId="4411DA3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F521E8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BF3D4A">
            <w:r>
              <w:rPr>
                <w:rFonts w:ascii="Arial" w:hAnsi="Arial" w:eastAsia="Arial" w:cs="Arial"/>
              </w:rPr>
              <w:t>PRE-1: The booking exists and is pending.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The caller is Staff/Admin.</w:t>
            </w:r>
          </w:p>
        </w:tc>
      </w:tr>
      <w:tr w14:paraId="35AA19A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C840831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00BD04">
            <w:r>
              <w:rPr>
                <w:rFonts w:ascii="Arial" w:hAnsi="Arial" w:eastAsia="Arial" w:cs="Arial"/>
              </w:rPr>
              <w:t>POST-1: Booking status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The slot is no longer reserved by an active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POST-3: The customer receives a rejection notification.</w:t>
            </w:r>
          </w:p>
        </w:tc>
      </w:tr>
      <w:tr w14:paraId="3F3D4B3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1C76491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4BFEE8">
            <w:r>
              <w:rPr>
                <w:rFonts w:ascii="Arial" w:hAnsi="Arial" w:eastAsia="Arial" w:cs="Arial"/>
              </w:rPr>
              <w:t>A. Reject booking request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 selects a pending booking in Lifecycle actions.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Staff selects Reject.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backend validates the transition, associates the operating staff and stores the supplied note.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backend changes the booking out of the active slot-reserving states.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system changes status to rejected and notifies the Customer.</w:t>
            </w:r>
          </w:p>
        </w:tc>
      </w:tr>
      <w:tr w14:paraId="6C05509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8E44E98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05C0D1">
            <w:r>
              <w:rPr>
                <w:rFonts w:ascii="Arial" w:hAnsi="Arial" w:eastAsia="Arial" w:cs="Arial"/>
              </w:rPr>
              <w:t>A1: Admin API rejection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submits the same protected status update through the API.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Slot reused later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Because rejected is not active, a later valid booking can reserve the released slot.</w:t>
            </w:r>
          </w:p>
        </w:tc>
      </w:tr>
      <w:tr w14:paraId="4B91638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50F54E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1F9ABB">
            <w:r>
              <w:rPr>
                <w:rFonts w:ascii="Arial" w:hAnsi="Arial" w:eastAsia="Arial" w:cs="Arial"/>
              </w:rPr>
              <w:t>EXC-1: Confirmed, checked-in and terminal bookings cannot transition to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Customers cannot reject a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A rejection reason is not mandatory in the backend.</w:t>
            </w:r>
          </w:p>
        </w:tc>
      </w:tr>
      <w:tr w14:paraId="282C6CB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177C31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7CDADB2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00DA52D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A05731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F9C16A">
            <w:r>
              <w:rPr>
                <w:rFonts w:ascii="Arial" w:hAnsi="Arial" w:eastAsia="Arial" w:cs="Arial"/>
              </w:rPr>
              <w:t>Occasional</w:t>
            </w:r>
          </w:p>
        </w:tc>
      </w:tr>
      <w:tr w14:paraId="5BA289E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9D33164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48A42F">
            <w:r>
              <w:rPr>
                <w:rFonts w:ascii="Arial" w:hAnsi="Arial" w:eastAsia="Arial" w:cs="Arial"/>
              </w:rPr>
              <w:t>BR-13</w:t>
            </w:r>
          </w:p>
        </w:tc>
      </w:tr>
      <w:tr w14:paraId="0DEC1B8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F9E011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BE9F1F">
            <w:r>
              <w:rPr>
                <w:rFonts w:ascii="Arial" w:hAnsi="Arial" w:eastAsia="Arial" w:cs="Arial"/>
              </w:rPr>
              <w:t>Implementation rule: Rejected is terminal in requireValidTransition and is not an active slot-reserving status.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No rejectedAt timestamp is modelled.</w:t>
            </w:r>
          </w:p>
        </w:tc>
      </w:tr>
      <w:tr w14:paraId="0B43696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11F3E8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7DFBC5">
            <w:r>
              <w:rPr>
                <w:rFonts w:ascii="Arial" w:hAnsi="Arial" w:eastAsia="Arial" w:cs="Arial"/>
              </w:rPr>
              <w:t>The Staff UI's default note is sufficient unless a more specific operational note is needed.</w:t>
            </w:r>
          </w:p>
        </w:tc>
      </w:tr>
    </w:tbl>
    <w:p w14:paraId="6A0125F6">
      <w:r>
        <w:t xml:space="preserve"> </w:t>
      </w:r>
    </w:p>
    <w:p w14:paraId="361A52E8">
      <w:pPr>
        <w:pStyle w:val="5"/>
        <w:keepNext w:val="0"/>
        <w:keepLines w:val="0"/>
        <w:spacing w:before="40" w:after="40"/>
        <w:rPr>
          <w:b/>
          <w:bCs/>
        </w:rPr>
      </w:pPr>
      <w:bookmarkStart w:id="55" w:name="_heading=h.rw96bxqeswcy"/>
      <w:bookmarkEnd w:id="55"/>
      <w:r>
        <w:rPr>
          <w:b/>
          <w:bCs/>
        </w:rPr>
        <w:t>UC-30. Reschedule booking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280"/>
        <w:gridCol w:w="2941"/>
        <w:gridCol w:w="1785"/>
      </w:tblGrid>
      <w:tr w14:paraId="727F89F7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187875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3F7D743">
            <w:r>
              <w:rPr>
                <w:rFonts w:ascii="Arial" w:hAnsi="Arial" w:eastAsia="Arial" w:cs="Arial"/>
              </w:rPr>
              <w:t>UC-30 Reschedule booking</w:t>
            </w:r>
          </w:p>
        </w:tc>
      </w:tr>
      <w:tr w14:paraId="16E7596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0BF7B26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9DE503E"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294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50F44D9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27E278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340F90D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2413B61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033E52">
            <w:r>
              <w:rPr>
                <w:rFonts w:ascii="Arial" w:hAnsi="Arial" w:eastAsia="Arial" w:cs="Arial"/>
              </w:rPr>
              <w:t>Owning Customer or Staff</w:t>
            </w:r>
          </w:p>
        </w:tc>
        <w:tc>
          <w:tcPr>
            <w:tcW w:w="294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5FCA5D6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CD71FD">
            <w:r>
              <w:rPr>
                <w:rFonts w:ascii="Arial" w:hAnsi="Arial" w:eastAsia="Arial" w:cs="Arial"/>
              </w:rPr>
              <w:t>Customer when Staff reschedules on the Customer's behalf</w:t>
            </w:r>
          </w:p>
        </w:tc>
      </w:tr>
      <w:tr w14:paraId="2233F33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FC3531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FDE807">
            <w:r>
              <w:rPr>
                <w:rFonts w:ascii="Arial" w:hAnsi="Arial" w:eastAsia="Arial" w:cs="Arial"/>
              </w:rPr>
              <w:t>The permitted actor selects a different available slot for an unstarted booking.</w:t>
            </w:r>
          </w:p>
        </w:tc>
      </w:tr>
      <w:tr w14:paraId="48FF965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D03570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D3EA55E">
            <w:r>
              <w:rPr>
                <w:rFonts w:ascii="Arial" w:hAnsi="Arial" w:eastAsia="Arial" w:cs="Arial"/>
              </w:rPr>
              <w:t>Move a pending or confirmed booking to a different slot while preserving its booking/payment history, repricing the field and discounts, calculating remaining/refundable delta, updating the invoice and notifying the customer.</w:t>
            </w:r>
          </w:p>
        </w:tc>
      </w:tr>
      <w:tr w14:paraId="1146C15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BE4083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AD792F">
            <w:r>
              <w:rPr>
                <w:rFonts w:ascii="Arial" w:hAnsi="Arial" w:eastAsia="Arial" w:cs="Arial"/>
              </w:rPr>
              <w:t>PRE-1: The booking is pending or confirmed.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The Customer owns it, or the caller is Staff/Admin.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PRE-3: The new slot is different, not blocked, not before today's date, and has no active booking.</w:t>
            </w:r>
          </w:p>
        </w:tc>
      </w:tr>
      <w:tr w14:paraId="68A29CA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6FB472D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1ECDEB">
            <w:r>
              <w:rPr>
                <w:rFonts w:ascii="Arial" w:hAnsi="Arial" w:eastAsia="Arial" w:cs="Arial"/>
              </w:rPr>
              <w:t>POST-1: The booking references the new slot and the old slot is released.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Field price, discounts, total, deposit, remaining/refundable amounts and invoice are recalculated.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POST-3: The customer receives a reschedule notification.</w:t>
            </w:r>
          </w:p>
        </w:tc>
      </w:tr>
      <w:tr w14:paraId="1BC37EE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73FB79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780477">
            <w:r>
              <w:rPr>
                <w:rFonts w:ascii="Arial" w:hAnsi="Arial" w:eastAsia="Arial" w:cs="Arial"/>
              </w:rPr>
              <w:t>A. Reschedule booking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actor selects a pending/confirmed booking and a different available slot.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frontend submits PUT /api/bookings/{id}/reschedule.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backend checks visibility/state and validates the new slot.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system recalculates field price, promotion applicability, membership discount and monetary delta while preserving paid amount/history.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system changes the slot, updates the invoice and notifies the Customer.</w:t>
            </w:r>
          </w:p>
        </w:tc>
      </w:tr>
      <w:tr w14:paraId="7D23E18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C07FF5C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5F52F72">
            <w:r>
              <w:rPr>
                <w:rFonts w:ascii="Arial" w:hAnsi="Arial" w:eastAsia="Arial" w:cs="Arial"/>
              </w:rPr>
              <w:t>A1: New total is higher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remainingAmount is the positive difference and the notification states the balance due.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New total is lower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refundableAmount is the positive paid-minus-new-total difference.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A separate refund request is required.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A3: Promotion no longer applies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Its booking-promotion snapshot discount is set to zero for recalculation.</w:t>
            </w:r>
          </w:p>
        </w:tc>
      </w:tr>
      <w:tr w14:paraId="6ABD806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4723DF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6E912C">
            <w:r>
              <w:rPr>
                <w:rFonts w:ascii="Arial" w:hAnsi="Arial" w:eastAsia="Arial" w:cs="Arial"/>
              </w:rPr>
              <w:t>EXC-1: The same slot, blocked/past-date/reserved slot, unauthorized owner or non-pending/non-confirmed state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Inactive-field and same-day elapsed-time checks are missing for a directly submitted new slot.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Current service quantities must remain within overlapping inventory at the destination slot.</w:t>
            </w:r>
          </w:p>
        </w:tc>
      </w:tr>
      <w:tr w14:paraId="32059E2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1485C3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D5889A">
            <w:r>
              <w:rPr>
                <w:rFonts w:ascii="Arial" w:hAnsi="Arial" w:eastAsia="Arial" w:cs="Arial"/>
              </w:rPr>
              <w:t>High</w:t>
            </w:r>
          </w:p>
        </w:tc>
      </w:tr>
      <w:tr w14:paraId="03B73F9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E83F0BA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47B2964">
            <w:r>
              <w:rPr>
                <w:rFonts w:ascii="Arial" w:hAnsi="Arial" w:eastAsia="Arial" w:cs="Arial"/>
              </w:rPr>
              <w:t>Occasional</w:t>
            </w:r>
          </w:p>
        </w:tc>
      </w:tr>
      <w:tr w14:paraId="4C94CEA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3B1542C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AD9BC07">
            <w:r>
              <w:rPr>
                <w:rFonts w:ascii="Arial" w:hAnsi="Arial" w:eastAsia="Arial" w:cs="Arial"/>
              </w:rPr>
              <w:t>BR-04, BR-06, BR-07, BR-08, BR-09</w:t>
            </w:r>
          </w:p>
        </w:tc>
      </w:tr>
      <w:tr w14:paraId="0EADB0D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03ECC4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5719CA6">
            <w:r>
              <w:rPr>
                <w:rFonts w:ascii="Arial" w:hAnsi="Arial" w:eastAsia="Arial" w:cs="Arial"/>
              </w:rPr>
              <w:t>Implementation rule: Original Booking and Payment rows are retained. Membership discounts are online-only. The reschedule itself does not capture additional money or create a refund.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Customer Account and Staff workspace expose the action; Admin has backend authority only.</w:t>
            </w:r>
          </w:p>
        </w:tc>
      </w:tr>
      <w:tr w14:paraId="39B1811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2DD938F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6CA60F3">
            <w:r>
              <w:rPr>
                <w:rFonts w:ascii="Arial" w:hAnsi="Arial" w:eastAsia="Arial" w:cs="Arial"/>
              </w:rPr>
              <w:t>The actor separately settles a balance or requests an available refund after reschedule.</w:t>
            </w:r>
          </w:p>
        </w:tc>
      </w:tr>
    </w:tbl>
    <w:p w14:paraId="58409FD0">
      <w:r>
        <w:t xml:space="preserve"> </w:t>
      </w:r>
    </w:p>
    <w:p w14:paraId="40B48012">
      <w:pPr>
        <w:pStyle w:val="5"/>
        <w:keepNext w:val="0"/>
        <w:keepLines w:val="0"/>
        <w:spacing w:before="40" w:after="40"/>
        <w:rPr>
          <w:b/>
          <w:bCs/>
        </w:rPr>
      </w:pPr>
      <w:bookmarkStart w:id="56" w:name="_heading=h.srfzpsxumsli"/>
      <w:bookmarkEnd w:id="56"/>
      <w:r>
        <w:rPr>
          <w:b/>
          <w:bCs/>
        </w:rPr>
        <w:t>UC-31. Preview cancellation fee/refund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280"/>
        <w:gridCol w:w="2941"/>
        <w:gridCol w:w="1785"/>
      </w:tblGrid>
      <w:tr w14:paraId="18F0963C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C068FD0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A4744CD">
            <w:r>
              <w:rPr>
                <w:rFonts w:ascii="Arial" w:hAnsi="Arial" w:eastAsia="Arial" w:cs="Arial"/>
              </w:rPr>
              <w:t>UC-31 Preview cancellation fee/refund</w:t>
            </w:r>
          </w:p>
        </w:tc>
      </w:tr>
      <w:tr w14:paraId="6C44732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CA229CD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14A0A2"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294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32FBA0D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A0EF0CE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6CE26A1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92B380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70C21AB">
            <w:r>
              <w:rPr>
                <w:rFonts w:ascii="Arial" w:hAnsi="Arial" w:eastAsia="Arial" w:cs="Arial"/>
              </w:rPr>
              <w:t>Owning Customer or Staff</w:t>
            </w:r>
          </w:p>
        </w:tc>
        <w:tc>
          <w:tcPr>
            <w:tcW w:w="294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5AF63F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1706D6">
            <w:r>
              <w:rPr>
                <w:rFonts w:ascii="Arial" w:hAnsi="Arial" w:eastAsia="Arial" w:cs="Arial"/>
              </w:rPr>
              <w:t>None</w:t>
            </w:r>
          </w:p>
        </w:tc>
      </w:tr>
      <w:tr w14:paraId="313BF95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2B8C18B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40E68D">
            <w:r>
              <w:rPr>
                <w:rFonts w:ascii="Arial" w:hAnsi="Arial" w:eastAsia="Arial" w:cs="Arial"/>
              </w:rPr>
              <w:t>A permitted actor reviews cancellation terms before cancelling.</w:t>
            </w:r>
          </w:p>
        </w:tc>
      </w:tr>
      <w:tr w14:paraId="58B6E52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97EF118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06006EA">
            <w:r>
              <w:rPr>
                <w:rFonts w:ascii="Arial" w:hAnsi="Arial" w:eastAsia="Arial" w:cs="Arial"/>
              </w:rPr>
              <w:t>Calculate, without mutating the booking, hours before start, policy band, refund percentage, fee and refundable amount based on the amount already paid.</w:t>
            </w:r>
          </w:p>
        </w:tc>
      </w:tr>
      <w:tr w14:paraId="09E275F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FE2923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01A41F">
            <w:r>
              <w:rPr>
                <w:rFonts w:ascii="Arial" w:hAnsi="Arial" w:eastAsia="Arial" w:cs="Arial"/>
              </w:rPr>
              <w:t>PRE-1: The booking exists and is pending or confirmed.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A Customer owns it, or the caller is Staff/Admin.</w:t>
            </w:r>
          </w:p>
        </w:tc>
      </w:tr>
      <w:tr w14:paraId="1751692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65A5ABC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802F8E">
            <w:r>
              <w:rPr>
                <w:rFonts w:ascii="Arial" w:hAnsi="Arial" w:eastAsia="Arial" w:cs="Arial"/>
              </w:rPr>
              <w:t>POST-1: A cancellation preview is returned; the booking remains unchanged.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The Customer UI requires this review before showing its Cancel action.</w:t>
            </w:r>
          </w:p>
        </w:tc>
      </w:tr>
      <w:tr w14:paraId="0E497EF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B55BA5E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529821">
            <w:r>
              <w:rPr>
                <w:rFonts w:ascii="Arial" w:hAnsi="Arial" w:eastAsia="Arial" w:cs="Arial"/>
              </w:rPr>
              <w:t>A. Preview cancellation fee/refund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Customer selects Review cancellation terms.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frontend requests GET /api/bookings/{id}/cancellation-preview.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service computes whole hours from now to slot start.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service selects the configured &gt;=24-hour percentage, configured 0-23-hour percentage, or zero after start.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UI displays refundable amount and cancellation fee and enables confirmation.</w:t>
            </w:r>
          </w:p>
        </w:tc>
      </w:tr>
      <w:tr w14:paraId="71005E6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6B74C4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A00C4EE">
            <w:r>
              <w:rPr>
                <w:rFonts w:ascii="Arial" w:hAnsi="Arial" w:eastAsia="Arial" w:cs="Arial"/>
              </w:rPr>
              <w:t>A1: At least 24 hours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Use refund.before_24h_percent, default 100 percent.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Less than 24 hours but before start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Use refund.same_day_percent, default 80 percent.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A3: Start time passed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Refund percentage and refundable amount are zero; fee equals paid amount.</w:t>
            </w:r>
          </w:p>
        </w:tc>
      </w:tr>
      <w:tr w14:paraId="03EF905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F5BC5C1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72EBCE">
            <w:r>
              <w:rPr>
                <w:rFonts w:ascii="Arial" w:hAnsi="Arial" w:eastAsia="Arial" w:cs="Arial"/>
              </w:rPr>
              <w:t>EXC-1: Only pending/confirmed bookings can be previewed.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A Customer cannot preview another customer's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Invalid numeric setting values can cause calculation failure.</w:t>
            </w:r>
          </w:p>
        </w:tc>
      </w:tr>
      <w:tr w14:paraId="5361599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28A6727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909F88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686914C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CF63D14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1CA371">
            <w:r>
              <w:rPr>
                <w:rFonts w:ascii="Arial" w:hAnsi="Arial" w:eastAsia="Arial" w:cs="Arial"/>
              </w:rPr>
              <w:t>Occasional; before eligible cancellations</w:t>
            </w:r>
          </w:p>
        </w:tc>
      </w:tr>
      <w:tr w14:paraId="50A0C71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D9827A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1A5954">
            <w:r>
              <w:rPr>
                <w:rFonts w:ascii="Arial" w:hAnsi="Arial" w:eastAsia="Arial" w:cs="Arial"/>
              </w:rPr>
              <w:t>BR-16, BR-17, BR-18</w:t>
            </w:r>
          </w:p>
        </w:tc>
      </w:tr>
      <w:tr w14:paraId="32C385A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10020B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A3CF05">
            <w:r>
              <w:rPr>
                <w:rFonts w:ascii="Arial" w:hAnsi="Arial" w:eastAsia="Arial" w:cs="Arial"/>
              </w:rPr>
              <w:t>Implementation rule: Refund and fee are calculated from paidAmount, not totalAmount. Preview is read-only and does not reserve/refund money.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Staff UI can directly cancel without displaying this preview; Customer UI deliberately previews first.</w:t>
            </w:r>
          </w:p>
        </w:tc>
      </w:tr>
      <w:tr w14:paraId="1178C85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48945E6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C67763">
            <w:r>
              <w:rPr>
                <w:rFonts w:ascii="Arial" w:hAnsi="Arial" w:eastAsia="Arial" w:cs="Arial"/>
              </w:rPr>
              <w:t>System-setting percentages are valid values between 0 and 100, although this method does not itself clamp them.</w:t>
            </w:r>
          </w:p>
        </w:tc>
      </w:tr>
    </w:tbl>
    <w:p w14:paraId="04734096">
      <w:r>
        <w:t xml:space="preserve"> </w:t>
      </w:r>
    </w:p>
    <w:p w14:paraId="17095E1F">
      <w:pPr>
        <w:pStyle w:val="5"/>
        <w:keepNext w:val="0"/>
        <w:keepLines w:val="0"/>
        <w:spacing w:before="40" w:after="40"/>
        <w:rPr>
          <w:b/>
          <w:bCs/>
        </w:rPr>
      </w:pPr>
      <w:bookmarkStart w:id="57" w:name="_heading=h.sw7nob5fc8gd"/>
      <w:bookmarkEnd w:id="57"/>
      <w:r>
        <w:rPr>
          <w:b/>
          <w:bCs/>
        </w:rPr>
        <w:t>UC-32. Cancel booking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280"/>
        <w:gridCol w:w="2941"/>
        <w:gridCol w:w="1785"/>
      </w:tblGrid>
      <w:tr w14:paraId="08ADF126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424990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2D8104F">
            <w:r>
              <w:rPr>
                <w:rFonts w:ascii="Arial" w:hAnsi="Arial" w:eastAsia="Arial" w:cs="Arial"/>
              </w:rPr>
              <w:t>UC-32 Cancel booking</w:t>
            </w:r>
          </w:p>
        </w:tc>
      </w:tr>
      <w:tr w14:paraId="57B1762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0082CA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8A6399"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294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86E62B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6E0B76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5312872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7A05D35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3538B9">
            <w:r>
              <w:rPr>
                <w:rFonts w:ascii="Arial" w:hAnsi="Arial" w:eastAsia="Arial" w:cs="Arial"/>
              </w:rPr>
              <w:t>Owning Customer or Staff</w:t>
            </w:r>
          </w:p>
        </w:tc>
        <w:tc>
          <w:tcPr>
            <w:tcW w:w="294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C36A1A3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F566556">
            <w:r>
              <w:rPr>
                <w:rFonts w:ascii="Arial" w:hAnsi="Arial" w:eastAsia="Arial" w:cs="Arial"/>
              </w:rPr>
              <w:t>Customer when Staff cancels on the Customer's behalf</w:t>
            </w:r>
          </w:p>
        </w:tc>
      </w:tr>
      <w:tr w14:paraId="3A8ED2B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52C499B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DC4F09">
            <w:r>
              <w:rPr>
                <w:rFonts w:ascii="Arial" w:hAnsi="Arial" w:eastAsia="Arial" w:cs="Arial"/>
              </w:rPr>
              <w:t>The Customer confirms reviewed cancellation terms or an operator selects Cancel.</w:t>
            </w:r>
          </w:p>
        </w:tc>
      </w:tr>
      <w:tr w14:paraId="3554B98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7B7B413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0E343F">
            <w:r>
              <w:rPr>
                <w:rFonts w:ascii="Arial" w:hAnsi="Arial" w:eastAsia="Arial" w:cs="Arial"/>
              </w:rPr>
              <w:t>Cancel a pending or confirmed booking, snapshot fee/refundable amount using the current policy, notify the customer and release the slot. Refund processing remains a separate request/review flow.</w:t>
            </w:r>
          </w:p>
        </w:tc>
      </w:tr>
      <w:tr w14:paraId="3E2C9E4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EFEC0C5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7FAE87">
            <w:r>
              <w:rPr>
                <w:rFonts w:ascii="Arial" w:hAnsi="Arial" w:eastAsia="Arial" w:cs="Arial"/>
              </w:rPr>
              <w:t>PRE-1: The booking is pending or confirmed.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The Customer owns it, or the caller is Staff/Admin.</w:t>
            </w:r>
          </w:p>
        </w:tc>
      </w:tr>
      <w:tr w14:paraId="5B28AB1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F01943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3D5066B">
            <w:r>
              <w:rPr>
                <w:rFonts w:ascii="Arial" w:hAnsi="Arial" w:eastAsia="Arial" w:cs="Arial"/>
              </w:rPr>
              <w:t>POST-1: Booking status is cancelled and cancelledAt is recorded.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Cancellation fee and refundable amount are stored.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POST-3: The slot becomes available to new bookings and the customer receives a notification.</w:t>
            </w:r>
          </w:p>
        </w:tc>
      </w:tr>
      <w:tr w14:paraId="378F4DF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4D03BEB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28DA7CE">
            <w:r>
              <w:rPr>
                <w:rFonts w:ascii="Arial" w:hAnsi="Arial" w:eastAsia="Arial" w:cs="Arial"/>
              </w:rPr>
              <w:t>A. Cancel booking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permitted actor requests status cancelled.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backend checks ownership/operator authority and validates the lifecycle transition.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service calculates and stores cancellation fee/refundable amount.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service records cancellation time/status and sends an in-app notification.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If refundableAmount is positive, the Customer or operator may create a separate refund request.</w:t>
            </w:r>
          </w:p>
        </w:tc>
      </w:tr>
      <w:tr w14:paraId="0B057BC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23D832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C9B2FBD">
            <w:r>
              <w:rPr>
                <w:rFonts w:ascii="Arial" w:hAnsi="Arial" w:eastAsia="Arial" w:cs="Arial"/>
              </w:rPr>
              <w:t>A1: No payment/refund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With paidAmount zero, fee and refundable amount are both zero and no refund request is available.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Staff cancellation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 uses Lifecycle actions; the operating staff and note are recorded.</w:t>
            </w:r>
          </w:p>
        </w:tc>
      </w:tr>
      <w:tr w14:paraId="60C1279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91DA3E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22B94E">
            <w:r>
              <w:rPr>
                <w:rFonts w:ascii="Arial" w:hAnsi="Arial" w:eastAsia="Arial" w:cs="Arial"/>
              </w:rPr>
              <w:t>EXC-1: Checked-in, completed, cancelled, rejected, expired and no-show bookings cannot be cancelled.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A Customer cannot cancel another customer's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Cancellation does not automatically create or complete a Refund row.</w:t>
            </w:r>
          </w:p>
        </w:tc>
      </w:tr>
      <w:tr w14:paraId="4FCB243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5945C5B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AED714C">
            <w:r>
              <w:rPr>
                <w:rFonts w:ascii="Arial" w:hAnsi="Arial" w:eastAsia="Arial" w:cs="Arial"/>
              </w:rPr>
              <w:t>High</w:t>
            </w:r>
          </w:p>
        </w:tc>
      </w:tr>
      <w:tr w14:paraId="455A983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93B6B6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F1D3387">
            <w:r>
              <w:rPr>
                <w:rFonts w:ascii="Arial" w:hAnsi="Arial" w:eastAsia="Arial" w:cs="Arial"/>
              </w:rPr>
              <w:t>Occasional</w:t>
            </w:r>
          </w:p>
        </w:tc>
      </w:tr>
      <w:tr w14:paraId="611AEA4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5BB3C47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35AB339">
            <w:r>
              <w:rPr>
                <w:rFonts w:ascii="Arial" w:hAnsi="Arial" w:eastAsia="Arial" w:cs="Arial"/>
              </w:rPr>
              <w:t>BR-16, BR-17, BR-18, BR-28</w:t>
            </w:r>
          </w:p>
        </w:tc>
      </w:tr>
      <w:tr w14:paraId="1C28769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AFEE052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98F0E9">
            <w:r>
              <w:rPr>
                <w:rFonts w:ascii="Arial" w:hAnsi="Arial" w:eastAsia="Arial" w:cs="Arial"/>
              </w:rPr>
              <w:t>Implementation rule: Allowed transitions are pending-to-cancelled and confirmed-to-cancelled. Cancelled is terminal and no longer reserves the slot.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Customer UI enforces preview-first presentation; the API does not require a separate prior preview call.</w:t>
            </w:r>
          </w:p>
        </w:tc>
      </w:tr>
      <w:tr w14:paraId="129A56F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30EA5D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AA90AF">
            <w:r>
              <w:rPr>
                <w:rFonts w:ascii="Arial" w:hAnsi="Arial" w:eastAsia="Arial" w:cs="Arial"/>
              </w:rPr>
              <w:t>Eligible refundable money is handled by UC-46/47 after cancellation.</w:t>
            </w:r>
          </w:p>
        </w:tc>
      </w:tr>
    </w:tbl>
    <w:p w14:paraId="4AA68416">
      <w:r>
        <w:t xml:space="preserve"> </w:t>
      </w:r>
    </w:p>
    <w:p w14:paraId="31271144">
      <w:pPr>
        <w:pStyle w:val="5"/>
        <w:keepNext w:val="0"/>
        <w:keepLines w:val="0"/>
        <w:spacing w:before="40" w:after="40"/>
        <w:rPr>
          <w:b/>
          <w:bCs/>
        </w:rPr>
      </w:pPr>
      <w:bookmarkStart w:id="58" w:name="_heading=h.5l1a6qqrtfjh"/>
      <w:bookmarkEnd w:id="58"/>
      <w:r>
        <w:rPr>
          <w:b/>
          <w:bCs/>
        </w:rPr>
        <w:t>UC-33. Check-in booking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561"/>
        <w:gridCol w:w="3375"/>
        <w:gridCol w:w="2055"/>
      </w:tblGrid>
      <w:tr w14:paraId="13039CE5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FF2B9A6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FF41A10">
            <w:r>
              <w:rPr>
                <w:rFonts w:ascii="Arial" w:hAnsi="Arial" w:eastAsia="Arial" w:cs="Arial"/>
              </w:rPr>
              <w:t>UC-33 Check-in booking</w:t>
            </w:r>
          </w:p>
        </w:tc>
      </w:tr>
      <w:tr w14:paraId="5ADE0F5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4EC671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56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2A44B0"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337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300F558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205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01654D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7E4F768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2D4F116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56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6C7C1E2"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37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CF2D803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205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A2F82B7">
            <w:r>
              <w:rPr>
                <w:rFonts w:ascii="Arial" w:hAnsi="Arial" w:eastAsia="Arial" w:cs="Arial"/>
              </w:rPr>
              <w:t>None</w:t>
            </w:r>
          </w:p>
        </w:tc>
      </w:tr>
      <w:tr w14:paraId="5D1C58E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E8E2D5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305421B">
            <w:r>
              <w:rPr>
                <w:rFonts w:ascii="Arial" w:hAnsi="Arial" w:eastAsia="Arial" w:cs="Arial"/>
              </w:rPr>
              <w:t>Staff confirms that the Customer has arrived.</w:t>
            </w:r>
          </w:p>
        </w:tc>
      </w:tr>
      <w:tr w14:paraId="194F5E0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0931B60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BC297F1">
            <w:r>
              <w:rPr>
                <w:rFonts w:ascii="Arial" w:hAnsi="Arial" w:eastAsia="Arial" w:cs="Arial"/>
              </w:rPr>
              <w:t>Move a confirmed booking to checked_in and record checkedInAt and the operating staff.</w:t>
            </w:r>
          </w:p>
        </w:tc>
      </w:tr>
      <w:tr w14:paraId="19847F6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8208FC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FA3E63">
            <w:r>
              <w:rPr>
                <w:rFonts w:ascii="Arial" w:hAnsi="Arial" w:eastAsia="Arial" w:cs="Arial"/>
              </w:rPr>
              <w:t>PRE-1: The caller is Staff/Admin.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The booking exists and is confirmed.</w:t>
            </w:r>
          </w:p>
        </w:tc>
      </w:tr>
      <w:tr w14:paraId="68226B3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260249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4CC833">
            <w:r>
              <w:rPr>
                <w:rFonts w:ascii="Arial" w:hAnsi="Arial" w:eastAsia="Arial" w:cs="Arial"/>
              </w:rPr>
              <w:t>POST-1: Booking status is checked_in.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checkedInAt and operator association are recorded.</w:t>
            </w:r>
          </w:p>
        </w:tc>
      </w:tr>
      <w:tr w14:paraId="509D2DC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C1D3475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155015F">
            <w:r>
              <w:rPr>
                <w:rFonts w:ascii="Arial" w:hAnsi="Arial" w:eastAsia="Arial" w:cs="Arial"/>
              </w:rPr>
              <w:t>A. Check-in booking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 selects the confirmed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Staff selects Check-in.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backend validates confirmed-to-checked_in.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backend records checkedInAt and resolves the operating Staff association.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system stores the new status and returns refreshed booking detail.</w:t>
            </w:r>
          </w:p>
        </w:tc>
      </w:tr>
      <w:tr w14:paraId="0230087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FF8290C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D2E5063">
            <w:r>
              <w:rPr>
                <w:rFonts w:ascii="Arial" w:hAnsi="Arial" w:eastAsia="Arial" w:cs="Arial"/>
              </w:rPr>
              <w:t>A1: Admin API check-in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may submit the protected status update without a corresponding Admin UI control.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Staff note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When a nonblank operation note is supplied, it replaces the booking note during check-in.</w:t>
            </w:r>
          </w:p>
        </w:tc>
      </w:tr>
      <w:tr w14:paraId="7C52115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2CA4E5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2076385">
            <w:r>
              <w:rPr>
                <w:rFonts w:ascii="Arial" w:hAnsi="Arial" w:eastAsia="Arial" w:cs="Arial"/>
              </w:rPr>
              <w:t>EXC-1: Only confirmed bookings can be checked in.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Customers cannot perform check-in.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The service does not enforce a check-in time window relative to slot start.</w:t>
            </w:r>
          </w:p>
        </w:tc>
      </w:tr>
      <w:tr w14:paraId="3AB65D7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46B004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1F390ED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55FC813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57121DB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3098624">
            <w:r>
              <w:rPr>
                <w:rFonts w:ascii="Arial" w:hAnsi="Arial" w:eastAsia="Arial" w:cs="Arial"/>
              </w:rPr>
              <w:t>Per attended booking</w:t>
            </w:r>
          </w:p>
        </w:tc>
      </w:tr>
      <w:tr w14:paraId="009AF88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8ED8070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253AC43">
            <w:r>
              <w:rPr>
                <w:rFonts w:ascii="Arial" w:hAnsi="Arial" w:eastAsia="Arial" w:cs="Arial"/>
              </w:rPr>
              <w:t>BR-14</w:t>
            </w:r>
          </w:p>
        </w:tc>
      </w:tr>
      <w:tr w14:paraId="5D6553B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4A8B58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ACAD7A">
            <w:r>
              <w:rPr>
                <w:rFonts w:ascii="Arial" w:hAnsi="Arial" w:eastAsia="Arial" w:cs="Arial"/>
              </w:rPr>
              <w:t>Implementation rule: checked_in remains an active slot-reserving status and is the sole predecessor of completed.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No notification is sent specifically for check-in.</w:t>
            </w:r>
          </w:p>
        </w:tc>
      </w:tr>
      <w:tr w14:paraId="75778A4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201AD3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0AE26B8">
            <w:r>
              <w:rPr>
                <w:rFonts w:ascii="Arial" w:hAnsi="Arial" w:eastAsia="Arial" w:cs="Arial"/>
              </w:rPr>
              <w:t>Venue staff verifies identity/arrival outside the system.</w:t>
            </w:r>
          </w:p>
        </w:tc>
      </w:tr>
    </w:tbl>
    <w:p w14:paraId="50689CE7">
      <w:r>
        <w:t xml:space="preserve"> </w:t>
      </w:r>
    </w:p>
    <w:p w14:paraId="20A50343">
      <w:pPr>
        <w:pStyle w:val="5"/>
        <w:keepNext w:val="0"/>
        <w:keepLines w:val="0"/>
        <w:spacing w:before="40" w:after="40"/>
        <w:rPr>
          <w:b/>
          <w:bCs/>
        </w:rPr>
      </w:pPr>
      <w:bookmarkStart w:id="59" w:name="_heading=h.rj3w2e4n7ooe"/>
      <w:bookmarkEnd w:id="59"/>
      <w:r>
        <w:rPr>
          <w:b/>
          <w:bCs/>
        </w:rPr>
        <w:t>UC-34. Complete booking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561"/>
        <w:gridCol w:w="3375"/>
        <w:gridCol w:w="2055"/>
      </w:tblGrid>
      <w:tr w14:paraId="19F28AFC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A243B4C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FCFE6F">
            <w:r>
              <w:rPr>
                <w:rFonts w:ascii="Arial" w:hAnsi="Arial" w:eastAsia="Arial" w:cs="Arial"/>
              </w:rPr>
              <w:t>UC-34 Complete booking</w:t>
            </w:r>
          </w:p>
        </w:tc>
      </w:tr>
      <w:tr w14:paraId="400C15D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6151AE6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56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152FB94"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337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DC8689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205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325377D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46DD57B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ED77E4D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56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E650A35"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37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88D4A12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205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129241">
            <w:r>
              <w:rPr>
                <w:rFonts w:ascii="Arial" w:hAnsi="Arial" w:eastAsia="Arial" w:cs="Arial"/>
              </w:rPr>
              <w:t>Customer</w:t>
            </w:r>
          </w:p>
        </w:tc>
      </w:tr>
      <w:tr w14:paraId="0BDEB96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524C0CC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F1C512">
            <w:r>
              <w:rPr>
                <w:rFonts w:ascii="Arial" w:hAnsi="Arial" w:eastAsia="Arial" w:cs="Arial"/>
              </w:rPr>
              <w:t>Staff records that field use has finished.</w:t>
            </w:r>
          </w:p>
        </w:tc>
      </w:tr>
      <w:tr w14:paraId="6266201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074558D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95F440">
            <w:r>
              <w:rPr>
                <w:rFonts w:ascii="Arial" w:hAnsi="Arial" w:eastAsia="Arial" w:cs="Arial"/>
              </w:rPr>
              <w:t>Move a checked-in booking to completed, record completedAt, re-evaluate membership under configured qualification periods, and generate/update the invoice.</w:t>
            </w:r>
          </w:p>
        </w:tc>
      </w:tr>
      <w:tr w14:paraId="32B6476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9195DD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4BF813">
            <w:r>
              <w:rPr>
                <w:rFonts w:ascii="Arial" w:hAnsi="Arial" w:eastAsia="Arial" w:cs="Arial"/>
              </w:rPr>
              <w:t>PRE-1: The caller is Staff/Admin.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The booking exists and is checked_in.</w:t>
            </w:r>
          </w:p>
        </w:tc>
      </w:tr>
      <w:tr w14:paraId="4CF6C95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02A2A6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0D8F794">
            <w:r>
              <w:rPr>
                <w:rFonts w:ascii="Arial" w:hAnsi="Arial" w:eastAsia="Arial" w:cs="Arial"/>
              </w:rPr>
              <w:t>POST-1: Booking status is completed and completedAt is recorded.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Customer membership count/level is recalculated from completed bookings.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POST-3: The invoice is generated or updated.</w:t>
            </w:r>
          </w:p>
        </w:tc>
      </w:tr>
      <w:tr w14:paraId="4E616C8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06751D0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E3EBA7">
            <w:r>
              <w:rPr>
                <w:rFonts w:ascii="Arial" w:hAnsi="Arial" w:eastAsia="Arial" w:cs="Arial"/>
              </w:rPr>
              <w:t>A. Complete booking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 selects a checked-in booking and selects Complete.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backend validates checked_in-to-completed.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system stores completion time/status and operating staff.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membership service recounts only completed bookings for the Customer.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system selects the highest eligible membership level and generates the invoice.</w:t>
            </w:r>
          </w:p>
        </w:tc>
      </w:tr>
      <w:tr w14:paraId="7AA099E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FC557D3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6E35E5B">
            <w:r>
              <w:rPr>
                <w:rFonts w:ascii="Arial" w:hAnsi="Arial" w:eastAsia="Arial" w:cs="Arial"/>
              </w:rPr>
              <w:t>A1: Default membership missing for customer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system attaches the first configured membership level before updating progress.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Outstanding balance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Completion still succeeds when remainingAmount is positive; the invoice preserves the outstanding balance.</w:t>
            </w:r>
          </w:p>
        </w:tc>
      </w:tr>
      <w:tr w14:paraId="3D0F752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CB08335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B9BDB1A">
            <w:r>
              <w:rPr>
                <w:rFonts w:ascii="Arial" w:hAnsi="Arial" w:eastAsia="Arial" w:cs="Arial"/>
              </w:rPr>
              <w:t>EXC-1: A booking not checked in cannot be completed.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Customers cannot complete bookings.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If no membership levels are configured, default membership attachment fails.</w:t>
            </w:r>
          </w:p>
        </w:tc>
      </w:tr>
      <w:tr w14:paraId="4CD2F4E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38F8D3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7D07A45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2DF60EE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52FBE9A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E985EA">
            <w:r>
              <w:rPr>
                <w:rFonts w:ascii="Arial" w:hAnsi="Arial" w:eastAsia="Arial" w:cs="Arial"/>
              </w:rPr>
              <w:t>Per attended booking</w:t>
            </w:r>
          </w:p>
        </w:tc>
      </w:tr>
      <w:tr w14:paraId="106672E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A1846C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84F7289">
            <w:r>
              <w:rPr>
                <w:rFonts w:ascii="Arial" w:hAnsi="Arial" w:eastAsia="Arial" w:cs="Arial"/>
              </w:rPr>
              <w:t>BR-15, BR-20</w:t>
            </w:r>
          </w:p>
        </w:tc>
      </w:tr>
      <w:tr w14:paraId="559472E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311BD7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AC5310">
            <w:r>
              <w:rPr>
                <w:rFonts w:ascii="Arial" w:hAnsi="Arial" w:eastAsia="Arial" w:cs="Arial"/>
              </w:rPr>
              <w:t>Implementation rule: Only completed bookings count. Membership eligibility uses each level's lifetime, monthly, or consecutive-week rule.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CustomerMembership.completedBookingCount remains the lifetime audit count while eligibility may use a narrower configured period.</w:t>
            </w:r>
          </w:p>
        </w:tc>
      </w:tr>
      <w:tr w14:paraId="4C81E97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4CAC239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75C9EA9">
            <w:r>
              <w:rPr>
                <w:rFonts w:ascii="Arial" w:hAnsi="Arial" w:eastAsia="Arial" w:cs="Arial"/>
              </w:rPr>
              <w:t>Any remaining payment is operationally handled before or independently of completion; the status transition does not require remainingAmount to be zero.</w:t>
            </w:r>
          </w:p>
        </w:tc>
      </w:tr>
    </w:tbl>
    <w:p w14:paraId="37EAC7D7">
      <w:r>
        <w:t xml:space="preserve"> </w:t>
      </w:r>
    </w:p>
    <w:p w14:paraId="1726A50C">
      <w:pPr>
        <w:pStyle w:val="5"/>
        <w:keepNext w:val="0"/>
        <w:keepLines w:val="0"/>
        <w:spacing w:before="40" w:after="40"/>
        <w:rPr>
          <w:b/>
          <w:bCs/>
        </w:rPr>
      </w:pPr>
      <w:bookmarkStart w:id="60" w:name="_heading=h.z1juc9ww05g0"/>
      <w:bookmarkEnd w:id="60"/>
      <w:r>
        <w:rPr>
          <w:b/>
          <w:bCs/>
        </w:rPr>
        <w:t>UC-35. Mark no-show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561"/>
        <w:gridCol w:w="3375"/>
        <w:gridCol w:w="2055"/>
      </w:tblGrid>
      <w:tr w14:paraId="29E55748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442DB9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97EBA9">
            <w:r>
              <w:rPr>
                <w:rFonts w:ascii="Arial" w:hAnsi="Arial" w:eastAsia="Arial" w:cs="Arial"/>
              </w:rPr>
              <w:t>UC-35 Mark no-show</w:t>
            </w:r>
          </w:p>
        </w:tc>
      </w:tr>
      <w:tr w14:paraId="2E688CB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9792725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56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0E9CC0"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337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FB97E79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205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305628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7407749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5354BEC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56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4B3344"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37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9972DA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205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0926F54">
            <w:r>
              <w:rPr>
                <w:rFonts w:ascii="Arial" w:hAnsi="Arial" w:eastAsia="Arial" w:cs="Arial"/>
              </w:rPr>
              <w:t>None</w:t>
            </w:r>
          </w:p>
        </w:tc>
      </w:tr>
      <w:tr w14:paraId="536C530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F6FEFC9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F07B7F6">
            <w:r>
              <w:rPr>
                <w:rFonts w:ascii="Arial" w:hAnsi="Arial" w:eastAsia="Arial" w:cs="Arial"/>
              </w:rPr>
              <w:t>Staff determines that the Customer did not arrive for a confirmed booking.</w:t>
            </w:r>
          </w:p>
        </w:tc>
      </w:tr>
      <w:tr w14:paraId="0DA9F5D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C2D5477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2F578C1">
            <w:r>
              <w:rPr>
                <w:rFonts w:ascii="Arial" w:hAnsi="Arial" w:eastAsia="Arial" w:cs="Arial"/>
              </w:rPr>
              <w:t>Move a confirmed booking to terminal no_show state and record the operating staff/note. Existing paid money remains on the booking, and no-show bookings are excluded from membership completion counts.</w:t>
            </w:r>
          </w:p>
        </w:tc>
      </w:tr>
      <w:tr w14:paraId="1453904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63BB059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468DABD">
            <w:r>
              <w:rPr>
                <w:rFonts w:ascii="Arial" w:hAnsi="Arial" w:eastAsia="Arial" w:cs="Arial"/>
              </w:rPr>
              <w:t>PRE-1: The caller is Staff/Admin.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The booking exists and is confirmed.</w:t>
            </w:r>
          </w:p>
        </w:tc>
      </w:tr>
      <w:tr w14:paraId="19B64EA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D2CDC0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2E8060">
            <w:r>
              <w:rPr>
                <w:rFonts w:ascii="Arial" w:hAnsi="Arial" w:eastAsia="Arial" w:cs="Arial"/>
              </w:rPr>
              <w:t>POST-1: Booking status is no_show and the slot is no longer active-reserved.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The booking will not count as completed membership progress.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POST-3: Existing payment amounts remain unchanged.</w:t>
            </w:r>
          </w:p>
        </w:tc>
      </w:tr>
      <w:tr w14:paraId="242BF0E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68F010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ACB0F1">
            <w:r>
              <w:rPr>
                <w:rFonts w:ascii="Arial" w:hAnsi="Arial" w:eastAsia="Arial" w:cs="Arial"/>
              </w:rPr>
              <w:t>A. Mark no-show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 selects a confirmed booking after the expected arrival.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Staff selects No-show.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backend validates confirmed-to-no_show.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The backend records the operating Staff and any nonblank note.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The booking leaves the active slot-reserving states and updated detail is returned.</w:t>
            </w:r>
          </w:p>
        </w:tc>
      </w:tr>
      <w:tr w14:paraId="5D68E1E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34D8425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7E3306">
            <w:r>
              <w:rPr>
                <w:rFonts w:ascii="Arial" w:hAnsi="Arial" w:eastAsia="Arial" w:cs="Arial"/>
              </w:rPr>
              <w:t>A1: Paid walk-in no-show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Captured cash remains recorded; the transition does not calculate a refund or reduce paidAmount.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Admin API action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may mark a confirmed booking no-show through the protected status API, although the Admin console has no lifecycle control.</w:t>
            </w:r>
          </w:p>
        </w:tc>
      </w:tr>
      <w:tr w14:paraId="2C5E400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22705B1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AEC658C">
            <w:r>
              <w:rPr>
                <w:rFonts w:ascii="Arial" w:hAnsi="Arial" w:eastAsia="Arial" w:cs="Arial"/>
              </w:rPr>
              <w:t>EXC-1: Only confirmed bookings can be marked no-show.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Customers cannot mark no-show.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No arrival-time threshold is enforced.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EXC-4: There is no explicit deposit-forfeiture calculation, noShowAt timestamp or notification.</w:t>
            </w:r>
          </w:p>
        </w:tc>
      </w:tr>
      <w:tr w14:paraId="2380ACA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D733B3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EE29A68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1C97291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843002E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465DD20">
            <w:r>
              <w:rPr>
                <w:rFonts w:ascii="Arial" w:hAnsi="Arial" w:eastAsia="Arial" w:cs="Arial"/>
              </w:rPr>
              <w:t>Occasional</w:t>
            </w:r>
          </w:p>
        </w:tc>
      </w:tr>
      <w:tr w14:paraId="2EAD181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24657AC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1A43315">
            <w:r>
              <w:rPr>
                <w:rFonts w:ascii="Arial" w:hAnsi="Arial" w:eastAsia="Arial" w:cs="Arial"/>
              </w:rPr>
              <w:t>BR-19, BR-20</w:t>
            </w:r>
          </w:p>
        </w:tc>
      </w:tr>
      <w:tr w14:paraId="0ABB5A3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FA86E39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40EAE07">
            <w:r>
              <w:rPr>
                <w:rFonts w:ascii="Arial" w:hAnsi="Arial" w:eastAsia="Arial" w:cs="Arial"/>
              </w:rPr>
              <w:t>Implementation rule: no_show is terminal, does not reserve the slot, and is never counted by membership progress because only completed status is counted.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The practical loss of deposit is represented only by leaving captured money unchanged and providing no automatic refund.</w:t>
            </w:r>
          </w:p>
        </w:tc>
      </w:tr>
      <w:tr w14:paraId="7BC6AEF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205B1B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98688EF">
            <w:r>
              <w:rPr>
                <w:rFonts w:ascii="Arial" w:hAnsi="Arial" w:eastAsia="Arial" w:cs="Arial"/>
              </w:rPr>
              <w:t>Staff applies venue policy and chooses the action at the appropriate time.</w:t>
            </w:r>
          </w:p>
        </w:tc>
      </w:tr>
    </w:tbl>
    <w:p w14:paraId="13F355AE">
      <w:r>
        <w:t xml:space="preserve"> </w:t>
      </w:r>
    </w:p>
    <w:p w14:paraId="4F094F64">
      <w:pPr>
        <w:pStyle w:val="5"/>
        <w:keepNext w:val="0"/>
        <w:keepLines w:val="0"/>
        <w:spacing w:before="40" w:after="40"/>
        <w:rPr>
          <w:b/>
          <w:bCs/>
        </w:rPr>
      </w:pPr>
      <w:bookmarkStart w:id="61" w:name="_heading=h.fath8lu16mvy"/>
      <w:bookmarkEnd w:id="61"/>
      <w:r>
        <w:rPr>
          <w:b/>
          <w:bCs/>
        </w:rPr>
        <w:t>UC-36. Handle booking conflict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561"/>
        <w:gridCol w:w="3375"/>
        <w:gridCol w:w="2055"/>
      </w:tblGrid>
      <w:tr w14:paraId="462B6F94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E66983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53B583">
            <w:r>
              <w:rPr>
                <w:rFonts w:ascii="Arial" w:hAnsi="Arial" w:eastAsia="Arial" w:cs="Arial"/>
              </w:rPr>
              <w:t>UC-36 Handle booking conflict</w:t>
            </w:r>
          </w:p>
        </w:tc>
      </w:tr>
      <w:tr w14:paraId="6E8D085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6C7F392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56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56FF93"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337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8116B0E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205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3DE55CF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7DE5662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6F913E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56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FB161D"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37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9315B58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205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4B4E4A1">
            <w:r>
              <w:rPr>
                <w:rFonts w:ascii="Arial" w:hAnsi="Arial" w:eastAsia="Arial" w:cs="Arial"/>
              </w:rPr>
              <w:t>Customer</w:t>
            </w:r>
          </w:p>
        </w:tc>
      </w:tr>
      <w:tr w14:paraId="7265F12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9EF6C9E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C005E56">
            <w:r>
              <w:rPr>
                <w:rFonts w:ascii="Arial" w:hAnsi="Arial" w:eastAsia="Arial" w:cs="Arial"/>
              </w:rPr>
              <w:t>Staff observes a field/slot problem affecting an existing booking or a booking attempt encounters an occupied slot.</w:t>
            </w:r>
          </w:p>
        </w:tc>
      </w:tr>
      <w:tr w14:paraId="15D4CA4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28FB9BA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6E74E2F">
            <w:r>
              <w:rPr>
                <w:rFonts w:ascii="Arial" w:hAnsi="Arial" w:eastAsia="Arial" w:cs="Arial"/>
              </w:rPr>
              <w:t>Prevent new double-booking and let Staff compose existing operation-calendar, issue, reschedule, cancel, refund and notification capabilities to resolve an operational conflict. No dedicated conflict record/workflow exists.</w:t>
            </w:r>
          </w:p>
        </w:tc>
      </w:tr>
      <w:tr w14:paraId="62ACCAC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0506586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F240A45">
            <w:r>
              <w:rPr>
                <w:rFonts w:ascii="Arial" w:hAnsi="Arial" w:eastAsia="Arial" w:cs="Arial"/>
              </w:rPr>
              <w:t>PRE-1: For prevention, a booking/reschedule targets a slot.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For manual handling, Staff has identified an affected booking through calendar/list/issue information.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PRE-3: Any target replacement slot is bookable.</w:t>
            </w:r>
          </w:p>
        </w:tc>
      </w:tr>
      <w:tr w14:paraId="0738ECB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A721D2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C6F32D4">
            <w:r>
              <w:rPr>
                <w:rFonts w:ascii="Arial" w:hAnsi="Arial" w:eastAsia="Arial" w:cs="Arial"/>
              </w:rPr>
              <w:t>POST-1: A conflicting new active booking is rejected, or an existing booking is rescheduled/cancelled through the corresponding use case.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Price/refund delta and notifications reflect the chosen action.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POST-3: After moving/cancelling the affected booking, Staff may block the faulty slot.</w:t>
            </w:r>
          </w:p>
        </w:tc>
      </w:tr>
      <w:tr w14:paraId="2D41526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65E5E13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4AECCCF">
            <w:r>
              <w:rPr>
                <w:rFonts w:ascii="Arial" w:hAnsi="Arial" w:eastAsia="Arial" w:cs="Arial"/>
              </w:rPr>
              <w:t>A. Handle booking conflict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 reviews the operation calendar or reported issue and identifies the affected booking/slot.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Staff chooses a valid available replacement and reschedules the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The system releases the old slot, reprices the booking and notifies the Customer.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Staff blocks the old slot if it must remain unavailable.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Staff collects a balance or initiates a refund request if the price delta requires it.</w:t>
            </w:r>
          </w:p>
        </w:tc>
      </w:tr>
      <w:tr w14:paraId="54F410F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65CD7D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4E37311">
            <w:r>
              <w:rPr>
                <w:rFonts w:ascii="Arial" w:hAnsi="Arial" w:eastAsia="Arial" w:cs="Arial"/>
              </w:rPr>
              <w:t>A1: Cancel instead of reschedule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 cancels a pending/confirmed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The system stores refundable amount and notifies the Customer.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Staff/Customer uses the separate refund workflow when value is refundable.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Conflict prevented at creation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service detects pending/confirmed/checked-in use of the same slot and returns conflict.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PostgreSQL's partial unique active-slot index protects concurrent creation.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A3: Service/field issue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 tracks the problem in the issue workflow and resolves it separately from booking status.</w:t>
            </w:r>
          </w:p>
        </w:tc>
      </w:tr>
      <w:tr w14:paraId="124BED3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88D576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5E491F4">
            <w:r>
              <w:rPr>
                <w:rFonts w:ascii="Arial" w:hAnsi="Arial" w:eastAsia="Arial" w:cs="Arial"/>
              </w:rPr>
              <w:t>EXC-1: A blocked or already active-booked replacement slot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Staff cannot block an exact slot while an active booking remains on it, so reschedule/cancel must occur first.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There is no atomic rollback across the separate reschedule/cancel, block, refund and notification actions.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EXC-4: Inactive-field and same-day elapsed-time gaps described in UC-23/30 remain applicable.</w:t>
            </w:r>
          </w:p>
        </w:tc>
      </w:tr>
      <w:tr w14:paraId="7491914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994EF7B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F90E5CC">
            <w:r>
              <w:rPr>
                <w:rFonts w:ascii="Arial" w:hAnsi="Arial" w:eastAsia="Arial" w:cs="Arial"/>
              </w:rPr>
              <w:t>High</w:t>
            </w:r>
          </w:p>
        </w:tc>
      </w:tr>
      <w:tr w14:paraId="04A86B2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F940CF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7B61E4">
            <w:r>
              <w:rPr>
                <w:rFonts w:ascii="Arial" w:hAnsi="Arial" w:eastAsia="Arial" w:cs="Arial"/>
              </w:rPr>
              <w:t>Rare but operationally important</w:t>
            </w:r>
          </w:p>
        </w:tc>
      </w:tr>
      <w:tr w14:paraId="292D75F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91A42E0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333116">
            <w:r>
              <w:rPr>
                <w:rFonts w:ascii="Arial" w:hAnsi="Arial" w:eastAsia="Arial" w:cs="Arial"/>
              </w:rPr>
              <w:t>BR-08, BR-09, BR-28</w:t>
            </w:r>
          </w:p>
        </w:tc>
      </w:tr>
      <w:tr w14:paraId="51A0487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54F88FA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B62FD90">
            <w:r>
              <w:rPr>
                <w:rFonts w:ascii="Arial" w:hAnsi="Arial" w:eastAsia="Arial" w:cs="Arial"/>
              </w:rPr>
              <w:t>Implementation rule: Active slot reservation comprises pending, confirmed and checked_in. PostgreSQL enforces one active booking per slot. Manual conflict handling reuses UC-15, UC-21/22, UC-30, UC-32 and refund/payment workflows.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There is no conflict entity, conflict status, dedicated controller endpoint or UI button named Handle conflict.</w:t>
            </w:r>
          </w:p>
        </w:tc>
      </w:tr>
      <w:tr w14:paraId="0DAF8C4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D59C19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F65D997">
            <w:r>
              <w:rPr>
                <w:rFonts w:ascii="Arial" w:hAnsi="Arial" w:eastAsia="Arial" w:cs="Arial"/>
              </w:rPr>
              <w:t>Staff coordinates the multi-step resolution and verifies that each step succeeds before proceeding.</w:t>
            </w:r>
          </w:p>
        </w:tc>
      </w:tr>
    </w:tbl>
    <w:p w14:paraId="20CBB438">
      <w:r>
        <w:t xml:space="preserve"> </w:t>
      </w:r>
    </w:p>
    <w:p w14:paraId="185EE649">
      <w:pPr>
        <w:pStyle w:val="3"/>
        <w:rPr>
          <w:b/>
          <w:bCs/>
        </w:rPr>
      </w:pPr>
      <w:bookmarkStart w:id="62" w:name="_heading=h.5ssgc6o49n28"/>
      <w:bookmarkEnd w:id="62"/>
      <w:bookmarkStart w:id="63" w:name="_Toc235816085"/>
      <w:r>
        <w:rPr>
          <w:b/>
          <w:bCs/>
        </w:rPr>
        <w:t>Payment Gateway, Refund &amp; Invoice</w:t>
      </w:r>
      <w:bookmarkEnd w:id="63"/>
    </w:p>
    <w:p w14:paraId="2E3EFC7E">
      <w:pPr>
        <w:pStyle w:val="5"/>
        <w:keepNext w:val="0"/>
        <w:keepLines w:val="0"/>
        <w:spacing w:before="40" w:after="40"/>
        <w:rPr>
          <w:b/>
          <w:bCs/>
        </w:rPr>
      </w:pPr>
      <w:bookmarkStart w:id="64" w:name="_heading=h.xn3aywtvqoz3"/>
      <w:bookmarkEnd w:id="64"/>
      <w:r>
        <w:rPr>
          <w:b/>
          <w:bCs/>
        </w:rPr>
        <w:t>UC-37. View checkout summary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280"/>
        <w:gridCol w:w="2941"/>
        <w:gridCol w:w="1785"/>
      </w:tblGrid>
      <w:tr w14:paraId="3E2936D9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408C521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1A2B53F">
            <w:r>
              <w:rPr>
                <w:rFonts w:ascii="Arial" w:hAnsi="Arial" w:eastAsia="Arial" w:cs="Arial"/>
              </w:rPr>
              <w:t>UC-37 View checkout summary</w:t>
            </w:r>
          </w:p>
        </w:tc>
      </w:tr>
      <w:tr w14:paraId="6E9A286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A87581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E10A9FA"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294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C68757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B324F9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42A88B1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AFBFD9B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60B71F">
            <w:r>
              <w:rPr>
                <w:rFonts w:ascii="Arial" w:hAnsi="Arial" w:eastAsia="Arial" w:cs="Arial"/>
              </w:rPr>
              <w:t>Guest, Customer, or Staff</w:t>
            </w:r>
          </w:p>
        </w:tc>
        <w:tc>
          <w:tcPr>
            <w:tcW w:w="294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54F6577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DBBA61">
            <w:r>
              <w:rPr>
                <w:rFonts w:ascii="Arial" w:hAnsi="Arial" w:eastAsia="Arial" w:cs="Arial"/>
              </w:rPr>
              <w:t>None</w:t>
            </w:r>
          </w:p>
        </w:tc>
      </w:tr>
      <w:tr w14:paraId="735C9E9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8BC401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699B21">
            <w:r>
              <w:rPr>
                <w:rFonts w:ascii="Arial" w:hAnsi="Arial" w:eastAsia="Arial" w:cs="Arial"/>
              </w:rPr>
              <w:t>The actor selects a slot or changes services, promotion code, customer context, or booking source on the Booking page.</w:t>
            </w:r>
          </w:p>
        </w:tc>
      </w:tr>
      <w:tr w14:paraId="01A7F99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538CDA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C29534">
            <w:r>
              <w:rPr>
                <w:rFonts w:ascii="Arial" w:hAnsi="Arial" w:eastAsia="Arial" w:cs="Arial"/>
              </w:rPr>
              <w:t>Displays a server-calculated USD checkout breakdown before a booking or payment is committed.</w:t>
            </w:r>
          </w:p>
        </w:tc>
      </w:tr>
      <w:tr w14:paraId="02C5687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0B44880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3573045">
            <w:r>
              <w:rPr>
                <w:rFonts w:ascii="Arial" w:hAnsi="Arial" w:eastAsia="Arial" w:cs="Arial"/>
              </w:rPr>
              <w:t>PRE-1: A valid slot exists.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Selected extra services, if any, exist and satisfy active-status, quantity, and overlapping-inventory rules.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PRE-3: Customer login is not required for an anonymous preview; it is required to save a booking.</w:t>
            </w:r>
          </w:p>
        </w:tc>
      </w:tr>
      <w:tr w14:paraId="48C061F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FB1803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59D385E">
            <w:r>
              <w:rPr>
                <w:rFonts w:ascii="Arial" w:hAnsi="Arial" w:eastAsia="Arial" w:cs="Arial"/>
              </w:rPr>
              <w:t>POST-1: No booking or payment record is created by preview.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The response contains field price, service total, promotion discount, membership discount, total, deposit, and remaining-after-deposit values.</w:t>
            </w:r>
          </w:p>
        </w:tc>
      </w:tr>
      <w:tr w14:paraId="74E2995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2C9B7DC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DBFD21">
            <w:r>
              <w:rPr>
                <w:rFonts w:ascii="Arial" w:hAnsi="Arial" w:eastAsia="Arial" w:cs="Arial"/>
              </w:rPr>
              <w:t>A. View checkout summary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Actor selects a date, field/slot, and optional services and promotion code.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Client posts the basket to /api/bookings/checkout-preview.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System resolves field pricing and service availability.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System validates the promotion and calculates the online-customer membership discount when applicable.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System applies the configured default deposit percentage and returns the breakdown.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6. Client renders the checkout summary and deposit/full choices.</w:t>
            </w:r>
          </w:p>
        </w:tc>
      </w:tr>
      <w:tr w14:paraId="3EF8215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E4AD8B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113D54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Guest previews without customer membership context, so membership discount is zero.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 previews a walk-in source; membership discount is zero by rule.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A3: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Actor changes an input and the debounced client recalculates the summary.</w:t>
            </w:r>
          </w:p>
        </w:tc>
      </w:tr>
      <w:tr w14:paraId="26DC4BB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BA7D4E1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DED124">
            <w:r>
              <w:rPr>
                <w:rFonts w:ascii="Arial" w:hAnsi="Arial" w:eastAsia="Arial" w:cs="Arial"/>
              </w:rPr>
              <w:t>EXC-1: Unknown slot, promotion, service, or customer data produces an API error.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Inactive/expired/ineligible promotion or unavailable service inventory rejects the preview.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A client-supplied customer ID is accepted by the public preview to calculate context, although customer profile data is not returned.</w:t>
            </w:r>
          </w:p>
        </w:tc>
      </w:tr>
      <w:tr w14:paraId="01FAF7F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A832F3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51844F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14D0AEE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FE149B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3F1189">
            <w:r>
              <w:rPr>
                <w:rFonts w:ascii="Arial" w:hAnsi="Arial" w:eastAsia="Arial" w:cs="Arial"/>
              </w:rPr>
              <w:t>High</w:t>
            </w:r>
          </w:p>
        </w:tc>
      </w:tr>
      <w:tr w14:paraId="5436AB2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072FDB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4935D06">
            <w:r>
              <w:rPr>
                <w:rFonts w:ascii="Arial" w:hAnsi="Arial" w:eastAsia="Arial" w:cs="Arial"/>
              </w:rPr>
              <w:t>BR-06, BR-10, BR-21, BR-25</w:t>
            </w:r>
          </w:p>
        </w:tc>
      </w:tr>
      <w:tr w14:paraId="48B4C62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CC726C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94A5480">
            <w:r>
              <w:rPr>
                <w:rFonts w:ascii="Arial" w:hAnsi="Arial" w:eastAsia="Arial" w:cs="Arial"/>
              </w:rPr>
              <w:t>Implementation rule: USD only. Total = field price + services - promotion discount - online-customer membership discount. Deposit uses system_setting deposit.default_percent. Membership discount does not apply to guest preview or walk-in source.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Evidence: BookingController.checkoutPreview, BookingWorkflowService.previewCheckout, DomainSupportService pricing methods, CheckoutSummary and BookingPage.</w:t>
            </w:r>
          </w:p>
        </w:tc>
      </w:tr>
      <w:tr w14:paraId="05165C0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133425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C3DEFB">
            <w:r>
              <w:rPr>
                <w:rFonts w:ascii="Arial" w:hAnsi="Arial" w:eastAsia="Arial" w:cs="Arial"/>
              </w:rPr>
              <w:t>The returned slot data is sufficient context for the UI; preview values are recalculated again during booking creation rather than trusted from the client.</w:t>
            </w:r>
          </w:p>
        </w:tc>
      </w:tr>
    </w:tbl>
    <w:p w14:paraId="747E0AFD">
      <w:r>
        <w:t xml:space="preserve"> </w:t>
      </w:r>
    </w:p>
    <w:p w14:paraId="18F08201">
      <w:pPr>
        <w:pStyle w:val="5"/>
        <w:keepNext w:val="0"/>
        <w:keepLines w:val="0"/>
        <w:spacing w:before="40" w:after="40"/>
        <w:rPr>
          <w:b/>
          <w:bCs/>
        </w:rPr>
      </w:pPr>
      <w:bookmarkStart w:id="65" w:name="_heading=h.gf1q5549y0t1"/>
      <w:bookmarkEnd w:id="65"/>
      <w:r>
        <w:rPr>
          <w:b/>
          <w:bCs/>
        </w:rPr>
        <w:t>UC-38. Choose payment option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280"/>
        <w:gridCol w:w="2941"/>
        <w:gridCol w:w="1785"/>
      </w:tblGrid>
      <w:tr w14:paraId="467583FE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56058B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B4F731">
            <w:r>
              <w:rPr>
                <w:rFonts w:ascii="Arial" w:hAnsi="Arial" w:eastAsia="Arial" w:cs="Arial"/>
              </w:rPr>
              <w:t>UC-38 Choose payment option</w:t>
            </w:r>
          </w:p>
        </w:tc>
      </w:tr>
      <w:tr w14:paraId="1C2064D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D87A8B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A94BB02"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294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5A9607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7E97850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7A63487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4DF9C7F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1F25B5">
            <w:r>
              <w:rPr>
                <w:rFonts w:ascii="Arial" w:hAnsi="Arial" w:eastAsia="Arial" w:cs="Arial"/>
              </w:rPr>
              <w:t>Customer or Staff</w:t>
            </w:r>
          </w:p>
        </w:tc>
        <w:tc>
          <w:tcPr>
            <w:tcW w:w="294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BF15534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E3D3E12">
            <w:r>
              <w:rPr>
                <w:rFonts w:ascii="Arial" w:hAnsi="Arial" w:eastAsia="Arial" w:cs="Arial"/>
              </w:rPr>
              <w:t>None</w:t>
            </w:r>
          </w:p>
        </w:tc>
      </w:tr>
      <w:tr w14:paraId="0CE6046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F6FD23D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F474E9">
            <w:r>
              <w:rPr>
                <w:rFonts w:ascii="Arial" w:hAnsi="Arial" w:eastAsia="Arial" w:cs="Arial"/>
              </w:rPr>
              <w:t>The actor chooses Deposit or Full in the checkout payment selector.</w:t>
            </w:r>
          </w:p>
        </w:tc>
      </w:tr>
      <w:tr w14:paraId="4A5D3B8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9FE7D28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50BD4C">
            <w:r>
              <w:rPr>
                <w:rFonts w:ascii="Arial" w:hAnsi="Arial" w:eastAsia="Arial" w:cs="Arial"/>
              </w:rPr>
              <w:t>Lets a Customer choose deposit/full for an online PayPal booking and Staff choose deposit/full cash collection for a walk-in booking.</w:t>
            </w:r>
          </w:p>
        </w:tc>
      </w:tr>
      <w:tr w14:paraId="70D89AA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18CFD5F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6802F4">
            <w:r>
              <w:rPr>
                <w:rFonts w:ascii="Arial" w:hAnsi="Arial" w:eastAsia="Arial" w:cs="Arial"/>
              </w:rPr>
              <w:t>PRE-1: A checkout summary is available.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Customer is signed in for online checkout, or Staff is signed in for walk-in checkout.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PRE-3: The selected booking amount is greater than zero.</w:t>
            </w:r>
          </w:p>
        </w:tc>
      </w:tr>
      <w:tr w14:paraId="62EEB7B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558AB1C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2317A87">
            <w:r>
              <w:rPr>
                <w:rFonts w:ascii="Arial" w:hAnsi="Arial" w:eastAsia="Arial" w:cs="Arial"/>
              </w:rPr>
              <w:t>POST-1: The selected option is passed to booking/payment processing.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Deposit charges the configured deposit balance; full charges the remaining total.</w:t>
            </w:r>
          </w:p>
        </w:tc>
      </w:tr>
      <w:tr w14:paraId="45F0554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C54221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79C9161">
            <w:r>
              <w:rPr>
                <w:rFonts w:ascii="Arial" w:hAnsi="Arial" w:eastAsia="Arial" w:cs="Arial"/>
              </w:rPr>
              <w:t>A. Choose payment option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System shows Deposit and Full with their payable amounts.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Actor selects one option.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Customer continues to PayPal, or Staff creates the walk-in and records matching cash.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Server recalculates and validates the exact payable amount.</w:t>
            </w:r>
          </w:p>
        </w:tc>
      </w:tr>
      <w:tr w14:paraId="618BF91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CFDB066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52C68E2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Customer pays only the deposit and leaves a venue balance.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 records full cash immediately for a walk-in booking.</w:t>
            </w:r>
          </w:p>
        </w:tc>
      </w:tr>
      <w:tr w14:paraId="0FC6FFB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DCB1A5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4D05D0">
            <w:r>
              <w:rPr>
                <w:rFonts w:ascii="Arial" w:hAnsi="Arial" w:eastAsia="Arial" w:cs="Arial"/>
              </w:rPr>
              <w:t>EXC-1: A supplied amount that differs from the server-derived payable amount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Customer cannot create walk-in bookings; Staff/Admin cannot create online bookings.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Admin has no checkout UI, although backend operator guards currently allow Admin walk-in/cash calls.</w:t>
            </w:r>
          </w:p>
        </w:tc>
      </w:tr>
      <w:tr w14:paraId="5987EF9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E2A9A81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7A7BDB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2C9BAC4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46D2A2C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399126">
            <w:r>
              <w:rPr>
                <w:rFonts w:ascii="Arial" w:hAnsi="Arial" w:eastAsia="Arial" w:cs="Arial"/>
              </w:rPr>
              <w:t>High</w:t>
            </w:r>
          </w:p>
        </w:tc>
      </w:tr>
      <w:tr w14:paraId="100D8EF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EDA9B7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F45B3A">
            <w:r>
              <w:rPr>
                <w:rFonts w:ascii="Arial" w:hAnsi="Arial" w:eastAsia="Arial" w:cs="Arial"/>
              </w:rPr>
              <w:t>BR-21, BR-22</w:t>
            </w:r>
          </w:p>
        </w:tc>
      </w:tr>
      <w:tr w14:paraId="22E8547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1AF7C6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3A351B">
            <w:r>
              <w:rPr>
                <w:rFonts w:ascii="Arial" w:hAnsi="Arial" w:eastAsia="Arial" w:cs="Arial"/>
              </w:rPr>
              <w:t>Implementation rule: Online PayPal checkout is Customer-only and online-booking-only. Staff UI records cash for walk-ins. Deposit means unpaid configured deposit; full means remaining booking balance.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Evidence: PaymentOptionModal text area, BookingPage, BookingWorkflowService.requireBookingCreationRole, PaymentWorkflowService.payableAmount, PayPalCheckoutService.payableAmount.</w:t>
            </w:r>
          </w:p>
        </w:tc>
      </w:tr>
      <w:tr w14:paraId="7298E13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8D45BE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21831B1">
            <w:r>
              <w:rPr>
                <w:rFonts w:ascii="Arial" w:hAnsi="Arial" w:eastAsia="Arial" w:cs="Arial"/>
              </w:rPr>
              <w:t>The intended product role is Staff for walk-in checkout and Admin for administration, despite broader backend operator authorization.</w:t>
            </w:r>
          </w:p>
        </w:tc>
      </w:tr>
    </w:tbl>
    <w:p w14:paraId="53C5A63A">
      <w:r>
        <w:t xml:space="preserve"> </w:t>
      </w:r>
    </w:p>
    <w:p w14:paraId="3DE8ABF2">
      <w:pPr>
        <w:pStyle w:val="5"/>
        <w:keepNext w:val="0"/>
        <w:keepLines w:val="0"/>
        <w:spacing w:before="40" w:after="40"/>
        <w:rPr>
          <w:b/>
          <w:bCs/>
        </w:rPr>
      </w:pPr>
      <w:bookmarkStart w:id="66" w:name="_heading=h.n5imq5osrfg"/>
      <w:bookmarkEnd w:id="66"/>
      <w:r>
        <w:rPr>
          <w:b/>
          <w:bCs/>
        </w:rPr>
        <w:t>UC-39. Pay deposit/full amount via online payment sandbox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3E94FC43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E96D17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B702A00">
            <w:r>
              <w:rPr>
                <w:rFonts w:ascii="Arial" w:hAnsi="Arial" w:eastAsia="Arial" w:cs="Arial"/>
              </w:rPr>
              <w:t>UC-39 Pay deposit/full amount via online payment sandbox</w:t>
            </w:r>
          </w:p>
        </w:tc>
      </w:tr>
      <w:tr w14:paraId="0F76B12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60D2873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0EFBBB"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2FE0A9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05D3FE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454C708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2F80219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94CF41E">
            <w:r>
              <w:rPr>
                <w:rFonts w:ascii="Arial" w:hAnsi="Arial" w:eastAsia="Arial" w:cs="Arial"/>
              </w:rPr>
              <w:t>Customer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205127B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885FB67">
            <w:r>
              <w:rPr>
                <w:rFonts w:ascii="Arial" w:hAnsi="Arial" w:eastAsia="Arial" w:cs="Arial"/>
              </w:rPr>
              <w:t>PayPal Sandbox</w:t>
            </w:r>
          </w:p>
        </w:tc>
      </w:tr>
      <w:tr w14:paraId="52E0468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EBD048F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9303C89">
            <w:r>
              <w:rPr>
                <w:rFonts w:ascii="Arial" w:hAnsi="Arial" w:eastAsia="Arial" w:cs="Arial"/>
              </w:rPr>
              <w:t>Customer clicks the PayPal button after preparing an online booking and choosing deposit or full payment.</w:t>
            </w:r>
          </w:p>
        </w:tc>
      </w:tr>
      <w:tr w14:paraId="370F9FB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886DDE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8C729A9">
            <w:r>
              <w:rPr>
                <w:rFonts w:ascii="Arial" w:hAnsi="Arial" w:eastAsia="Arial" w:cs="Arial"/>
              </w:rPr>
              <w:t>Creates and captures a PayPal Orders v2 sandbox transaction for a Customer-owned online booking.</w:t>
            </w:r>
          </w:p>
        </w:tc>
      </w:tr>
      <w:tr w14:paraId="5AD46F4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38DFAB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1420466">
            <w:r>
              <w:rPr>
                <w:rFonts w:ascii="Arial" w:hAnsi="Arial" w:eastAsia="Arial" w:cs="Arial"/>
              </w:rPr>
              <w:t>PRE-1: Authenticated Customer owns an online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Booking is not cancelled, rejected, expired, or no-show and has a positive payable amount.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PRE-3: PayPal credentials are configured and mock mode is off for real sandbox use.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PRE-4: Customer ID in the request matches the signed-in Customer.</w:t>
            </w:r>
          </w:p>
        </w:tc>
      </w:tr>
      <w:tr w14:paraId="4798918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5BDF3F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2ADEC4F">
            <w:r>
              <w:rPr>
                <w:rFonts w:ascii="Arial" w:hAnsi="Arial" w:eastAsia="Arial" w:cs="Arial"/>
              </w:rPr>
              <w:t>POST-1: A pending Payment stores provider order ID, amount, USD currency, payment option, and idempotency key.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Successful capture delegates to UC-40 state reconciliation.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POST-3: Customer cancellation marks the Payment expired and may expire an unpaid pending Booking.</w:t>
            </w:r>
          </w:p>
        </w:tc>
      </w:tr>
      <w:tr w14:paraId="33542C3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39921C3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3101159">
            <w:r>
              <w:rPr>
                <w:rFonts w:ascii="Arial" w:hAnsi="Arial" w:eastAsia="Arial" w:cs="Arial"/>
              </w:rPr>
              <w:t>A. Pay deposit/full amount via online payment sandbox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Client prepares the online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Server derives the payable amount and creates a PayPal order with CAPTURE intent.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Customer approves in the PayPal Sandbox UI.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Client asks the server to capture the returned order ID.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Server validates provider status, currency, and amount before applying payment state.</w:t>
            </w:r>
          </w:p>
        </w:tc>
      </w:tr>
      <w:tr w14:paraId="31E3B25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3D3473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C924A0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Automated/local tests use explicit mock mode and synthetic provider IDs.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Customer cancels the PayPal popup; the cancel endpoint expires the pending order and unpaid hold.</w:t>
            </w:r>
          </w:p>
        </w:tc>
      </w:tr>
      <w:tr w14:paraId="5D83974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10719E0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E1FCEE">
            <w:r>
              <w:rPr>
                <w:rFonts w:ascii="Arial" w:hAnsi="Arial" w:eastAsia="Arial" w:cs="Arial"/>
              </w:rPr>
              <w:t>EXC-1: Missing credentials return service unavailable and the client reports online payment unavailable.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Non-Customer, non-owner, actor mismatch, or walk-in booking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Provider/OAuth/order errors return bad gateway.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EXC-4: Booking balance changed after order creation or provider amount/currency mismatch is rejected.</w:t>
            </w:r>
          </w:p>
        </w:tc>
      </w:tr>
      <w:tr w14:paraId="4B3BA93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F9FF6F0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82FA94A">
            <w:r>
              <w:rPr>
                <w:rFonts w:ascii="Arial" w:hAnsi="Arial" w:eastAsia="Arial" w:cs="Arial"/>
              </w:rPr>
              <w:t>High</w:t>
            </w:r>
          </w:p>
        </w:tc>
      </w:tr>
      <w:tr w14:paraId="226734F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405548D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5306CD">
            <w:r>
              <w:rPr>
                <w:rFonts w:ascii="Arial" w:hAnsi="Arial" w:eastAsia="Arial" w:cs="Arial"/>
              </w:rPr>
              <w:t>High</w:t>
            </w:r>
          </w:p>
        </w:tc>
      </w:tr>
      <w:tr w14:paraId="5007CE7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EC0ADBF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0BD752">
            <w:r>
              <w:rPr>
                <w:rFonts w:ascii="Arial" w:hAnsi="Arial" w:eastAsia="Arial" w:cs="Arial"/>
              </w:rPr>
              <w:t>BR-22, BR-23</w:t>
            </w:r>
          </w:p>
        </w:tc>
      </w:tr>
      <w:tr w14:paraId="44EFC4D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917BF0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A59953">
            <w:r>
              <w:rPr>
                <w:rFonts w:ascii="Arial" w:hAnsi="Arial" w:eastAsia="Arial" w:cs="Arial"/>
              </w:rPr>
              <w:t>Implementation rule: Customer-only; online-booking-only; USD settlement; exact server-derived amount; PayPal Sandbox is classroom scope, not production/live-money certification.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Evidence: PayPalCheckout React component, PaymentController PayPal endpoints, PayPalCheckoutService, PayPalCheckoutServiceTest and E2E authorization tests.</w:t>
            </w:r>
          </w:p>
        </w:tc>
      </w:tr>
      <w:tr w14:paraId="5BA0A8B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0E3E6F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6C1D552">
            <w:r>
              <w:rPr>
                <w:rFonts w:ascii="Arial" w:hAnsi="Arial" w:eastAsia="Arial" w:cs="Arial"/>
              </w:rPr>
              <w:t>A final external Sandbox buyer smoke test is required because automated tests use mock mode.</w:t>
            </w:r>
          </w:p>
        </w:tc>
      </w:tr>
    </w:tbl>
    <w:p w14:paraId="30855AFA">
      <w:r>
        <w:t xml:space="preserve"> </w:t>
      </w:r>
    </w:p>
    <w:p w14:paraId="5766EF0F">
      <w:pPr>
        <w:pStyle w:val="5"/>
        <w:keepNext w:val="0"/>
        <w:keepLines w:val="0"/>
        <w:spacing w:before="40" w:after="40"/>
        <w:rPr>
          <w:b/>
          <w:bCs/>
        </w:rPr>
      </w:pPr>
      <w:bookmarkStart w:id="67" w:name="_heading=h.hdu3zusq8l8a"/>
      <w:bookmarkEnd w:id="67"/>
      <w:r>
        <w:rPr>
          <w:b/>
          <w:bCs/>
        </w:rPr>
        <w:t>UC-40. Capture/confirm online payment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1199E1BB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8E399A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BA9443">
            <w:r>
              <w:rPr>
                <w:rFonts w:ascii="Arial" w:hAnsi="Arial" w:eastAsia="Arial" w:cs="Arial"/>
              </w:rPr>
              <w:t>UC-40 Capture/confirm online payment</w:t>
            </w:r>
          </w:p>
        </w:tc>
      </w:tr>
      <w:tr w14:paraId="7E97F4A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B2EAF7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909E91"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01C9F3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221D86B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27FD742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E0189DE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40ED46A">
            <w:r>
              <w:rPr>
                <w:rFonts w:ascii="Arial" w:hAnsi="Arial" w:eastAsia="Arial" w:cs="Arial"/>
              </w:rPr>
              <w:t>Customer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C0358C3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A110EC3">
            <w:r>
              <w:rPr>
                <w:rFonts w:ascii="Arial" w:hAnsi="Arial" w:eastAsia="Arial" w:cs="Arial"/>
              </w:rPr>
              <w:t>PayPal Sandbox</w:t>
            </w:r>
          </w:p>
        </w:tc>
      </w:tr>
      <w:tr w14:paraId="0CEF189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6EBACA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BF8B047">
            <w:r>
              <w:rPr>
                <w:rFonts w:ascii="Arial" w:hAnsi="Arial" w:eastAsia="Arial" w:cs="Arial"/>
              </w:rPr>
              <w:t>The PayPal SDK returns an approved order and the client calls the capture endpoint.</w:t>
            </w:r>
          </w:p>
        </w:tc>
      </w:tr>
      <w:tr w14:paraId="196430D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E49B7A3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6C2B778">
            <w:r>
              <w:rPr>
                <w:rFonts w:ascii="Arial" w:hAnsi="Arial" w:eastAsia="Arial" w:cs="Arial"/>
              </w:rPr>
              <w:t>Validates a PayPal capture and reconciles provider identifiers and payment totals into booking and invoice state.</w:t>
            </w:r>
          </w:p>
        </w:tc>
      </w:tr>
      <w:tr w14:paraId="0A196C2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183F8F5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D9B057">
            <w:r>
              <w:rPr>
                <w:rFonts w:ascii="Arial" w:hAnsi="Arial" w:eastAsia="Arial" w:cs="Arial"/>
              </w:rPr>
              <w:t>PRE-1: A pending PayPal Payment exists for the Customer-owned online Booking and provider order ID.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Current payable amount still equals the stored order amount.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PRE-3: The order has not already been captured under another Payment.</w:t>
            </w:r>
          </w:p>
        </w:tc>
      </w:tr>
      <w:tr w14:paraId="1B72EA0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1D8D16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B1BDB4">
            <w:r>
              <w:rPr>
                <w:rFonts w:ascii="Arial" w:hAnsi="Arial" w:eastAsia="Arial" w:cs="Arial"/>
              </w:rPr>
              <w:t>POST-1: Payment becomes paid with capture ID, transaction code, provider status, gross amount, exact PayPal fee/provider net when returned, gateway message, and paid timestamp.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Booking paid and remaining amounts are updated.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POST-3: A pending Booking becomes confirmed once paid amount reaches its deposit amount.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POST-4: Invoice is upserted and a payment notification is created.</w:t>
            </w:r>
          </w:p>
        </w:tc>
      </w:tr>
      <w:tr w14:paraId="61D8DC3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50ACB66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12EE94">
            <w:r>
              <w:rPr>
                <w:rFonts w:ascii="Arial" w:hAnsi="Arial" w:eastAsia="Arial" w:cs="Arial"/>
              </w:rPr>
              <w:t>A. Capture/confirm online payment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System locates the Payment by provider order ID and verifies Booking association.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System captures the remote order.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System requires provider status COMPLETED and validates USD amount.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System prevents duplicate capture IDs.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System persists Payment including seller_receivable_breakdown, Booking, invoice, and notification changes in one transaction.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6. System returns full booking billing detail.</w:t>
            </w:r>
          </w:p>
        </w:tc>
      </w:tr>
      <w:tr w14:paraId="0A3D544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E5AAA6A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675481B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If the Payment is already paid, system returns current booking detail idempotently.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isolated automated-test profile replaces the provider call; the normal runtime does not expose this path.</w:t>
            </w:r>
          </w:p>
        </w:tc>
      </w:tr>
      <w:tr w14:paraId="024AD59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0D8680F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7885443">
            <w:r>
              <w:rPr>
                <w:rFonts w:ascii="Arial" w:hAnsi="Arial" w:eastAsia="Arial" w:cs="Arial"/>
              </w:rPr>
              <w:t>EXC-1: Order missing or linked to another Booking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Changed balance, duplicate capture ID, missing capture ID, or amount/currency mismatch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A non-COMPLETED provider capture throws an error while the local failed status/provider message is preserved for payment history.</w:t>
            </w:r>
          </w:p>
        </w:tc>
      </w:tr>
      <w:tr w14:paraId="2A30DDA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C036FD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60A21A8">
            <w:r>
              <w:rPr>
                <w:rFonts w:ascii="Arial" w:hAnsi="Arial" w:eastAsia="Arial" w:cs="Arial"/>
              </w:rPr>
              <w:t>High</w:t>
            </w:r>
          </w:p>
        </w:tc>
      </w:tr>
      <w:tr w14:paraId="2A9DF55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8801AF2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C9CF80A">
            <w:r>
              <w:rPr>
                <w:rFonts w:ascii="Arial" w:hAnsi="Arial" w:eastAsia="Arial" w:cs="Arial"/>
              </w:rPr>
              <w:t>High</w:t>
            </w:r>
          </w:p>
        </w:tc>
      </w:tr>
      <w:tr w14:paraId="6F6C833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9047EC0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111A62">
            <w:r>
              <w:rPr>
                <w:rFonts w:ascii="Arial" w:hAnsi="Arial" w:eastAsia="Arial" w:cs="Arial"/>
              </w:rPr>
              <w:t>BR-12, BR-23</w:t>
            </w:r>
          </w:p>
        </w:tc>
      </w:tr>
      <w:tr w14:paraId="3E48978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4CBFC6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5D49C1D">
            <w:r>
              <w:rPr>
                <w:rFonts w:ascii="Arial" w:hAnsi="Arial" w:eastAsia="Arial" w:cs="Arial"/>
              </w:rPr>
              <w:t>Implementation rule: Only verified provider COMPLETED capture is credited. Booking confirmation requires cumulative paid amount at least equal to deposit amount.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Provider order ID, capture ID, status, currency, idempotency key, transaction code, gross amount, processor fee, provider net, and messages are persisted on Payment.</w:t>
            </w:r>
          </w:p>
        </w:tc>
      </w:tr>
      <w:tr w14:paraId="4F2ACDF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7B04D1C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E0B8A1">
            <w:r>
              <w:rPr>
                <w:rFonts w:ascii="Arial" w:hAnsi="Arial" w:eastAsia="Arial" w:cs="Arial"/>
              </w:rPr>
              <w:t>No webhook reconciliation is implemented; browser/server capture is the authoritative path.</w:t>
            </w:r>
          </w:p>
        </w:tc>
      </w:tr>
    </w:tbl>
    <w:p w14:paraId="0B7D2A5B">
      <w:r>
        <w:t xml:space="preserve"> </w:t>
      </w:r>
    </w:p>
    <w:p w14:paraId="0738FF07">
      <w:pPr>
        <w:pStyle w:val="5"/>
        <w:keepNext w:val="0"/>
        <w:keepLines w:val="0"/>
        <w:spacing w:before="40" w:after="40"/>
        <w:rPr>
          <w:b/>
          <w:bCs/>
        </w:rPr>
      </w:pPr>
      <w:bookmarkStart w:id="68" w:name="_heading=h.esotj9u59i5j"/>
      <w:bookmarkEnd w:id="68"/>
      <w:r>
        <w:rPr>
          <w:b/>
          <w:bCs/>
        </w:rPr>
        <w:t>UC-41. Confirm remaining payment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071"/>
        <w:gridCol w:w="3074"/>
        <w:gridCol w:w="1861"/>
      </w:tblGrid>
      <w:tr w14:paraId="3E68117A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F56363F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BBFA6B8">
            <w:r>
              <w:rPr>
                <w:rFonts w:ascii="Arial" w:hAnsi="Arial" w:eastAsia="Arial" w:cs="Arial"/>
              </w:rPr>
              <w:t>UC-41 Confirm remaining payment</w:t>
            </w:r>
          </w:p>
        </w:tc>
      </w:tr>
      <w:tr w14:paraId="0C591D1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23780C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07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D6FEFC0"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307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2B11A1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6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519BFB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4140F7A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C72B2F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07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9CA284"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074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1AADD81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6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4DE8A61">
            <w:r>
              <w:rPr>
                <w:rFonts w:ascii="Arial" w:hAnsi="Arial" w:eastAsia="Arial" w:cs="Arial"/>
              </w:rPr>
              <w:t>None</w:t>
            </w:r>
          </w:p>
        </w:tc>
      </w:tr>
      <w:tr w14:paraId="3E0EE85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0BEDE0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FE406A">
            <w:r>
              <w:rPr>
                <w:rFonts w:ascii="Arial" w:hAnsi="Arial" w:eastAsia="Arial" w:cs="Arial"/>
              </w:rPr>
              <w:t>Staff selects Remaining payment for a booking with an outstanding balance.</w:t>
            </w:r>
          </w:p>
        </w:tc>
      </w:tr>
      <w:tr w14:paraId="5D70A40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3B54F55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09F8A0">
            <w:r>
              <w:rPr>
                <w:rFonts w:ascii="Arial" w:hAnsi="Arial" w:eastAsia="Arial" w:cs="Arial"/>
              </w:rPr>
              <w:t>Records the exact outstanding booking balance as a venue cash transaction.</w:t>
            </w:r>
          </w:p>
        </w:tc>
      </w:tr>
      <w:tr w14:paraId="471903C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1F13362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297A028">
            <w:r>
              <w:rPr>
                <w:rFonts w:ascii="Arial" w:hAnsi="Arial" w:eastAsia="Arial" w:cs="Arial"/>
              </w:rPr>
              <w:t>PRE-1: Staff is authenticated and the Booking has a positive remaining amount.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Booking is not cancelled, rejected, expired, or no-show.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PRE-3: Payment method is cash.</w:t>
            </w:r>
          </w:p>
        </w:tc>
      </w:tr>
      <w:tr w14:paraId="060EB3E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1A06D8B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9846CA">
            <w:r>
              <w:rPr>
                <w:rFonts w:ascii="Arial" w:hAnsi="Arial" w:eastAsia="Arial" w:cs="Arial"/>
              </w:rPr>
              <w:t>POST-1: A paid or failed cash Payment row is stored.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On success, paid amount increases, remaining amount decreases, invoice is updated, and Customer is notified.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POST-3: A pending Booking is confirmed if the cumulative paid amount reaches its deposit.</w:t>
            </w:r>
          </w:p>
        </w:tc>
      </w:tr>
      <w:tr w14:paraId="1B12F0F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77A8661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935984">
            <w:r>
              <w:rPr>
                <w:rFonts w:ascii="Arial" w:hAnsi="Arial" w:eastAsia="Arial" w:cs="Arial"/>
              </w:rPr>
              <w:t>A. Confirm remaining payment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 opens the selected Booking in the Staff workspace.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Staff selects Remaining payment.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Server derives the current remaining amount and requires exact match.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Server stores a paid cash transaction with a generated cash transaction code.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System updates Booking and invoice and returns refreshed billing detail.</w:t>
            </w:r>
          </w:p>
        </w:tc>
      </w:tr>
      <w:tr w14:paraId="571FDC6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E5F72F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A2F134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same counter endpoint can record deposit or full cash payment for walk-in handling.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is accepted by backend authorization although no Admin checkout action is exposed in the React UI.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A3: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 failed collection can be recorded with success=false.</w:t>
            </w:r>
          </w:p>
        </w:tc>
      </w:tr>
      <w:tr w14:paraId="37BAB0B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D39FD1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92215C">
            <w:r>
              <w:rPr>
                <w:rFonts w:ascii="Arial" w:hAnsi="Arial" w:eastAsia="Arial" w:cs="Arial"/>
              </w:rPr>
              <w:t>EXC-1: Customer call is forbidden.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Non-cash method, zero payable amount, ineligible Booking state, or amount mismatch is rejected.</w:t>
            </w:r>
          </w:p>
        </w:tc>
      </w:tr>
      <w:tr w14:paraId="4F03251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9CDFF95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335D1C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2423702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2932810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9CCB8EE">
            <w:r>
              <w:rPr>
                <w:rFonts w:ascii="Arial" w:hAnsi="Arial" w:eastAsia="Arial" w:cs="Arial"/>
              </w:rPr>
              <w:t>High</w:t>
            </w:r>
          </w:p>
        </w:tc>
      </w:tr>
      <w:tr w14:paraId="0C68EB0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C17153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0578864">
            <w:r>
              <w:rPr>
                <w:rFonts w:ascii="Arial" w:hAnsi="Arial" w:eastAsia="Arial" w:cs="Arial"/>
              </w:rPr>
              <w:t>BR-23, BR-24</w:t>
            </w:r>
          </w:p>
        </w:tc>
      </w:tr>
      <w:tr w14:paraId="3DEB0B8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59D9D3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EE69E03">
            <w:r>
              <w:rPr>
                <w:rFonts w:ascii="Arial" w:hAnsi="Arial" w:eastAsia="Arial" w:cs="Arial"/>
              </w:rPr>
              <w:t>Implementation rule: Remaining payment is the current Booking.remainingAmount and venue counter payments must be cash.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Evidence: StaffPage remaining-payment action, /api/payments/capture, PaymentWorkflowService.capturePayment.</w:t>
            </w:r>
          </w:p>
        </w:tc>
      </w:tr>
      <w:tr w14:paraId="7011C88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982CDFC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BE1F3AF">
            <w:r>
              <w:rPr>
                <w:rFonts w:ascii="Arial" w:hAnsi="Arial" w:eastAsia="Arial" w:cs="Arial"/>
              </w:rPr>
              <w:t>Physical cash handling and reconciliation occur outside the application.</w:t>
            </w:r>
          </w:p>
        </w:tc>
      </w:tr>
    </w:tbl>
    <w:p w14:paraId="7687AF5C">
      <w:r>
        <w:t xml:space="preserve"> </w:t>
      </w:r>
    </w:p>
    <w:p w14:paraId="1C609C86">
      <w:pPr>
        <w:pStyle w:val="5"/>
        <w:keepNext w:val="0"/>
        <w:keepLines w:val="0"/>
        <w:spacing w:before="40" w:after="40"/>
        <w:rPr>
          <w:b/>
          <w:bCs/>
        </w:rPr>
      </w:pPr>
      <w:bookmarkStart w:id="69" w:name="_heading=h.6jz5ssji73m4"/>
      <w:bookmarkEnd w:id="69"/>
      <w:r>
        <w:rPr>
          <w:b/>
          <w:bCs/>
        </w:rPr>
        <w:t>UC-42. Handle failed/expired payment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520"/>
        <w:gridCol w:w="2790"/>
        <w:gridCol w:w="1696"/>
      </w:tblGrid>
      <w:tr w14:paraId="35F44155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38AF9A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645C06">
            <w:r>
              <w:rPr>
                <w:rFonts w:ascii="Arial" w:hAnsi="Arial" w:eastAsia="Arial" w:cs="Arial"/>
              </w:rPr>
              <w:t>UC-42 Handle failed/expired payment</w:t>
            </w:r>
          </w:p>
        </w:tc>
      </w:tr>
      <w:tr w14:paraId="28EDB49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09DD38D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52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22A769"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279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02ACDC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69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D631E6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4BCE9AB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3275FFE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52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F1F04E">
            <w:r>
              <w:rPr>
                <w:rFonts w:ascii="Arial" w:hAnsi="Arial" w:eastAsia="Arial" w:cs="Arial"/>
              </w:rPr>
              <w:t>Customer or Time</w:t>
            </w:r>
          </w:p>
        </w:tc>
        <w:tc>
          <w:tcPr>
            <w:tcW w:w="279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774264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69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4A096DD">
            <w:r>
              <w:rPr>
                <w:rFonts w:ascii="Arial" w:hAnsi="Arial" w:eastAsia="Arial" w:cs="Arial"/>
              </w:rPr>
              <w:t>PayPal Sandbox</w:t>
            </w:r>
          </w:p>
        </w:tc>
      </w:tr>
      <w:tr w14:paraId="58A0BBA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805CCD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9AB324">
            <w:r>
              <w:rPr>
                <w:rFonts w:ascii="Arial" w:hAnsi="Arial" w:eastAsia="Arial" w:cs="Arial"/>
              </w:rPr>
              <w:t>A payment attempt fails, Customer cancels PayPal checkout, or the pending unpaid hold exceeds the configured timeout.</w:t>
            </w:r>
          </w:p>
        </w:tc>
      </w:tr>
      <w:tr w14:paraId="08623F9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5179EAC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6201CE8">
            <w:r>
              <w:rPr>
                <w:rFonts w:ascii="Arial" w:hAnsi="Arial" w:eastAsia="Arial" w:cs="Arial"/>
              </w:rPr>
              <w:t>Keeps failed attempts visible where persisted and expires unpaid booking holds so their slots become available.</w:t>
            </w:r>
          </w:p>
        </w:tc>
      </w:tr>
      <w:tr w14:paraId="1982213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A12EC3F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FDF92A">
            <w:r>
              <w:rPr>
                <w:rFonts w:ascii="Arial" w:hAnsi="Arial" w:eastAsia="Arial" w:cs="Arial"/>
              </w:rPr>
              <w:t>PRE-1: A pending payment/booking attempt exists, or a pending Booking has no paid amount.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Scheduler is enabled for automatic timeout processing.</w:t>
            </w:r>
          </w:p>
        </w:tc>
      </w:tr>
      <w:tr w14:paraId="78B0BD4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81415B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8C357F2">
            <w:r>
              <w:rPr>
                <w:rFonts w:ascii="Arial" w:hAnsi="Arial" w:eastAsia="Arial" w:cs="Arial"/>
              </w:rPr>
              <w:t>POST-1: Cancelled PayPal Payment becomes expired and an unpaid pending Booking becomes expired.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Scheduler marks aged unpaid pending Bookings expired and creates a Customer notification.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POST-3: Expired Bookings no longer count as active slot conflicts.</w:t>
            </w:r>
          </w:p>
        </w:tc>
      </w:tr>
      <w:tr w14:paraId="3523FD3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DE6E80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83DBC7C">
            <w:r>
              <w:rPr>
                <w:rFonts w:ascii="Arial" w:hAnsi="Arial" w:eastAsia="Arial" w:cs="Arial"/>
              </w:rPr>
              <w:t>A. Handle failed/expired payment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Scheduler reads payment.pending_timeout_minutes.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System finds pending Bookings older than the cutoff with zero paid amount.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System marks them expired, timestamps them, and notifies Customers.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Slot search can show the released slots as available.</w:t>
            </w:r>
          </w:p>
        </w:tc>
      </w:tr>
      <w:tr w14:paraId="086AF07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02F030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BF2538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Customer explicitly cancels PayPal checkout and the cancel endpoint expires the local Payment/Booking immediately.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 failed cash collection is persisted as Payment.status=failed and shown in billing history.</w:t>
            </w:r>
          </w:p>
        </w:tc>
      </w:tr>
      <w:tr w14:paraId="3728F3C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282359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FE245C1">
            <w:r>
              <w:rPr>
                <w:rFonts w:ascii="Arial" w:hAnsi="Arial" w:eastAsia="Arial" w:cs="Arial"/>
              </w:rPr>
              <w:t>EXC-1: Paid pending Bookings and newly created holds are skipped by the scheduler.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Captured PayPal orders cannot be cancelled.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Remote non-COMPLETED capture failure persistence is uncertain because an exception rolls back the transactional method.</w:t>
            </w:r>
          </w:p>
        </w:tc>
      </w:tr>
      <w:tr w14:paraId="51B9DE8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50B359E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C4F99EB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37A669C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DBD2488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D5C700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30888D8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C4EF98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25E3817">
            <w:r>
              <w:rPr>
                <w:rFonts w:ascii="Arial" w:hAnsi="Arial" w:eastAsia="Arial" w:cs="Arial"/>
              </w:rPr>
              <w:t>BR-23, BR-28</w:t>
            </w:r>
          </w:p>
        </w:tc>
      </w:tr>
      <w:tr w14:paraId="73A6D8F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09174B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B4825A">
            <w:r>
              <w:rPr>
                <w:rFonts w:ascii="Arial" w:hAnsi="Arial" w:eastAsia="Arial" w:cs="Arial"/>
              </w:rPr>
              <w:t>Implementation rule: Default timeout is 15 minutes when no setting exists; configured value is clamped to at least one minute. Only zero-paid pending Bookings auto-expire.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Evidence: BookingMaintenanceScheduler.expireUnpaidPendingBookings, PayPalCheckoutService.cancelOrder, payment status derivation, scheduler E2E test.</w:t>
            </w:r>
          </w:p>
        </w:tc>
      </w:tr>
      <w:tr w14:paraId="4D62053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7EDF2F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AF6C55">
            <w:r>
              <w:rPr>
                <w:rFonts w:ascii="Arial" w:hAnsi="Arial" w:eastAsia="Arial" w:cs="Arial"/>
              </w:rPr>
              <w:t>No provider webhook or separate asynchronous reconciliation job exists.</w:t>
            </w:r>
          </w:p>
        </w:tc>
      </w:tr>
    </w:tbl>
    <w:p w14:paraId="737E5ACB">
      <w:r>
        <w:t xml:space="preserve"> </w:t>
      </w:r>
    </w:p>
    <w:p w14:paraId="66736D1B">
      <w:pPr>
        <w:pStyle w:val="5"/>
        <w:keepNext w:val="0"/>
        <w:keepLines w:val="0"/>
        <w:spacing w:before="40" w:after="40"/>
        <w:rPr>
          <w:b/>
          <w:bCs/>
        </w:rPr>
      </w:pPr>
      <w:bookmarkStart w:id="70" w:name="_heading=h.5tozacq9c99w"/>
      <w:bookmarkEnd w:id="70"/>
      <w:r>
        <w:rPr>
          <w:b/>
          <w:bCs/>
        </w:rPr>
        <w:t>UC-43. View payment history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280"/>
        <w:gridCol w:w="2941"/>
        <w:gridCol w:w="1785"/>
      </w:tblGrid>
      <w:tr w14:paraId="31190D10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AD8DA1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06F6989">
            <w:r>
              <w:rPr>
                <w:rFonts w:ascii="Arial" w:hAnsi="Arial" w:eastAsia="Arial" w:cs="Arial"/>
              </w:rPr>
              <w:t>UC-43 View payment history</w:t>
            </w:r>
          </w:p>
        </w:tc>
      </w:tr>
      <w:tr w14:paraId="7FFEB80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45A9A86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9D0D93"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294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E16C07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DD8605C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39A8F3F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21E7FD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45CC7ED">
            <w:r>
              <w:rPr>
                <w:rFonts w:ascii="Arial" w:hAnsi="Arial" w:eastAsia="Arial" w:cs="Arial"/>
              </w:rPr>
              <w:t>Customer, Staff, or Admin</w:t>
            </w:r>
          </w:p>
        </w:tc>
        <w:tc>
          <w:tcPr>
            <w:tcW w:w="294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2AB96B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D86EE9">
            <w:r>
              <w:rPr>
                <w:rFonts w:ascii="Arial" w:hAnsi="Arial" w:eastAsia="Arial" w:cs="Arial"/>
              </w:rPr>
              <w:t>None</w:t>
            </w:r>
          </w:p>
        </w:tc>
      </w:tr>
      <w:tr w14:paraId="61B4E5D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539E790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86B77B7">
            <w:r>
              <w:rPr>
                <w:rFonts w:ascii="Arial" w:hAnsi="Arial" w:eastAsia="Arial" w:cs="Arial"/>
              </w:rPr>
              <w:t>Actor opens payment history or booking billing detail.</w:t>
            </w:r>
          </w:p>
        </w:tc>
      </w:tr>
      <w:tr w14:paraId="1CE0CEF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7526EA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9DBCE5">
            <w:r>
              <w:rPr>
                <w:rFonts w:ascii="Arial" w:hAnsi="Arial" w:eastAsia="Arial" w:cs="Arial"/>
              </w:rPr>
              <w:t>Returns persisted payment transactions, filtered to the signed-in Customer or expanded to all records for operators.</w:t>
            </w:r>
          </w:p>
        </w:tc>
      </w:tr>
      <w:tr w14:paraId="66C9A13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1070D0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278118">
            <w:r>
              <w:rPr>
                <w:rFonts w:ascii="Arial" w:hAnsi="Arial" w:eastAsia="Arial" w:cs="Arial"/>
              </w:rPr>
              <w:t>PRE-1: Actor is authenticated.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Customer accesses only their own account/booking context.</w:t>
            </w:r>
          </w:p>
        </w:tc>
      </w:tr>
      <w:tr w14:paraId="0826EC3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42D6D97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6EFB492">
            <w:r>
              <w:rPr>
                <w:rFonts w:ascii="Arial" w:hAnsi="Arial" w:eastAsia="Arial" w:cs="Arial"/>
              </w:rPr>
              <w:t>POST-1: Payment records are displayed newest first with code, booking, option, method, amount, status, transaction code, gateway message, and paid time where available.</w:t>
            </w:r>
          </w:p>
        </w:tc>
      </w:tr>
      <w:tr w14:paraId="3288A06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C72EEC5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C00E9E">
            <w:r>
              <w:rPr>
                <w:rFonts w:ascii="Arial" w:hAnsi="Arial" w:eastAsia="Arial" w:cs="Arial"/>
              </w:rPr>
              <w:t>A. View payment history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Client calls /api/payments.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System identifies actor role.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Customer receives payments for their own Bookings; Staff/Admin receives all payments.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Client renders Account payment history or operator data.</w:t>
            </w:r>
          </w:p>
        </w:tc>
      </w:tr>
      <w:tr w14:paraId="688EFDC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F0104E5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62D0C60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Booking detail returns only that Booking's transaction timeline alongside its invoice.</w:t>
            </w:r>
          </w:p>
        </w:tc>
      </w:tr>
      <w:tr w14:paraId="48121A3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960927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8F0444">
            <w:r>
              <w:rPr>
                <w:rFonts w:ascii="Arial" w:hAnsi="Arial" w:eastAsia="Arial" w:cs="Arial"/>
              </w:rPr>
              <w:t>EXC-1: Unauthenticated request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Customer cannot obtain another Customer's booking detail through the protected booking endpoint.</w:t>
            </w:r>
          </w:p>
        </w:tc>
      </w:tr>
      <w:tr w14:paraId="3B68698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F5DBEE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ECB77A2">
            <w:r>
              <w:rPr>
                <w:rFonts w:ascii="Arial" w:hAnsi="Arial" w:eastAsia="Arial" w:cs="Arial"/>
              </w:rPr>
              <w:t>Low</w:t>
            </w:r>
          </w:p>
        </w:tc>
      </w:tr>
      <w:tr w14:paraId="045EED4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E23A06C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3A6DA3">
            <w:r>
              <w:rPr>
                <w:rFonts w:ascii="Arial" w:hAnsi="Arial" w:eastAsia="Arial" w:cs="Arial"/>
              </w:rPr>
              <w:t>High</w:t>
            </w:r>
          </w:p>
        </w:tc>
      </w:tr>
      <w:tr w14:paraId="7F5EEE5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654BED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F01B13">
            <w:r>
              <w:rPr>
                <w:rFonts w:ascii="Arial" w:hAnsi="Arial" w:eastAsia="Arial" w:cs="Arial"/>
              </w:rPr>
              <w:t>BR-02, BR-03, BR-23</w:t>
            </w:r>
          </w:p>
        </w:tc>
      </w:tr>
      <w:tr w14:paraId="630DCB9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8E7BD3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A8A2EB">
            <w:r>
              <w:rPr>
                <w:rFonts w:ascii="Arial" w:hAnsi="Arial" w:eastAsia="Arial" w:cs="Arial"/>
              </w:rPr>
              <w:t>Implementation rule: Role/ownership limits history: Customer sees own; Staff/Admin are operators and see all.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Evidence: PaymentWorkflowService.payments, BookingWorkflowService.bookingDetail, AccountPage and BillingDetails.</w:t>
            </w:r>
          </w:p>
        </w:tc>
      </w:tr>
      <w:tr w14:paraId="30B4D7A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31AE453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F4D3EC">
            <w:r>
              <w:rPr>
                <w:rFonts w:ascii="Arial" w:hAnsi="Arial" w:eastAsia="Arial" w:cs="Arial"/>
              </w:rPr>
              <w:t>Payment history is an on-screen list; export and provider-led reconciliation are out of scope.</w:t>
            </w:r>
          </w:p>
        </w:tc>
      </w:tr>
    </w:tbl>
    <w:p w14:paraId="27F5A5C1">
      <w:r>
        <w:t xml:space="preserve"> </w:t>
      </w:r>
    </w:p>
    <w:p w14:paraId="1ACBEE9B">
      <w:pPr>
        <w:pStyle w:val="5"/>
        <w:keepNext w:val="0"/>
        <w:keepLines w:val="0"/>
        <w:spacing w:before="40" w:after="40"/>
        <w:rPr>
          <w:b/>
          <w:bCs/>
        </w:rPr>
      </w:pPr>
      <w:bookmarkStart w:id="71" w:name="_heading=h.hnco274ztd7x"/>
      <w:bookmarkEnd w:id="71"/>
      <w:r>
        <w:rPr>
          <w:b/>
          <w:bCs/>
        </w:rPr>
        <w:t>UC-44. Generate booking invoice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071"/>
        <w:gridCol w:w="3074"/>
        <w:gridCol w:w="1861"/>
      </w:tblGrid>
      <w:tr w14:paraId="5516CC1A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73B625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B44142">
            <w:r>
              <w:rPr>
                <w:rFonts w:ascii="Arial" w:hAnsi="Arial" w:eastAsia="Arial" w:cs="Arial"/>
              </w:rPr>
              <w:t>UC-44 Generate booking invoice</w:t>
            </w:r>
          </w:p>
        </w:tc>
      </w:tr>
      <w:tr w14:paraId="3EF5C12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A71B3BE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07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5A6089"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307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6167CAA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6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945C5D3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213279C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20FA01E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07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4D005D">
            <w:r>
              <w:rPr>
                <w:rFonts w:ascii="Arial" w:hAnsi="Arial" w:eastAsia="Arial" w:cs="Arial"/>
              </w:rPr>
              <w:t>Customer or Staff</w:t>
            </w:r>
          </w:p>
        </w:tc>
        <w:tc>
          <w:tcPr>
            <w:tcW w:w="3074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AD9DB71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6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56E2A2">
            <w:r>
              <w:rPr>
                <w:rFonts w:ascii="Arial" w:hAnsi="Arial" w:eastAsia="Arial" w:cs="Arial"/>
              </w:rPr>
              <w:t>None</w:t>
            </w:r>
          </w:p>
        </w:tc>
      </w:tr>
      <w:tr w14:paraId="4301F7D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57E892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9CAC582">
            <w:r>
              <w:rPr>
                <w:rFonts w:ascii="Arial" w:hAnsi="Arial" w:eastAsia="Arial" w:cs="Arial"/>
              </w:rPr>
              <w:t>Payment capture, booking completion, reschedule, service amendment, or other invoice-upsert call completes.</w:t>
            </w:r>
          </w:p>
        </w:tc>
      </w:tr>
      <w:tr w14:paraId="4ABE03B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DFA3DC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3C25C9">
            <w:r>
              <w:rPr>
                <w:rFonts w:ascii="Arial" w:hAnsi="Arial" w:eastAsia="Arial" w:cs="Arial"/>
              </w:rPr>
              <w:t>Creates or updates one invoice per Booking with current pricing, payment, balance, discount, and refund totals.</w:t>
            </w:r>
          </w:p>
        </w:tc>
      </w:tr>
      <w:tr w14:paraId="4B88870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06C5186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3420CF">
            <w:r>
              <w:rPr>
                <w:rFonts w:ascii="Arial" w:hAnsi="Arial" w:eastAsia="Arial" w:cs="Arial"/>
              </w:rPr>
              <w:t>PRE-1: Booking exists and contains calculated financial totals.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A workflow invokes invoice generation.</w:t>
            </w:r>
          </w:p>
        </w:tc>
      </w:tr>
      <w:tr w14:paraId="4089F99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F6F169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41818E9">
            <w:r>
              <w:rPr>
                <w:rFonts w:ascii="Arial" w:hAnsi="Arial" w:eastAsia="Arial" w:cs="Arial"/>
              </w:rPr>
              <w:t>POST-1: Exactly one invoice is associated with the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Invoice contains field, service, combined discount, total, paid, remaining, refund, code, and issue time values.</w:t>
            </w:r>
          </w:p>
        </w:tc>
      </w:tr>
      <w:tr w14:paraId="72B1C92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E79864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87DDE6">
            <w:r>
              <w:rPr>
                <w:rFonts w:ascii="Arial" w:hAnsi="Arial" w:eastAsia="Arial" w:cs="Arial"/>
              </w:rPr>
              <w:t>A. Generate booking invoice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System looks up invoice by Booking ID.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System creates an invoice/code if absent or reuses the existing invoice.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System copies the latest Booking financial amounts.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System timestamps and saves the invoice.</w:t>
            </w:r>
          </w:p>
        </w:tc>
      </w:tr>
      <w:tr w14:paraId="358A819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E7DB3F5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9FD747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Completed refunds separately recalculate invoice.refundAmount from all completed refunds.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Failed counter payment still causes an invoice upsert with unchanged paid totals.</w:t>
            </w:r>
          </w:p>
        </w:tc>
      </w:tr>
      <w:tr w14:paraId="7DFD38B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910E9B5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98FE12">
            <w:r>
              <w:rPr>
                <w:rFonts w:ascii="Arial" w:hAnsi="Arial" w:eastAsia="Arial" w:cs="Arial"/>
              </w:rPr>
              <w:t>EXC-1: Before the first invoice-generating event, booking detail may return invoice=null.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Invoice does not contain separate promotion and membership discount columns; they are combined.</w:t>
            </w:r>
          </w:p>
        </w:tc>
      </w:tr>
      <w:tr w14:paraId="4923A10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5E701D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EE9E636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08910A4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E6D7500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615A743">
            <w:r>
              <w:rPr>
                <w:rFonts w:ascii="Arial" w:hAnsi="Arial" w:eastAsia="Arial" w:cs="Arial"/>
              </w:rPr>
              <w:t>High</w:t>
            </w:r>
          </w:p>
        </w:tc>
      </w:tr>
      <w:tr w14:paraId="0508A44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260575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922EDB">
            <w:r>
              <w:rPr>
                <w:rFonts w:ascii="Arial" w:hAnsi="Arial" w:eastAsia="Arial" w:cs="Arial"/>
              </w:rPr>
              <w:t>BR-24</w:t>
            </w:r>
          </w:p>
        </w:tc>
      </w:tr>
      <w:tr w14:paraId="6B663E3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E35F15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7B2585">
            <w:r>
              <w:rPr>
                <w:rFonts w:ascii="Arial" w:hAnsi="Arial" w:eastAsia="Arial" w:cs="Arial"/>
              </w:rPr>
              <w:t>Implementation rule: One-to-one Booking-to-Invoice. Invoice mirrors current Booking totals and completed refund aggregate.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Evidence: Invoice entity unique booking join and DomainSupportService.generateInvoice/syncInvoiceRefundAmount.</w:t>
            </w:r>
          </w:p>
        </w:tc>
      </w:tr>
      <w:tr w14:paraId="5F04E3F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604EC6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2A728F6">
            <w:r>
              <w:rPr>
                <w:rFonts w:ascii="Arial" w:hAnsi="Arial" w:eastAsia="Arial" w:cs="Arial"/>
              </w:rPr>
              <w:t>Invoice is an in-app billing record; PDF generation, tax numbering, and email delivery are not implemented.</w:t>
            </w:r>
          </w:p>
        </w:tc>
      </w:tr>
    </w:tbl>
    <w:p w14:paraId="160941B0">
      <w:r>
        <w:t xml:space="preserve"> </w:t>
      </w:r>
    </w:p>
    <w:p w14:paraId="5A215F4B">
      <w:pPr>
        <w:pStyle w:val="5"/>
        <w:keepNext w:val="0"/>
        <w:keepLines w:val="0"/>
        <w:spacing w:before="40" w:after="40"/>
        <w:rPr>
          <w:b/>
          <w:bCs/>
        </w:rPr>
      </w:pPr>
      <w:bookmarkStart w:id="72" w:name="_heading=h.oc4kl7ex2i22"/>
      <w:bookmarkEnd w:id="72"/>
      <w:r>
        <w:rPr>
          <w:b/>
          <w:bCs/>
        </w:rPr>
        <w:t>UC-45. View invoice/payment status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280"/>
        <w:gridCol w:w="2941"/>
        <w:gridCol w:w="1785"/>
      </w:tblGrid>
      <w:tr w14:paraId="6EE7406E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647FF3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6B4E1FB">
            <w:r>
              <w:rPr>
                <w:rFonts w:ascii="Arial" w:hAnsi="Arial" w:eastAsia="Arial" w:cs="Arial"/>
              </w:rPr>
              <w:t>UC-45 View invoice/payment status</w:t>
            </w:r>
          </w:p>
        </w:tc>
      </w:tr>
      <w:tr w14:paraId="11D2763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F9281E1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18D1AB"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294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13D5E1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F5EB7F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28D6945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710DCD5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36CA698">
            <w:r>
              <w:rPr>
                <w:rFonts w:ascii="Arial" w:hAnsi="Arial" w:eastAsia="Arial" w:cs="Arial"/>
              </w:rPr>
              <w:t>Customer, Staff, or Admin</w:t>
            </w:r>
          </w:p>
        </w:tc>
        <w:tc>
          <w:tcPr>
            <w:tcW w:w="294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7297C1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684373">
            <w:r>
              <w:rPr>
                <w:rFonts w:ascii="Arial" w:hAnsi="Arial" w:eastAsia="Arial" w:cs="Arial"/>
              </w:rPr>
              <w:t>None</w:t>
            </w:r>
          </w:p>
        </w:tc>
      </w:tr>
      <w:tr w14:paraId="390D8B5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1815FB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9346AAD">
            <w:r>
              <w:rPr>
                <w:rFonts w:ascii="Arial" w:hAnsi="Arial" w:eastAsia="Arial" w:cs="Arial"/>
              </w:rPr>
              <w:t>Actor selects a Booking in Account, Staff, or Admin-loaded booking data.</w:t>
            </w:r>
          </w:p>
        </w:tc>
      </w:tr>
      <w:tr w14:paraId="0CD3E1D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A63D611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FEDCA5">
            <w:r>
              <w:rPr>
                <w:rFonts w:ascii="Arial" w:hAnsi="Arial" w:eastAsia="Arial" w:cs="Arial"/>
              </w:rPr>
              <w:t>Shows invoice amounts, derived payment status, transaction history, and refund information for an authorized Booking.</w:t>
            </w:r>
          </w:p>
        </w:tc>
      </w:tr>
      <w:tr w14:paraId="1C6F586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FA54A7F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8801C5">
            <w:r>
              <w:rPr>
                <w:rFonts w:ascii="Arial" w:hAnsi="Arial" w:eastAsia="Arial" w:cs="Arial"/>
              </w:rPr>
              <w:t>PRE-1: Actor is authenticated and either owns the Booking or is Staff/Admin.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Booking exists.</w:t>
            </w:r>
          </w:p>
        </w:tc>
      </w:tr>
      <w:tr w14:paraId="5E0CE44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01BB1A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7BEEB75">
            <w:r>
              <w:rPr>
                <w:rFonts w:ascii="Arial" w:hAnsi="Arial" w:eastAsia="Arial" w:cs="Arial"/>
              </w:rPr>
              <w:t>POST-1: The actor sees current billing detail without changing financial state.</w:t>
            </w:r>
          </w:p>
        </w:tc>
      </w:tr>
      <w:tr w14:paraId="19E0EC8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39791B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8811D35">
            <w:r>
              <w:rPr>
                <w:rFonts w:ascii="Arial" w:hAnsi="Arial" w:eastAsia="Arial" w:cs="Arial"/>
              </w:rPr>
              <w:t>A. View invoice/payment status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Client calls /api/bookings/{bookingId}.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System checks ownership/operator visibility.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System loads services, payments, promotions, invoice, refunds, and derives paymentStatus.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BillingDetails displays invoice totals and transaction timeline.</w:t>
            </w:r>
          </w:p>
        </w:tc>
      </w:tr>
      <w:tr w14:paraId="58BE5C3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FD6420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8B529B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If no invoice exists yet, UI shows 'Invoice not issued' and falls back to Booking amounts.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Completed refunds produce partially_refunded or refunded status.</w:t>
            </w:r>
          </w:p>
        </w:tc>
      </w:tr>
      <w:tr w14:paraId="3C53DFF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D966BCF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4EBBBB9">
            <w:r>
              <w:rPr>
                <w:rFonts w:ascii="Arial" w:hAnsi="Arial" w:eastAsia="Arial" w:cs="Arial"/>
              </w:rPr>
              <w:t>EXC-1: Unauthorized Customer access to another Booking is forbidden.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Missing Booking returns not found.</w:t>
            </w:r>
          </w:p>
        </w:tc>
      </w:tr>
      <w:tr w14:paraId="4D3A1F0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CD6234B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E5590AF">
            <w:r>
              <w:rPr>
                <w:rFonts w:ascii="Arial" w:hAnsi="Arial" w:eastAsia="Arial" w:cs="Arial"/>
              </w:rPr>
              <w:t>Low</w:t>
            </w:r>
          </w:p>
        </w:tc>
      </w:tr>
      <w:tr w14:paraId="3B280C8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61A6B4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658A52B">
            <w:r>
              <w:rPr>
                <w:rFonts w:ascii="Arial" w:hAnsi="Arial" w:eastAsia="Arial" w:cs="Arial"/>
              </w:rPr>
              <w:t>High</w:t>
            </w:r>
          </w:p>
        </w:tc>
      </w:tr>
      <w:tr w14:paraId="6A65B8E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232222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4F6752">
            <w:r>
              <w:rPr>
                <w:rFonts w:ascii="Arial" w:hAnsi="Arial" w:eastAsia="Arial" w:cs="Arial"/>
              </w:rPr>
              <w:t>BR-02, BR-03, BR-24</w:t>
            </w:r>
          </w:p>
        </w:tc>
      </w:tr>
      <w:tr w14:paraId="14EE06D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A7FEBC0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E4C7FC">
            <w:r>
              <w:rPr>
                <w:rFonts w:ascii="Arial" w:hAnsi="Arial" w:eastAsia="Arial" w:cs="Arial"/>
              </w:rPr>
              <w:t>Implementation rule: Derived statuses are unpaid, failed, expired, partially_paid, paid, partially_refunded, or refunded based on paid amount, remaining amount, Booking expiry, failed Payment presence, and completed Refund totals.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Evidence: bookingDetail, paymentStatus, BillingDetails, AccountPage and StaffPage.</w:t>
            </w:r>
          </w:p>
        </w:tc>
      </w:tr>
      <w:tr w14:paraId="4A49644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A1738D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9EC9507">
            <w:r>
              <w:rPr>
                <w:rFonts w:ascii="Arial" w:hAnsi="Arial" w:eastAsia="Arial" w:cs="Arial"/>
              </w:rPr>
              <w:t>Admin can load billing data, although the main dedicated billing interaction is presented in Customer/Staff workspaces.</w:t>
            </w:r>
          </w:p>
        </w:tc>
      </w:tr>
    </w:tbl>
    <w:p w14:paraId="0496C9F4">
      <w:r>
        <w:t xml:space="preserve"> </w:t>
      </w:r>
    </w:p>
    <w:p w14:paraId="0911E580">
      <w:pPr>
        <w:pStyle w:val="5"/>
        <w:keepNext w:val="0"/>
        <w:keepLines w:val="0"/>
        <w:spacing w:before="40" w:after="40"/>
        <w:rPr>
          <w:b/>
          <w:bCs/>
        </w:rPr>
      </w:pPr>
      <w:bookmarkStart w:id="73" w:name="_heading=h.hb028nhjantf"/>
      <w:bookmarkEnd w:id="73"/>
      <w:r>
        <w:rPr>
          <w:b/>
          <w:bCs/>
        </w:rPr>
        <w:t>UC-46. Process online refund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071"/>
        <w:gridCol w:w="3074"/>
        <w:gridCol w:w="1861"/>
      </w:tblGrid>
      <w:tr w14:paraId="2383D4F1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0A9983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CE6850">
            <w:r>
              <w:rPr>
                <w:rFonts w:ascii="Arial" w:hAnsi="Arial" w:eastAsia="Arial" w:cs="Arial"/>
              </w:rPr>
              <w:t>UC-46 Process online refund</w:t>
            </w:r>
          </w:p>
        </w:tc>
      </w:tr>
      <w:tr w14:paraId="164EFFC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E815398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07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5CBD468"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307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6E5447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6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7CC6001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456F924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20811C6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07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30F0CE"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074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F22845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6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46C801">
            <w:r>
              <w:rPr>
                <w:rFonts w:ascii="Arial" w:hAnsi="Arial" w:eastAsia="Arial" w:cs="Arial"/>
              </w:rPr>
              <w:t>PayPal Sandbox</w:t>
            </w:r>
          </w:p>
        </w:tc>
      </w:tr>
      <w:tr w14:paraId="485ED3A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FC99B0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8322271">
            <w:r>
              <w:rPr>
                <w:rFonts w:ascii="Arial" w:hAnsi="Arial" w:eastAsia="Arial" w:cs="Arial"/>
              </w:rPr>
              <w:t>Staff approves an eligible refund tied to a captured PayPal payment and selects Send/Retry to PayPal.</w:t>
            </w:r>
          </w:p>
        </w:tc>
      </w:tr>
      <w:tr w14:paraId="5DD73C3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0F0E54A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80C283">
            <w:r>
              <w:rPr>
                <w:rFonts w:ascii="Arial" w:hAnsi="Arial" w:eastAsia="Arial" w:cs="Arial"/>
              </w:rPr>
              <w:t>Submits or reconciles an approved refund against a PayPal capture and records the provider's actual state.</w:t>
            </w:r>
          </w:p>
        </w:tc>
      </w:tr>
      <w:tr w14:paraId="28D6E9F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E4FD8CD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837A89B">
            <w:r>
              <w:rPr>
                <w:rFonts w:ascii="Arial" w:hAnsi="Arial" w:eastAsia="Arial" w:cs="Arial"/>
              </w:rPr>
              <w:t>PRE-1: Refund is approved, processing, or failed for retry.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Selected Payment is paid, uses paypal_sandbox, has a provider capture ID, and has enough uncommitted value.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PRE-3: Refund amount is positive and does not exceed Booking and Payment refund capacity.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PRE-4: Staff/Admin is authenticated.</w:t>
            </w:r>
          </w:p>
        </w:tc>
      </w:tr>
      <w:tr w14:paraId="5E565CB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F60FA72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9CD39C">
            <w:r>
              <w:rPr>
                <w:rFonts w:ascii="Arial" w:hAnsi="Arial" w:eastAsia="Arial" w:cs="Arial"/>
              </w:rPr>
              <w:t>POST-1: Refund stores provider status, gateway message, provider refund ID when returned, and processed time for terminal states.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Only PayPal COMPLETED produces local completed state and updates invoice refunded amount.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POST-3: Customer receives a refund-status notification.</w:t>
            </w:r>
          </w:p>
        </w:tc>
      </w:tr>
      <w:tr w14:paraId="0C52D37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DC309D2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4666B17">
            <w:r>
              <w:rPr>
                <w:rFonts w:ascii="Arial" w:hAnsi="Arial" w:eastAsia="Arial" w:cs="Arial"/>
              </w:rPr>
              <w:t>A. Process online refund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 approves the requested Refund.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Staff requests processing.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System calls PayPal Payments v2 captures/{captureId}/refund using the stored idempotency key.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System maps COMPLETED to completed, PENDING to processing, and other provider status to failed.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System stores provider evidence, updates invoice when completed, and notifies Customer.</w:t>
            </w:r>
          </w:p>
        </w:tc>
      </w:tr>
      <w:tr w14:paraId="3685F8B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2764CBC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62D9E84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If a provider refund ID already exists, retry performs GET /v2/payments/refunds/{id} to reconcile state.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On network uncertainty without a returned ID, system leaves PENDING/processing and retries with the same PayPal-Request-Id.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A3: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Automated provider-adapter tests use an isolated test profile; the normal runtime always requires real Sandbox credentials and provider state.</w:t>
            </w:r>
          </w:p>
        </w:tc>
      </w:tr>
      <w:tr w14:paraId="749230D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B4758F1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A6FEEB">
            <w:r>
              <w:rPr>
                <w:rFonts w:ascii="Arial" w:hAnsi="Arial" w:eastAsia="Arial" w:cs="Arial"/>
              </w:rPr>
              <w:t>EXC-1: A PayPal Refund cannot be directly changed from approved to completed; this transition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Missing capture, wrong method/status, insufficient per-payment capacity, or absent credentials results in failed/rejected processing.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Provider sandbox confirmation remains an external smoke test.</w:t>
            </w:r>
          </w:p>
        </w:tc>
      </w:tr>
      <w:tr w14:paraId="0982BD5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FE7963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2E20DDD">
            <w:r>
              <w:rPr>
                <w:rFonts w:ascii="Arial" w:hAnsi="Arial" w:eastAsia="Arial" w:cs="Arial"/>
              </w:rPr>
              <w:t>High</w:t>
            </w:r>
          </w:p>
        </w:tc>
      </w:tr>
      <w:tr w14:paraId="2F7453C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8E68958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F0F24F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2E91917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2A287EB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CA87A7">
            <w:r>
              <w:rPr>
                <w:rFonts w:ascii="Arial" w:hAnsi="Arial" w:eastAsia="Arial" w:cs="Arial"/>
              </w:rPr>
              <w:t>BR-18, BR-23, BR-28</w:t>
            </w:r>
          </w:p>
        </w:tc>
      </w:tr>
      <w:tr w14:paraId="7EEAA64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31F00A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DCCFC3">
            <w:r>
              <w:rPr>
                <w:rFonts w:ascii="Arial" w:hAnsi="Arial" w:eastAsia="Arial" w:cs="Arial"/>
              </w:rPr>
              <w:t>Implementation rule: Provider state is authoritative. Stable idempotency prevents duplicate refunds. Each Refund is tied to a single paid Payment with sufficient remaining capacity. Cash refund completion is not this online flow.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Evidence: PaymentWorkflowService.processProviderRefund/resolveRefundPayment, PayPalCheckoutService.refundCapture, V9 provider-refund migration, StaffPage controls, E2E transition test.</w:t>
            </w:r>
          </w:p>
        </w:tc>
      </w:tr>
      <w:tr w14:paraId="78E6700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2D8185D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612CDF">
            <w:r>
              <w:rPr>
                <w:rFonts w:ascii="Arial" w:hAnsi="Arial" w:eastAsia="Arial" w:cs="Arial"/>
              </w:rPr>
              <w:t>PayPal merchant credentials and a genuinely captured sandbox transaction are required for final external verification.</w:t>
            </w:r>
          </w:p>
        </w:tc>
      </w:tr>
    </w:tbl>
    <w:p w14:paraId="134AF700">
      <w:r>
        <w:t xml:space="preserve"> </w:t>
      </w:r>
    </w:p>
    <w:p w14:paraId="4B6993F6">
      <w:pPr>
        <w:pStyle w:val="5"/>
        <w:keepNext w:val="0"/>
        <w:keepLines w:val="0"/>
        <w:spacing w:before="40" w:after="40"/>
        <w:rPr>
          <w:b/>
          <w:bCs/>
        </w:rPr>
      </w:pPr>
      <w:bookmarkStart w:id="74" w:name="_heading=h.m6sv4wqzswwk"/>
      <w:bookmarkEnd w:id="74"/>
      <w:r>
        <w:rPr>
          <w:b/>
          <w:bCs/>
        </w:rPr>
        <w:t>UC-47. Manage refund requests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0635D934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9C6F2D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19F301">
            <w:r>
              <w:rPr>
                <w:rFonts w:ascii="Arial" w:hAnsi="Arial" w:eastAsia="Arial" w:cs="Arial"/>
              </w:rPr>
              <w:t>UC-47 Manage refund requests</w:t>
            </w:r>
          </w:p>
        </w:tc>
      </w:tr>
      <w:tr w14:paraId="26A89CC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AD8B3C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533B73"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45F03C2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7944248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63CD059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DF8FE07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772168"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D5F4469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97BA053">
            <w:r>
              <w:rPr>
                <w:rFonts w:ascii="Arial" w:hAnsi="Arial" w:eastAsia="Arial" w:cs="Arial"/>
              </w:rPr>
              <w:t>Customer; PayPal Sandbox</w:t>
            </w:r>
          </w:p>
        </w:tc>
      </w:tr>
      <w:tr w14:paraId="67FC067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B2D590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D8BE17">
            <w:r>
              <w:rPr>
                <w:rFonts w:ascii="Arial" w:hAnsi="Arial" w:eastAsia="Arial" w:cs="Arial"/>
              </w:rPr>
              <w:t>The booking-owning Customer creates a refund request, or Staff opens the refund queue.</w:t>
            </w:r>
          </w:p>
        </w:tc>
      </w:tr>
      <w:tr w14:paraId="1E91C3A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A5F1472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A3F2CA5">
            <w:r>
              <w:rPr>
                <w:rFonts w:ascii="Arial" w:hAnsi="Arial" w:eastAsia="Arial" w:cs="Arial"/>
              </w:rPr>
              <w:t>Lets the booking owner create an eligible refund request and lets Staff review, approve/reject, submit/retry PayPal refunds, or record cash completion.</w:t>
            </w:r>
          </w:p>
        </w:tc>
      </w:tr>
      <w:tr w14:paraId="5C3588C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D34684E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BFCBCB">
            <w:r>
              <w:rPr>
                <w:rFonts w:ascii="Arial" w:hAnsi="Arial" w:eastAsia="Arial" w:cs="Arial"/>
              </w:rPr>
              <w:t>PRE-1: Booking has a positive refundable amount.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The authenticated Customer owns the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PRE-3: A single paid Payment has sufficient remaining refundable capacity.</w:t>
            </w:r>
          </w:p>
        </w:tc>
      </w:tr>
      <w:tr w14:paraId="1CC5BC4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3B6FC1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B949E8">
            <w:r>
              <w:rPr>
                <w:rFonts w:ascii="Arial" w:hAnsi="Arial" w:eastAsia="Arial" w:cs="Arial"/>
              </w:rPr>
              <w:t>POST-1: Refund request is persisted with code, requester, amount, selected Payment, reason, idempotency key, and requested time.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Approved/rejected/processing/completed/failed transitions are recorded with operator/provider evidence.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POST-3: Customer is notified on request and each handled status.</w:t>
            </w:r>
          </w:p>
        </w:tc>
      </w:tr>
      <w:tr w14:paraId="554B04F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EB830EA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34B89A">
            <w:r>
              <w:rPr>
                <w:rFonts w:ascii="Arial" w:hAnsi="Arial" w:eastAsia="Arial" w:cs="Arial"/>
              </w:rPr>
              <w:t>A. Manage refund requests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The booking-owning Customer submits refund amount/reason for the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System subtracts non-rejected/non-failed committed refunds from available refundable amount.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System selects a qualifying paid Payment, preferring PayPal when no payment ID is supplied.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Staff reviews the refund queue.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Staff approves or rejects.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6. For approved PayPal, Staff submits/retries provider processing; for approved cash, Staff records manual completion.</w:t>
            </w:r>
          </w:p>
        </w:tc>
      </w:tr>
      <w:tr w14:paraId="403D655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2ED1801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7C08D3B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Staff/Admin can view all requests while a Customer sees only requests for their own bookings.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Rejected or failed requests no longer consume refund capacity.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A3: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Cash completion generates a manual cash-refund transaction code and MANUAL_CASH_REFUND provider marker.</w:t>
            </w:r>
          </w:p>
        </w:tc>
      </w:tr>
      <w:tr w14:paraId="5F2539E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4F74B67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1045852">
            <w:r>
              <w:rPr>
                <w:rFonts w:ascii="Arial" w:hAnsi="Arial" w:eastAsia="Arial" w:cs="Arial"/>
              </w:rPr>
              <w:t>EXC-1: Unauthorized ownership, no refundable amount, invalid amount, wrong Payment, or insufficient single-payment capacity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Only requested may transition to approved/rejected; approved PayPal must go through processing; approved cash alone may transition directly to completed.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Staff/Admin cannot submit a Customer request, and Customers cannot approve or process a request.</w:t>
            </w:r>
          </w:p>
        </w:tc>
      </w:tr>
      <w:tr w14:paraId="35EBBB4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4197ED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83F18C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0C5AE5D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17F265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542FAF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069FC89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1475E10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19F9731">
            <w:r>
              <w:rPr>
                <w:rFonts w:ascii="Arial" w:hAnsi="Arial" w:eastAsia="Arial" w:cs="Arial"/>
              </w:rPr>
              <w:t>BR-18, BR-23</w:t>
            </w:r>
          </w:p>
        </w:tc>
      </w:tr>
      <w:tr w14:paraId="0904265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6872934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F1EC999">
            <w:r>
              <w:rPr>
                <w:rFonts w:ascii="Arial" w:hAnsi="Arial" w:eastAsia="Arial" w:cs="Arial"/>
              </w:rPr>
              <w:t>Implementation rule: Committed capacity counts requested, approved, processing, and completed refunds; rejected/failed are excluded. PayPal completion is provider-only; cash completion is manual venue action.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The Customer account page owns the request action. The Staff workspace owns handling actions; Admin receives read/audit access and the same operator authorization at API level.</w:t>
            </w:r>
          </w:p>
        </w:tc>
      </w:tr>
      <w:tr w14:paraId="317DA11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1DB5EA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A0BCDC7">
            <w:r>
              <w:rPr>
                <w:rFonts w:ascii="Arial" w:hAnsi="Arial" w:eastAsia="Arial" w:cs="Arial"/>
              </w:rPr>
              <w:t>Refund eligibility amount was previously established by cancellation policy or a lower-price reschedule/service amendment.</w:t>
            </w:r>
          </w:p>
        </w:tc>
      </w:tr>
    </w:tbl>
    <w:p w14:paraId="28A59F91">
      <w:r>
        <w:t xml:space="preserve"> </w:t>
      </w:r>
    </w:p>
    <w:p w14:paraId="7805672B">
      <w:pPr>
        <w:pStyle w:val="5"/>
        <w:keepNext w:val="0"/>
        <w:keepLines w:val="0"/>
        <w:spacing w:before="40" w:after="40"/>
        <w:rPr>
          <w:b/>
          <w:bCs/>
        </w:rPr>
      </w:pPr>
      <w:bookmarkStart w:id="75" w:name="_heading=h.h6lzglrt7c2e"/>
      <w:bookmarkEnd w:id="75"/>
      <w:r>
        <w:rPr>
          <w:b/>
          <w:bCs/>
        </w:rPr>
        <w:t>UC-48. Configure deposit rules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1FF530D9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F9E514C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E7DDA5">
            <w:r>
              <w:rPr>
                <w:rFonts w:ascii="Arial" w:hAnsi="Arial" w:eastAsia="Arial" w:cs="Arial"/>
              </w:rPr>
              <w:t>UC-48 Configure deposit rules</w:t>
            </w:r>
          </w:p>
        </w:tc>
      </w:tr>
      <w:tr w14:paraId="5AD3842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90DF0AB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3C8563D"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99395F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BEE55B7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089F241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503E9E7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44F17D"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A6BE740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68C2A6">
            <w:r>
              <w:rPr>
                <w:rFonts w:ascii="Arial" w:hAnsi="Arial" w:eastAsia="Arial" w:cs="Arial"/>
              </w:rPr>
              <w:t>None</w:t>
            </w:r>
          </w:p>
        </w:tc>
      </w:tr>
      <w:tr w14:paraId="567D608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CAD9877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332B292">
            <w:r>
              <w:rPr>
                <w:rFonts w:ascii="Arial" w:hAnsi="Arial" w:eastAsia="Arial" w:cs="Arial"/>
              </w:rPr>
              <w:t>Admin edits deposit.default_percent in Policies or chooses the 30%/50% shortcut.</w:t>
            </w:r>
          </w:p>
        </w:tc>
      </w:tr>
      <w:tr w14:paraId="6D65B09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FB94E6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E40B73">
            <w:r>
              <w:rPr>
                <w:rFonts w:ascii="Arial" w:hAnsi="Arial" w:eastAsia="Arial" w:cs="Arial"/>
              </w:rPr>
              <w:t>Maintains the single default percentage used to calculate every booking deposit.</w:t>
            </w:r>
          </w:p>
        </w:tc>
      </w:tr>
      <w:tr w14:paraId="72CC77B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31FB51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2BF46E5">
            <w:r>
              <w:rPr>
                <w:rFonts w:ascii="Arial" w:hAnsi="Arial" w:eastAsia="Arial" w:cs="Arial"/>
              </w:rPr>
              <w:t>PRE-1: Admin is authenticated.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deposit.default_percent setting exists.</w:t>
            </w:r>
          </w:p>
        </w:tc>
      </w:tr>
      <w:tr w14:paraId="79D0FA4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F944459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22028FB">
            <w:r>
              <w:rPr>
                <w:rFonts w:ascii="Arial" w:hAnsi="Arial" w:eastAsia="Arial" w:cs="Arial"/>
              </w:rPr>
              <w:t>POST-1: Setting value is saved and used by subsequent preview, booking, reschedule, and service-amendment deposit calculations.</w:t>
            </w:r>
          </w:p>
        </w:tc>
      </w:tr>
      <w:tr w14:paraId="51B643A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5E8D495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9BEF14E">
            <w:r>
              <w:rPr>
                <w:rFonts w:ascii="Arial" w:hAnsi="Arial" w:eastAsia="Arial" w:cs="Arial"/>
              </w:rPr>
              <w:t>A. Configure deposit rules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opens Policies.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System lists settings.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Admin enters a percentage or selects 30%/50%.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Server validates 0 through 100 and saves the setting.</w:t>
            </w:r>
          </w:p>
        </w:tc>
      </w:tr>
      <w:tr w14:paraId="2DC97B8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5343C44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806EE8F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If no setting exists at calculation time, system falls back to 30%.</w:t>
            </w:r>
          </w:p>
        </w:tc>
      </w:tr>
      <w:tr w14:paraId="6B9B4F6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D9B9E4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15F3FFC">
            <w:r>
              <w:rPr>
                <w:rFonts w:ascii="Arial" w:hAnsi="Arial" w:eastAsia="Arial" w:cs="Arial"/>
              </w:rPr>
              <w:t>EXC-1: Non-Admin update is forbidden.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Blank, nonnumeric, below-zero, or above-100 value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Unknown setting key returns not found.</w:t>
            </w:r>
          </w:p>
        </w:tc>
      </w:tr>
      <w:tr w14:paraId="1389A79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BF98441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0CA5F1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5909A0B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BABE4E7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0F2A16E">
            <w:r>
              <w:rPr>
                <w:rFonts w:ascii="Arial" w:hAnsi="Arial" w:eastAsia="Arial" w:cs="Arial"/>
              </w:rPr>
              <w:t>Low</w:t>
            </w:r>
          </w:p>
        </w:tc>
      </w:tr>
      <w:tr w14:paraId="326C7AE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A068AB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3B9C33F">
            <w:r>
              <w:rPr>
                <w:rFonts w:ascii="Arial" w:hAnsi="Arial" w:eastAsia="Arial" w:cs="Arial"/>
              </w:rPr>
              <w:t>BR-22</w:t>
            </w:r>
          </w:p>
        </w:tc>
      </w:tr>
      <w:tr w14:paraId="54E829E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D654EC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EF41BD4">
            <w:r>
              <w:rPr>
                <w:rFonts w:ascii="Arial" w:hAnsi="Arial" w:eastAsia="Arial" w:cs="Arial"/>
              </w:rPr>
              <w:t>Implementation rule: Deposit = booking total multiplied by one global default percentage and rounded to two decimals.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Historical examples such as higher deposits for locked customers or forced full payment are not implemented.</w:t>
            </w:r>
          </w:p>
        </w:tc>
      </w:tr>
      <w:tr w14:paraId="37B6C7D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5133CF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3CABE33">
            <w:r>
              <w:rPr>
                <w:rFonts w:ascii="Arial" w:hAnsi="Arial" w:eastAsia="Arial" w:cs="Arial"/>
              </w:rPr>
              <w:t>Existing Bookings retain stored deposit amounts until another repricing workflow recalculates them.</w:t>
            </w:r>
          </w:p>
        </w:tc>
      </w:tr>
    </w:tbl>
    <w:p w14:paraId="32ECF12F">
      <w:r>
        <w:t xml:space="preserve"> </w:t>
      </w:r>
    </w:p>
    <w:p w14:paraId="2D3D71C4">
      <w:pPr>
        <w:pStyle w:val="5"/>
        <w:keepNext w:val="0"/>
        <w:keepLines w:val="0"/>
        <w:spacing w:before="40" w:after="40"/>
        <w:rPr>
          <w:b/>
          <w:bCs/>
        </w:rPr>
      </w:pPr>
      <w:bookmarkStart w:id="76" w:name="_heading=h.h6fff94sx308"/>
      <w:bookmarkEnd w:id="76"/>
      <w:r>
        <w:rPr>
          <w:b/>
          <w:bCs/>
        </w:rPr>
        <w:t>UC-49. Configure cancellation/refund policy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392EEF43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D199A48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BC1D73">
            <w:r>
              <w:rPr>
                <w:rFonts w:ascii="Arial" w:hAnsi="Arial" w:eastAsia="Arial" w:cs="Arial"/>
              </w:rPr>
              <w:t>UC-49 Configure cancellation/refund policy</w:t>
            </w:r>
          </w:p>
        </w:tc>
      </w:tr>
      <w:tr w14:paraId="28D262B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69252C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E39C16"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304D7D6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42BF56C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2813446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680F8C6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B2D7220"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22C45D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CCD094">
            <w:r>
              <w:rPr>
                <w:rFonts w:ascii="Arial" w:hAnsi="Arial" w:eastAsia="Arial" w:cs="Arial"/>
              </w:rPr>
              <w:t>None</w:t>
            </w:r>
          </w:p>
        </w:tc>
      </w:tr>
      <w:tr w14:paraId="73BD2A8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88FD3B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ACE885">
            <w:r>
              <w:rPr>
                <w:rFonts w:ascii="Arial" w:hAnsi="Arial" w:eastAsia="Arial" w:cs="Arial"/>
              </w:rPr>
              <w:t>Admin edits refund percentage settings in Policies.</w:t>
            </w:r>
          </w:p>
        </w:tc>
      </w:tr>
      <w:tr w14:paraId="7515C9F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287262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4EE8BCC">
            <w:r>
              <w:rPr>
                <w:rFonts w:ascii="Arial" w:hAnsi="Arial" w:eastAsia="Arial" w:cs="Arial"/>
              </w:rPr>
              <w:t>Maintains percentage values used by the two implemented pre-start cancellation windows.</w:t>
            </w:r>
          </w:p>
        </w:tc>
      </w:tr>
      <w:tr w14:paraId="2C7ECC6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EF7295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A928D40">
            <w:r>
              <w:rPr>
                <w:rFonts w:ascii="Arial" w:hAnsi="Arial" w:eastAsia="Arial" w:cs="Arial"/>
              </w:rPr>
              <w:t>PRE-1: Admin is authenticated.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refund.before_24h_percent and refund.same_day_percent settings exist.</w:t>
            </w:r>
          </w:p>
        </w:tc>
      </w:tr>
      <w:tr w14:paraId="55DB258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933F457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135C36">
            <w:r>
              <w:rPr>
                <w:rFonts w:ascii="Arial" w:hAnsi="Arial" w:eastAsia="Arial" w:cs="Arial"/>
              </w:rPr>
              <w:t>POST-1: Updated percentage is used in subsequent cancellation previews and cancellations.</w:t>
            </w:r>
          </w:p>
        </w:tc>
      </w:tr>
      <w:tr w14:paraId="2340826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38358A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CA3207">
            <w:r>
              <w:rPr>
                <w:rFonts w:ascii="Arial" w:hAnsi="Arial" w:eastAsia="Arial" w:cs="Arial"/>
              </w:rPr>
              <w:t>A. Configure cancellation/refund policy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opens Policies and reviews settings.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Admin edits a refund percentage.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Server validates 0 through 100 and saves the setting.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Later cancellation preview selects the applicable window and calculates refund/fee from paid amount.</w:t>
            </w:r>
          </w:p>
        </w:tc>
      </w:tr>
      <w:tr w14:paraId="40F166F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7ED8A6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5BDA408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At least 24 hours before start uses before_24h value, default 100%.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From under 24 hours until start uses same_day value, default 80%.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A3: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After start always uses 0%.</w:t>
            </w:r>
          </w:p>
        </w:tc>
      </w:tr>
      <w:tr w14:paraId="51F688F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2EB638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20F07B">
            <w:r>
              <w:rPr>
                <w:rFonts w:ascii="Arial" w:hAnsi="Arial" w:eastAsia="Arial" w:cs="Arial"/>
              </w:rPr>
              <w:t>EXC-1: Non-Admin update is forbidden.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Invalid numeric percentage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Only pending or confirmed Bookings can be previewed/cancelled.</w:t>
            </w:r>
          </w:p>
        </w:tc>
      </w:tr>
      <w:tr w14:paraId="08A71FE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716DDC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2AB4B3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0F3BFF5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6772DDA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A828BC">
            <w:r>
              <w:rPr>
                <w:rFonts w:ascii="Arial" w:hAnsi="Arial" w:eastAsia="Arial" w:cs="Arial"/>
              </w:rPr>
              <w:t>Low</w:t>
            </w:r>
          </w:p>
        </w:tc>
      </w:tr>
      <w:tr w14:paraId="42656D7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A5A9AC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6EFC306">
            <w:r>
              <w:rPr>
                <w:rFonts w:ascii="Arial" w:hAnsi="Arial" w:eastAsia="Arial" w:cs="Arial"/>
              </w:rPr>
              <w:t>BR-16, BR-17, BR-18</w:t>
            </w:r>
          </w:p>
        </w:tc>
      </w:tr>
      <w:tr w14:paraId="1E8CBB2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87F5A5D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CD29E3B">
            <w:r>
              <w:rPr>
                <w:rFonts w:ascii="Arial" w:hAnsi="Arial" w:eastAsia="Arial" w:cs="Arial"/>
              </w:rPr>
              <w:t>Implementation rule: Refund and cancellation fee are percentages of paid amount, not booking total. No-show and post-start refunds are not configurable in this implementation.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This is a compact settings editor, not a general multi-window rule engine.</w:t>
            </w:r>
          </w:p>
        </w:tc>
      </w:tr>
      <w:tr w14:paraId="2C31FC1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FB55714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5FB3D5">
            <w:r>
              <w:rPr>
                <w:rFonts w:ascii="Arial" w:hAnsi="Arial" w:eastAsia="Arial" w:cs="Arial"/>
              </w:rPr>
              <w:t>Policy changes affect future preview calculations immediately and are not versioned per Booking.</w:t>
            </w:r>
          </w:p>
        </w:tc>
      </w:tr>
    </w:tbl>
    <w:p w14:paraId="18E8E10A">
      <w:r>
        <w:t xml:space="preserve"> </w:t>
      </w:r>
    </w:p>
    <w:p w14:paraId="06E123CD">
      <w:pPr>
        <w:pStyle w:val="3"/>
        <w:rPr>
          <w:b/>
          <w:bCs/>
        </w:rPr>
      </w:pPr>
      <w:bookmarkStart w:id="77" w:name="_heading=h.70fo7aal95mf"/>
      <w:bookmarkEnd w:id="77"/>
      <w:bookmarkStart w:id="78" w:name="_Toc235816086"/>
      <w:r>
        <w:rPr>
          <w:b/>
          <w:bCs/>
        </w:rPr>
        <w:t>Promotion, Membership, Notification &amp; Report</w:t>
      </w:r>
      <w:bookmarkEnd w:id="78"/>
    </w:p>
    <w:p w14:paraId="7AD820B7">
      <w:pPr>
        <w:pStyle w:val="5"/>
        <w:keepNext w:val="0"/>
        <w:keepLines w:val="0"/>
        <w:spacing w:before="40" w:after="40"/>
        <w:rPr>
          <w:b/>
          <w:bCs/>
        </w:rPr>
      </w:pPr>
      <w:bookmarkStart w:id="79" w:name="_heading=h.3ban50ruoccj"/>
      <w:bookmarkEnd w:id="79"/>
      <w:r>
        <w:rPr>
          <w:b/>
          <w:bCs/>
        </w:rPr>
        <w:t>UC-50. View active promotions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400"/>
        <w:gridCol w:w="2866"/>
        <w:gridCol w:w="1740"/>
      </w:tblGrid>
      <w:tr w14:paraId="44218E0E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222B907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EA2BA8">
            <w:r>
              <w:rPr>
                <w:rFonts w:ascii="Arial" w:hAnsi="Arial" w:eastAsia="Arial" w:cs="Arial"/>
              </w:rPr>
              <w:t>UC-50 View active promotions</w:t>
            </w:r>
          </w:p>
        </w:tc>
      </w:tr>
      <w:tr w14:paraId="134D97F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45005B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40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916FF71"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286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D9DA3D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74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CF0A9C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6E0547E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5CAE20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40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5CD5A25">
            <w:r>
              <w:rPr>
                <w:rFonts w:ascii="Arial" w:hAnsi="Arial" w:eastAsia="Arial" w:cs="Arial"/>
              </w:rPr>
              <w:t>Guest or Customer</w:t>
            </w:r>
          </w:p>
        </w:tc>
        <w:tc>
          <w:tcPr>
            <w:tcW w:w="286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650BB0B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74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40DD46">
            <w:r>
              <w:rPr>
                <w:rFonts w:ascii="Arial" w:hAnsi="Arial" w:eastAsia="Arial" w:cs="Arial"/>
              </w:rPr>
              <w:t>None</w:t>
            </w:r>
          </w:p>
        </w:tc>
      </w:tr>
      <w:tr w14:paraId="32D9B9A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D1814C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F310A7">
            <w:r>
              <w:rPr>
                <w:rFonts w:ascii="Arial" w:hAnsi="Arial" w:eastAsia="Arial" w:cs="Arial"/>
              </w:rPr>
              <w:t>Visitor opens /promotions or the application loads public catalogue data.</w:t>
            </w:r>
          </w:p>
        </w:tc>
      </w:tr>
      <w:tr w14:paraId="355DA3C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5FE1BD8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266A37D">
            <w:r>
              <w:rPr>
                <w:rFonts w:ascii="Arial" w:hAnsi="Arial" w:eastAsia="Arial" w:cs="Arial"/>
              </w:rPr>
              <w:t>Displays promotion campaign cards and banners from the public promotion endpoint.</w:t>
            </w:r>
          </w:p>
        </w:tc>
      </w:tr>
      <w:tr w14:paraId="0A3E2DD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D2AD5D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B8BDF20">
            <w:r>
              <w:rPr>
                <w:rFonts w:ascii="Arial" w:hAnsi="Arial" w:eastAsia="Arial" w:cs="Arial"/>
              </w:rPr>
              <w:t>PRE-1: Promotion records exist.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No authentication is required for the public list.</w:t>
            </w:r>
          </w:p>
        </w:tc>
      </w:tr>
      <w:tr w14:paraId="3B3AC64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ADFE02B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E394913">
            <w:r>
              <w:rPr>
                <w:rFonts w:ascii="Arial" w:hAnsi="Arial" w:eastAsia="Arial" w:cs="Arial"/>
              </w:rPr>
              <w:t>POST-1: Visitor sees promotion code/name, banner, description, value, period, usage, status, and eligibility metadata returned by the API.</w:t>
            </w:r>
          </w:p>
        </w:tc>
      </w:tr>
      <w:tr w14:paraId="3D9B130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2C4FD47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7FF9D8">
            <w:r>
              <w:rPr>
                <w:rFonts w:ascii="Arial" w:hAnsi="Arial" w:eastAsia="Arial" w:cs="Arial"/>
              </w:rPr>
              <w:t>A. View active promotions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Client calls GET /api/promotions without includeInactive.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Backend returns promotions whose status is active.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Non-Admin client filters status active and paginates cards.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Visitor reviews available offers.</w:t>
            </w:r>
          </w:p>
        </w:tc>
      </w:tr>
      <w:tr w14:paraId="570D042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8A15A8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7619DC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UI requests includeInactive=true and sees the full campaign catalogue.</w:t>
            </w:r>
          </w:p>
        </w:tc>
      </w:tr>
      <w:tr w14:paraId="3D16AEC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B4E3C8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450152F">
            <w:r>
              <w:rPr>
                <w:rFonts w:ascii="Arial" w:hAnsi="Arial" w:eastAsia="Arial" w:cs="Arial"/>
              </w:rPr>
              <w:t>EXC-1: Backend list does not filter by current date; an active-status campaign outside its date window can still appear.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Because includeInactive is a public query flag, any caller can technically retrieve inactive campaigns.</w:t>
            </w:r>
          </w:p>
        </w:tc>
      </w:tr>
      <w:tr w14:paraId="540AFFA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62D3F3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44F6720">
            <w:r>
              <w:rPr>
                <w:rFonts w:ascii="Arial" w:hAnsi="Arial" w:eastAsia="Arial" w:cs="Arial"/>
              </w:rPr>
              <w:t>Low</w:t>
            </w:r>
          </w:p>
        </w:tc>
      </w:tr>
      <w:tr w14:paraId="53CE3C6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2F867A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E57105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6F4C460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22FCC4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ACB770">
            <w:r>
              <w:rPr>
                <w:rFonts w:ascii="Arial" w:hAnsi="Arial" w:eastAsia="Arial" w:cs="Arial"/>
              </w:rPr>
              <w:t>BR-25</w:t>
            </w:r>
          </w:p>
        </w:tc>
      </w:tr>
      <w:tr w14:paraId="2D3B5CE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7B40130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1FAC7D">
            <w:r>
              <w:rPr>
                <w:rFonts w:ascii="Arial" w:hAnsi="Arial" w:eastAsia="Arial" w:cs="Arial"/>
              </w:rPr>
              <w:t>Implementation rule: Displayed public catalogue is status-filtered; actual usability is revalidated against status, dates, usage, and other conditions during application.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Evidence: SecurityConfig public GET /api/promotions, PromotionReportService.promotions, PromotionsPage.</w:t>
            </w:r>
          </w:p>
        </w:tc>
      </w:tr>
      <w:tr w14:paraId="4DB3482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B34930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2DB6FC0">
            <w:r>
              <w:rPr>
                <w:rFonts w:ascii="Arial" w:hAnsi="Arial" w:eastAsia="Arial" w:cs="Arial"/>
              </w:rPr>
              <w:t>Campaign visibility and campaign eligibility are separate concepts in the current code.</w:t>
            </w:r>
          </w:p>
        </w:tc>
      </w:tr>
    </w:tbl>
    <w:p w14:paraId="52BD695B">
      <w:r>
        <w:t xml:space="preserve"> </w:t>
      </w:r>
    </w:p>
    <w:p w14:paraId="5D3BB854">
      <w:pPr>
        <w:pStyle w:val="5"/>
        <w:keepNext w:val="0"/>
        <w:keepLines w:val="0"/>
        <w:spacing w:before="40" w:after="40"/>
        <w:rPr>
          <w:b/>
          <w:bCs/>
        </w:rPr>
      </w:pPr>
      <w:bookmarkStart w:id="80" w:name="_heading=h.zhy4nv5po4t4"/>
      <w:bookmarkEnd w:id="80"/>
      <w:r>
        <w:rPr>
          <w:b/>
          <w:bCs/>
        </w:rPr>
        <w:t>UC-51. Manage promotion campaigns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31B2394E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0D2087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2DC281">
            <w:r>
              <w:rPr>
                <w:rFonts w:ascii="Arial" w:hAnsi="Arial" w:eastAsia="Arial" w:cs="Arial"/>
              </w:rPr>
              <w:t>UC-51 Manage promotion campaigns</w:t>
            </w:r>
          </w:p>
        </w:tc>
      </w:tr>
      <w:tr w14:paraId="0E045C1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A7B0AC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A3A87F5"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4FC67B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18CFCA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5A0383B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902CACA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DC612D9"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27003D8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90180A">
            <w:r>
              <w:rPr>
                <w:rFonts w:ascii="Arial" w:hAnsi="Arial" w:eastAsia="Arial" w:cs="Arial"/>
              </w:rPr>
              <w:t>None</w:t>
            </w:r>
          </w:p>
        </w:tc>
      </w:tr>
      <w:tr w14:paraId="48A7707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14A1AE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46D2FF">
            <w:r>
              <w:rPr>
                <w:rFonts w:ascii="Arial" w:hAnsi="Arial" w:eastAsia="Arial" w:cs="Arial"/>
              </w:rPr>
              <w:t>Admin adds a promotion or edits an existing promotion in the Promotions page.</w:t>
            </w:r>
          </w:p>
        </w:tc>
      </w:tr>
      <w:tr w14:paraId="0C84AEE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4BB01D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CC25A2">
            <w:r>
              <w:rPr>
                <w:rFonts w:ascii="Arial" w:hAnsi="Arial" w:eastAsia="Arial" w:cs="Arial"/>
              </w:rPr>
              <w:t>Creates and updates campaign identity, banner, discount, limits, dates, status, and eligibility conditions.</w:t>
            </w:r>
          </w:p>
        </w:tc>
      </w:tr>
      <w:tr w14:paraId="1AFF41D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570273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D39AB16">
            <w:r>
              <w:rPr>
                <w:rFonts w:ascii="Arial" w:hAnsi="Arial" w:eastAsia="Arial" w:cs="Arial"/>
              </w:rPr>
              <w:t>PRE-1: Admin is authenticated.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Referenced field type, service, or membership level exists when supplied.</w:t>
            </w:r>
          </w:p>
        </w:tc>
      </w:tr>
      <w:tr w14:paraId="24AD156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9B0ED51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4195EC9">
            <w:r>
              <w:rPr>
                <w:rFonts w:ascii="Arial" w:hAnsi="Arial" w:eastAsia="Arial" w:cs="Arial"/>
              </w:rPr>
              <w:t>POST-1: Promotion is created or updated and returned to the Admin catalogue.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New campaigns start with usedCount zero.</w:t>
            </w:r>
          </w:p>
        </w:tc>
      </w:tr>
      <w:tr w14:paraId="73A3A84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97484A4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AF354A">
            <w:r>
              <w:rPr>
                <w:rFonts w:ascii="Arial" w:hAnsi="Arial" w:eastAsia="Arial" w:cs="Arial"/>
              </w:rPr>
              <w:t>A. Manage promotion campaigns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opens promotion editor.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Admin enters unique code/name, discount, date range, status, usage/min/max values, banner, and optional conditions.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Server validates and normalizes the fields.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System saves and refreshes campaign list.</w:t>
            </w:r>
          </w:p>
        </w:tc>
      </w:tr>
      <w:tr w14:paraId="640A378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030030A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D8F31D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deactivates a campaign by setting status inactive.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Discount may be percent or fixed_amount; percent cannot exceed 100.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A3: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Eligibility may be global or limited by field type, service, membership, weekday/weekend, and time range.</w:t>
            </w:r>
          </w:p>
        </w:tc>
      </w:tr>
      <w:tr w14:paraId="18DC43C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612290B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9A272D">
            <w:r>
              <w:rPr>
                <w:rFonts w:ascii="Arial" w:hAnsi="Arial" w:eastAsia="Arial" w:cs="Arial"/>
              </w:rPr>
              <w:t>EXC-1: Non-Admin create/update is forbidden.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Duplicate/blank code, blank name, nonpositive discount, invalid date/time range, percent above 100, or invalid referenced IDs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Usage limit/min/max non-negativity is mostly dependent on UI constraints; backend validation is incomplete for some numeric fields.</w:t>
            </w:r>
          </w:p>
        </w:tc>
      </w:tr>
      <w:tr w14:paraId="0B012DE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4BBB87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8C7EA8">
            <w:r>
              <w:rPr>
                <w:rFonts w:ascii="Arial" w:hAnsi="Arial" w:eastAsia="Arial" w:cs="Arial"/>
              </w:rPr>
              <w:t>High</w:t>
            </w:r>
          </w:p>
        </w:tc>
      </w:tr>
      <w:tr w14:paraId="4A37CDF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FEBBF48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F83A803">
            <w:r>
              <w:rPr>
                <w:rFonts w:ascii="Arial" w:hAnsi="Arial" w:eastAsia="Arial" w:cs="Arial"/>
              </w:rPr>
              <w:t>Low</w:t>
            </w:r>
          </w:p>
        </w:tc>
      </w:tr>
      <w:tr w14:paraId="3608DF1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F03B340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BC82F6">
            <w:r>
              <w:rPr>
                <w:rFonts w:ascii="Arial" w:hAnsi="Arial" w:eastAsia="Arial" w:cs="Arial"/>
              </w:rPr>
              <w:t>BR-02, BR-03, BR-25, BR-30</w:t>
            </w:r>
          </w:p>
        </w:tc>
      </w:tr>
      <w:tr w14:paraId="116A47D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900ECEA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222D40">
            <w:r>
              <w:rPr>
                <w:rFonts w:ascii="Arial" w:hAnsi="Arial" w:eastAsia="Arial" w:cs="Arial"/>
              </w:rPr>
              <w:t>Implementation rule: Promotion code is unique and stored uppercase. Only one code can enter the booking flow even though a stackable flag is stored.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Banner uses the shared image upload field. There is no delete endpoint; activation status is the lifecycle control.</w:t>
            </w:r>
          </w:p>
        </w:tc>
      </w:tr>
      <w:tr w14:paraId="44B0BFC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360505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9366139">
            <w:r>
              <w:rPr>
                <w:rFonts w:ascii="Arial" w:hAnsi="Arial" w:eastAsia="Arial" w:cs="Arial"/>
              </w:rPr>
              <w:t>Admin follows UI numeric constraints where backend validation is not exhaustive.</w:t>
            </w:r>
          </w:p>
        </w:tc>
      </w:tr>
    </w:tbl>
    <w:p w14:paraId="25495687">
      <w:r>
        <w:t xml:space="preserve"> </w:t>
      </w:r>
    </w:p>
    <w:p w14:paraId="7E0E2CA9">
      <w:pPr>
        <w:pStyle w:val="5"/>
        <w:keepNext w:val="0"/>
        <w:keepLines w:val="0"/>
        <w:spacing w:before="40" w:after="40"/>
        <w:rPr>
          <w:b/>
          <w:bCs/>
        </w:rPr>
      </w:pPr>
      <w:bookmarkStart w:id="81" w:name="_heading=h.ov73wfxcxpna"/>
      <w:bookmarkEnd w:id="81"/>
      <w:r>
        <w:rPr>
          <w:b/>
          <w:bCs/>
        </w:rPr>
        <w:t>UC-52. Apply promotion to booking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520"/>
        <w:gridCol w:w="2790"/>
        <w:gridCol w:w="1696"/>
      </w:tblGrid>
      <w:tr w14:paraId="258540C4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782D949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64CF2D">
            <w:r>
              <w:rPr>
                <w:rFonts w:ascii="Arial" w:hAnsi="Arial" w:eastAsia="Arial" w:cs="Arial"/>
              </w:rPr>
              <w:t>UC-52 Apply promotion to booking</w:t>
            </w:r>
          </w:p>
        </w:tc>
      </w:tr>
      <w:tr w14:paraId="0E852CD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017426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52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B34C8AB"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279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EBAE31C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69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0FFC55C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7055D9C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5C5021C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52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A7DC45D">
            <w:r>
              <w:rPr>
                <w:rFonts w:ascii="Arial" w:hAnsi="Arial" w:eastAsia="Arial" w:cs="Arial"/>
              </w:rPr>
              <w:t>Customer or Staff</w:t>
            </w:r>
          </w:p>
        </w:tc>
        <w:tc>
          <w:tcPr>
            <w:tcW w:w="279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F78741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69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7BE4EE">
            <w:r>
              <w:rPr>
                <w:rFonts w:ascii="Arial" w:hAnsi="Arial" w:eastAsia="Arial" w:cs="Arial"/>
              </w:rPr>
              <w:t>None</w:t>
            </w:r>
          </w:p>
        </w:tc>
      </w:tr>
      <w:tr w14:paraId="78CD6F8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CEE165F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34DB21">
            <w:r>
              <w:rPr>
                <w:rFonts w:ascii="Arial" w:hAnsi="Arial" w:eastAsia="Arial" w:cs="Arial"/>
              </w:rPr>
              <w:t>Actor enters a promotion code during checkout.</w:t>
            </w:r>
          </w:p>
        </w:tc>
      </w:tr>
      <w:tr w14:paraId="1A68E6D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A03829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232641">
            <w:r>
              <w:rPr>
                <w:rFonts w:ascii="Arial" w:hAnsi="Arial" w:eastAsia="Arial" w:cs="Arial"/>
              </w:rPr>
              <w:t>Validates one code against campaign and booking context, calculates discount, and snapshots it when the Booking is created.</w:t>
            </w:r>
          </w:p>
        </w:tc>
      </w:tr>
      <w:tr w14:paraId="67967E9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978DDE3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43E6EE0">
            <w:r>
              <w:rPr>
                <w:rFonts w:ascii="Arial" w:hAnsi="Arial" w:eastAsia="Arial" w:cs="Arial"/>
              </w:rPr>
              <w:t>PRE-1: Promotion code exists.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Slot, selected services, base amount, booking source, and optional Customer membership context are available.</w:t>
            </w:r>
          </w:p>
        </w:tc>
      </w:tr>
      <w:tr w14:paraId="35363A4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ED3193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4B9128A">
            <w:r>
              <w:rPr>
                <w:rFonts w:ascii="Arial" w:hAnsi="Arial" w:eastAsia="Arial" w:cs="Arial"/>
              </w:rPr>
              <w:t>POST-1: Valid preview includes promotion discount.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Booking creation stores BookingPromotion code snapshot and amount and increments usedCount.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POST-3: Invoice total includes the discount.</w:t>
            </w:r>
          </w:p>
        </w:tc>
      </w:tr>
      <w:tr w14:paraId="74C2C5D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3648B1B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193C87">
            <w:r>
              <w:rPr>
                <w:rFonts w:ascii="Arial" w:hAnsi="Arial" w:eastAsia="Arial" w:cs="Arial"/>
              </w:rPr>
              <w:t>A. Apply promotion to booking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Actor enters one code.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System validates active status, current date, usage limit, minimum amount, field type, required service, membership level, day type, and time range.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System calculates percent or fixed discount and applies maximum cap.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System returns revised checkout total.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On booking creation, system snapshots the application and increments usage.</w:t>
            </w:r>
          </w:p>
        </w:tc>
      </w:tr>
      <w:tr w14:paraId="679AF44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FF1660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B5779C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No code yields zero promotion discount.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On reschedule/service edit, the stored promotion is recalculated for the new context without consuming usage again; an ineligible stored promotion becomes zero.</w:t>
            </w:r>
          </w:p>
        </w:tc>
      </w:tr>
      <w:tr w14:paraId="26935DF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C83D740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72715A1">
            <w:r>
              <w:rPr>
                <w:rFonts w:ascii="Arial" w:hAnsi="Arial" w:eastAsia="Arial" w:cs="Arial"/>
              </w:rPr>
              <w:t>EXC-1: Unknown, inactive, out-of-date, exhausted, below-minimum, or context-ineligible promotion is rejected during initial preview/creation.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Only one code is accepted; multiple-code stacking is not available regardless of stackable flag.</w:t>
            </w:r>
          </w:p>
        </w:tc>
      </w:tr>
      <w:tr w14:paraId="6E518BD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FE9EF0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94710A">
            <w:r>
              <w:rPr>
                <w:rFonts w:ascii="Arial" w:hAnsi="Arial" w:eastAsia="Arial" w:cs="Arial"/>
              </w:rPr>
              <w:t>High</w:t>
            </w:r>
          </w:p>
        </w:tc>
      </w:tr>
      <w:tr w14:paraId="4EF8ECA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801416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823C79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32ECE33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8913475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7041CA">
            <w:r>
              <w:rPr>
                <w:rFonts w:ascii="Arial" w:hAnsi="Arial" w:eastAsia="Arial" w:cs="Arial"/>
              </w:rPr>
              <w:t>BR-25, BR-26</w:t>
            </w:r>
          </w:p>
        </w:tc>
      </w:tr>
      <w:tr w14:paraId="45AB354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4F526DE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7E0E23">
            <w:r>
              <w:rPr>
                <w:rFonts w:ascii="Arial" w:hAnsi="Arial" w:eastAsia="Arial" w:cs="Arial"/>
              </w:rPr>
              <w:t>Implementation rule: Discount cannot exceed base amount; percent rounds to two decimals; optional max cap applies; one promotion code per Booking.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Membership-level condition requires an actual Customer membership; anonymous preview cannot qualify for such a code.</w:t>
            </w:r>
          </w:p>
        </w:tc>
      </w:tr>
      <w:tr w14:paraId="7B47639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0718F0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B13AC0D">
            <w:r>
              <w:rPr>
                <w:rFonts w:ascii="Arial" w:hAnsi="Arial" w:eastAsia="Arial" w:cs="Arial"/>
              </w:rPr>
              <w:t>Concurrent usage-limit enforcement relies on normal transactional use; no explicit database lock is visible in calculation.</w:t>
            </w:r>
          </w:p>
        </w:tc>
      </w:tr>
    </w:tbl>
    <w:p w14:paraId="747ABEBB">
      <w:r>
        <w:t xml:space="preserve"> </w:t>
      </w:r>
    </w:p>
    <w:p w14:paraId="10D0F37C">
      <w:pPr>
        <w:pStyle w:val="5"/>
        <w:keepNext w:val="0"/>
        <w:keepLines w:val="0"/>
        <w:spacing w:before="40" w:after="40"/>
        <w:rPr>
          <w:b/>
          <w:bCs/>
        </w:rPr>
      </w:pPr>
      <w:bookmarkStart w:id="82" w:name="_heading=h.tkybotrisidc"/>
      <w:bookmarkEnd w:id="82"/>
      <w:r>
        <w:rPr>
          <w:b/>
          <w:bCs/>
        </w:rPr>
        <w:t>UC-53. View membership progress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58396B5D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E9537C0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90DF8B8">
            <w:r>
              <w:rPr>
                <w:rFonts w:ascii="Arial" w:hAnsi="Arial" w:eastAsia="Arial" w:cs="Arial"/>
              </w:rPr>
              <w:t>UC-53 View membership progress</w:t>
            </w:r>
          </w:p>
        </w:tc>
      </w:tr>
      <w:tr w14:paraId="4AEEA2C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188489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F3531B"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3461269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F4C9FA9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0E277D3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B52DB17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105558">
            <w:r>
              <w:rPr>
                <w:rFonts w:ascii="Arial" w:hAnsi="Arial" w:eastAsia="Arial" w:cs="Arial"/>
              </w:rPr>
              <w:t>Customer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38D3DFE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D995064">
            <w:r>
              <w:rPr>
                <w:rFonts w:ascii="Arial" w:hAnsi="Arial" w:eastAsia="Arial" w:cs="Arial"/>
              </w:rPr>
              <w:t>None</w:t>
            </w:r>
          </w:p>
        </w:tc>
      </w:tr>
      <w:tr w14:paraId="6E7EC2E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AC19C75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9E16B0E">
            <w:r>
              <w:rPr>
                <w:rFonts w:ascii="Arial" w:hAnsi="Arial" w:eastAsia="Arial" w:cs="Arial"/>
              </w:rPr>
              <w:t>Customer opens Account or Membership Benefits, or completion updates membership.</w:t>
            </w:r>
          </w:p>
        </w:tc>
      </w:tr>
      <w:tr w14:paraId="7EED301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8200537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081AB0">
            <w:r>
              <w:rPr>
                <w:rFonts w:ascii="Arial" w:hAnsi="Arial" w:eastAsia="Arial" w:cs="Arial"/>
              </w:rPr>
              <w:t>Shows the current tier, lifetime completed count, configured period-aware progress, discount, next tier, and remaining target.</w:t>
            </w:r>
          </w:p>
        </w:tc>
      </w:tr>
      <w:tr w14:paraId="17A2906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13E34C1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8FED32">
            <w:r>
              <w:rPr>
                <w:rFonts w:ascii="Arial" w:hAnsi="Arial" w:eastAsia="Arial" w:cs="Arial"/>
              </w:rPr>
              <w:t>PRE-1: Customer is authenticated and requests their own progress; Admin may request any Customer.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CustomerMembership exists.</w:t>
            </w:r>
          </w:p>
        </w:tc>
      </w:tr>
      <w:tr w14:paraId="216137F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5ECB1FF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F00DB2C">
            <w:r>
              <w:rPr>
                <w:rFonts w:ascii="Arial" w:hAnsi="Arial" w:eastAsia="Arial" w:cs="Arial"/>
              </w:rPr>
              <w:t>POST-1: Progress data is displayed without mutation.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On Booking completion, membership count/tier is recalculated from completed history.</w:t>
            </w:r>
          </w:p>
        </w:tc>
      </w:tr>
      <w:tr w14:paraId="29A14C2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69549D4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22648D3">
            <w:r>
              <w:rPr>
                <w:rFonts w:ascii="Arial" w:hAnsi="Arial" w:eastAsia="Arial" w:cs="Arial"/>
              </w:rPr>
              <w:t>A. View membership progress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Client calls /api/membership/{customerId}/progress.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System enforces self-or-Admin access.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System loads active ordered levels and resolves the highest level whose lifetime, monthly, or weekly rule is met.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System calculates next-level progress using completed bookings in the configured qualification period.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Client renders the current tier and next-level target.</w:t>
            </w:r>
          </w:p>
        </w:tc>
      </w:tr>
      <w:tr w14:paraId="689C4FF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D7D6E5B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E94F0B5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At the highest tier, nextLevel is null and target values are zero.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Weekly progress is the current consecutive qualifying-week streak; monthly progress is the current month's completed bookings.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A3: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Completion creates default membership if absent before recalculation.</w:t>
            </w:r>
          </w:p>
        </w:tc>
      </w:tr>
      <w:tr w14:paraId="57FFC3A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C4159FF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7DCDA18">
            <w:r>
              <w:rPr>
                <w:rFonts w:ascii="Arial" w:hAnsi="Arial" w:eastAsia="Arial" w:cs="Arial"/>
              </w:rPr>
              <w:t>EXC-1: Another Customer or Staff requesting this Customer's progress is forbidden.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Missing membership returns not found on the read endpoint.</w:t>
            </w:r>
          </w:p>
        </w:tc>
      </w:tr>
      <w:tr w14:paraId="32C834A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17D37CE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F50C45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02E1E9E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71AB9AE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AF9493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4C59551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47285CF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02AF24">
            <w:r>
              <w:rPr>
                <w:rFonts w:ascii="Arial" w:hAnsi="Arial" w:eastAsia="Arial" w:cs="Arial"/>
              </w:rPr>
              <w:t>BR-02, BR-20</w:t>
            </w:r>
          </w:p>
        </w:tc>
      </w:tr>
      <w:tr w14:paraId="4F59C25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87F60E5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56110A4">
            <w:r>
              <w:rPr>
                <w:rFonts w:ascii="Arial" w:hAnsi="Arial" w:eastAsia="Arial" w:cs="Arial"/>
              </w:rPr>
              <w:t>Implementation rule: Only completed bookings count. A level may qualify by lifetime total, current-month total, or a consecutive-week streak where each week meets requiredCompletedBookings.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CustomerMembership.completedBookingCount remains the lifetime audit count; nextLevelProgress/Target carry the configured period-aware progress.</w:t>
            </w:r>
          </w:p>
        </w:tc>
      </w:tr>
      <w:tr w14:paraId="2259D04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552AC6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236F6E">
            <w:r>
              <w:rPr>
                <w:rFonts w:ascii="Arial" w:hAnsi="Arial" w:eastAsia="Arial" w:cs="Arial"/>
              </w:rPr>
              <w:t>Display order defines progression order; active levels are evaluated against LocalDate.now().</w:t>
            </w:r>
          </w:p>
        </w:tc>
      </w:tr>
    </w:tbl>
    <w:p w14:paraId="16A43A0B">
      <w:r>
        <w:t xml:space="preserve"> </w:t>
      </w:r>
    </w:p>
    <w:p w14:paraId="35A5C88D">
      <w:pPr>
        <w:pStyle w:val="5"/>
        <w:keepNext w:val="0"/>
        <w:keepLines w:val="0"/>
        <w:spacing w:before="40" w:after="40"/>
        <w:rPr>
          <w:b/>
          <w:bCs/>
        </w:rPr>
      </w:pPr>
      <w:bookmarkStart w:id="83" w:name="_heading=h.8j4mkeke7zhv"/>
      <w:bookmarkEnd w:id="83"/>
      <w:r>
        <w:rPr>
          <w:b/>
          <w:bCs/>
        </w:rPr>
        <w:t>UC-54. Manage membership rules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3AE0A50C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150C90D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ED1678">
            <w:r>
              <w:rPr>
                <w:rFonts w:ascii="Arial" w:hAnsi="Arial" w:eastAsia="Arial" w:cs="Arial"/>
              </w:rPr>
              <w:t>UC-54 Manage membership rules</w:t>
            </w:r>
          </w:p>
        </w:tc>
      </w:tr>
      <w:tr w14:paraId="0F30589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0FEF631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DB5EDDE"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60B7F4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FEC9AE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1486C51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4EC1015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E65272F"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A3EC574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5514794">
            <w:r>
              <w:rPr>
                <w:rFonts w:ascii="Arial" w:hAnsi="Arial" w:eastAsia="Arial" w:cs="Arial"/>
              </w:rPr>
              <w:t>None</w:t>
            </w:r>
          </w:p>
        </w:tc>
      </w:tr>
      <w:tr w14:paraId="3348D76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97EE4F2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4C7CEC4">
            <w:r>
              <w:rPr>
                <w:rFonts w:ascii="Arial" w:hAnsi="Arial" w:eastAsia="Arial" w:cs="Arial"/>
              </w:rPr>
              <w:t>Admin adds or edits a membership tier in /membership/rules.</w:t>
            </w:r>
          </w:p>
        </w:tc>
      </w:tr>
      <w:tr w14:paraId="57BFEFE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94D9B8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3C1E2D">
            <w:r>
              <w:rPr>
                <w:rFonts w:ascii="Arial" w:hAnsi="Arial" w:eastAsia="Arial" w:cs="Arial"/>
              </w:rPr>
              <w:t>Creates and updates membership thresholds, discounts, benefits, order, active status, and lifetime/monthly/weekly qualification rules.</w:t>
            </w:r>
          </w:p>
        </w:tc>
      </w:tr>
      <w:tr w14:paraId="0B7EF54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A3707F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87E02CC">
            <w:r>
              <w:rPr>
                <w:rFonts w:ascii="Arial" w:hAnsi="Arial" w:eastAsia="Arial" w:cs="Arial"/>
              </w:rPr>
              <w:t>PRE-1: Admin is authenticated.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Tier name is unique.</w:t>
            </w:r>
          </w:p>
        </w:tc>
      </w:tr>
      <w:tr w14:paraId="2BF9538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3F7DC0B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25417C9">
            <w:r>
              <w:rPr>
                <w:rFonts w:ascii="Arial" w:hAnsi="Arial" w:eastAsia="Arial" w:cs="Arial"/>
              </w:rPr>
              <w:t>POST-1: MembershipLevel is created or updated.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Subsequent membership recalculation and online checkout use the configured threshold/discount.</w:t>
            </w:r>
          </w:p>
        </w:tc>
      </w:tr>
      <w:tr w14:paraId="26A128B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41266C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02CFF95">
            <w:r>
              <w:rPr>
                <w:rFonts w:ascii="Arial" w:hAnsi="Arial" w:eastAsia="Arial" w:cs="Arial"/>
              </w:rPr>
              <w:t>A. Manage membership rules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opens Tier rules.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Admin enters level identity, booking threshold, discount, benefit, display order, status, qualification period, and any consecutive-week requirement.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Server validates unique name, allowed period, and consecutive count, then saves the level.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Client refreshes the complete admin catalogue including inactive levels.</w:t>
            </w:r>
          </w:p>
        </w:tc>
      </w:tr>
      <w:tr w14:paraId="1181030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4D06B02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1571DF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marks a tier inactive instead of deleting it.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edits an existing tier without changing its name.</w:t>
            </w:r>
          </w:p>
        </w:tc>
      </w:tr>
      <w:tr w14:paraId="77CB2E9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1962280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F6637C6">
            <w:r>
              <w:rPr>
                <w:rFonts w:ascii="Arial" w:hAnsi="Arial" w:eastAsia="Arial" w:cs="Arial"/>
              </w:rPr>
              <w:t>EXC-1: Non-Admin create/update or includeInactive read is forbidden.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Blank or duplicate name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Qualification period outside lifetime/monthly/weekly or consecutive periods below one is rejected.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EXC-4: The backend does not yet enforce nonnegative thresholds, 0-100 discount bounds, or unique display order.</w:t>
            </w:r>
          </w:p>
        </w:tc>
      </w:tr>
      <w:tr w14:paraId="5128C7E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765E4AD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5FF9CA2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3620A61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4CE666C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5D3EBD">
            <w:r>
              <w:rPr>
                <w:rFonts w:ascii="Arial" w:hAnsi="Arial" w:eastAsia="Arial" w:cs="Arial"/>
              </w:rPr>
              <w:t>Low</w:t>
            </w:r>
          </w:p>
        </w:tc>
      </w:tr>
      <w:tr w14:paraId="5D7C5A0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04A2D90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1270490">
            <w:r>
              <w:rPr>
                <w:rFonts w:ascii="Arial" w:hAnsi="Arial" w:eastAsia="Arial" w:cs="Arial"/>
              </w:rPr>
              <w:t>BR-02, BR-03, BR-27, BR-30</w:t>
            </w:r>
          </w:p>
        </w:tc>
      </w:tr>
      <w:tr w14:paraId="4EB4A71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8B50283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F2F2D7F">
            <w:r>
              <w:rPr>
                <w:rFonts w:ascii="Arial" w:hAnsi="Arial" w:eastAsia="Arial" w:cs="Arial"/>
              </w:rPr>
              <w:t>Implementation rule: Qualification period is lifetime, monthly, or weekly. Weekly qualification requires requiredCompletedBookings in each of requiredConsecutivePeriods consecutive weeks.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Public catalogue filters inactive levels; Admin requests includeInactive=true and receives status/displayOrder/period fields.</w:t>
            </w:r>
          </w:p>
        </w:tc>
      </w:tr>
      <w:tr w14:paraId="6D1B167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ECF1E03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48EEB8">
            <w:r>
              <w:rPr>
                <w:rFonts w:ascii="Arial" w:hAnsi="Arial" w:eastAsia="Arial" w:cs="Arial"/>
              </w:rPr>
              <w:t>Admin maintains ascending, non-overlapping thresholds and sensible discount values.</w:t>
            </w:r>
          </w:p>
        </w:tc>
      </w:tr>
    </w:tbl>
    <w:p w14:paraId="7425D028">
      <w:r>
        <w:t xml:space="preserve"> </w:t>
      </w:r>
    </w:p>
    <w:p w14:paraId="168C342C">
      <w:pPr>
        <w:pStyle w:val="5"/>
        <w:keepNext w:val="0"/>
        <w:keepLines w:val="0"/>
        <w:spacing w:before="40" w:after="40"/>
        <w:rPr>
          <w:b/>
          <w:bCs/>
        </w:rPr>
      </w:pPr>
      <w:bookmarkStart w:id="84" w:name="_heading=h.wx207vmdktv8"/>
      <w:bookmarkEnd w:id="84"/>
      <w:r>
        <w:rPr>
          <w:b/>
          <w:bCs/>
        </w:rPr>
        <w:t>UC-55. View membership benefits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400"/>
        <w:gridCol w:w="2866"/>
        <w:gridCol w:w="1740"/>
      </w:tblGrid>
      <w:tr w14:paraId="442CBBEB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28E48D1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30C2BB">
            <w:r>
              <w:rPr>
                <w:rFonts w:ascii="Arial" w:hAnsi="Arial" w:eastAsia="Arial" w:cs="Arial"/>
              </w:rPr>
              <w:t>UC-55 View membership benefits</w:t>
            </w:r>
          </w:p>
        </w:tc>
      </w:tr>
      <w:tr w14:paraId="1ADE4BA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261AE8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40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FF56E9C"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286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2FE0237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74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BC1BD6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2BC491C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1E73F1B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40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E9A50C6">
            <w:r>
              <w:rPr>
                <w:rFonts w:ascii="Arial" w:hAnsi="Arial" w:eastAsia="Arial" w:cs="Arial"/>
              </w:rPr>
              <w:t>Guest or Customer</w:t>
            </w:r>
          </w:p>
        </w:tc>
        <w:tc>
          <w:tcPr>
            <w:tcW w:w="286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A814C8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74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F761B25">
            <w:r>
              <w:rPr>
                <w:rFonts w:ascii="Arial" w:hAnsi="Arial" w:eastAsia="Arial" w:cs="Arial"/>
              </w:rPr>
              <w:t>None</w:t>
            </w:r>
          </w:p>
        </w:tc>
      </w:tr>
      <w:tr w14:paraId="27DD54F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4C50A0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A9BD49">
            <w:r>
              <w:rPr>
                <w:rFonts w:ascii="Arial" w:hAnsi="Arial" w:eastAsia="Arial" w:cs="Arial"/>
              </w:rPr>
              <w:t>Visitor opens /membership/benefits or the app loads public membership levels.</w:t>
            </w:r>
          </w:p>
        </w:tc>
      </w:tr>
      <w:tr w14:paraId="479CB03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12AE90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B862B9">
            <w:r>
              <w:rPr>
                <w:rFonts w:ascii="Arial" w:hAnsi="Arial" w:eastAsia="Arial" w:cs="Arial"/>
              </w:rPr>
              <w:t>Shows active tier names, qualification rules, discount percentages, benefits, and signed-in Customer progress.</w:t>
            </w:r>
          </w:p>
        </w:tc>
      </w:tr>
      <w:tr w14:paraId="665B942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049B8D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4A9A6B">
            <w:r>
              <w:rPr>
                <w:rFonts w:ascii="Arial" w:hAnsi="Arial" w:eastAsia="Arial" w:cs="Arial"/>
              </w:rPr>
              <w:t>PRE-1: Membership levels exist.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No authentication is required for the tier catalogue.</w:t>
            </w:r>
          </w:p>
        </w:tc>
      </w:tr>
      <w:tr w14:paraId="58DE584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60BDAA3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FDBDD81">
            <w:r>
              <w:rPr>
                <w:rFonts w:ascii="Arial" w:hAnsi="Arial" w:eastAsia="Arial" w:cs="Arial"/>
              </w:rPr>
              <w:t>POST-1: Visitor sees benefit descriptions and thresholds.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Signed-in Customer sees current tier and progress to the next tier.</w:t>
            </w:r>
          </w:p>
        </w:tc>
      </w:tr>
      <w:tr w14:paraId="6E0997B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409C764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B89F88">
            <w:r>
              <w:rPr>
                <w:rFonts w:ascii="Arial" w:hAnsi="Arial" w:eastAsia="Arial" w:cs="Arial"/>
              </w:rPr>
              <w:t>A. View membership benefits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Client calls public GET /api/membership/levels.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System returns active levels ordered by displayOrder with qualification fields.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Page renders lifetime, monthly, or consecutive-week rule text.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If Customer membership is loaded, page marks the current tier and progress.</w:t>
            </w:r>
          </w:p>
        </w:tc>
      </w:tr>
      <w:tr w14:paraId="794AE1D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C729F8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C2D70C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Guest sees tier benefits without personal progress.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Customer without loaded membership is shown as not enrolled.</w:t>
            </w:r>
          </w:p>
        </w:tc>
      </w:tr>
      <w:tr w14:paraId="2FCACF5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E0A8D4F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21C6CCB">
            <w:r>
              <w:rPr>
                <w:rFonts w:ascii="Arial" w:hAnsi="Arial" w:eastAsia="Arial" w:cs="Arial"/>
              </w:rPr>
              <w:t>EXC-1: No configured active levels produces an empty catalogue.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Admin-only includeInactive=true is rejected for non-Admin callers.</w:t>
            </w:r>
          </w:p>
        </w:tc>
      </w:tr>
      <w:tr w14:paraId="3671274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39618C8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61973F7">
            <w:r>
              <w:rPr>
                <w:rFonts w:ascii="Arial" w:hAnsi="Arial" w:eastAsia="Arial" w:cs="Arial"/>
              </w:rPr>
              <w:t>Low</w:t>
            </w:r>
          </w:p>
        </w:tc>
      </w:tr>
      <w:tr w14:paraId="636CD62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95EC893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A11F50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401ACF4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A69222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530CE36">
            <w:r>
              <w:rPr>
                <w:rFonts w:ascii="Arial" w:hAnsi="Arial" w:eastAsia="Arial" w:cs="Arial"/>
              </w:rPr>
              <w:t>BR-27</w:t>
            </w:r>
          </w:p>
        </w:tc>
      </w:tr>
      <w:tr w14:paraId="1637A95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36DC6A1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FAB6EC2">
            <w:r>
              <w:rPr>
                <w:rFonts w:ascii="Arial" w:hAnsi="Arial" w:eastAsia="Arial" w:cs="Arial"/>
              </w:rPr>
              <w:t>Implementation rule: Only active levels are public. Each summary includes display order, status, qualification period, and consecutive-period requirement.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Admin management uses includeInactive=true; public benefits use the default false value.</w:t>
            </w:r>
          </w:p>
        </w:tc>
      </w:tr>
      <w:tr w14:paraId="50197DA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F0153A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240BFC9">
            <w:r>
              <w:rPr>
                <w:rFonts w:ascii="Arial" w:hAnsi="Arial" w:eastAsia="Arial" w:cs="Arial"/>
              </w:rPr>
              <w:t>Public ordering follows persisted displayOrder.</w:t>
            </w:r>
          </w:p>
        </w:tc>
      </w:tr>
    </w:tbl>
    <w:p w14:paraId="6966F2FE">
      <w:r>
        <w:t xml:space="preserve"> </w:t>
      </w:r>
    </w:p>
    <w:p w14:paraId="66C050DF">
      <w:pPr>
        <w:pStyle w:val="5"/>
        <w:keepNext w:val="0"/>
        <w:keepLines w:val="0"/>
        <w:spacing w:before="40" w:after="40"/>
        <w:rPr>
          <w:b/>
          <w:bCs/>
        </w:rPr>
      </w:pPr>
      <w:bookmarkStart w:id="85" w:name="_heading=h.1vln44q6le9k"/>
      <w:bookmarkEnd w:id="85"/>
      <w:r>
        <w:rPr>
          <w:b/>
          <w:bCs/>
        </w:rPr>
        <w:t>UC-56. Send booking confirmation notification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58AFC0C2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4223908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AFF0B4E">
            <w:r>
              <w:rPr>
                <w:rFonts w:ascii="Arial" w:hAnsi="Arial" w:eastAsia="Arial" w:cs="Arial"/>
              </w:rPr>
              <w:t>UC-56 Send booking confirmation notification</w:t>
            </w:r>
          </w:p>
        </w:tc>
      </w:tr>
      <w:tr w14:paraId="5AC0DEE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812BE13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0542CD1"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F3F4460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491393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0A3250D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D8AD246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BB567A">
            <w:r>
              <w:rPr>
                <w:rFonts w:ascii="Arial" w:hAnsi="Arial" w:eastAsia="Arial" w:cs="Arial"/>
              </w:rPr>
              <w:t>Customer or Staff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B6CC6A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982C0FE">
            <w:r>
              <w:rPr>
                <w:rFonts w:ascii="Arial" w:hAnsi="Arial" w:eastAsia="Arial" w:cs="Arial"/>
              </w:rPr>
              <w:t>None</w:t>
            </w:r>
          </w:p>
        </w:tc>
      </w:tr>
      <w:tr w14:paraId="74BCB54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EFB7CB4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4FBEA3E">
            <w:r>
              <w:rPr>
                <w:rFonts w:ascii="Arial" w:hAnsi="Arial" w:eastAsia="Arial" w:cs="Arial"/>
              </w:rPr>
              <w:t>Booking is created or later transitions to confirmed; payment/reschedule/service changes also generate related in-app messages.</w:t>
            </w:r>
          </w:p>
        </w:tc>
      </w:tr>
      <w:tr w14:paraId="3DE4C77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D5956CA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F897B12">
            <w:r>
              <w:rPr>
                <w:rFonts w:ascii="Arial" w:hAnsi="Arial" w:eastAsia="Arial" w:cs="Arial"/>
              </w:rPr>
              <w:t>Creates persistent in-app booking confirmation/category notifications for the Customer.</w:t>
            </w:r>
          </w:p>
        </w:tc>
      </w:tr>
      <w:tr w14:paraId="5F6ED94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2FDB24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6715E33">
            <w:r>
              <w:rPr>
                <w:rFonts w:ascii="Arial" w:hAnsi="Arial" w:eastAsia="Arial" w:cs="Arial"/>
              </w:rPr>
              <w:t>PRE-1: Booking and Customer exist.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A notification-producing booking workflow completes.</w:t>
            </w:r>
          </w:p>
        </w:tc>
      </w:tr>
      <w:tr w14:paraId="7DBA422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00BDD2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39C7A95">
            <w:r>
              <w:rPr>
                <w:rFonts w:ascii="Arial" w:hAnsi="Arial" w:eastAsia="Arial" w:cs="Arial"/>
              </w:rPr>
              <w:t>POST-1: Notification is stored with Customer, Booking, type, title, message, sent time, and unread state.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Customer can see it through the notification bell/account feed.</w:t>
            </w:r>
          </w:p>
        </w:tc>
      </w:tr>
      <w:tr w14:paraId="6A233DF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66BB32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23F8C2">
            <w:r>
              <w:rPr>
                <w:rFonts w:ascii="Arial" w:hAnsi="Arial" w:eastAsia="Arial" w:cs="Arial"/>
              </w:rPr>
              <w:t>A. Send booking confirmation notification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Booking workflow completes creation or confirmation.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System creates an unread in-app notification.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Client loads/polls the Customer notification endpoint.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Customer opens the bell and may toggle read state or mark all read.</w:t>
            </w:r>
          </w:p>
        </w:tc>
      </w:tr>
      <w:tr w14:paraId="3B6F715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40BE7E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8351957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Booking creation itself generates 'Booking created' even before an online Booking is confirmed.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Staff rejection, reschedule, and service amendment use the same booking_confirmation type with different titles.</w:t>
            </w:r>
          </w:p>
        </w:tc>
      </w:tr>
      <w:tr w14:paraId="1E4C2B7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C2B2CD9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28988E">
            <w:r>
              <w:rPr>
                <w:rFonts w:ascii="Arial" w:hAnsi="Arial" w:eastAsia="Arial" w:cs="Arial"/>
              </w:rPr>
              <w:t>EXC-1: Notifications are in-app only; external email is not part of this UC.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Only the owner or Admin can list/toggle the Customer's notifications; Staff may access only their own notification list.</w:t>
            </w:r>
          </w:p>
        </w:tc>
      </w:tr>
      <w:tr w14:paraId="5ACF970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B8A40D4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95AF8D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2FB3006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9FEBA92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DF73DA">
            <w:r>
              <w:rPr>
                <w:rFonts w:ascii="Arial" w:hAnsi="Arial" w:eastAsia="Arial" w:cs="Arial"/>
              </w:rPr>
              <w:t>High</w:t>
            </w:r>
          </w:p>
        </w:tc>
      </w:tr>
      <w:tr w14:paraId="4C5DBF9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2F3AB55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DF0AFE5">
            <w:r>
              <w:rPr>
                <w:rFonts w:ascii="Arial" w:hAnsi="Arial" w:eastAsia="Arial" w:cs="Arial"/>
              </w:rPr>
              <w:t>BR-12, BR-28</w:t>
            </w:r>
          </w:p>
        </w:tc>
      </w:tr>
      <w:tr w14:paraId="72D3F3D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FB182A9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CBFB425">
            <w:r>
              <w:rPr>
                <w:rFonts w:ascii="Arial" w:hAnsi="Arial" w:eastAsia="Arial" w:cs="Arial"/>
              </w:rPr>
              <w:t>Implementation rule: Notification read/unread changes do not alter Booking state. Notification access is self-or-Admin.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The UI polls every 15 seconds and supports individual toggle and mark-all-read.</w:t>
            </w:r>
          </w:p>
        </w:tc>
      </w:tr>
      <w:tr w14:paraId="4F45AEF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3AD9E0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46F74E">
            <w:r>
              <w:rPr>
                <w:rFonts w:ascii="Arial" w:hAnsi="Arial" w:eastAsia="Arial" w:cs="Arial"/>
              </w:rPr>
              <w:t>A 15-second polling delay is acceptable for the classroom deployment; real-time push is out of scope.</w:t>
            </w:r>
          </w:p>
        </w:tc>
      </w:tr>
    </w:tbl>
    <w:p w14:paraId="7F921DAC">
      <w:r>
        <w:t xml:space="preserve"> </w:t>
      </w:r>
    </w:p>
    <w:p w14:paraId="7D77E0D7">
      <w:pPr>
        <w:pStyle w:val="5"/>
        <w:keepNext w:val="0"/>
        <w:keepLines w:val="0"/>
        <w:spacing w:before="40" w:after="40"/>
        <w:rPr>
          <w:b/>
          <w:bCs/>
        </w:rPr>
      </w:pPr>
      <w:bookmarkStart w:id="86" w:name="_heading=h.fxo9fuwj57zp"/>
      <w:bookmarkEnd w:id="86"/>
      <w:r>
        <w:rPr>
          <w:b/>
          <w:bCs/>
        </w:rPr>
        <w:t>UC-57. Send booking reminder notification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63396B27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07ABAA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5E54B61">
            <w:r>
              <w:rPr>
                <w:rFonts w:ascii="Arial" w:hAnsi="Arial" w:eastAsia="Arial" w:cs="Arial"/>
              </w:rPr>
              <w:t>UC-57 Send booking reminder notification</w:t>
            </w:r>
          </w:p>
        </w:tc>
      </w:tr>
      <w:tr w14:paraId="7085FA2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8355FB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213784"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BC612D7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6503B3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39241AB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7B4D0D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AEEDCB">
            <w:r>
              <w:rPr>
                <w:rFonts w:ascii="Arial" w:hAnsi="Arial" w:eastAsia="Arial" w:cs="Arial"/>
              </w:rPr>
              <w:t>Time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2271776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9A71A1">
            <w:r>
              <w:rPr>
                <w:rFonts w:ascii="Arial" w:hAnsi="Arial" w:eastAsia="Arial" w:cs="Arial"/>
              </w:rPr>
              <w:t>Customer</w:t>
            </w:r>
          </w:p>
        </w:tc>
      </w:tr>
      <w:tr w14:paraId="08D9205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C52094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9FCA60D">
            <w:r>
              <w:rPr>
                <w:rFonts w:ascii="Arial" w:hAnsi="Arial" w:eastAsia="Arial" w:cs="Arial"/>
              </w:rPr>
              <w:t>Scheduled maintenance runs and finds an eligible upcoming pending/confirmed Booking within the configured reminder window.</w:t>
            </w:r>
          </w:p>
        </w:tc>
      </w:tr>
      <w:tr w14:paraId="08BEACC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E0AF046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683325">
            <w:r>
              <w:rPr>
                <w:rFonts w:ascii="Arial" w:hAnsi="Arial" w:eastAsia="Arial" w:cs="Arial"/>
              </w:rPr>
              <w:t>Creates exactly one in-app reminder before the Booking start time.</w:t>
            </w:r>
          </w:p>
        </w:tc>
      </w:tr>
      <w:tr w14:paraId="517991E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D0F693D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B549BE">
            <w:r>
              <w:rPr>
                <w:rFonts w:ascii="Arial" w:hAnsi="Arial" w:eastAsia="Arial" w:cs="Arial"/>
              </w:rPr>
              <w:t>PRE-1: Scheduler is enabled and runs.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Booking is pending or confirmed and its start is between now and the configured reminder window.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PRE-3: No booking_reminder notification already exists for the Booking.</w:t>
            </w:r>
          </w:p>
        </w:tc>
      </w:tr>
      <w:tr w14:paraId="146E804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588EE96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0EB0A3F">
            <w:r>
              <w:rPr>
                <w:rFonts w:ascii="Arial" w:hAnsi="Arial" w:eastAsia="Arial" w:cs="Arial"/>
              </w:rPr>
              <w:t>POST-1: One unread reminder notification is stored for the Customer.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Repeated scheduler runs do not duplicate the reminder.</w:t>
            </w:r>
          </w:p>
        </w:tc>
      </w:tr>
      <w:tr w14:paraId="69C8E45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9614F91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C5FFDBF">
            <w:r>
              <w:rPr>
                <w:rFonts w:ascii="Arial" w:hAnsi="Arial" w:eastAsia="Arial" w:cs="Arial"/>
              </w:rPr>
              <w:t>A. Send booking reminder notification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Scheduler reads notification.booking_reminder_hours, default 24.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System scans pending and confirmed Bookings.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System calculates minutes until slot start.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For each eligible Booking without a prior reminder, system creates the notification.</w:t>
            </w:r>
          </w:p>
        </w:tc>
      </w:tr>
      <w:tr w14:paraId="3C2A673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6D55EC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9D3B228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Admin can change the reminder-hours setting through the generic Policies settings editor.</w:t>
            </w:r>
          </w:p>
        </w:tc>
      </w:tr>
      <w:tr w14:paraId="19CFCFC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F23843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216CE5">
            <w:r>
              <w:rPr>
                <w:rFonts w:ascii="Arial" w:hAnsi="Arial" w:eastAsia="Arial" w:cs="Arial"/>
              </w:rPr>
              <w:t>EXC-1: Past, outside-window, terminal-status, or already-reminded Bookings are skipped.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Configured hours below one are rejected and runtime calculation clamps to at least one hour.</w:t>
            </w:r>
          </w:p>
        </w:tc>
      </w:tr>
      <w:tr w14:paraId="3A39D1B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646FBD7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D88B117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1208786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30B4EA8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2C413C">
            <w:r>
              <w:rPr>
                <w:rFonts w:ascii="Arial" w:hAnsi="Arial" w:eastAsia="Arial" w:cs="Arial"/>
              </w:rPr>
              <w:t>High</w:t>
            </w:r>
          </w:p>
        </w:tc>
      </w:tr>
      <w:tr w14:paraId="0D4C22F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5D00E6D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230A630">
            <w:r>
              <w:rPr>
                <w:rFonts w:ascii="Arial" w:hAnsi="Arial" w:eastAsia="Arial" w:cs="Arial"/>
              </w:rPr>
              <w:t>BR-28</w:t>
            </w:r>
          </w:p>
        </w:tc>
      </w:tr>
      <w:tr w14:paraId="7EEE783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985430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BB7B9B">
            <w:r>
              <w:rPr>
                <w:rFonts w:ascii="Arial" w:hAnsi="Arial" w:eastAsia="Arial" w:cs="Arial"/>
              </w:rPr>
              <w:t>Implementation rule: At most one booking_reminder per Booking, enforced by repository existence check. Scheduler default delay is 60 seconds.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E2E scheduler test invokes maintenance and confirms reminder type and nonduplication.</w:t>
            </w:r>
          </w:p>
        </w:tc>
      </w:tr>
      <w:tr w14:paraId="6A570CF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9F97DE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E803920">
            <w:r>
              <w:rPr>
                <w:rFonts w:ascii="Arial" w:hAnsi="Arial" w:eastAsia="Arial" w:cs="Arial"/>
              </w:rPr>
              <w:t>Application process and database are available during the reminder window; no external queue/email fallback exists.</w:t>
            </w:r>
          </w:p>
        </w:tc>
      </w:tr>
    </w:tbl>
    <w:p w14:paraId="1D3D9733">
      <w:r>
        <w:t xml:space="preserve"> </w:t>
      </w:r>
    </w:p>
    <w:p w14:paraId="1F591D5A">
      <w:pPr>
        <w:pStyle w:val="5"/>
        <w:keepNext w:val="0"/>
        <w:keepLines w:val="0"/>
        <w:spacing w:before="40" w:after="40"/>
        <w:rPr>
          <w:b/>
          <w:bCs/>
        </w:rPr>
      </w:pPr>
      <w:bookmarkStart w:id="87" w:name="_heading=h.ec8frlqr579r"/>
      <w:bookmarkEnd w:id="87"/>
      <w:r>
        <w:rPr>
          <w:b/>
          <w:bCs/>
        </w:rPr>
        <w:t>UC-58. Send cancellation/refund notification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3C50FD3C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62B3C90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0D042F">
            <w:r>
              <w:rPr>
                <w:rFonts w:ascii="Arial" w:hAnsi="Arial" w:eastAsia="Arial" w:cs="Arial"/>
              </w:rPr>
              <w:t>UC-58 Send cancellation/refund notification</w:t>
            </w:r>
          </w:p>
        </w:tc>
      </w:tr>
      <w:tr w14:paraId="3C65BAF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2050C1B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4287082"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72BB5E4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F41AE22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053F675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F295CE9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36BDBFC">
            <w:r>
              <w:rPr>
                <w:rFonts w:ascii="Arial" w:hAnsi="Arial" w:eastAsia="Arial" w:cs="Arial"/>
              </w:rPr>
              <w:t>Customer or Staff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6DED90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6081CC8">
            <w:r>
              <w:rPr>
                <w:rFonts w:ascii="Arial" w:hAnsi="Arial" w:eastAsia="Arial" w:cs="Arial"/>
              </w:rPr>
              <w:t>None</w:t>
            </w:r>
          </w:p>
        </w:tc>
      </w:tr>
      <w:tr w14:paraId="6354FA4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4989BE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97AD63">
            <w:r>
              <w:rPr>
                <w:rFonts w:ascii="Arial" w:hAnsi="Arial" w:eastAsia="Arial" w:cs="Arial"/>
              </w:rPr>
              <w:t>Booking is cancelled, refund is requested, or Staff changes refund status.</w:t>
            </w:r>
          </w:p>
        </w:tc>
      </w:tr>
      <w:tr w14:paraId="1472E90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C30780C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C3D5DE4">
            <w:r>
              <w:rPr>
                <w:rFonts w:ascii="Arial" w:hAnsi="Arial" w:eastAsia="Arial" w:cs="Arial"/>
              </w:rPr>
              <w:t>Creates persistent in-app cancellation and refund lifecycle notifications for the Customer.</w:t>
            </w:r>
          </w:p>
        </w:tc>
      </w:tr>
      <w:tr w14:paraId="47D9ED0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21E5BD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76CC768">
            <w:r>
              <w:rPr>
                <w:rFonts w:ascii="Arial" w:hAnsi="Arial" w:eastAsia="Arial" w:cs="Arial"/>
              </w:rPr>
              <w:t>PRE-1: Customer and relevant Booking exist.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Cancellation/refund transaction reaches the notification call.</w:t>
            </w:r>
          </w:p>
        </w:tc>
      </w:tr>
      <w:tr w14:paraId="3A4C3B6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1965EB7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16CE806">
            <w:r>
              <w:rPr>
                <w:rFonts w:ascii="Arial" w:hAnsi="Arial" w:eastAsia="Arial" w:cs="Arial"/>
              </w:rPr>
              <w:t>POST-1: Customer receives an unread cancellation/refund notification with current outcome.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Notification is available in the bell/account feed.</w:t>
            </w:r>
          </w:p>
        </w:tc>
      </w:tr>
      <w:tr w14:paraId="7036A8D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2F85844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66B581">
            <w:r>
              <w:rPr>
                <w:rFonts w:ascii="Arial" w:hAnsi="Arial" w:eastAsia="Arial" w:cs="Arial"/>
              </w:rPr>
              <w:t>A. Send cancellation/refund notification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Customer or operator cancels an eligible Booking, or submits/updates a Refund.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System persists the workflow state.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System creates the matching in-app notification.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Customer retrieves and reads it.</w:t>
            </w:r>
          </w:p>
        </w:tc>
      </w:tr>
      <w:tr w14:paraId="0D64570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F580E0B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61F7774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Refund titles cover requested, approved, rejected, processing, completed, and failed.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Cancellation uses the cancellation type and Refund uses refund type.</w:t>
            </w:r>
          </w:p>
        </w:tc>
      </w:tr>
      <w:tr w14:paraId="2F96A31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E755A82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77AA39">
            <w:r>
              <w:rPr>
                <w:rFonts w:ascii="Arial" w:hAnsi="Arial" w:eastAsia="Arial" w:cs="Arial"/>
              </w:rPr>
              <w:t>EXC-1: A failed/rolled-back transaction does not leave a committed notification.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No external email/SMS notification is implemented for these events.</w:t>
            </w:r>
          </w:p>
        </w:tc>
      </w:tr>
      <w:tr w14:paraId="60FCB5E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568D7F7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654B74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24DBD8B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ACF7398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313D8A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1DD4837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64A28E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2279AB8">
            <w:r>
              <w:rPr>
                <w:rFonts w:ascii="Arial" w:hAnsi="Arial" w:eastAsia="Arial" w:cs="Arial"/>
              </w:rPr>
              <w:t>BR-18, BR-28</w:t>
            </w:r>
          </w:p>
        </w:tc>
      </w:tr>
      <w:tr w14:paraId="73CBAAF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B67FE74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54DC95D">
            <w:r>
              <w:rPr>
                <w:rFonts w:ascii="Arial" w:hAnsi="Arial" w:eastAsia="Arial" w:cs="Arial"/>
              </w:rPr>
              <w:t>Implementation rule: Notification reflects local persisted workflow status; PayPal completed wording is used only after provider COMPLETED is mapped locally.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 Refund request creates one notification and each later status update creates another.</w:t>
            </w:r>
          </w:p>
        </w:tc>
      </w:tr>
      <w:tr w14:paraId="3C5B530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9407C4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4AFEF86">
            <w:r>
              <w:rPr>
                <w:rFonts w:ascii="Arial" w:hAnsi="Arial" w:eastAsia="Arial" w:cs="Arial"/>
              </w:rPr>
              <w:t>Multiple lifecycle notifications for the same Refund are intentional audit communication.</w:t>
            </w:r>
          </w:p>
        </w:tc>
      </w:tr>
    </w:tbl>
    <w:p w14:paraId="13B592AD">
      <w:r>
        <w:t xml:space="preserve"> </w:t>
      </w:r>
    </w:p>
    <w:p w14:paraId="1943B9F0">
      <w:pPr>
        <w:pStyle w:val="5"/>
        <w:keepNext w:val="0"/>
        <w:keepLines w:val="0"/>
        <w:spacing w:before="40" w:after="40"/>
        <w:rPr>
          <w:b/>
          <w:bCs/>
        </w:rPr>
      </w:pPr>
      <w:bookmarkStart w:id="88" w:name="_heading=h.mndq3u70wzw3"/>
      <w:bookmarkEnd w:id="88"/>
      <w:r>
        <w:rPr>
          <w:b/>
          <w:bCs/>
        </w:rPr>
        <w:t>UC-59. View revenue report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43096E07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579A1E0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F6CDD0">
            <w:r>
              <w:rPr>
                <w:rFonts w:ascii="Arial" w:hAnsi="Arial" w:eastAsia="Arial" w:cs="Arial"/>
              </w:rPr>
              <w:t>UC-59 View revenue report</w:t>
            </w:r>
          </w:p>
        </w:tc>
      </w:tr>
      <w:tr w14:paraId="4D7ED5B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09E5D4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028523"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3600A1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F5B63BF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2E6187C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9DAFEA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A21A4B8"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A77D873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5BC336">
            <w:r>
              <w:rPr>
                <w:rFonts w:ascii="Arial" w:hAnsi="Arial" w:eastAsia="Arial" w:cs="Arial"/>
              </w:rPr>
              <w:t>None</w:t>
            </w:r>
          </w:p>
        </w:tc>
      </w:tr>
      <w:tr w14:paraId="597BF66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7A76F93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32D253F">
            <w:r>
              <w:rPr>
                <w:rFonts w:ascii="Arial" w:hAnsi="Arial" w:eastAsia="Arial" w:cs="Arial"/>
              </w:rPr>
              <w:t>Admin opens the Admin Overview and the client loads /api/reports.</w:t>
            </w:r>
          </w:p>
        </w:tc>
      </w:tr>
      <w:tr w14:paraId="10AB3F5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7D1BA3F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4C3C699">
            <w:r>
              <w:rPr>
                <w:rFonts w:ascii="Arial" w:hAnsi="Arial" w:eastAsia="Arial" w:cs="Arial"/>
              </w:rPr>
              <w:t>Displays current gross collection, tracked PayPal processor fee, refund, net revenue, booked-value, discount, and Booking totals in USD.</w:t>
            </w:r>
          </w:p>
        </w:tc>
      </w:tr>
      <w:tr w14:paraId="3965A31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C7B4D69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A75442">
            <w:r>
              <w:rPr>
                <w:rFonts w:ascii="Arial" w:hAnsi="Arial" w:eastAsia="Arial" w:cs="Arial"/>
              </w:rPr>
              <w:t>PRE-1: Admin is authenticated.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Report data can be read from Booking, Payment, and Refund repositories.</w:t>
            </w:r>
          </w:p>
        </w:tc>
      </w:tr>
      <w:tr w14:paraId="67B97D1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6C4276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CF17847">
            <w:r>
              <w:rPr>
                <w:rFonts w:ascii="Arial" w:hAnsi="Arial" w:eastAsia="Arial" w:cs="Arial"/>
              </w:rPr>
              <w:t>POST-1: Admin sees net/gross revenue, tracked processor fee, untracked-fee warning count, completed refund total, field/service booked value, promotion/membership discounts, and Booking counts.</w:t>
            </w:r>
          </w:p>
        </w:tc>
      </w:tr>
      <w:tr w14:paraId="6EC21CE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46334C2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DAA63A">
            <w:r>
              <w:rPr>
                <w:rFonts w:ascii="Arial" w:hAnsi="Arial" w:eastAsia="Arial" w:cs="Arial"/>
              </w:rPr>
              <w:t>A. View revenue report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Client requests /api/reports.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System sums paid, partially refunded, and refunded Payment amounts as gross collected.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System sums completed Refund amounts and exact provider_fee_amount values returned by PayPal.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System calculates net revenue as gross collected minus completed refunds minus tracked provider fees.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System aggregates Booking financial components.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6. Admin page renders metrics and field revenue data.</w:t>
            </w:r>
          </w:p>
        </w:tc>
      </w:tr>
      <w:tr w14:paraId="4607114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2B84965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FD457D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With no data, aggregates return zero/empty collections.</w:t>
            </w:r>
          </w:p>
        </w:tc>
      </w:tr>
      <w:tr w14:paraId="6E54BCC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C6B5931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D015DC">
            <w:r>
              <w:rPr>
                <w:rFonts w:ascii="Arial" w:hAnsi="Arial" w:eastAsia="Arial" w:cs="Arial"/>
              </w:rPr>
              <w:t>EXC-1: Non-Admin access is forbidden.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No date range, export, currency conversion, or accounting-period filter exists.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Booked field/service/discount values exclude rejected/expired only and may include cancelled/no-show bookings; they are portfolio values, not strictly realized revenue.</w:t>
            </w:r>
          </w:p>
        </w:tc>
      </w:tr>
      <w:tr w14:paraId="1A10553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CF224D9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326EB7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3D21A98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E77DA1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EA12AFB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495E396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D349D66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63E294">
            <w:r>
              <w:rPr>
                <w:rFonts w:ascii="Arial" w:hAnsi="Arial" w:eastAsia="Arial" w:cs="Arial"/>
              </w:rPr>
              <w:t>BR-31, BR-32</w:t>
            </w:r>
          </w:p>
        </w:tc>
      </w:tr>
      <w:tr w14:paraId="6D667BA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D0088CD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45202DC">
            <w:r>
              <w:rPr>
                <w:rFonts w:ascii="Arial" w:hAnsi="Arial" w:eastAsia="Arial" w:cs="Arial"/>
              </w:rPr>
              <w:t>Implementation rule: Gross collected retains original captured/cash amounts. Net revenue = gross collected - completed Refunds - exact tracked provider fees. Unknown legacy fees are flagged, never estimated. All monetary display uses USD.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bookedRevenueByField is also returned. PayPal fee/net values come from seller_receivable_breakdown and are persisted by Flyway V19 columns.</w:t>
            </w:r>
          </w:p>
        </w:tc>
      </w:tr>
      <w:tr w14:paraId="4E9A714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D314C74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C99EBC5">
            <w:r>
              <w:rPr>
                <w:rFonts w:ascii="Arial" w:hAnsi="Arial" w:eastAsia="Arial" w:cs="Arial"/>
              </w:rPr>
              <w:t>A whole-life aggregate without temporal filters is acceptable for the classroom scope; external PayPal settlement statements remain the final accounting authority.</w:t>
            </w:r>
          </w:p>
        </w:tc>
      </w:tr>
    </w:tbl>
    <w:p w14:paraId="669A4B52">
      <w:r>
        <w:t xml:space="preserve"> </w:t>
      </w:r>
    </w:p>
    <w:p w14:paraId="53E76A59">
      <w:pPr>
        <w:pStyle w:val="5"/>
        <w:keepNext w:val="0"/>
        <w:keepLines w:val="0"/>
        <w:spacing w:before="40" w:after="40"/>
        <w:rPr>
          <w:b/>
          <w:bCs/>
        </w:rPr>
      </w:pPr>
      <w:bookmarkStart w:id="89" w:name="_heading=h.kuvme47nvchz"/>
      <w:bookmarkEnd w:id="89"/>
      <w:r>
        <w:rPr>
          <w:b/>
          <w:bCs/>
        </w:rPr>
        <w:t>UC-60. View booking report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45A3D6A0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9319D6C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B38D745">
            <w:r>
              <w:rPr>
                <w:rFonts w:ascii="Arial" w:hAnsi="Arial" w:eastAsia="Arial" w:cs="Arial"/>
              </w:rPr>
              <w:t>UC-60 View booking report</w:t>
            </w:r>
          </w:p>
        </w:tc>
      </w:tr>
      <w:tr w14:paraId="098DE0E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DCC9E4A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074E67D"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C7A1B8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C0C7D5C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4E943A9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21FD747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2BCCB4"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0ECD30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31C39A">
            <w:r>
              <w:rPr>
                <w:rFonts w:ascii="Arial" w:hAnsi="Arial" w:eastAsia="Arial" w:cs="Arial"/>
              </w:rPr>
              <w:t>None</w:t>
            </w:r>
          </w:p>
        </w:tc>
      </w:tr>
      <w:tr w14:paraId="599FC01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B7BCEAA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65F042">
            <w:r>
              <w:rPr>
                <w:rFonts w:ascii="Arial" w:hAnsi="Arial" w:eastAsia="Arial" w:cs="Arial"/>
              </w:rPr>
              <w:t>Admin opens the Admin Overview.</w:t>
            </w:r>
          </w:p>
        </w:tc>
      </w:tr>
      <w:tr w14:paraId="1FFA564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C66087B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811DB8">
            <w:r>
              <w:rPr>
                <w:rFonts w:ascii="Arial" w:hAnsi="Arial" w:eastAsia="Arial" w:cs="Arial"/>
              </w:rPr>
              <w:t>Displays Booking counts by lifecycle status, counts by field, peak start times, and headline completion/cancellation/no-show counts.</w:t>
            </w:r>
          </w:p>
        </w:tc>
      </w:tr>
      <w:tr w14:paraId="7314545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6941524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BC1739C">
            <w:r>
              <w:rPr>
                <w:rFonts w:ascii="Arial" w:hAnsi="Arial" w:eastAsia="Arial" w:cs="Arial"/>
              </w:rPr>
              <w:t>PRE-1: Admin is authenticated.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Booking records exist or empty results are acceptable.</w:t>
            </w:r>
          </w:p>
        </w:tc>
      </w:tr>
      <w:tr w14:paraId="26AAF01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164E1D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F1E09B3">
            <w:r>
              <w:rPr>
                <w:rFonts w:ascii="Arial" w:hAnsi="Arial" w:eastAsia="Arial" w:cs="Arial"/>
              </w:rPr>
              <w:t>POST-1: Admin sees current all-time Booking operational statistics.</w:t>
            </w:r>
          </w:p>
        </w:tc>
      </w:tr>
      <w:tr w14:paraId="4F0E5A3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20570C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A74B503">
            <w:r>
              <w:rPr>
                <w:rFonts w:ascii="Arial" w:hAnsi="Arial" w:eastAsia="Arial" w:cs="Arial"/>
              </w:rPr>
              <w:t>A. View booking report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System loads all Bookings.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System groups them by field name, start time, and status.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System counts completed, cancelled, and no-show Bookings.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Admin page renders field utilization and booking trends lists.</w:t>
            </w:r>
          </w:p>
        </w:tc>
      </w:tr>
      <w:tr w14:paraId="0A6F4FA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9ECBA3C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41254A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Empty repository returns zero counts and empty maps.</w:t>
            </w:r>
          </w:p>
        </w:tc>
      </w:tr>
      <w:tr w14:paraId="6265BF7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E455DD8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F3BB800">
            <w:r>
              <w:rPr>
                <w:rFonts w:ascii="Arial" w:hAnsi="Arial" w:eastAsia="Arial" w:cs="Arial"/>
              </w:rPr>
              <w:t>EXC-1: Non-Admin access is forbidden.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Field utilization is raw Booking count, not occupancy percentage or time-normalized utilization.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EXC-3: Peak slots are grouped by start-time string only, with no date/day segmentation.</w:t>
            </w:r>
          </w:p>
        </w:tc>
      </w:tr>
      <w:tr w14:paraId="096291C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55C7B8E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D8E8853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040E8B1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8706A81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0FB21E6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61DDC17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DC7C81D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8F9596D">
            <w:r>
              <w:rPr>
                <w:rFonts w:ascii="Arial" w:hAnsi="Arial" w:eastAsia="Arial" w:cs="Arial"/>
              </w:rPr>
              <w:t>BR-31, BR-32</w:t>
            </w:r>
          </w:p>
        </w:tc>
      </w:tr>
      <w:tr w14:paraId="7A173A8B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3DA3252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4577F61">
            <w:r>
              <w:rPr>
                <w:rFonts w:ascii="Arial" w:hAnsi="Arial" w:eastAsia="Arial" w:cs="Arial"/>
              </w:rPr>
              <w:t>Implementation rule: Report includes all Booking statuses in grouping/count totals; no temporal filter is applied.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Evidence: PromotionReportService.reports and AdminPage Booking trends/Field utilization panels.</w:t>
            </w:r>
          </w:p>
        </w:tc>
      </w:tr>
      <w:tr w14:paraId="1B3422A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E5524E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40BF195">
            <w:r>
              <w:rPr>
                <w:rFonts w:ascii="Arial" w:hAnsi="Arial" w:eastAsia="Arial" w:cs="Arial"/>
              </w:rPr>
              <w:t>All-time raw counts satisfy the assessed classroom reporting scope.</w:t>
            </w:r>
          </w:p>
        </w:tc>
      </w:tr>
    </w:tbl>
    <w:p w14:paraId="3951D1B0">
      <w:r>
        <w:t xml:space="preserve"> </w:t>
      </w:r>
    </w:p>
    <w:p w14:paraId="4ABC88A7">
      <w:pPr>
        <w:pStyle w:val="5"/>
        <w:keepNext w:val="0"/>
        <w:keepLines w:val="0"/>
        <w:spacing w:before="40" w:after="40"/>
        <w:rPr>
          <w:b/>
          <w:bCs/>
        </w:rPr>
      </w:pPr>
      <w:bookmarkStart w:id="90" w:name="_heading=h.3pyi1cv82fjq"/>
      <w:bookmarkEnd w:id="90"/>
      <w:r>
        <w:rPr>
          <w:b/>
          <w:bCs/>
        </w:rPr>
        <w:t>UC-61. View customer activity report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2B3DBA83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019345C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A3728A">
            <w:r>
              <w:rPr>
                <w:rFonts w:ascii="Arial" w:hAnsi="Arial" w:eastAsia="Arial" w:cs="Arial"/>
              </w:rPr>
              <w:t>UC-61 View customer activity report</w:t>
            </w:r>
          </w:p>
        </w:tc>
      </w:tr>
      <w:tr w14:paraId="3980968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788FB5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585C775"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D2D4E2A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0F1DCA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4C149DF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E884912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79F834C"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A9AAAD1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13E8E03">
            <w:r>
              <w:rPr>
                <w:rFonts w:ascii="Arial" w:hAnsi="Arial" w:eastAsia="Arial" w:cs="Arial"/>
              </w:rPr>
              <w:t>None</w:t>
            </w:r>
          </w:p>
        </w:tc>
      </w:tr>
      <w:tr w14:paraId="51A1390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5F9E8A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CAC1B56">
            <w:r>
              <w:rPr>
                <w:rFonts w:ascii="Arial" w:hAnsi="Arial" w:eastAsia="Arial" w:cs="Arial"/>
              </w:rPr>
              <w:t>Admin opens the Customer activity section of the Admin Overview.</w:t>
            </w:r>
          </w:p>
        </w:tc>
      </w:tr>
      <w:tr w14:paraId="2BDA00A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9074115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E389F9">
            <w:r>
              <w:rPr>
                <w:rFonts w:ascii="Arial" w:hAnsi="Arial" w:eastAsia="Arial" w:cs="Arial"/>
              </w:rPr>
              <w:t>Displays tracked Customers, returning Customer count, top Customers by Booking count, and membership distribution.</w:t>
            </w:r>
          </w:p>
        </w:tc>
      </w:tr>
      <w:tr w14:paraId="11836A3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7B5F06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CE1E29C">
            <w:r>
              <w:rPr>
                <w:rFonts w:ascii="Arial" w:hAnsi="Arial" w:eastAsia="Arial" w:cs="Arial"/>
              </w:rPr>
              <w:t>PRE-1: Admin is authenticated.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PRE-2: Customer and membership data can be read.</w:t>
            </w:r>
          </w:p>
        </w:tc>
      </w:tr>
      <w:tr w14:paraId="0A67492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0042700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E44625">
            <w:r>
              <w:rPr>
                <w:rFonts w:ascii="Arial" w:hAnsi="Arial" w:eastAsia="Arial" w:cs="Arial"/>
              </w:rPr>
              <w:t>POST-1: Admin sees current all-time Customer activity aggregates.</w:t>
            </w:r>
          </w:p>
        </w:tc>
      </w:tr>
      <w:tr w14:paraId="79875439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9349A2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97D5584">
            <w:r>
              <w:rPr>
                <w:rFonts w:ascii="Arial" w:hAnsi="Arial" w:eastAsia="Arial" w:cs="Arial"/>
              </w:rPr>
              <w:t>A. View customer activity report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System loads all Customer users.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System counts each Customer's Bookings and sorts descending.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System counts Customers with more than one Booking as returning.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4. System groups CustomerMembership records by level name.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5. Admin page renders returning/tracked metrics, top five, and membership distribution.</w:t>
            </w:r>
          </w:p>
        </w:tc>
      </w:tr>
      <w:tr w14:paraId="2258C56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AD788F3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41C586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Customers with zero Bookings remain in topCustomers/tracked-customer list after sorting.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A2: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Empty memberships produce an empty distribution.</w:t>
            </w:r>
          </w:p>
        </w:tc>
      </w:tr>
      <w:tr w14:paraId="50D848F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9854787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4C9CDB9">
            <w:r>
              <w:rPr>
                <w:rFonts w:ascii="Arial" w:hAnsi="Arial" w:eastAsia="Arial" w:cs="Arial"/>
              </w:rPr>
              <w:t>EXC-1: Non-Admin access is forbidden.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No date range, cohort, cancellation/no-show rate, spend ranking, or export exists.</w:t>
            </w:r>
          </w:p>
        </w:tc>
      </w:tr>
      <w:tr w14:paraId="5C7165D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EB33BB3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6D33327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65D198A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9B941E8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488DAA9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3E0C38F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8D6D58F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13697B5">
            <w:r>
              <w:rPr>
                <w:rFonts w:ascii="Arial" w:hAnsi="Arial" w:eastAsia="Arial" w:cs="Arial"/>
              </w:rPr>
              <w:t>BR-31, BR-32</w:t>
            </w:r>
          </w:p>
        </w:tc>
      </w:tr>
      <w:tr w14:paraId="34FE892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9F7C3F1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1BD66A0">
            <w:r>
              <w:rPr>
                <w:rFonts w:ascii="Arial" w:hAnsi="Arial" w:eastAsia="Arial" w:cs="Arial"/>
              </w:rPr>
              <w:t>Implementation rule: Returning means more than one Booking of any status. Top Customer ranking uses raw Booking count, not completed count or revenue.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Admin also has a per-Customer activity modal elsewhere, but UC-61 is the aggregate report.</w:t>
            </w:r>
          </w:p>
        </w:tc>
      </w:tr>
      <w:tr w14:paraId="0D685F9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E165EAC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7B0A609">
            <w:r>
              <w:rPr>
                <w:rFonts w:ascii="Arial" w:hAnsi="Arial" w:eastAsia="Arial" w:cs="Arial"/>
              </w:rPr>
              <w:t>Raw all-status Booking count is the agreed customer-activity measure.</w:t>
            </w:r>
          </w:p>
        </w:tc>
      </w:tr>
    </w:tbl>
    <w:p w14:paraId="14D5D0B7">
      <w:r>
        <w:t xml:space="preserve"> </w:t>
      </w:r>
    </w:p>
    <w:p w14:paraId="684D2A9F">
      <w:pPr>
        <w:pStyle w:val="5"/>
        <w:keepNext w:val="0"/>
        <w:keepLines w:val="0"/>
        <w:spacing w:before="40" w:after="40"/>
        <w:rPr>
          <w:b/>
          <w:bCs/>
        </w:rPr>
      </w:pPr>
      <w:bookmarkStart w:id="91" w:name="_heading=h.ap04r8kfe5l0"/>
      <w:bookmarkEnd w:id="91"/>
      <w:r>
        <w:rPr>
          <w:b/>
          <w:bCs/>
        </w:rPr>
        <w:t>UC-62. Ask availability assistant</w:t>
      </w:r>
    </w:p>
    <w:tbl>
      <w:tblPr>
        <w:tblStyle w:val="9"/>
        <w:tblW w:w="8865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1981"/>
        <w:gridCol w:w="3119"/>
        <w:gridCol w:w="1891"/>
      </w:tblGrid>
      <w:tr w14:paraId="5BBCBCFD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D17210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6991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04DF8CC">
            <w:r>
              <w:rPr>
                <w:rFonts w:ascii="Arial" w:hAnsi="Arial" w:eastAsia="Arial" w:cs="Arial"/>
              </w:rPr>
              <w:t>UC-62 Ask availability assistant</w:t>
            </w:r>
          </w:p>
        </w:tc>
      </w:tr>
      <w:tr w14:paraId="4E88A1E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6E4528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3CA8EE"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1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1F04C4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89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3F7EC6D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094685C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0DD0558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198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11786F4">
            <w:r>
              <w:rPr>
                <w:rFonts w:ascii="Arial" w:hAnsi="Arial" w:eastAsia="Arial" w:cs="Arial"/>
              </w:rPr>
              <w:t>Customer</w:t>
            </w:r>
          </w:p>
        </w:tc>
        <w:tc>
          <w:tcPr>
            <w:tcW w:w="3119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AB552D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891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126E762">
            <w:r>
              <w:rPr>
                <w:rFonts w:ascii="Arial" w:hAnsi="Arial" w:eastAsia="Arial" w:cs="Arial"/>
              </w:rPr>
              <w:t>Gemini API</w:t>
            </w:r>
          </w:p>
        </w:tc>
      </w:tr>
      <w:tr w14:paraId="32A8688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FB727C0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327017F">
            <w:r>
              <w:rPr>
                <w:rFonts w:ascii="Arial" w:hAnsi="Arial" w:eastAsia="Arial" w:cs="Arial"/>
              </w:rPr>
              <w:t>An authenticated Customer opens /assistant and submits a natural-language availability request.</w:t>
            </w:r>
          </w:p>
        </w:tc>
      </w:tr>
      <w:tr w14:paraId="509E8043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3B1F5A4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970594C">
            <w:r>
              <w:rPr>
                <w:rFonts w:ascii="Arial" w:hAnsi="Arial" w:eastAsia="Arial" w:cs="Arial"/>
              </w:rPr>
              <w:t>Gemini extracts date, preferred time, field type, and budget from an English question, while GoalZone's deterministic slot service remains the source of truth for availability, prices, and eligible promotions.</w:t>
            </w:r>
          </w:p>
        </w:tc>
      </w:tr>
      <w:tr w14:paraId="5A31C95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11F6C1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5B70D91">
            <w:r>
              <w:rPr>
                <w:rFonts w:ascii="Arial" w:hAnsi="Arial" w:eastAsia="Arial" w:cs="Arial"/>
              </w:rPr>
              <w:t>PRE-1: The Customer is authenticated.</w:t>
              <w:br/>
              <w:t>PRE-2: The Gemini API key and model are configured.</w:t>
              <w:br/>
              <w:t>PRE-3: Active field, pricing, and slot-generation data exist.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 w14:paraId="016C248D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A4D9BF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2878A46">
            <w:r>
              <w:rPr>
                <w:rFonts w:ascii="Arial" w:hAnsi="Arial" w:eastAsia="Arial" w:cs="Arial"/>
              </w:rPr>
              <w:t>POST-1: A grounded answer, interpreted criteria, and up to eight live ranked slots are returned.</w:t>
              <w:br/>
              <w:t>POST-2: No Booking or Payment is created by the assistant request.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 w14:paraId="7142807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05F03E3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9E4914E">
            <w:r>
              <w:rPr>
                <w:rFonts w:ascii="Arial" w:hAnsi="Arial" w:eastAsia="Arial" w:cs="Arial"/>
              </w:rPr>
              <w:t>A. Ask the Gemini availability assistant</w:t>
              <w:br/>
              <w:t>1. The Customer asks for a field in plain English.</w:t>
              <w:br/>
              <w:t>2. The client posts the question to /api/assistant/availability.</w:t>
              <w:br/>
              <w:t>3. The server verifies the authenticated Customer and asks Gemini to extract constrained search criteria.</w:t>
              <w:br/>
              <w:t>4. The server validates the date, time, field type, and budget.</w:t>
              <w:br/>
              <w:t>5. FieldOperationService materializes and ranks only live available slots.</w:t>
              <w:br/>
              <w:t>6. Gemini phrases a short answer using only the verified criteria and slots.</w:t>
              <w:br/>
              <w:t>7. The client displays the grounded answer and booking-ready recommendations.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 w14:paraId="21E4B23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CDD626F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1491AD1">
            <w:r>
              <w:rPr>
                <w:rFonts w:ascii="Arial" w:hAnsi="Arial" w:eastAsia="Arial" w:cs="Arial"/>
              </w:rPr>
              <w:t>A1: The visitor uses the deterministic filters</w:t>
              <w:br/>
              <w:t>1. Guest or Customer selects date, time, field type, and budget manually.</w:t>
              <w:br/>
              <w:t>2. The client calls GET /api/slots/suggestions without requiring Gemini.</w:t>
              <w:br/>
              <w:t>A2: No matching slot exists</w:t>
              <w:br/>
              <w:t>1. The assistant reports no result and suggests broadening one criterion.</w:t>
              <w:br/>
              <w:t>A3: Optional criteria are omitted</w:t>
              <w:br/>
              <w:t>1. The date defaults to tomorrow and omitted filters remain unrestricted.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 w14:paraId="084A09F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BB15C2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24C91B">
            <w:r>
              <w:rPr>
                <w:rFonts w:ascii="Arial" w:hAnsi="Arial" w:eastAsia="Arial" w:cs="Arial"/>
              </w:rPr>
              <w:t>EXC-01: Missing Gemini configuration returns service unavailable.</w:t>
              <w:br/>
              <w:t>EXC-02: Gemini rejection, rate limit, timeout, or invalid output returns a gateway error without fabricated slots.</w:t>
              <w:br/>
              <w:t>EXC-03: A past date or invalid request returns bad request.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 w14:paraId="219D043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4194BA0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509DBC">
            <w:r>
              <w:rPr>
                <w:rFonts w:ascii="Arial" w:hAnsi="Arial" w:eastAsia="Arial" w:cs="Arial"/>
              </w:rPr>
              <w:t>High</w:t>
            </w:r>
          </w:p>
        </w:tc>
      </w:tr>
      <w:tr w14:paraId="5FC8C9F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2F048C1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E43C187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403B156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3AABB82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C2FA76">
            <w:r>
              <w:rPr>
                <w:rFonts w:ascii="Arial" w:hAnsi="Arial" w:eastAsia="Arial" w:cs="Arial"/>
              </w:rPr>
              <w:t>BR-05, BR-06, BR-07, BR-08, BR-09</w:t>
            </w:r>
          </w:p>
        </w:tc>
      </w:tr>
      <w:tr w14:paraId="5314FFAE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EC24C09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717C7A2">
            <w:r>
              <w:rPr>
                <w:rFonts w:ascii="Arial" w:hAnsi="Arial" w:eastAsia="Arial" w:cs="Arial"/>
              </w:rPr>
              <w:t>Gemini interprets and phrases the request only. GoalZone data remains authoritative for every field, slot, price, and promotion shown. UC-63 handles selection and booking handoff.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 w14:paraId="6BC4F29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CE3B175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6991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F6CBBBB">
            <w:r>
              <w:rPr>
                <w:rFonts w:ascii="Arial" w:hAnsi="Arial" w:eastAsia="Arial" w:cs="Arial"/>
              </w:rPr>
              <w:t>The Customer asks in English using at most 500 characters, and the configured Gemini service is reachable.</w:t>
            </w:r>
          </w:p>
        </w:tc>
      </w:tr>
    </w:tbl>
    <w:p w14:paraId="4BEA1B3A">
      <w:r>
        <w:t xml:space="preserve"> </w:t>
      </w:r>
    </w:p>
    <w:p w14:paraId="0ECF03BE">
      <w:pPr>
        <w:pStyle w:val="5"/>
        <w:keepNext w:val="0"/>
        <w:keepLines w:val="0"/>
        <w:spacing w:before="40" w:after="40"/>
        <w:rPr>
          <w:b/>
          <w:bCs/>
        </w:rPr>
      </w:pPr>
      <w:bookmarkStart w:id="92" w:name="_heading=h.5zsma6rmykx6"/>
      <w:bookmarkEnd w:id="92"/>
      <w:r>
        <w:rPr>
          <w:b/>
          <w:bCs/>
        </w:rPr>
        <w:t>UC-63. Get suggested available slots</w:t>
      </w:r>
    </w:p>
    <w:tbl>
      <w:tblPr>
        <w:tblStyle w:val="9"/>
        <w:tblW w:w="8880" w:type="dxa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74"/>
        <w:gridCol w:w="2520"/>
        <w:gridCol w:w="2790"/>
        <w:gridCol w:w="1696"/>
      </w:tblGrid>
      <w:tr w14:paraId="52106387">
        <w:tc>
          <w:tcPr>
            <w:tcW w:w="18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E74F5D">
            <w:r>
              <w:rPr>
                <w:rFonts w:ascii="Arial" w:hAnsi="Arial" w:eastAsia="Arial" w:cs="Arial"/>
                <w:b/>
                <w:bCs/>
              </w:rPr>
              <w:t>UC ID and Name:</w:t>
            </w:r>
          </w:p>
        </w:tc>
        <w:tc>
          <w:tcPr>
            <w:tcW w:w="7006" w:type="dxa"/>
            <w:gridSpan w:val="3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446C77C">
            <w:r>
              <w:rPr>
                <w:rFonts w:ascii="Arial" w:hAnsi="Arial" w:eastAsia="Arial" w:cs="Arial"/>
              </w:rPr>
              <w:t>UC-63 Get suggested available slots</w:t>
            </w:r>
          </w:p>
        </w:tc>
      </w:tr>
      <w:tr w14:paraId="40C27BA6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E5C2EF">
            <w:r>
              <w:rPr>
                <w:rFonts w:ascii="Arial" w:hAnsi="Arial" w:eastAsia="Arial" w:cs="Arial"/>
                <w:b/>
                <w:bCs/>
              </w:rPr>
              <w:t>Created By:</w:t>
            </w:r>
          </w:p>
        </w:tc>
        <w:tc>
          <w:tcPr>
            <w:tcW w:w="252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2857568"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279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6B98AB">
            <w:r>
              <w:rPr>
                <w:rFonts w:ascii="Arial" w:hAnsi="Arial" w:eastAsia="Arial" w:cs="Arial"/>
                <w:b/>
                <w:bCs/>
              </w:rPr>
              <w:t>Date Created:</w:t>
            </w:r>
          </w:p>
        </w:tc>
        <w:tc>
          <w:tcPr>
            <w:tcW w:w="169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DC5E3FD">
            <w:r>
              <w:rPr>
                <w:rFonts w:ascii="Arial" w:hAnsi="Arial" w:eastAsia="Arial" w:cs="Arial"/>
              </w:rPr>
              <w:t>30/05/2026</w:t>
            </w:r>
          </w:p>
        </w:tc>
      </w:tr>
      <w:tr w14:paraId="0EB9552A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0804DF2">
            <w:r>
              <w:rPr>
                <w:rFonts w:ascii="Arial" w:hAnsi="Arial" w:eastAsia="Arial" w:cs="Arial"/>
                <w:b/>
                <w:bCs/>
              </w:rPr>
              <w:t>Primary Actor:</w:t>
            </w:r>
          </w:p>
        </w:tc>
        <w:tc>
          <w:tcPr>
            <w:tcW w:w="252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7680D3C">
            <w:r>
              <w:rPr>
                <w:rFonts w:ascii="Arial" w:hAnsi="Arial" w:eastAsia="Arial" w:cs="Arial"/>
              </w:rPr>
              <w:t>Guest or Customer</w:t>
            </w:r>
          </w:p>
        </w:tc>
        <w:tc>
          <w:tcPr>
            <w:tcW w:w="2790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D40C7E2">
            <w:r>
              <w:rPr>
                <w:rFonts w:ascii="Arial" w:hAnsi="Arial" w:eastAsia="Arial" w:cs="Arial"/>
                <w:b/>
                <w:bCs/>
              </w:rPr>
              <w:t>Secondary Actors:</w:t>
            </w:r>
          </w:p>
        </w:tc>
        <w:tc>
          <w:tcPr>
            <w:tcW w:w="1696" w:type="dxa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C0DCC7D">
            <w:r>
              <w:rPr>
                <w:rFonts w:ascii="Arial" w:hAnsi="Arial" w:eastAsia="Arial" w:cs="Arial"/>
              </w:rPr>
              <w:t>None</w:t>
            </w:r>
          </w:p>
        </w:tc>
      </w:tr>
      <w:tr w14:paraId="0E58C92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53BEBF5">
            <w:r>
              <w:rPr>
                <w:rFonts w:ascii="Arial" w:hAnsi="Arial" w:eastAsia="Arial" w:cs="Arial"/>
                <w:b/>
                <w:bCs/>
              </w:rPr>
              <w:t>Trigger: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32E7E8F">
            <w:r>
              <w:rPr>
                <w:rFonts w:ascii="Arial" w:hAnsi="Arial" w:eastAsia="Arial" w:cs="Arial"/>
              </w:rPr>
              <w:t>A Guest or Customer selects Book this slot on a ranked recommendation.</w:t>
            </w:r>
          </w:p>
        </w:tc>
      </w:tr>
      <w:tr w14:paraId="5A7ABA97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14FAA12">
            <w:r>
              <w:rPr>
                <w:rFonts w:ascii="Arial" w:hAnsi="Arial" w:eastAsia="Arial" w:cs="Arial"/>
                <w:b/>
                <w:bCs/>
              </w:rPr>
              <w:t>Description: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ED910E">
            <w:r>
              <w:rPr>
                <w:rFonts w:ascii="Arial" w:hAnsi="Arial" w:eastAsia="Arial" w:cs="Arial"/>
              </w:rPr>
              <w:t>Transfers the suggested slot id/date into the real booking journey and revalidates live availability before selection.</w:t>
            </w:r>
          </w:p>
        </w:tc>
      </w:tr>
      <w:tr w14:paraId="2DBC6584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500289">
            <w:r>
              <w:rPr>
                <w:rFonts w:ascii="Arial" w:hAnsi="Arial" w:eastAsia="Arial" w:cs="Arial"/>
                <w:b/>
                <w:bCs/>
              </w:rPr>
              <w:t>Preconditions: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BB2EFC0">
            <w:r>
              <w:rPr>
                <w:rFonts w:ascii="Arial" w:hAnsi="Arial" w:eastAsia="Arial" w:cs="Arial"/>
              </w:rPr>
              <w:t>PRE-1: UC-62 or the deterministic filter returned at least one live available suggestion.</w:t>
              <w:br/>
              <w:t>PRE-2: The visitor selects a result.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 w14:paraId="6EB79721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E741E2">
            <w:r>
              <w:rPr>
                <w:rFonts w:ascii="Arial" w:hAnsi="Arial" w:eastAsia="Arial" w:cs="Arial"/>
                <w:b/>
                <w:bCs/>
              </w:rPr>
              <w:t>Postconditions: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7D971A3">
            <w:r>
              <w:rPr>
                <w:rFonts w:ascii="Arial" w:hAnsi="Arial" w:eastAsia="Arial" w:cs="Arial"/>
              </w:rPr>
              <w:t>POST-1: Booking page is opened for the suggested date.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POST-2: The suggested slot is selected only if it remains available.</w:t>
            </w:r>
          </w:p>
        </w:tc>
      </w:tr>
      <w:tr w14:paraId="5F3118C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40CEA13">
            <w:r>
              <w:rPr>
                <w:rFonts w:ascii="Arial" w:hAnsi="Arial" w:eastAsia="Arial" w:cs="Arial"/>
                <w:b/>
                <w:bCs/>
              </w:rPr>
              <w:t>Normal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FB922CB">
            <w:r>
              <w:rPr>
                <w:rFonts w:ascii="Arial" w:hAnsi="Arial" w:eastAsia="Arial" w:cs="Arial"/>
              </w:rPr>
              <w:t>A. Continue a suggested slot into booking</w:t>
              <w:br/>
              <w:t>1. The client stores the suggested slot id and date in sessionStorage.</w:t>
              <w:br/>
              <w:t>2. The client navigates to /booking.</w:t>
              <w:br/>
              <w:t>3. The Booking page reloads live slots for the suggested date.</w:t>
              <w:br/>
              <w:t>4. If still available, the app selects the exact suggested slot and clears the handoff value.</w:t>
              <w:br/>
              <w:t>5. A Guest signs in or registers when required; the Customer then continues the normal checkout flow.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 w14:paraId="4F8E1C7F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8F1BA52">
            <w:r>
              <w:rPr>
                <w:rFonts w:ascii="Arial" w:hAnsi="Arial" w:eastAsia="Arial" w:cs="Arial"/>
                <w:b/>
                <w:bCs/>
              </w:rPr>
              <w:t>Alternative Flow: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69A71A7">
            <w:r>
              <w:rPr>
                <w:rFonts w:ascii="Arial" w:hAnsi="Arial" w:eastAsia="Arial" w:cs="Arial"/>
              </w:rPr>
              <w:t>A1: Alternative scenario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1. If the slot became unavailable, the app shows current availability and selects another available slot when present.</w:t>
            </w:r>
          </w:p>
        </w:tc>
      </w:tr>
      <w:tr w14:paraId="01B9AF1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B001EBB">
            <w:r>
              <w:rPr>
                <w:rFonts w:ascii="Arial" w:hAnsi="Arial" w:eastAsia="Arial" w:cs="Arial"/>
                <w:b/>
                <w:bCs/>
              </w:rPr>
              <w:t>Exceptions: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F18C114">
            <w:r>
              <w:rPr>
                <w:rFonts w:ascii="Arial" w:hAnsi="Arial" w:eastAsia="Arial" w:cs="Arial"/>
              </w:rPr>
              <w:t>EXC-1: Invalid handoff data is discarded.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EXC-2: Normal booking validation prevents stale or reserved slot creation.</w:t>
            </w:r>
          </w:p>
        </w:tc>
      </w:tr>
      <w:tr w14:paraId="396579F0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DF5C949">
            <w:r>
              <w:rPr>
                <w:rFonts w:ascii="Arial" w:hAnsi="Arial" w:eastAsia="Arial" w:cs="Arial"/>
                <w:b/>
                <w:bCs/>
              </w:rPr>
              <w:t>Priority: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95307A1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2D7520E8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655824">
            <w:r>
              <w:rPr>
                <w:rFonts w:ascii="Arial" w:hAnsi="Arial" w:eastAsia="Arial" w:cs="Arial"/>
                <w:b/>
                <w:bCs/>
              </w:rPr>
              <w:t>Frequency of Use: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047F423">
            <w:r>
              <w:rPr>
                <w:rFonts w:ascii="Arial" w:hAnsi="Arial" w:eastAsia="Arial" w:cs="Arial"/>
              </w:rPr>
              <w:t>Medium</w:t>
            </w:r>
          </w:p>
        </w:tc>
      </w:tr>
      <w:tr w14:paraId="250F0B55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BB267B">
            <w:r>
              <w:rPr>
                <w:rFonts w:ascii="Arial" w:hAnsi="Arial" w:eastAsia="Arial" w:cs="Arial"/>
                <w:b/>
                <w:bCs/>
              </w:rPr>
              <w:t>Business Rules: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DDEAA33">
            <w:r>
              <w:rPr>
                <w:rFonts w:ascii="Arial" w:hAnsi="Arial" w:eastAsia="Arial" w:cs="Arial"/>
              </w:rPr>
              <w:t>BR-05, BR-06, BR-07, BR-08, BR-09, BR-25</w:t>
            </w:r>
          </w:p>
        </w:tc>
      </w:tr>
      <w:tr w14:paraId="1A9B654C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2564141">
            <w:r>
              <w:rPr>
                <w:rFonts w:ascii="Arial" w:hAnsi="Arial" w:eastAsia="Arial" w:cs="Arial"/>
                <w:b/>
                <w:bCs/>
              </w:rPr>
              <w:t>Other Information: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B41D41">
            <w:r>
              <w:rPr>
                <w:rFonts w:ascii="Arial" w:hAnsi="Arial" w:eastAsia="Arial" w:cs="Arial"/>
              </w:rPr>
              <w:t>Implementation rule: A suggestion is not a reservation. Booking creation remains the only operation that creates a slot hold.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UC-63 adds ranked explanation and handoff value beyond UC-12's ordinary availability list.</w:t>
            </w:r>
          </w:p>
        </w:tc>
      </w:tr>
      <w:tr w14:paraId="54D02A02">
        <w:tc>
          <w:tcPr>
            <w:tcW w:w="187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0322490">
            <w:r>
              <w:rPr>
                <w:rFonts w:ascii="Arial" w:hAnsi="Arial" w:eastAsia="Arial" w:cs="Arial"/>
                <w:b/>
                <w:bCs/>
              </w:rPr>
              <w:t>Assumptions:</w:t>
            </w:r>
          </w:p>
        </w:tc>
        <w:tc>
          <w:tcPr>
            <w:tcW w:w="7006" w:type="dxa"/>
            <w:gridSpan w:val="3"/>
            <w:tcBorders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EF0BD9">
            <w:r>
              <w:rPr>
                <w:rFonts w:ascii="Arial" w:hAnsi="Arial" w:eastAsia="Arial" w:cs="Arial"/>
              </w:rPr>
              <w:t>sessionStorage is available within the same browser tab.</w:t>
            </w:r>
          </w:p>
        </w:tc>
      </w:tr>
    </w:tbl>
    <w:p w14:paraId="00CF609A">
      <w:r>
        <w:t xml:space="preserve"> </w:t>
      </w:r>
    </w:p>
    <w:p w14:paraId="1D6C2403"/>
    <w:p w14:paraId="1C2CF21A">
      <w:pPr>
        <w:pStyle w:val="2"/>
      </w:pPr>
      <w:bookmarkStart w:id="93" w:name="_Toc235816087"/>
      <w:r>
        <w:t>III. Design Specifications</w:t>
      </w:r>
      <w:bookmarkEnd w:id="93"/>
    </w:p>
    <w:p w14:paraId="798B1A0E">
      <w:pPr>
        <w:pStyle w:val="3"/>
      </w:pPr>
      <w:bookmarkStart w:id="94" w:name="_Toc235816088"/>
      <w:r>
        <w:t>1. Account &amp; Customer Status</w:t>
      </w:r>
      <w:bookmarkEnd w:id="94"/>
    </w:p>
    <w:p w14:paraId="72D0E6B4">
      <w:pPr>
        <w:pStyle w:val="4"/>
      </w:pPr>
      <w:bookmarkStart w:id="95" w:name="_Toc235816089"/>
      <w:r>
        <w:t>1.1 Screen Designs</w:t>
      </w:r>
      <w:bookmarkEnd w:id="95"/>
    </w:p>
    <w:p w14:paraId="30C4471E">
      <w:pPr>
        <w:pStyle w:val="5"/>
      </w:pPr>
      <w:r>
        <w:t>a. Landing Page</w:t>
      </w:r>
    </w:p>
    <w:p w14:paraId="20A59FA2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Public entry point for browsing fields, active promotions, membership benefits, and account actions.</w:t>
      </w:r>
    </w:p>
    <w:p w14:paraId="01073CBA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UC-10, UC-11, UC-50, UC-55</w:t>
      </w:r>
    </w:p>
    <w:p w14:paraId="165BC0B3">
      <w:pPr>
        <w:pStyle w:val="6"/>
      </w:pPr>
      <w:r>
        <w:t>UI Design</w:t>
      </w:r>
    </w:p>
    <w:p w14:paraId="1A99B9F7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31A1E9F4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5C3D939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EBD880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8140A53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32B9FA9B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7C06E6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Primary navigation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324E1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Navigation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2D21A9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Opens Fields, Find a slot, promotion/membership information, Login, or the current role workspace.</w:t>
            </w:r>
          </w:p>
        </w:tc>
      </w:tr>
      <w:tr w14:paraId="10D6F43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BFB920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Featured fields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AD778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Card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85C788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Shows active field image, type, location, surface, capacity, and price context.</w:t>
            </w:r>
          </w:p>
        </w:tc>
      </w:tr>
      <w:tr w14:paraId="43C7440D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3E6F5B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Active promotions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DE1048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Card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D43CAB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Shows active campaign name, eligibility period, banner, and discount summary.</w:t>
            </w:r>
          </w:p>
        </w:tc>
      </w:tr>
      <w:tr w14:paraId="42B69388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71332B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Membership benefits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FDFA2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Summary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1C84EC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Shows active membership levels and benefit descriptions.</w:t>
            </w:r>
          </w:p>
        </w:tc>
      </w:tr>
      <w:tr w14:paraId="6A31F811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6C56C2D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Sign in / Register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1E95092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0E366CF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Opens the account authentication flows.</w:t>
            </w:r>
          </w:p>
        </w:tc>
      </w:tr>
    </w:tbl>
    <w:p w14:paraId="09918007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205E5BE1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41FB47F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71430C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90F28C0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689B0653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A072A3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field, field_type, field_price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A06E36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874062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public active field catalogue and price context.</w:t>
            </w:r>
          </w:p>
        </w:tc>
      </w:tr>
      <w:tr w14:paraId="2795071B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AFC332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promotion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27FD0A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01EA51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active public promotions.</w:t>
            </w:r>
          </w:p>
        </w:tc>
      </w:tr>
      <w:tr w14:paraId="4E3A9A2E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4D516F2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membership_level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4BE77E5D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48EEF03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active public membership benefits.</w:t>
            </w:r>
          </w:p>
        </w:tc>
      </w:tr>
    </w:tbl>
    <w:p w14:paraId="10FD0E02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UC-10, UC-11, UC-50, UC-55 in the SDS Database Queries sections.</w:t>
      </w:r>
    </w:p>
    <w:p w14:paraId="2DAEE072">
      <w:pPr>
        <w:pStyle w:val="5"/>
      </w:pPr>
      <w:r>
        <w:t>b. Login Screen</w:t>
      </w:r>
    </w:p>
    <w:p w14:paraId="0BF35F29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Authenticates a registered user and routes the user to role-appropriate navigation.</w:t>
      </w:r>
    </w:p>
    <w:p w14:paraId="76EB7F4A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UC-02, UC-03</w:t>
      </w:r>
    </w:p>
    <w:p w14:paraId="2D6D822F">
      <w:pPr>
        <w:pStyle w:val="6"/>
      </w:pPr>
      <w:r>
        <w:t>UI Design</w:t>
      </w:r>
    </w:p>
    <w:p w14:paraId="52BFC56F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2FBBCEFF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E2B5C46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11522D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FCAD580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2BD75BFF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5EB68C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Email or phone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D4570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Text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FC5CD9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account identity.</w:t>
            </w:r>
          </w:p>
        </w:tc>
      </w:tr>
      <w:tr w14:paraId="1EC60FA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EFF85C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Password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65845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Password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6ED433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credential; characters are masked.</w:t>
            </w:r>
          </w:p>
        </w:tc>
      </w:tr>
      <w:tr w14:paraId="53721B48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A8317D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Login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9C279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ACEDDD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Submits credentials and stores the returned JWT/user summary.</w:t>
            </w:r>
          </w:p>
        </w:tc>
      </w:tr>
      <w:tr w14:paraId="037C26DF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B968E0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Forgot password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E15B5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Link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803549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Opens the password-reset request screen.</w:t>
            </w:r>
          </w:p>
        </w:tc>
      </w:tr>
      <w:tr w14:paraId="718F3F65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619CF74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Register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317CCFA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Link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6CA5B71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Opens Customer registration.</w:t>
            </w:r>
          </w:p>
        </w:tc>
      </w:tr>
    </w:tbl>
    <w:p w14:paraId="58B5FA9F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5B02435C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5A22879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28A32E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9651B80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4C2F21B7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060C7BD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app_user, role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79987ABE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298B5EF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Finds the identity with role, validates account state, and records last_login_at.</w:t>
            </w:r>
          </w:p>
        </w:tc>
      </w:tr>
    </w:tbl>
    <w:p w14:paraId="18F1D968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UC-02, UC-03 in the SDS Database Queries sections.</w:t>
      </w:r>
    </w:p>
    <w:p w14:paraId="365C4D02">
      <w:pPr>
        <w:pStyle w:val="5"/>
      </w:pPr>
      <w:r>
        <w:t>c. Register Account</w:t>
      </w:r>
    </w:p>
    <w:p w14:paraId="4D273F52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Creates a unique Customer account and starts email verification.</w:t>
      </w:r>
    </w:p>
    <w:p w14:paraId="09B0009E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UC-01</w:t>
      </w:r>
    </w:p>
    <w:p w14:paraId="6CBFABC8">
      <w:pPr>
        <w:pStyle w:val="6"/>
      </w:pPr>
      <w:r>
        <w:t>UI Design</w:t>
      </w:r>
    </w:p>
    <w:p w14:paraId="76BD6AEA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5E68FADF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D27FD86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278836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5798B08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66504B12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E2C9BF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Full name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461F9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Text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3889FB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Customer name.</w:t>
            </w:r>
          </w:p>
        </w:tc>
      </w:tr>
      <w:tr w14:paraId="41D2A55D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71B6A1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Email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A463C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Email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F26E5C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unique email used for verification and login.</w:t>
            </w:r>
          </w:p>
        </w:tc>
      </w:tr>
      <w:tr w14:paraId="23BC615A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87A694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Phone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39273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Text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F0959A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unique 10-digit phone beginning with 0.</w:t>
            </w:r>
          </w:p>
        </w:tc>
      </w:tr>
      <w:tr w14:paraId="48B8B02B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B04ACC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Password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C3E90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Password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8D4EAD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8-72 character policy-compliant password.</w:t>
            </w:r>
          </w:p>
        </w:tc>
      </w:tr>
      <w:tr w14:paraId="3B05E795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C71FAA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Confirm password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3151E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Password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D2104D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Must match Password.</w:t>
            </w:r>
          </w:p>
        </w:tc>
      </w:tr>
      <w:tr w14:paraId="58FCA9AC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2E3F871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Create account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54ED03E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13F18A4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Validates and creates the Customer account.</w:t>
            </w:r>
          </w:p>
        </w:tc>
      </w:tr>
    </w:tbl>
    <w:p w14:paraId="4A50827D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6A944DD2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915A79B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D5BD07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55FE580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02DB88B3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9D0C30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app_user, role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09C443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R/C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D485CA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Checks identity uniqueness, loads Customer role, and creates the account.</w:t>
            </w:r>
          </w:p>
        </w:tc>
      </w:tr>
      <w:tr w14:paraId="5D9F0415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57DF4A4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membership_level, customer_membership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1692F191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R/C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71050A7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Finds the default level and creates Customer membership progress.</w:t>
            </w:r>
          </w:p>
        </w:tc>
      </w:tr>
    </w:tbl>
    <w:p w14:paraId="5AEC45B6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UC-01 in the SDS Database Queries sections.</w:t>
      </w:r>
    </w:p>
    <w:p w14:paraId="50669B4D">
      <w:pPr>
        <w:pStyle w:val="5"/>
      </w:pPr>
      <w:r>
        <w:t>d. Forgot/Reset Password</w:t>
      </w:r>
    </w:p>
    <w:p w14:paraId="4F5E5132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Issues a time-limited reset link and accepts a replacement password.</w:t>
      </w:r>
    </w:p>
    <w:p w14:paraId="2C6B420E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UC-06</w:t>
      </w:r>
    </w:p>
    <w:p w14:paraId="329BFDB0">
      <w:pPr>
        <w:pStyle w:val="6"/>
      </w:pPr>
      <w:r>
        <w:t>UI Design</w:t>
      </w:r>
    </w:p>
    <w:p w14:paraId="7CC25DE8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58C4E07F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9BC214F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E7382D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2C0EAF2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380BB518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4D0603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Email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E99FB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Email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BCE462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Requests a reset link without revealing whether the address exists.</w:t>
            </w:r>
          </w:p>
        </w:tc>
      </w:tr>
      <w:tr w14:paraId="29248EC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061E63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Reset link token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FB394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URL parameter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280CFD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One-hour single-use token tied to user ID.</w:t>
            </w:r>
          </w:p>
        </w:tc>
      </w:tr>
      <w:tr w14:paraId="700DF48D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D507FC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New password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AD314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Password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519A20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Must satisfy the shared password policy.</w:t>
            </w:r>
          </w:p>
        </w:tc>
      </w:tr>
      <w:tr w14:paraId="2BFE4B84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0A53E0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Confirm password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27DC6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Password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D24342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Must match the new password.</w:t>
            </w:r>
          </w:p>
        </w:tc>
      </w:tr>
      <w:tr w14:paraId="127E1DEE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66E637D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Reset password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0D36FEA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00BDB9B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Stores the new hash and revokes existing JWTs.</w:t>
            </w:r>
          </w:p>
        </w:tc>
      </w:tr>
    </w:tbl>
    <w:p w14:paraId="4EB9F010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767F6185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4B439D8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5DCEAD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5485F65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251BCCE7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5359D15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app_user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5C6ECA65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20A874F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Finds active account, stores reset token/time, then stores the new hash and clears reset data.</w:t>
            </w:r>
          </w:p>
        </w:tc>
      </w:tr>
    </w:tbl>
    <w:p w14:paraId="751B9743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UC-06 in the SDS Database Queries sections.</w:t>
      </w:r>
    </w:p>
    <w:p w14:paraId="5345A233">
      <w:pPr>
        <w:pStyle w:val="5"/>
      </w:pPr>
      <w:r>
        <w:t>e. Profile / Edit Profile</w:t>
      </w:r>
    </w:p>
    <w:p w14:paraId="235F7ACC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Displays account status and permits safe profile/password changes.</w:t>
      </w:r>
    </w:p>
    <w:p w14:paraId="2E309E9B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UC-04, UC-05</w:t>
      </w:r>
    </w:p>
    <w:p w14:paraId="361178DC">
      <w:pPr>
        <w:pStyle w:val="6"/>
      </w:pPr>
      <w:r>
        <w:t>UI Design</w:t>
      </w:r>
    </w:p>
    <w:p w14:paraId="11396FA5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71FB2E11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2BC3C9F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C359C18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F8ED75B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05C3118E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CD25D9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Email / role / status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F86BD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Read-only text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69339C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Displays protected identity and access data.</w:t>
            </w:r>
          </w:p>
        </w:tc>
      </w:tr>
      <w:tr w14:paraId="61C6FF02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A20363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Full name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930EC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Text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FD3966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Optional profile name update.</w:t>
            </w:r>
          </w:p>
        </w:tc>
      </w:tr>
      <w:tr w14:paraId="4496CB77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2235CD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Phone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83E48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Text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93A880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Optional unique phone update.</w:t>
            </w:r>
          </w:p>
        </w:tc>
      </w:tr>
      <w:tr w14:paraId="12FDFEBF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E3F5F9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Address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75E2C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EBD146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Optional address.</w:t>
            </w:r>
          </w:p>
        </w:tc>
      </w:tr>
      <w:tr w14:paraId="5D23042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31D904A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Change password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023B97F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Action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6715ED6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Opens current/new password fields and revokes active tokens on success.</w:t>
            </w:r>
          </w:p>
        </w:tc>
      </w:tr>
    </w:tbl>
    <w:p w14:paraId="5E9470C4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4A08AA2D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1DF0606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F20A87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030B144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5598349E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4A130F8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app_user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7C8CAF13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1503ADB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and updates allowed profile fields or password/auth_version.</w:t>
            </w:r>
          </w:p>
        </w:tc>
      </w:tr>
    </w:tbl>
    <w:p w14:paraId="6ACCB7C1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UC-04, UC-05 in the SDS Database Queries sections.</w:t>
      </w:r>
    </w:p>
    <w:p w14:paraId="4E987BC8">
      <w:pPr>
        <w:pStyle w:val="5"/>
      </w:pPr>
      <w:r>
        <w:t>f. Customer Management</w:t>
      </w:r>
    </w:p>
    <w:p w14:paraId="42DFE405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Admin reviews Customer accounts, manages account lock/unlock, and alone may inspect selected Customer activity.</w:t>
      </w:r>
    </w:p>
    <w:p w14:paraId="3157AB3E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UC-07, UC-09</w:t>
      </w:r>
    </w:p>
    <w:p w14:paraId="2CA77628">
      <w:pPr>
        <w:pStyle w:val="6"/>
      </w:pPr>
      <w:r>
        <w:t>UI Design</w:t>
      </w:r>
    </w:p>
    <w:p w14:paraId="217BF319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3275"/>
            <wp:effectExtent l="0" t="0" r="0" b="0"/>
            <wp:docPr id="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19AB3E95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663F728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57B556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F0335CC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4B60CFEA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799320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Customer list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B3833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Data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59ABB65">
            <w:r>
              <w:rPr>
                <w:rFonts w:ascii="Arial" w:hAnsi="Arial" w:eastAsia="Arial" w:cs="Arial"/>
              </w:rPr>
              <w:t>Shows Customer name, email, phone, account status, and lock reason.</w:t>
            </w:r>
          </w:p>
        </w:tc>
      </w:tr>
      <w:tr w14:paraId="126B4686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7FFE4FF">
            <w:r>
              <w:rPr>
                <w:rFonts w:ascii="Arial" w:hAnsi="Arial" w:eastAsia="Arial" w:cs="Arial"/>
              </w:rPr>
              <w:t>Lock action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E66F79">
            <w: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ED0C88D">
            <w:r>
              <w:rPr>
                <w:rFonts w:ascii="Arial" w:hAnsi="Arial" w:eastAsia="Arial" w:cs="Arial"/>
              </w:rPr>
              <w:t>Admin opens the lock-reason dialog for an unlocked Customer.</w:t>
            </w:r>
          </w:p>
        </w:tc>
      </w:tr>
      <w:tr w14:paraId="0600B80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061EBBF">
            <w:r>
              <w:rPr>
                <w:rFonts w:ascii="Arial" w:hAnsi="Arial" w:eastAsia="Arial" w:cs="Arial"/>
              </w:rPr>
              <w:t>Lock reason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26AD50">
            <w:r>
              <w:rPr>
                <w:rFonts w:ascii="Arial" w:hAnsi="Arial" w:eastAsia="Arial" w:cs="Arial"/>
              </w:rPr>
              <w:t>Modal 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E4EA98C">
            <w:r>
              <w:rPr>
                <w:rFonts w:ascii="Arial" w:hAnsi="Arial" w:eastAsia="Arial" w:cs="Arial"/>
              </w:rPr>
              <w:t>Admin must enter a reason before locking.</w:t>
            </w:r>
          </w:p>
        </w:tc>
      </w:tr>
      <w:tr w14:paraId="0E8F9F2A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A206A9E">
            <w:r>
              <w:rPr>
                <w:rFonts w:ascii="Arial" w:hAnsi="Arial" w:eastAsia="Arial" w:cs="Arial"/>
              </w:rPr>
              <w:t>Unlock action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0C2894"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24F0DC2">
            <w:r>
              <w:rPr>
                <w:rFonts w:ascii="Arial" w:hAnsi="Arial" w:eastAsia="Arial" w:cs="Arial"/>
              </w:rPr>
              <w:t>Admin unlocks a locked Customer account.</w:t>
            </w:r>
          </w:p>
        </w:tc>
      </w:tr>
      <w:tr w14:paraId="4EE41022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57E915B4">
            <w:r>
              <w:rPr>
                <w:rFonts w:ascii="Arial" w:hAnsi="Arial" w:eastAsia="Arial" w:cs="Arial"/>
              </w:rPr>
              <w:t>Account state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7786B00D">
            <w:r>
              <w:t>Badge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1BD2D24D">
            <w:r>
              <w:rPr>
                <w:rFonts w:ascii="Arial" w:hAnsi="Arial" w:eastAsia="Arial" w:cs="Arial"/>
              </w:rPr>
              <w:t>Shows whether the Customer account is active or locked.</w:t>
            </w:r>
          </w:p>
        </w:tc>
      </w:tr>
    </w:tbl>
    <w:p w14:paraId="269094B9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44252ED5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87D7AC4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B37C3A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8E2C1FF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54885A83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97BB36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app_user, role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F1A6B9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C5CBA54">
            <w:r>
              <w:rPr>
                <w:rFonts w:ascii="Arial" w:hAnsi="Arial" w:eastAsia="Arial" w:cs="Arial"/>
              </w:rPr>
              <w:t>Lists Customers and updates status/lock_reason/auth_version.</w:t>
            </w:r>
          </w:p>
        </w:tc>
      </w:tr>
      <w:tr w14:paraId="0BEB3941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22B803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762469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842CB9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Customer booking activity.</w:t>
            </w:r>
          </w:p>
        </w:tc>
      </w:tr>
      <w:tr w14:paraId="5C19F64C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3B4201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issue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E0773D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62BA25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issues reported by the Customer.</w:t>
            </w:r>
          </w:p>
        </w:tc>
      </w:tr>
      <w:tr w14:paraId="58B78ED9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01A3154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customer_membership, membership_level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5643C83A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6BE14F7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Displays membership context.</w:t>
            </w:r>
          </w:p>
        </w:tc>
      </w:tr>
    </w:tbl>
    <w:p w14:paraId="5A15246E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UC-07, UC-09 in the SDS Database Queries sections.</w:t>
      </w:r>
    </w:p>
    <w:p w14:paraId="085701BF">
      <w:pPr>
        <w:pStyle w:val="5"/>
      </w:pPr>
      <w:r>
        <w:t>g. Staff Management</w:t>
      </w:r>
    </w:p>
    <w:p w14:paraId="7F7CFF2B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Admin creates and maintains Staff identity/status; Staff chooses the password from an emailed invitation.</w:t>
      </w:r>
    </w:p>
    <w:p w14:paraId="20902A33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UC-08</w:t>
      </w:r>
    </w:p>
    <w:p w14:paraId="127107BF">
      <w:pPr>
        <w:pStyle w:val="6"/>
      </w:pPr>
      <w:r>
        <w:t>UI Design</w:t>
      </w:r>
    </w:p>
    <w:p w14:paraId="2D318EF8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6ECAC464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2EA7B28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D74AAF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769F6FE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4157DA6A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B4D9B8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Staff list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DC8CAA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Data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D3FC85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Shows Staff identity and active/locked status.</w:t>
            </w:r>
          </w:p>
        </w:tc>
      </w:tr>
      <w:tr w14:paraId="5AE61B3D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887945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Full name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64E25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Text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CBC14A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Staff name.</w:t>
            </w:r>
          </w:p>
        </w:tc>
      </w:tr>
      <w:tr w14:paraId="79A3CCCD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23D78F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Email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AF20F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Email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D4BE1D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unique email.</w:t>
            </w:r>
          </w:p>
        </w:tc>
      </w:tr>
      <w:tr w14:paraId="7FE2B4D1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0EC80B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Phone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34138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Text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DD2FED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unique phone.</w:t>
            </w:r>
          </w:p>
        </w:tc>
      </w:tr>
      <w:tr w14:paraId="501D5683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5C83C1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Invitation delivery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6BC31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Status message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F0DFC5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Reports whether the one-hour Set my password invitation was sent.</w:t>
            </w:r>
          </w:p>
        </w:tc>
      </w:tr>
      <w:tr w14:paraId="084346EB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7D768B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Status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34BA1E">
            <w:r>
              <w:rPr>
                <w:rFonts w:ascii="Arial" w:hAnsi="Arial" w:eastAsia="Arial" w:cs="Arial"/>
              </w:rPr>
              <w:t>Modal 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925582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Active or locked/inactive account state.</w:t>
            </w:r>
          </w:p>
        </w:tc>
      </w:tr>
      <w:tr w14:paraId="70D35CCC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20CDA01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Save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3AFDC12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0D51E96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Creates or updates Staff without exposing any Admin password control.</w:t>
            </w:r>
          </w:p>
        </w:tc>
      </w:tr>
    </w:tbl>
    <w:p w14:paraId="45D154D0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1D884066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50DDFBA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F7B892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7221227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68C20F26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5F5A848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app_user, role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49F0D70E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R/C/U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15078CC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Staff role/list and persists identity, status, an unknown initial hash, setup token, and auth_version.</w:t>
            </w:r>
          </w:p>
        </w:tc>
      </w:tr>
    </w:tbl>
    <w:p w14:paraId="1EE1C620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UC-08 in the SDS Database Queries sections.</w:t>
      </w:r>
    </w:p>
    <w:p w14:paraId="277402E3">
      <w:pPr>
        <w:pStyle w:val="3"/>
      </w:pPr>
      <w:bookmarkStart w:id="96" w:name="_Toc235816090"/>
      <w:r>
        <w:t>2. Field, Slot, Service &amp; Issue Management</w:t>
      </w:r>
      <w:bookmarkEnd w:id="96"/>
    </w:p>
    <w:p w14:paraId="5A38D876">
      <w:pPr>
        <w:pStyle w:val="4"/>
      </w:pPr>
      <w:bookmarkStart w:id="97" w:name="_Toc235816091"/>
      <w:r>
        <w:t>2.1 Screen Designs</w:t>
      </w:r>
      <w:bookmarkEnd w:id="97"/>
    </w:p>
    <w:p w14:paraId="541DBC8F">
      <w:pPr>
        <w:pStyle w:val="5"/>
      </w:pPr>
      <w:r>
        <w:t>a. Field List</w:t>
      </w:r>
    </w:p>
    <w:p w14:paraId="50540AC5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Shows the public catalogue of active football fields.</w:t>
      </w:r>
    </w:p>
    <w:p w14:paraId="491AD556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UC-10</w:t>
      </w:r>
    </w:p>
    <w:p w14:paraId="3C4E60AB">
      <w:pPr>
        <w:pStyle w:val="6"/>
      </w:pPr>
      <w:r>
        <w:t>UI Design</w:t>
      </w:r>
    </w:p>
    <w:p w14:paraId="2BB77ECA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1150AEB9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8261E79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CB2B9D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1008935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01BA6E54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99BF5F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 cards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CABB3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Card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6DAD06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Shows image, name, type, location, surface, capacity, and price range.</w:t>
            </w:r>
          </w:p>
        </w:tc>
      </w:tr>
      <w:tr w14:paraId="4EAB45A4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15DCB4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View details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5FB75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891E15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Opens selected Field Detail.</w:t>
            </w:r>
          </w:p>
        </w:tc>
      </w:tr>
      <w:tr w14:paraId="6449396D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046A263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Find a slot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171B9ED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4E4A212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Opens availability search for the field.</w:t>
            </w:r>
          </w:p>
        </w:tc>
      </w:tr>
    </w:tbl>
    <w:p w14:paraId="2238A895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10FF1101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C9C79F3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896E53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94B01B1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6A709CE4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681021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field, field_type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78AF4F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E934EE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active field profiles.</w:t>
            </w:r>
          </w:p>
        </w:tc>
      </w:tr>
      <w:tr w14:paraId="61EEC93E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23EF899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field_price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5B7DF976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790C306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Builds public price context.</w:t>
            </w:r>
          </w:p>
        </w:tc>
      </w:tr>
    </w:tbl>
    <w:p w14:paraId="085FE560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UC-10 in the SDS Database Queries sections.</w:t>
      </w:r>
    </w:p>
    <w:p w14:paraId="5E8E746B">
      <w:pPr>
        <w:pStyle w:val="5"/>
      </w:pPr>
      <w:r>
        <w:t>b. Field Detail</w:t>
      </w:r>
    </w:p>
    <w:p w14:paraId="07650DEB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Displays one active field with image, facilities, pricing, and booking entry points.</w:t>
      </w:r>
    </w:p>
    <w:p w14:paraId="1CCB0BB1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UC-11</w:t>
      </w:r>
    </w:p>
    <w:p w14:paraId="5789E336">
      <w:pPr>
        <w:pStyle w:val="6"/>
      </w:pPr>
      <w:r>
        <w:t>UI Design</w:t>
      </w:r>
    </w:p>
    <w:p w14:paraId="7159B1CC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3275"/>
            <wp:effectExtent l="0" t="0" r="0" b="0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630F4659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21978BF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ED6D65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BACD05E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2587F362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74E8B3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 image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CBE39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Image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AEDB1C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Displays the uploaded field image or safe fallback.</w:t>
            </w:r>
          </w:p>
        </w:tc>
      </w:tr>
      <w:tr w14:paraId="39F64524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3A5FD4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Profile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C31B8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Read-only group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798348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Name, type, location, surface, capacity, and description.</w:t>
            </w:r>
          </w:p>
        </w:tc>
      </w:tr>
      <w:tr w14:paraId="3801FDB6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5BB1FA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Price bands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B24FD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Table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7A406B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Active weekday/weekend time bands and USD prices.</w:t>
            </w:r>
          </w:p>
        </w:tc>
      </w:tr>
      <w:tr w14:paraId="31F931E5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79872E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Available services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3CEF2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62B6AE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Active add-ons relevant to booking.</w:t>
            </w:r>
          </w:p>
        </w:tc>
      </w:tr>
      <w:tr w14:paraId="51F90B21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40AB533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Find available slot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2CDBC5E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3A4464B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Opens availability search.</w:t>
            </w:r>
          </w:p>
        </w:tc>
      </w:tr>
    </w:tbl>
    <w:p w14:paraId="7446414D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370E6660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AC700D1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722396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C365B49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66F58E46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27D095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field, field_type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AB2D9B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A3E066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selected active field.</w:t>
            </w:r>
          </w:p>
        </w:tc>
      </w:tr>
      <w:tr w14:paraId="2A4F05B0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9A31BD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field_price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3B32CC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018B70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active price rules.</w:t>
            </w:r>
          </w:p>
        </w:tc>
      </w:tr>
      <w:tr w14:paraId="526FAC16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5889957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extra_service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29786682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72C2459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active add-ons.</w:t>
            </w:r>
          </w:p>
        </w:tc>
      </w:tr>
    </w:tbl>
    <w:p w14:paraId="39787BC8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UC-11 in the SDS Database Queries sections.</w:t>
      </w:r>
    </w:p>
    <w:p w14:paraId="3A309F06">
      <w:pPr>
        <w:pStyle w:val="5"/>
      </w:pPr>
      <w:r>
        <w:t>c. Search Available Fields</w:t>
      </w:r>
    </w:p>
    <w:p w14:paraId="35CB441E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Searches generated slots by playing date, field type, and optional field.</w:t>
      </w:r>
    </w:p>
    <w:p w14:paraId="4F28FBA2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UC-12</w:t>
      </w:r>
    </w:p>
    <w:p w14:paraId="07E44A42">
      <w:pPr>
        <w:pStyle w:val="6"/>
      </w:pPr>
      <w:r>
        <w:t>UI Design</w:t>
      </w:r>
    </w:p>
    <w:p w14:paraId="2147455C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21D301B9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8780FBC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8744F7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98331D5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57EEF10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ABA3E4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Playing date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A0158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Date picker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32DD17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non-past date.</w:t>
            </w:r>
          </w:p>
        </w:tc>
      </w:tr>
      <w:tr w14:paraId="0024A49D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EC9562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 type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EC8B8F">
            <w:r>
              <w:rPr>
                <w:rFonts w:ascii="Arial" w:hAnsi="Arial" w:eastAsia="Arial" w:cs="Arial"/>
              </w:rPr>
              <w:t>Modal 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B16202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Optional active field-type filter.</w:t>
            </w:r>
          </w:p>
        </w:tc>
      </w:tr>
      <w:tr w14:paraId="6BF23923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CA3672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E20F05">
            <w:r>
              <w:rPr>
                <w:rFonts w:ascii="Arial" w:hAnsi="Arial" w:eastAsia="Arial" w:cs="Arial"/>
              </w:rPr>
              <w:t>Modal 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0C3582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Optional field filter.</w:t>
            </w:r>
          </w:p>
        </w:tc>
      </w:tr>
      <w:tr w14:paraId="2EE37633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7AEF9C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Search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FE579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5B3D81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bookable slots.</w:t>
            </w:r>
          </w:p>
        </w:tc>
      </w:tr>
      <w:tr w14:paraId="43C5BA84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2BACC01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Available slots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294F0C3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Result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1703081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Shows field, date/time, price, and booking action.</w:t>
            </w:r>
          </w:p>
        </w:tc>
      </w:tr>
    </w:tbl>
    <w:p w14:paraId="1FBEACF9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56B43B0D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2B31659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0A3388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03675DB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7688CF2C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08601E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field, field_type, slot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CD3B8C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R/C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967EBE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active fields and generates/persists daily slots when required.</w:t>
            </w:r>
          </w:p>
        </w:tc>
      </w:tr>
      <w:tr w14:paraId="3F6411FB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292A94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57BF57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E4AD56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Excludes slots with active bookings.</w:t>
            </w:r>
          </w:p>
        </w:tc>
      </w:tr>
      <w:tr w14:paraId="65464F3B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576B19B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field_price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035C03D1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4A12841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Resolves applicable USD price.</w:t>
            </w:r>
          </w:p>
        </w:tc>
      </w:tr>
    </w:tbl>
    <w:p w14:paraId="7367E281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UC-12 in the SDS Database Queries sections.</w:t>
      </w:r>
    </w:p>
    <w:p w14:paraId="395B4963">
      <w:pPr>
        <w:pStyle w:val="5"/>
      </w:pPr>
      <w:r>
        <w:t>d. Field Management</w:t>
      </w:r>
    </w:p>
    <w:p w14:paraId="0D3F9E59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Admin creates, updates, activates, and deactivates football fields, including images.</w:t>
      </w:r>
    </w:p>
    <w:p w14:paraId="0396E966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UC-13</w:t>
      </w:r>
    </w:p>
    <w:p w14:paraId="2F1F4E45">
      <w:pPr>
        <w:pStyle w:val="6"/>
      </w:pPr>
      <w:r>
        <w:t>UI Design</w:t>
      </w:r>
    </w:p>
    <w:p w14:paraId="02F7624F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2C065668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932B446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B1EB34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F767F02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5CCDEFAE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A3ED8E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 list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22FA1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Data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D7362B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Shows active and inactive fields.</w:t>
            </w:r>
          </w:p>
        </w:tc>
      </w:tr>
      <w:tr w14:paraId="412C0DCE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44A634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Name/type/location/surface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AEE51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Form fields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43CDDC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field identity and playing context.</w:t>
            </w:r>
          </w:p>
        </w:tc>
      </w:tr>
      <w:tr w14:paraId="09816D7B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4BE743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Capacity/description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F7672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Form fields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C91A0A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Operational metadata.</w:t>
            </w:r>
          </w:p>
        </w:tc>
      </w:tr>
      <w:tr w14:paraId="53A7BAA0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CA2478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Image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95126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File upload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8978FA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JPEG, PNG, WebP, or GIF up to 5 MB; stores returned image URL.</w:t>
            </w:r>
          </w:p>
        </w:tc>
      </w:tr>
      <w:tr w14:paraId="3EB8BD97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A6B0BF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Status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6B2C87">
            <w:r>
              <w:rPr>
                <w:rFonts w:ascii="Arial" w:hAnsi="Arial" w:eastAsia="Arial" w:cs="Arial"/>
              </w:rPr>
              <w:t>Modal 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596D78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Active/inactive catalogue state.</w:t>
            </w:r>
          </w:p>
        </w:tc>
      </w:tr>
      <w:tr w14:paraId="296DFB8C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13840E5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Save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65850ED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03EA67B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Creates or updates the field.</w:t>
            </w:r>
          </w:p>
        </w:tc>
      </w:tr>
    </w:tbl>
    <w:p w14:paraId="369ED3E3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4EB46B77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6DBDEAA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7B7275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F8824E7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5DCC09F0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7CBB620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field, field_type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471126F0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R/C/U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32FA599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type data and persists the field profile/image URL/status.</w:t>
            </w:r>
          </w:p>
        </w:tc>
      </w:tr>
    </w:tbl>
    <w:p w14:paraId="6188399A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UC-13 in the SDS Database Queries sections.</w:t>
      </w:r>
    </w:p>
    <w:p w14:paraId="7D465D33">
      <w:pPr>
        <w:pStyle w:val="5"/>
      </w:pPr>
      <w:r>
        <w:t>e. Field Pricing Management</w:t>
      </w:r>
    </w:p>
    <w:p w14:paraId="1A64EF33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Admin maintains effective weekday/weekend price bands for each field.</w:t>
      </w:r>
    </w:p>
    <w:p w14:paraId="5DA929A7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UC-14</w:t>
      </w:r>
    </w:p>
    <w:p w14:paraId="2653237A">
      <w:pPr>
        <w:pStyle w:val="6"/>
      </w:pPr>
      <w:r>
        <w:t>UI Design</w:t>
      </w:r>
    </w:p>
    <w:p w14:paraId="16B1060C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4C335D6A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45E3EE7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366827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BE41494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427C2571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268A12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4475F3">
            <w:r>
              <w:rPr>
                <w:rFonts w:ascii="Arial" w:hAnsi="Arial" w:eastAsia="Arial" w:cs="Arial"/>
              </w:rPr>
              <w:t>Modal 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A70959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Selects the managed field.</w:t>
            </w:r>
          </w:p>
        </w:tc>
      </w:tr>
      <w:tr w14:paraId="6FE9A3D0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62D924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Day type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CD3535">
            <w:r>
              <w:rPr>
                <w:rFonts w:ascii="Arial" w:hAnsi="Arial" w:eastAsia="Arial" w:cs="Arial"/>
              </w:rPr>
              <w:t>Modal 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79D9B1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Weekday or weekend applicability.</w:t>
            </w:r>
          </w:p>
        </w:tc>
      </w:tr>
      <w:tr w14:paraId="4320AB9E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6B2F3C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Start/end time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6FA38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Time inputs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2BC590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Defines a valid non-overlapping pricing range.</w:t>
            </w:r>
          </w:p>
        </w:tc>
      </w:tr>
      <w:tr w14:paraId="4F4DAFB0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C52B2D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USD price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8E187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Currency input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0E0DA0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Positive field rental price.</w:t>
            </w:r>
          </w:p>
        </w:tc>
      </w:tr>
      <w:tr w14:paraId="3939805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5F4B7D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Effective dates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6FB4F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Date inputs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FF0873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Optional rule validity range.</w:t>
            </w:r>
          </w:p>
        </w:tc>
      </w:tr>
      <w:tr w14:paraId="275122A4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7C474BB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Status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2AB12A5D">
            <w:r>
              <w:rPr>
                <w:rFonts w:ascii="Arial" w:hAnsi="Arial" w:eastAsia="Arial" w:cs="Arial"/>
              </w:rPr>
              <w:t>Modal 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2B5226B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Active/inactive price rule.</w:t>
            </w:r>
          </w:p>
        </w:tc>
      </w:tr>
    </w:tbl>
    <w:p w14:paraId="5CC888E9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160A662E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6C33C88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866DD4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9A436C4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36D7DD27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36625B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B4D9C8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4E5622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Validates the selected field.</w:t>
            </w:r>
          </w:p>
        </w:tc>
      </w:tr>
      <w:tr w14:paraId="58FE270A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2F62BAF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field_price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477C5977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R/C/U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17230B3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Lists and persists field/day/time/effective-date pricing rules.</w:t>
            </w:r>
          </w:p>
        </w:tc>
      </w:tr>
    </w:tbl>
    <w:p w14:paraId="6213FF1C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UC-14 in the SDS Database Queries sections.</w:t>
      </w:r>
    </w:p>
    <w:p w14:paraId="341836D0">
      <w:pPr>
        <w:pStyle w:val="5"/>
      </w:pPr>
      <w:r>
        <w:t>f. Extra Service Selection</w:t>
      </w:r>
    </w:p>
    <w:p w14:paraId="0B0E566B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Selects and updates booking add-ons while validating stock/capacity and pre-check-in timing.</w:t>
      </w:r>
    </w:p>
    <w:p w14:paraId="7C70B6EC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UC-18, UC-19, UC-20</w:t>
      </w:r>
    </w:p>
    <w:p w14:paraId="677D5B0A">
      <w:pPr>
        <w:pStyle w:val="6"/>
      </w:pPr>
      <w:r>
        <w:t>UI Design</w:t>
      </w:r>
    </w:p>
    <w:p w14:paraId="6191B977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5297F468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F9EC98E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9DFD3C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DA14BEA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4C9A0930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C31DCB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Service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24FBA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Selectable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7939B2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Active rental/sale/staff add-on with USD unit price.</w:t>
            </w:r>
          </w:p>
        </w:tc>
      </w:tr>
      <w:tr w14:paraId="0D9E9B03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48EE8F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Quantity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3E7FB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Number input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3C93B4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Positive quantity within per-booking and shared availability limits.</w:t>
            </w:r>
          </w:p>
        </w:tc>
      </w:tr>
      <w:tr w14:paraId="2AB7A7A5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58E74E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Availability message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06B71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Status text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7C2EF4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Explains stock/capacity rejection.</w:t>
            </w:r>
          </w:p>
        </w:tc>
      </w:tr>
      <w:tr w14:paraId="7DE710DF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70522C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Service total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1DCE6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Currency summary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E33C73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Recalculated booking service value.</w:t>
            </w:r>
          </w:p>
        </w:tc>
      </w:tr>
      <w:tr w14:paraId="6CB35C0C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336AE48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Save services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6E2A3F6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3FD805E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Persists selection and updates billing/invoice before check-in.</w:t>
            </w:r>
          </w:p>
        </w:tc>
      </w:tr>
    </w:tbl>
    <w:p w14:paraId="54B9ED39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5D6088AC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8E01724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7F5F37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5E29BD0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4F21C3EB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DB49CB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extra_service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6C7912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91AB27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active service rules/stock.</w:t>
            </w:r>
          </w:p>
        </w:tc>
      </w:tr>
      <w:tr w14:paraId="6A002937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E50B30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booking_service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FB6B56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R/C/U/D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C4B110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Reads overlapping usage and persists the booking selection/price snapshot.</w:t>
            </w:r>
          </w:p>
        </w:tc>
      </w:tr>
      <w:tr w14:paraId="7F2E25E6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781ECE3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booking, invoice, refund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3D27D7D1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R/U/C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223890E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Recalculates total, balance/refund delta, and invoice atomically.</w:t>
            </w:r>
          </w:p>
        </w:tc>
      </w:tr>
    </w:tbl>
    <w:p w14:paraId="6832DB1B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UC-18, UC-19, UC-20 in the SDS Database Queries sections.</w:t>
      </w:r>
    </w:p>
    <w:p w14:paraId="701F3916">
      <w:pPr>
        <w:pStyle w:val="5"/>
      </w:pPr>
      <w:r>
        <w:t>g. Extra Service Management</w:t>
      </w:r>
    </w:p>
    <w:p w14:paraId="1451EF61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Admin maintains rental, sale, and staff-provided add-ons.</w:t>
      </w:r>
    </w:p>
    <w:p w14:paraId="52188A25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UC-17</w:t>
      </w:r>
    </w:p>
    <w:p w14:paraId="622B3119">
      <w:pPr>
        <w:pStyle w:val="6"/>
      </w:pPr>
      <w:r>
        <w:t>UI Design</w:t>
      </w:r>
    </w:p>
    <w:p w14:paraId="108ED6BD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1BA73EBB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78E58FF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A41D6A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1D843B8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5A5F1876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390177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Service list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C8928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Data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588C2C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Shows active and inactive services.</w:t>
            </w:r>
          </w:p>
        </w:tc>
      </w:tr>
      <w:tr w14:paraId="6E6A5898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EA9D8E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Name/type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DE5B1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Form fields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F6E204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service identity and rental/sale/staff category.</w:t>
            </w:r>
          </w:p>
        </w:tc>
      </w:tr>
      <w:tr w14:paraId="05AB413B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B801FF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USD unit price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D9977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Currency input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0EC89C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Non-negative service price.</w:t>
            </w:r>
          </w:p>
        </w:tc>
      </w:tr>
      <w:tr w14:paraId="2F12A0F7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A3B516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Stock/max per booking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C8EBF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Number inputs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B2B8E0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Optional shared stock and quantity limits.</w:t>
            </w:r>
          </w:p>
        </w:tc>
      </w:tr>
      <w:tr w14:paraId="7077D5C0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0D1C65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Status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D9F88D">
            <w:r>
              <w:rPr>
                <w:rFonts w:ascii="Arial" w:hAnsi="Arial" w:eastAsia="Arial" w:cs="Arial"/>
              </w:rPr>
              <w:t>Modal 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1E0369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Active/inactive availability.</w:t>
            </w:r>
          </w:p>
        </w:tc>
      </w:tr>
      <w:tr w14:paraId="5A3CAD98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5068D16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Save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4EE6526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700652A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Creates or updates the service.</w:t>
            </w:r>
          </w:p>
        </w:tc>
      </w:tr>
    </w:tbl>
    <w:p w14:paraId="3941ACA1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33A1D812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740299A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87821D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1626616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43F3D5DC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0A97F64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extra_service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56133034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R/C/U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20C4B60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Lists and persists service price, limits, and status.</w:t>
            </w:r>
          </w:p>
        </w:tc>
      </w:tr>
    </w:tbl>
    <w:p w14:paraId="5F962A63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UC-17 in the SDS Database Queries sections.</w:t>
      </w:r>
    </w:p>
    <w:p w14:paraId="78C440A6">
      <w:pPr>
        <w:pStyle w:val="5"/>
      </w:pPr>
      <w:r>
        <w:t>h. Unavailable Slot Management</w:t>
      </w:r>
    </w:p>
    <w:p w14:paraId="4209C5CA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Staff blocks/unblocks field time with a reason and reviews daily field operations.</w:t>
      </w:r>
    </w:p>
    <w:p w14:paraId="77BD7FB6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UC-15, UC-16</w:t>
      </w:r>
    </w:p>
    <w:p w14:paraId="676DA6A0">
      <w:pPr>
        <w:pStyle w:val="6"/>
      </w:pPr>
      <w:r>
        <w:t>UI Design</w:t>
      </w:r>
    </w:p>
    <w:p w14:paraId="37E0AC3B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335CA53A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CCD4F4C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D2DA2A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A8BD4E5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0BC308AA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47C58F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DB2B8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Date picker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420BE1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Selected operating date.</w:t>
            </w:r>
          </w:p>
        </w:tc>
      </w:tr>
      <w:tr w14:paraId="7651EE21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4AEC96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460B8E">
            <w:r>
              <w:rPr>
                <w:rFonts w:ascii="Arial" w:hAnsi="Arial" w:eastAsia="Arial" w:cs="Arial"/>
              </w:rPr>
              <w:t>Modal 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8B1515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Selected active field.</w:t>
            </w:r>
          </w:p>
        </w:tc>
      </w:tr>
      <w:tr w14:paraId="39DA4361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C749B0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Start/end time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1C293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Time inputs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763C56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Target slot interval.</w:t>
            </w:r>
          </w:p>
        </w:tc>
      </w:tr>
      <w:tr w14:paraId="78E24D0B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D00815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Block reason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827E6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A90AE4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operational reason.</w:t>
            </w:r>
          </w:p>
        </w:tc>
      </w:tr>
      <w:tr w14:paraId="2D7C1245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E00961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Block / Unblock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CB564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ECC310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Changes slot availability when no protected booking conflict exists.</w:t>
            </w:r>
          </w:p>
        </w:tc>
      </w:tr>
      <w:tr w14:paraId="30796B8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3DD9B48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Daily calendar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079BF12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Calendar/list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35759B7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Shows available, blocked, and booked slots with customer/booking context.</w:t>
            </w:r>
          </w:p>
        </w:tc>
      </w:tr>
    </w:tbl>
    <w:p w14:paraId="7C0E05E1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149D4A17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09F14A5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B98AD2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741C196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4BD9E9FE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0A037B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slot, field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B578AB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R/C/U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192AAE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Loads/generates daily slots and stores block state/reason/creator.</w:t>
            </w:r>
          </w:p>
        </w:tc>
      </w:tr>
      <w:tr w14:paraId="4799C39B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029E422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booking, app_user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2F65968E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3C08D2F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Shows booked-slot customer context and prevents invalid blocking.</w:t>
            </w:r>
          </w:p>
        </w:tc>
      </w:tr>
    </w:tbl>
    <w:p w14:paraId="322C99E7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UC-15, UC-16 in the SDS Database Queries sections.</w:t>
      </w:r>
    </w:p>
    <w:p w14:paraId="72F38AB3">
      <w:pPr>
        <w:pStyle w:val="5"/>
      </w:pPr>
      <w:r>
        <w:t>i. Issue Report / Issue Management</w:t>
      </w:r>
    </w:p>
    <w:p w14:paraId="10DC50A4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Customer/Staff reports a field, booking, or service issue; Staff resolves it and notifies the reporter.</w:t>
      </w:r>
    </w:p>
    <w:p w14:paraId="31A6F30C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UC-21, UC-22</w:t>
      </w:r>
    </w:p>
    <w:p w14:paraId="5B0B3B48">
      <w:pPr>
        <w:pStyle w:val="6"/>
      </w:pPr>
      <w:r>
        <w:t>UI Design</w:t>
      </w:r>
    </w:p>
    <w:p w14:paraId="1BA4EBE1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4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145FF14C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6FAA399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B0E912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5EE593A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766FF09D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301313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Context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BC268F">
            <w:r>
              <w:rPr>
                <w:rFonts w:ascii="Arial" w:hAnsi="Arial" w:eastAsia="Arial" w:cs="Arial"/>
              </w:rPr>
              <w:t>Modal text areas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A22F9E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Optional booking, field, and extra-service references.</w:t>
            </w:r>
          </w:p>
        </w:tc>
      </w:tr>
      <w:tr w14:paraId="4B670121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BD5D28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Title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D3BA6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Text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97E09E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concise issue title.</w:t>
            </w:r>
          </w:p>
        </w:tc>
      </w:tr>
      <w:tr w14:paraId="16F39206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EB5E2C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Description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B7EB5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565C46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issue details.</w:t>
            </w:r>
          </w:p>
        </w:tc>
      </w:tr>
      <w:tr w14:paraId="04C31090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5C67A1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Status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ADC951">
            <w:r>
              <w:rPr>
                <w:rFonts w:ascii="Arial" w:hAnsi="Arial" w:eastAsia="Arial" w:cs="Arial"/>
              </w:rPr>
              <w:t>Modal 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01468B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Staff-managed issue lifecycle.</w:t>
            </w:r>
          </w:p>
        </w:tc>
      </w:tr>
      <w:tr w14:paraId="21E67F6E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CE9413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Resolution note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BED71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533DAF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operational resolution details when resolved.</w:t>
            </w:r>
          </w:p>
        </w:tc>
      </w:tr>
      <w:tr w14:paraId="63F1A043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594EC43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Save / Resolve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219073A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39892AA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Creates issue or updates its status and notification.</w:t>
            </w:r>
          </w:p>
        </w:tc>
      </w:tr>
    </w:tbl>
    <w:p w14:paraId="717311E7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508AC852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385167F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B6F823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770412A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6844F125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BAF50C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issue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9CE7CD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R/C/U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DE509E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Stores reporter, context, status, assignee, resolution note/time.</w:t>
            </w:r>
          </w:p>
        </w:tc>
      </w:tr>
      <w:tr w14:paraId="5957C039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942A4A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booking, field, extra_service, app_user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7B9DA2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BC2341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Validates referenced context and actors.</w:t>
            </w:r>
          </w:p>
        </w:tc>
      </w:tr>
      <w:tr w14:paraId="774918B4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3F9A7D2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notification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7EDA642E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C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18438BC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Notifies reporter after resolution is persisted.</w:t>
            </w:r>
          </w:p>
        </w:tc>
      </w:tr>
    </w:tbl>
    <w:p w14:paraId="0E4E87E6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UC-21, UC-22 in the SDS Database Queries sections.</w:t>
      </w:r>
    </w:p>
    <w:p w14:paraId="51E41F2B">
      <w:pPr>
        <w:pStyle w:val="3"/>
      </w:pPr>
      <w:bookmarkStart w:id="98" w:name="_Toc235816092"/>
      <w:r>
        <w:t>3. Booking Lifecycle</w:t>
      </w:r>
      <w:bookmarkEnd w:id="98"/>
    </w:p>
    <w:p w14:paraId="0F694985">
      <w:pPr>
        <w:pStyle w:val="4"/>
      </w:pPr>
      <w:bookmarkStart w:id="99" w:name="_Toc235816093"/>
      <w:r>
        <w:t>3.1 Screen Designs</w:t>
      </w:r>
      <w:bookmarkEnd w:id="99"/>
    </w:p>
    <w:p w14:paraId="33BE2F16">
      <w:pPr>
        <w:pStyle w:val="5"/>
      </w:pPr>
      <w:r>
        <w:t>a. Online Booking</w:t>
      </w:r>
    </w:p>
    <w:p w14:paraId="6E5C08EC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Customer creates a pending online booking and continues to Customer-only PayPal checkout.</w:t>
      </w:r>
    </w:p>
    <w:p w14:paraId="752EAD70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UC-23, UC-28</w:t>
      </w:r>
    </w:p>
    <w:p w14:paraId="131AB2AE">
      <w:pPr>
        <w:pStyle w:val="6"/>
      </w:pPr>
      <w:r>
        <w:t>UI Design</w:t>
      </w:r>
    </w:p>
    <w:p w14:paraId="52C7A3BC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018A5FE9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B6F7DD1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9FC26A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E59B467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42BCC674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F54818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Selected field/slot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DD2B30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Read-only summary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83D870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Active, available, non-past slot.</w:t>
            </w:r>
          </w:p>
        </w:tc>
      </w:tr>
      <w:tr w14:paraId="1F0BD764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F980B7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Extra services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63E2F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Selection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C5C6C5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Optional validated add-ons.</w:t>
            </w:r>
          </w:p>
        </w:tc>
      </w:tr>
      <w:tr w14:paraId="4E6026A0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B05672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Promotion code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1FE40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Text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6DE899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Optional eligible promotion.</w:t>
            </w:r>
          </w:p>
        </w:tc>
      </w:tr>
      <w:tr w14:paraId="78BEC3A4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760443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Price summary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722EC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Currency panel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202AD7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Field, services, discounts, total, deposit, and balance in USD.</w:t>
            </w:r>
          </w:p>
        </w:tc>
      </w:tr>
      <w:tr w14:paraId="00A9EBF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2753FF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Deposit / Full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AB728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Choice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C145AB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Customer online PayPal amount option.</w:t>
            </w:r>
          </w:p>
        </w:tc>
      </w:tr>
      <w:tr w14:paraId="21363D34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15A11B6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Create and pay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4258179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4FAFBC7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Creates a pending hold then opens PayPal Sandbox checkout.</w:t>
            </w:r>
          </w:p>
        </w:tc>
      </w:tr>
    </w:tbl>
    <w:p w14:paraId="005659B6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0322342D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666B7E9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F0DE71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AD3E37D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31F74279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BC18A8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booking, slot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B7B239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C/R/U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1E81B7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Creates pending online booking and protects the slot.</w:t>
            </w:r>
          </w:p>
        </w:tc>
      </w:tr>
      <w:tr w14:paraId="7EFBEFCC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B72979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booking_service, booking_promotion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D7E0941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C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5778FF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Stores service and promotion snapshots.</w:t>
            </w:r>
          </w:p>
        </w:tc>
      </w:tr>
      <w:tr w14:paraId="5E4465B8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7BCB80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invoice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5DDDBB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C/U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FF80EA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Creates billing summary.</w:t>
            </w:r>
          </w:p>
        </w:tc>
      </w:tr>
      <w:tr w14:paraId="3D4E5E40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26694B3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payment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299835B7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C/U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5F4FA39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Stores PayPal order/capture result used for confirmation.</w:t>
            </w:r>
          </w:p>
        </w:tc>
      </w:tr>
    </w:tbl>
    <w:p w14:paraId="41A6A52B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UC-23, UC-28 in the SDS Database Queries sections.</w:t>
      </w:r>
    </w:p>
    <w:p w14:paraId="4882264A">
      <w:pPr>
        <w:pStyle w:val="5"/>
      </w:pPr>
      <w:r>
        <w:t>b. Walk-in Booking</w:t>
      </w:r>
    </w:p>
    <w:p w14:paraId="02BF8C73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Staff creates a confirmed booking for an existing on-site Customer and records cash payment.</w:t>
      </w:r>
    </w:p>
    <w:p w14:paraId="4906F926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UC-24, UC-28, UC-41</w:t>
      </w:r>
    </w:p>
    <w:p w14:paraId="4025FD54">
      <w:pPr>
        <w:pStyle w:val="6"/>
      </w:pPr>
      <w:r>
        <w:t>UI Design</w:t>
      </w:r>
    </w:p>
    <w:p w14:paraId="1E7378A7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6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0BADD92E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6FA2421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D508A9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397ADF2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35B10BCB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2B0A2D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Customer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DD9199">
            <w:r>
              <w:rPr>
                <w:rFonts w:ascii="Arial" w:hAnsi="Arial" w:eastAsia="Arial" w:cs="Arial"/>
              </w:rPr>
              <w:t>Modal 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A0F6C0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Existing active Customer selected by Staff.</w:t>
            </w:r>
          </w:p>
        </w:tc>
      </w:tr>
      <w:tr w14:paraId="560599BF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76DCFF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Field/date/slot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967B38">
            <w:r>
              <w:rPr>
                <w:rFonts w:ascii="Arial" w:hAnsi="Arial" w:eastAsia="Arial" w:cs="Arial"/>
              </w:rPr>
              <w:t>Modal text areas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EB85DC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Available non-past slot.</w:t>
            </w:r>
          </w:p>
        </w:tc>
      </w:tr>
      <w:tr w14:paraId="5243EBF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2CCA9C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Extra services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FE62E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Selection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EB895E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Optional validated add-ons.</w:t>
            </w:r>
          </w:p>
        </w:tc>
      </w:tr>
      <w:tr w14:paraId="12AFE194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700276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Promotion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E7495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Text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7D045D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Optional eligible promotion.</w:t>
            </w:r>
          </w:p>
        </w:tc>
      </w:tr>
      <w:tr w14:paraId="113F93DC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89405C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Cash option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8E35A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Choice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C51E6E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Deposit, full, or remaining cash amount recorded on site.</w:t>
            </w:r>
          </w:p>
        </w:tc>
      </w:tr>
      <w:tr w14:paraId="36E36045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0A26CF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Note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CB78E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265A8E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Optional operational note.</w:t>
            </w:r>
          </w:p>
        </w:tc>
      </w:tr>
      <w:tr w14:paraId="4634A515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75A9E00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Create booking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1365490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26FF9B4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Creates confirmed walk-in booking and cash transaction.</w:t>
            </w:r>
          </w:p>
        </w:tc>
      </w:tr>
    </w:tbl>
    <w:p w14:paraId="70AEAC7D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689E4F7A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A923BA5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C44E5E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DD831BA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670B4510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7AF74E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app_user, booking, slot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F7EFF3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R/C/U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5EB177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Validates Customer/Staff and creates confirmed walk-in booking.</w:t>
            </w:r>
          </w:p>
        </w:tc>
      </w:tr>
      <w:tr w14:paraId="096B4B07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22A944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booking_service, booking_promotion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2EEF28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C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8F9405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Stores selected snapshots.</w:t>
            </w:r>
          </w:p>
        </w:tc>
      </w:tr>
      <w:tr w14:paraId="1A6F6BB1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1A868C5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payment, invoice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0F5B13F2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C/U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62736A6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Stores on-site cash payment and billing state.</w:t>
            </w:r>
          </w:p>
        </w:tc>
      </w:tr>
    </w:tbl>
    <w:p w14:paraId="655330C3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UC-24, UC-28, UC-41 in the SDS Database Queries sections.</w:t>
      </w:r>
    </w:p>
    <w:p w14:paraId="56AD7829">
      <w:pPr>
        <w:pStyle w:val="5"/>
      </w:pPr>
      <w:r>
        <w:t>c. Booking Detail</w:t>
      </w:r>
    </w:p>
    <w:p w14:paraId="244C70AC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Role/ownership-protected view of booking, billing, and allowed lifecycle actions.</w:t>
      </w:r>
    </w:p>
    <w:p w14:paraId="0667BB82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UC-25, UC-28, UC-29, UC-33, UC-34, UC-35</w:t>
      </w:r>
    </w:p>
    <w:p w14:paraId="65FA1E8D">
      <w:pPr>
        <w:pStyle w:val="6"/>
      </w:pPr>
      <w:r>
        <w:t>UI Design</w:t>
      </w:r>
    </w:p>
    <w:p w14:paraId="38606EED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3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7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2BF1CCB1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ACB8E2C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4D1352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DA436BD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06781F20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1E5908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 identity/status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174D2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Read-only group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55B5CE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Code, source, lifecycle status, customer, and staff handler.</w:t>
            </w:r>
          </w:p>
        </w:tc>
      </w:tr>
      <w:tr w14:paraId="721669AE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32484A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Field/slot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829D6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Read-only group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1C7D70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 and playing date/time.</w:t>
            </w:r>
          </w:p>
        </w:tc>
      </w:tr>
      <w:tr w14:paraId="7583BF34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76A65B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Services/promotion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D2541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Line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C2712F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Selected add-ons and applied promotion snapshot.</w:t>
            </w:r>
          </w:p>
        </w:tc>
      </w:tr>
      <w:tr w14:paraId="072DB876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806A72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Billing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54392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Summary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792871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Total, paid, remaining, invoice, payment, and refund state.</w:t>
            </w:r>
          </w:p>
        </w:tc>
      </w:tr>
      <w:tr w14:paraId="6D72B38A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042C166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Operational actions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575ABAF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32CAA27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Role/status-aware confirm, reject, check-in, complete, no-show, reschedule, cancel, or edit services.</w:t>
            </w:r>
          </w:p>
        </w:tc>
      </w:tr>
    </w:tbl>
    <w:p w14:paraId="2777432D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4637F722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048AC56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984362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E8C2E75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63107EC0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E2B94A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booking, slot, field, app_user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EF59D9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F74C9E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detail and applies valid lifecycle transitions.</w:t>
            </w:r>
          </w:p>
        </w:tc>
      </w:tr>
      <w:tr w14:paraId="3B309F57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860AB1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booking_service, extra_service, booking_promotion, promotion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83593D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4A4093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line items and discounts.</w:t>
            </w:r>
          </w:p>
        </w:tc>
      </w:tr>
      <w:tr w14:paraId="38216B97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4F05C81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payment, invoice, refund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2475B973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09B6FE2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billing and refund history.</w:t>
            </w:r>
          </w:p>
        </w:tc>
      </w:tr>
    </w:tbl>
    <w:p w14:paraId="0007010F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UC-25, UC-28, UC-29, UC-33, UC-34, UC-35 in the SDS Database Queries sections.</w:t>
      </w:r>
    </w:p>
    <w:p w14:paraId="76898D29">
      <w:pPr>
        <w:pStyle w:val="5"/>
      </w:pPr>
      <w:r>
        <w:t>d. My Bookings</w:t>
      </w:r>
    </w:p>
    <w:p w14:paraId="36EEA792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Customer workspace for current and past owned bookings.</w:t>
      </w:r>
    </w:p>
    <w:p w14:paraId="6F561ECB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UC-26</w:t>
      </w:r>
    </w:p>
    <w:p w14:paraId="13384FBC">
      <w:pPr>
        <w:pStyle w:val="6"/>
      </w:pPr>
      <w:r>
        <w:t>UI Design</w:t>
      </w:r>
    </w:p>
    <w:p w14:paraId="7603E44C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8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3735A01B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2E8871E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74F8F2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513CD8E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1F02C6AE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445442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Status filter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54A3F7">
            <w:r>
              <w:rPr>
                <w:rFonts w:ascii="Arial" w:hAnsi="Arial" w:eastAsia="Arial" w:cs="Arial"/>
              </w:rPr>
              <w:t>Modal 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55F989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Filters current/past lifecycle groups.</w:t>
            </w:r>
          </w:p>
        </w:tc>
      </w:tr>
      <w:tr w14:paraId="18407D2E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786CA1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 list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7DAD9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Data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C456D2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Shows code, date/time, field, status, total, and balance.</w:t>
            </w:r>
          </w:p>
        </w:tc>
      </w:tr>
      <w:tr w14:paraId="08CD4D3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10A7A92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Open detail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4E4DB43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219D30D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Opens the ownership-protected Booking Detail.</w:t>
            </w:r>
          </w:p>
        </w:tc>
      </w:tr>
    </w:tbl>
    <w:p w14:paraId="61FC3E45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00BAEA93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5D64FCF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23229F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2B4C9C9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2E0E0D15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8D43BF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booking, slot, field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52AC10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980E30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bookings for the authenticated Customer.</w:t>
            </w:r>
          </w:p>
        </w:tc>
      </w:tr>
      <w:tr w14:paraId="470A5794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76A6CB9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payment, invoice, refund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35167E0B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5B4A86A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Builds billing status summaries.</w:t>
            </w:r>
          </w:p>
        </w:tc>
      </w:tr>
    </w:tbl>
    <w:p w14:paraId="079C38F5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UC-26 in the SDS Database Queries sections.</w:t>
      </w:r>
    </w:p>
    <w:p w14:paraId="3F72D22D">
      <w:pPr>
        <w:pStyle w:val="5"/>
      </w:pPr>
      <w:r>
        <w:t>e. Booking Calendar</w:t>
      </w:r>
    </w:p>
    <w:p w14:paraId="20ADBB24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Staff daily operations queue/calendar with selected-booking controls.</w:t>
      </w:r>
    </w:p>
    <w:p w14:paraId="5D8E528B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UC-27, UC-28, UC-29, UC-33, UC-34, UC-35, UC-36</w:t>
      </w:r>
    </w:p>
    <w:p w14:paraId="0D070202">
      <w:pPr>
        <w:pStyle w:val="6"/>
      </w:pPr>
      <w:r>
        <w:t>UI Design</w:t>
      </w:r>
    </w:p>
    <w:p w14:paraId="7F46DDAF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9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1390F0A5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37C62F7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5453C5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84B571D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195FD0B2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1FDEF7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429E5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Date picker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9A7E17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Operating day filter.</w:t>
            </w:r>
          </w:p>
        </w:tc>
      </w:tr>
      <w:tr w14:paraId="0D5E6CCC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B87523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Field/status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4CF77A">
            <w:r>
              <w:rPr>
                <w:rFonts w:ascii="Arial" w:hAnsi="Arial" w:eastAsia="Arial" w:cs="Arial"/>
              </w:rPr>
              <w:t>Modal text areas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D0154E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Optional operation filters.</w:t>
            </w:r>
          </w:p>
        </w:tc>
      </w:tr>
      <w:tr w14:paraId="5BB98453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ECF824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Daily queue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7F4C5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Calendar/list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273B0F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Shows booking, slot, customer, source, status, and billing context.</w:t>
            </w:r>
          </w:p>
        </w:tc>
      </w:tr>
      <w:tr w14:paraId="0BBF54D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1EEAFBD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Selected booking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17337BE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Detail panel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232B556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Opens lifecycle, issue, reschedule, cancellation, and payment tools.</w:t>
            </w:r>
          </w:p>
        </w:tc>
      </w:tr>
    </w:tbl>
    <w:p w14:paraId="5F3E1700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40B0E23F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5D0B2B7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186D39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AD8B690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5219907A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F586C6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booking, slot, field, app_user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117C76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F50653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daily operations and persists valid Staff actions.</w:t>
            </w:r>
          </w:p>
        </w:tc>
      </w:tr>
      <w:tr w14:paraId="7D1B31ED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1A59223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issue, payment, invoice, refund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5F1AC076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R/C/U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1D5CB57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Supports conflict and billing workflows.</w:t>
            </w:r>
          </w:p>
        </w:tc>
      </w:tr>
    </w:tbl>
    <w:p w14:paraId="60F1F839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UC-27, UC-28, UC-29, UC-33, UC-34, UC-35, UC-36 in the SDS Database Queries sections.</w:t>
      </w:r>
    </w:p>
    <w:p w14:paraId="096B9CB8">
      <w:pPr>
        <w:pStyle w:val="5"/>
      </w:pPr>
      <w:r>
        <w:t>f. Reschedule Booking</w:t>
      </w:r>
    </w:p>
    <w:p w14:paraId="5CA26CBC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Moves an eligible owned/operated booking to a free slot and reconciles the price delta.</w:t>
      </w:r>
    </w:p>
    <w:p w14:paraId="1665D72E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UC-30, UC-36</w:t>
      </w:r>
    </w:p>
    <w:p w14:paraId="25896C17">
      <w:pPr>
        <w:pStyle w:val="6"/>
      </w:pPr>
      <w:r>
        <w:t>UI Design</w:t>
      </w:r>
    </w:p>
    <w:p w14:paraId="18B33597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3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2C3AED49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7424272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D2DF49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D191BC5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16281720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B7A410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Current slot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C69B1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Read-only summary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D151C6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Existing field/date/time and price.</w:t>
            </w:r>
          </w:p>
        </w:tc>
      </w:tr>
      <w:tr w14:paraId="624B644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1ADD85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New slot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E834FA">
            <w:r>
              <w:rPr>
                <w:rFonts w:ascii="Arial" w:hAnsi="Arial" w:eastAsia="Arial" w:cs="Arial"/>
              </w:rPr>
              <w:t>Modal 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DDFB0D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Available active non-past slot.</w:t>
            </w:r>
          </w:p>
        </w:tc>
      </w:tr>
      <w:tr w14:paraId="28CF3691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A42A8B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Price comparison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13B7DD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Currency summary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7C4D7F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Old total, new total, paid amount, balance due, or refundable delta.</w:t>
            </w:r>
          </w:p>
        </w:tc>
      </w:tr>
      <w:tr w14:paraId="1B570DE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19D5469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Confirm reschedule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61ED04A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4EE997E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Atomically moves the booking and updates invoice/refund state.</w:t>
            </w:r>
          </w:p>
        </w:tc>
      </w:tr>
    </w:tbl>
    <w:p w14:paraId="7CF8EC6E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21D9D8FD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CFE7A72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ED4732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3447AF0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7E0DCA03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85FEDA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booking, slot, field_price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295D98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D490FA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Validates availability, moves slot, and stores new price summary.</w:t>
            </w:r>
          </w:p>
        </w:tc>
      </w:tr>
      <w:tr w14:paraId="1FFE8930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0ADFE5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booking_service, booking_promotion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3617BA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9CB2E5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Revalidates service and discount snapshots.</w:t>
            </w:r>
          </w:p>
        </w:tc>
      </w:tr>
      <w:tr w14:paraId="3E4E55E5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6382AA9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invoice, refund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51F83498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U/C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670FEE3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Stores remaining balance or refundable delta while preserving payment history.</w:t>
            </w:r>
          </w:p>
        </w:tc>
      </w:tr>
    </w:tbl>
    <w:p w14:paraId="32607398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UC-30, UC-36 in the SDS Database Queries sections.</w:t>
      </w:r>
    </w:p>
    <w:p w14:paraId="515CB102">
      <w:pPr>
        <w:pStyle w:val="5"/>
      </w:pPr>
      <w:r>
        <w:t>g. Cancellation Preview</w:t>
      </w:r>
    </w:p>
    <w:p w14:paraId="029ED4CC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Shows policy-derived cancellation fee/refundable amount before the user confirms cancellation.</w:t>
      </w:r>
    </w:p>
    <w:p w14:paraId="39440909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UC-31, UC-32</w:t>
      </w:r>
    </w:p>
    <w:p w14:paraId="48C532F5">
      <w:pPr>
        <w:pStyle w:val="6"/>
      </w:pPr>
      <w:r>
        <w:t>UI Design</w:t>
      </w:r>
    </w:p>
    <w:p w14:paraId="22C62422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3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1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6D6429A2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7BFFC7C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C84D98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7883631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2394CA0C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42B537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 summary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BD9F5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Read-only group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79986B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Selected eligible booking and start time.</w:t>
            </w:r>
          </w:p>
        </w:tc>
      </w:tr>
      <w:tr w14:paraId="5142BDB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91A53A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Paid amount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079D5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Currency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58ACD0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Captured/recorded payment total.</w:t>
            </w:r>
          </w:p>
        </w:tc>
      </w:tr>
      <w:tr w14:paraId="344AA83D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3FA39A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Refund policy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0F4FD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Read-only text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5B14DD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Applicable before-24-hour or same-day rate.</w:t>
            </w:r>
          </w:p>
        </w:tc>
      </w:tr>
      <w:tr w14:paraId="029F658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9C3B77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Refundable amount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D9339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Currency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A98347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Previewed amount before mutation.</w:t>
            </w:r>
          </w:p>
        </w:tc>
      </w:tr>
      <w:tr w14:paraId="42D7F575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6C12066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Cancel booking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63A513E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Confirmation 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1FAAF6F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Applies cancellation and creates eligible refund workflow.</w:t>
            </w:r>
          </w:p>
        </w:tc>
      </w:tr>
    </w:tbl>
    <w:p w14:paraId="50BD5157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5906988F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80980EB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020623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245F02D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643D64B1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A55E49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booking, payment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4EACA5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D24BCF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eligibility/paid amount and changes status after confirmation.</w:t>
            </w:r>
          </w:p>
        </w:tc>
      </w:tr>
      <w:tr w14:paraId="7A9556C8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EAB07B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system_setting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DA7AC2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39185A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configured refund percentages.</w:t>
            </w:r>
          </w:p>
        </w:tc>
      </w:tr>
      <w:tr w14:paraId="1B95AD9C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18024A3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refund, invoice, notification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7DBDA084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C/U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2F80086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Creates eligible refund, updates invoice, and notifies after cancellation.</w:t>
            </w:r>
          </w:p>
        </w:tc>
      </w:tr>
    </w:tbl>
    <w:p w14:paraId="1B8AE061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UC-31, UC-32 in the SDS Database Queries sections.</w:t>
      </w:r>
    </w:p>
    <w:p w14:paraId="61DFE023">
      <w:pPr>
        <w:pStyle w:val="3"/>
      </w:pPr>
      <w:bookmarkStart w:id="100" w:name="_Toc235816094"/>
      <w:r>
        <w:t>4. Payment Gateway, Refund &amp; Invoice</w:t>
      </w:r>
      <w:bookmarkEnd w:id="100"/>
    </w:p>
    <w:p w14:paraId="55BDE0B8">
      <w:pPr>
        <w:pStyle w:val="4"/>
      </w:pPr>
      <w:bookmarkStart w:id="101" w:name="_Toc235816095"/>
      <w:r>
        <w:t>4.1 Screen Designs</w:t>
      </w:r>
      <w:bookmarkEnd w:id="101"/>
    </w:p>
    <w:p w14:paraId="13EC6E5D">
      <w:pPr>
        <w:pStyle w:val="5"/>
      </w:pPr>
      <w:r>
        <w:t>a. Checkout Summary</w:t>
      </w:r>
    </w:p>
    <w:p w14:paraId="5C919548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Displays a single USD pricing source of truth before Customer online or Staff walk-in payment choice.</w:t>
      </w:r>
    </w:p>
    <w:p w14:paraId="74DDB74A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UC-37, UC-38</w:t>
      </w:r>
    </w:p>
    <w:p w14:paraId="5A3A6490">
      <w:pPr>
        <w:pStyle w:val="6"/>
      </w:pPr>
      <w:r>
        <w:t>UI Design</w:t>
      </w:r>
    </w:p>
    <w:p w14:paraId="640EF7A1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5D2B888E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89F301F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EC9D46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81978E6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62C9BAFE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2FD3B4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 price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C4D0E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Currency line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04027B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Applicable field/day/time price.</w:t>
            </w:r>
          </w:p>
        </w:tc>
      </w:tr>
      <w:tr w14:paraId="43BEC438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D71D5B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Services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54D92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Currency lines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34FDE6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Quantity and unit-price snapshots.</w:t>
            </w:r>
          </w:p>
        </w:tc>
      </w:tr>
      <w:tr w14:paraId="286F051C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E3E952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Promotion discount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1B7FE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Currency line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E92AAD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Eligible promotion amount.</w:t>
            </w:r>
          </w:p>
        </w:tc>
      </w:tr>
      <w:tr w14:paraId="5660DD3F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38CB48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Membership discount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D0B52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Currency line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5B8AAD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Customer benefit amount where applicable.</w:t>
            </w:r>
          </w:p>
        </w:tc>
      </w:tr>
      <w:tr w14:paraId="0C927AC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E5316F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Total/deposit/balance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1A7E1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Currency summary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7BB720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Final payable values in USD.</w:t>
            </w:r>
          </w:p>
        </w:tc>
      </w:tr>
      <w:tr w14:paraId="37ADB5B3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03D8BFA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Payment choice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11B1A78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Choice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1CDA2A7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Customer: online deposit/full; Staff walk-in: cash deposit/full/remaining.</w:t>
            </w:r>
          </w:p>
        </w:tc>
      </w:tr>
    </w:tbl>
    <w:p w14:paraId="0D902DED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709889FD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485D1DC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D8D85A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301AD88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14691CC7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230CA5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slot, field_price, extra_service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87F22F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C91CF0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Calculates field/service value.</w:t>
            </w:r>
          </w:p>
        </w:tc>
      </w:tr>
      <w:tr w14:paraId="73637C4B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F84ED2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promotion, customer_membership, membership_level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B61E72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BD3874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Validates discounts.</w:t>
            </w:r>
          </w:p>
        </w:tc>
      </w:tr>
      <w:tr w14:paraId="38405F9C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78F570B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system_setting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6F50D2F5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0524F85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configured deposit percentage.</w:t>
            </w:r>
          </w:p>
        </w:tc>
      </w:tr>
    </w:tbl>
    <w:p w14:paraId="0FBC6256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UC-37, UC-38 in the SDS Database Queries sections.</w:t>
      </w:r>
    </w:p>
    <w:p w14:paraId="70AE0EE1">
      <w:pPr>
        <w:pStyle w:val="5"/>
      </w:pPr>
      <w:r>
        <w:t>b. Payment Sandbox</w:t>
      </w:r>
    </w:p>
    <w:p w14:paraId="0F9756EE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Customer-only PayPal Sandbox Orders v2 create/capture/cancel flow.</w:t>
      </w:r>
    </w:p>
    <w:p w14:paraId="6A8179CA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UC-39, UC-40, UC-42</w:t>
      </w:r>
    </w:p>
    <w:p w14:paraId="49E02855">
      <w:pPr>
        <w:pStyle w:val="6"/>
      </w:pPr>
      <w:r>
        <w:t>UI Design</w:t>
      </w:r>
    </w:p>
    <w:p w14:paraId="2B7DFF36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3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7EDA4352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6AF4FDF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DB5EDB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40151F3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70F38ACB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E8F84D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Payment amount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8CE6F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Read-only currency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AB9FFD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Server-calculated deposit or full amount in USD.</w:t>
            </w:r>
          </w:p>
        </w:tc>
      </w:tr>
      <w:tr w14:paraId="565263BA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596D53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PayPal Buttons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526C5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Provider component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2CAF3D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Creates and approves the sandbox order for the Customer.</w:t>
            </w:r>
          </w:p>
        </w:tc>
      </w:tr>
      <w:tr w14:paraId="02E0F53A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7AAB35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Provider status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517B7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Status message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24DFD7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Shows created, captured, cancelled, failed, or unavailable state.</w:t>
            </w:r>
          </w:p>
        </w:tc>
      </w:tr>
      <w:tr w14:paraId="422B2E68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16235D7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Retry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50C3941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5EE5815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Allows a safe new attempt after a non-final failure.</w:t>
            </w:r>
          </w:p>
        </w:tc>
      </w:tr>
    </w:tbl>
    <w:p w14:paraId="403AFA80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32E15EDD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281983E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72500E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E3F9645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215F481D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2152EE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booking, invoice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E985A7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392A0A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Validates ownership/amount and reconciles confirmed booking/billing state.</w:t>
            </w:r>
          </w:p>
        </w:tc>
      </w:tr>
      <w:tr w14:paraId="7A9F3190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4D291E7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payment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2B9383E1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C/U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300CE36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Stores provider order ID, capture ID, transaction code, amount, method, status, and time.</w:t>
            </w:r>
          </w:p>
        </w:tc>
      </w:tr>
    </w:tbl>
    <w:p w14:paraId="1DD6A2C9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UC-39, UC-40, UC-42 in the SDS Database Queries sections.</w:t>
      </w:r>
    </w:p>
    <w:p w14:paraId="59C90D74">
      <w:pPr>
        <w:pStyle w:val="5"/>
      </w:pPr>
      <w:r>
        <w:t>c. Payment History</w:t>
      </w:r>
    </w:p>
    <w:p w14:paraId="1132B8DE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Shows real persisted transaction history subject to booking ownership/operator access.</w:t>
      </w:r>
    </w:p>
    <w:p w14:paraId="1DFE3756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UC-43</w:t>
      </w:r>
    </w:p>
    <w:p w14:paraId="189186EE">
      <w:pPr>
        <w:pStyle w:val="6"/>
      </w:pPr>
      <w:r>
        <w:t>UI Design</w:t>
      </w:r>
    </w:p>
    <w:p w14:paraId="2B0EA1EB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7625837D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B7C1E4C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93A908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FE37A9E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2D9BE60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5FB196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Transaction list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B0517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Table/list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9984F2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Payment code, booking, method, amount, status, provider reference, and paid time.</w:t>
            </w:r>
          </w:p>
        </w:tc>
      </w:tr>
      <w:tr w14:paraId="3B5375AC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FEC80C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Status filter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1724B3">
            <w:r>
              <w:rPr>
                <w:rFonts w:ascii="Arial" w:hAnsi="Arial" w:eastAsia="Arial" w:cs="Arial"/>
              </w:rPr>
              <w:t>Modal 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9D1FC8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Optional payment-status filter.</w:t>
            </w:r>
          </w:p>
        </w:tc>
      </w:tr>
      <w:tr w14:paraId="7ABE49DD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0E10B7D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Open booking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15F7681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Link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36CAA8A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Opens related Booking Detail/Invoice.</w:t>
            </w:r>
          </w:p>
        </w:tc>
      </w:tr>
    </w:tbl>
    <w:p w14:paraId="48D69034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30121D84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C6E035D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7C2179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0BD0F30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671082A0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6D3C743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payment, booking, app_user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176FDB43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453F414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authorized persisted transactions and related booking context.</w:t>
            </w:r>
          </w:p>
        </w:tc>
      </w:tr>
    </w:tbl>
    <w:p w14:paraId="2BA13328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UC-43 in the SDS Database Queries sections.</w:t>
      </w:r>
    </w:p>
    <w:p w14:paraId="22FDBAA2">
      <w:pPr>
        <w:pStyle w:val="5"/>
      </w:pPr>
      <w:r>
        <w:t>d. Invoice Detail</w:t>
      </w:r>
    </w:p>
    <w:p w14:paraId="2FC98E97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Displays the generated booking invoice and current settlement state.</w:t>
      </w:r>
    </w:p>
    <w:p w14:paraId="54EB5F5C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UC-44, UC-45</w:t>
      </w:r>
    </w:p>
    <w:p w14:paraId="04734E2B">
      <w:pPr>
        <w:pStyle w:val="6"/>
      </w:pPr>
      <w:r>
        <w:t>UI Design</w:t>
      </w:r>
    </w:p>
    <w:p w14:paraId="4AE7BE3D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3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5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76ECAC21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E01BEF3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062033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CEECC4A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3BEAD5D0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F40028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Invoice code/status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280D6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Read-only text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51900A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Invoice identity and status.</w:t>
            </w:r>
          </w:p>
        </w:tc>
      </w:tr>
      <w:tr w14:paraId="07A2CCF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F13BF7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Field/services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923E4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Currency lines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5B758A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Rental and add-on amounts.</w:t>
            </w:r>
          </w:p>
        </w:tc>
      </w:tr>
      <w:tr w14:paraId="1AE66AF8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CB932D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Discounts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7124E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Currency lines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8BAF49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Promotion and membership discounts.</w:t>
            </w:r>
          </w:p>
        </w:tc>
      </w:tr>
      <w:tr w14:paraId="545743DE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1082E4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Total/paid/remaining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7E61E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Currency summary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C94E4E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Settlement state in USD.</w:t>
            </w:r>
          </w:p>
        </w:tc>
      </w:tr>
      <w:tr w14:paraId="790C3BF1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0E2D04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Refunded amount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82B75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Currency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3D7872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Completed refund total.</w:t>
            </w:r>
          </w:p>
        </w:tc>
      </w:tr>
      <w:tr w14:paraId="0037D426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2BE991B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Payment history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243AC28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Transaction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640A3E3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Related persisted payments.</w:t>
            </w:r>
          </w:p>
        </w:tc>
      </w:tr>
    </w:tbl>
    <w:p w14:paraId="339F7050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49587778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38D8FF0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7202D3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4B89E74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7333BFF1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E10389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invoice, booking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1D0225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38EA78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invoice snapshot and booking totals.</w:t>
            </w:r>
          </w:p>
        </w:tc>
      </w:tr>
      <w:tr w14:paraId="37B26DEB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FE522F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booking_service, booking_promotion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0B5FF5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CCA609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auditable line/discount snapshots.</w:t>
            </w:r>
          </w:p>
        </w:tc>
      </w:tr>
      <w:tr w14:paraId="4E794D7D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1A998D9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payment, refund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66540196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6B360CE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paid and refunded transactions.</w:t>
            </w:r>
          </w:p>
        </w:tc>
      </w:tr>
    </w:tbl>
    <w:p w14:paraId="5ADD6FC5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UC-44, UC-45 in the SDS Database Queries sections.</w:t>
      </w:r>
    </w:p>
    <w:p w14:paraId="2E8DE186">
      <w:pPr>
        <w:pStyle w:val="5"/>
      </w:pPr>
      <w:r>
        <w:t>e. Refund Management</w:t>
      </w:r>
    </w:p>
    <w:p w14:paraId="62EDC564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Customer submits an eligible request; Staff reviews it and completes PayPal or cash refund workflows.</w:t>
      </w:r>
    </w:p>
    <w:p w14:paraId="1ACC9C96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UC-46, UC-47</w:t>
      </w:r>
    </w:p>
    <w:p w14:paraId="0B65DA27">
      <w:pPr>
        <w:pStyle w:val="6"/>
      </w:pPr>
      <w:r>
        <w:t>UI Design</w:t>
      </w:r>
    </w:p>
    <w:p w14:paraId="504F390B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4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6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50B66049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8CB8317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79BA67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1F64405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6CCDC4DE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88D37D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Refund queue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57F1A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Data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4B3D0C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Booking, payment method, requested/approved amount, status, reason, and provider IDs.</w:t>
            </w:r>
          </w:p>
        </w:tc>
      </w:tr>
      <w:tr w14:paraId="2EF6570F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C69071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Approve / Reject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58AC1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A6F4EE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Staff decision with valid state transition.</w:t>
            </w:r>
          </w:p>
        </w:tc>
      </w:tr>
      <w:tr w14:paraId="2172B11C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4DA1E4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Submit / Retry PayPal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608D2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18EC7B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Calls provider refund by capture ID with idempotency.</w:t>
            </w:r>
          </w:p>
        </w:tc>
      </w:tr>
      <w:tr w14:paraId="15221700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097C77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Record cash completion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7DF7A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681E23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Explicitly confirms cash was returned on site.</w:t>
            </w:r>
          </w:p>
        </w:tc>
      </w:tr>
      <w:tr w14:paraId="574BB9E4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419634A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Provider result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03994B4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Status message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177E074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Only provider COMPLETED is final for PayPal.</w:t>
            </w:r>
          </w:p>
        </w:tc>
      </w:tr>
    </w:tbl>
    <w:p w14:paraId="708D14BB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2597565B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E58AC6A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7ACDF2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FF529CD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3880BC43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3E4906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refund, payment, booking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52AC8F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R/C/U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A880BA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Creates owner-authorized Customer requests and stores Staff/provider handling state.</w:t>
            </w:r>
          </w:p>
        </w:tc>
      </w:tr>
      <w:tr w14:paraId="747C4436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19B8B3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invoice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516964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5A744A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Updates refunded amount/status after final completion.</w:t>
            </w:r>
          </w:p>
        </w:tc>
      </w:tr>
      <w:tr w14:paraId="1BD76292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4664086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notification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21350586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C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3714303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Notifies Customer after completed refund is persisted.</w:t>
            </w:r>
          </w:p>
        </w:tc>
      </w:tr>
    </w:tbl>
    <w:p w14:paraId="4B29E360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UC-46, UC-47 in the SDS Database Queries sections.</w:t>
      </w:r>
    </w:p>
    <w:p w14:paraId="4EF7AC3C">
      <w:pPr>
        <w:pStyle w:val="5"/>
      </w:pPr>
      <w:r>
        <w:t>f. Booking and Refund Policies</w:t>
      </w:r>
    </w:p>
    <w:p w14:paraId="42C6D8AA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Admin maintains deposit, payment-timeout, cancellation/refund, and reminder settings.</w:t>
      </w:r>
    </w:p>
    <w:p w14:paraId="372F847E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UC-48, UC-49</w:t>
      </w:r>
    </w:p>
    <w:p w14:paraId="5BD62BCC">
      <w:pPr>
        <w:pStyle w:val="6"/>
      </w:pPr>
      <w:r>
        <w:t>UI Design</w:t>
      </w:r>
    </w:p>
    <w:p w14:paraId="1283D293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4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7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0ABD9B9B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AF635FE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CBB25CD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42E72B2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3059B54D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CC3C72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Default deposit percent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950E3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Number input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46F771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Online booking deposit percentage.</w:t>
            </w:r>
          </w:p>
        </w:tc>
      </w:tr>
      <w:tr w14:paraId="6E0DD1A7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74D955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Pending payment timeout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FD65B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Number input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72B41E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Minutes before an unpaid hold expires.</w:t>
            </w:r>
          </w:p>
        </w:tc>
      </w:tr>
      <w:tr w14:paraId="631C2B67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F8C6E5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Before-24-hour refund percent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76E2D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Number input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1B57A2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Refund percentage for early cancellation.</w:t>
            </w:r>
          </w:p>
        </w:tc>
      </w:tr>
      <w:tr w14:paraId="7D2770ED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78CB54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Same-day refund percent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E4A84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Number input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17F0A9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Refund percentage for same-day cancellation before check-in.</w:t>
            </w:r>
          </w:p>
        </w:tc>
      </w:tr>
      <w:tr w14:paraId="70CE4E73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72BD60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Reminder hours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88B27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Number input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7215E8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Lead time for one booking reminder.</w:t>
            </w:r>
          </w:p>
        </w:tc>
      </w:tr>
      <w:tr w14:paraId="259FC5CD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0802C98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Save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3EE7396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75FD9C2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Validates and persists each system setting.</w:t>
            </w:r>
          </w:p>
        </w:tc>
      </w:tr>
    </w:tbl>
    <w:p w14:paraId="3F713810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4FC4DB57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E92F100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A02B65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015BB70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10B8DA11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3A64646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system_setting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5DAF6F9B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7A5D3AA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and updates typed policy values used by booking/payment schedulers.</w:t>
            </w:r>
          </w:p>
        </w:tc>
      </w:tr>
    </w:tbl>
    <w:p w14:paraId="3F9959C3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UC-48, UC-49 in the SDS Database Queries sections.</w:t>
      </w:r>
    </w:p>
    <w:p w14:paraId="129A66BD">
      <w:pPr>
        <w:pStyle w:val="3"/>
      </w:pPr>
      <w:bookmarkStart w:id="102" w:name="_Toc235816096"/>
      <w:r>
        <w:t>5. Promotion, Membership, Notification &amp; Report</w:t>
      </w:r>
      <w:bookmarkEnd w:id="102"/>
    </w:p>
    <w:p w14:paraId="40E9E7BB">
      <w:pPr>
        <w:pStyle w:val="4"/>
      </w:pPr>
      <w:bookmarkStart w:id="103" w:name="_Toc235816097"/>
      <w:r>
        <w:t>5.1 Screen Designs</w:t>
      </w:r>
      <w:bookmarkEnd w:id="103"/>
    </w:p>
    <w:p w14:paraId="3B8B2583">
      <w:pPr>
        <w:pStyle w:val="5"/>
      </w:pPr>
      <w:r>
        <w:t>a. Promotion List</w:t>
      </w:r>
    </w:p>
    <w:p w14:paraId="2FDCF168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Public list of active, date-valid promotion campaigns and event sales.</w:t>
      </w:r>
    </w:p>
    <w:p w14:paraId="01D1DC8E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UC-50</w:t>
      </w:r>
    </w:p>
    <w:p w14:paraId="603890D6">
      <w:pPr>
        <w:pStyle w:val="6"/>
      </w:pPr>
      <w:r>
        <w:t>UI Design</w:t>
      </w:r>
    </w:p>
    <w:p w14:paraId="260FA896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4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8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26C7BA84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5A4D38D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FF1879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0253FB8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04F0CB70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9C3DC4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Promotion cards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CBFD9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Card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1BC358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Banner, name, code, period, and discount summary.</w:t>
            </w:r>
          </w:p>
        </w:tc>
      </w:tr>
      <w:tr w14:paraId="7D06C4D7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3FCFF79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Eligibility summary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067D622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Read-only text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6749588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Minimum amount and applicable conditions where public.</w:t>
            </w:r>
          </w:p>
        </w:tc>
      </w:tr>
    </w:tbl>
    <w:p w14:paraId="2CB74432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089EA306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2DCE510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27FEA5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52C4790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3D5A87C0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6FB50FF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promotion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417AC8E7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6111CDA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active public campaigns.</w:t>
            </w:r>
          </w:p>
        </w:tc>
      </w:tr>
    </w:tbl>
    <w:p w14:paraId="062309D9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UC-50 in the SDS Database Queries sections.</w:t>
      </w:r>
    </w:p>
    <w:p w14:paraId="7EA54D0A">
      <w:pPr>
        <w:pStyle w:val="5"/>
      </w:pPr>
      <w:r>
        <w:t>b. Promotion Management</w:t>
      </w:r>
    </w:p>
    <w:p w14:paraId="27595FEC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Admin creates/updates campaigns; checkout validates and snapshots one eligible code.</w:t>
      </w:r>
    </w:p>
    <w:p w14:paraId="17278D53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UC-51, UC-52</w:t>
      </w:r>
    </w:p>
    <w:p w14:paraId="16B57CE4">
      <w:pPr>
        <w:pStyle w:val="6"/>
      </w:pPr>
      <w:r>
        <w:t>UI Design</w:t>
      </w:r>
    </w:p>
    <w:p w14:paraId="08E5ACB5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4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9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50BA25C9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50EB762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3992FC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6B28D4F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0F31F9D2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BAF386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Campaign list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BBBF8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Data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9CA928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Active/inactive campaigns and usage.</w:t>
            </w:r>
          </w:p>
        </w:tc>
      </w:tr>
      <w:tr w14:paraId="07DD702C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BDB264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Code/name/banner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370BF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Form fields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9E76DF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Unique campaign identity and optional uploaded banner URL.</w:t>
            </w:r>
          </w:p>
        </w:tc>
      </w:tr>
      <w:tr w14:paraId="74C01B81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F46DFC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Discount type/value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E3C95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Inputs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E907FC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Percent or fixed USD discount with valid bounds.</w:t>
            </w:r>
          </w:p>
        </w:tc>
      </w:tr>
      <w:tr w14:paraId="310F288C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0FD481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Start/end and usage limit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CC7C8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Inputs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DF5F95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Eligibility period and maximum use.</w:t>
            </w:r>
          </w:p>
        </w:tc>
      </w:tr>
      <w:tr w14:paraId="2A1F92E8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35179F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Eligibility conditions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71CA4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Inputs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82B99A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Minimum amount, field type, service, membership, day, and time conditions.</w:t>
            </w:r>
          </w:p>
        </w:tc>
      </w:tr>
      <w:tr w14:paraId="4962961A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01525EF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Status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643EC0D4">
            <w:r>
              <w:rPr>
                <w:rFonts w:ascii="Arial" w:hAnsi="Arial" w:eastAsia="Arial" w:cs="Arial"/>
              </w:rPr>
              <w:t>Modal 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47AF28D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Active/inactive campaign.</w:t>
            </w:r>
          </w:p>
        </w:tc>
      </w:tr>
    </w:tbl>
    <w:p w14:paraId="12C6829A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6B925342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C64E840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76166F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8B1C59B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74E032CF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B1D583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promotion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B1533B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R/C/U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DCD03B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Lists and persists campaign/condition/status data.</w:t>
            </w:r>
          </w:p>
        </w:tc>
      </w:tr>
      <w:tr w14:paraId="7E80086D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3CF22A7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booking_promotion, booking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3C542242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R/C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363EE43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Validates usage and stores the applied discount snapshot.</w:t>
            </w:r>
          </w:p>
        </w:tc>
      </w:tr>
    </w:tbl>
    <w:p w14:paraId="2CC12771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UC-51, UC-52 in the SDS Database Queries sections.</w:t>
      </w:r>
    </w:p>
    <w:p w14:paraId="38191A87">
      <w:pPr>
        <w:pStyle w:val="5"/>
      </w:pPr>
      <w:r>
        <w:t>c. Membership Benefits</w:t>
      </w:r>
    </w:p>
    <w:p w14:paraId="699B27BC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Public view of active membership levels, thresholds, and benefit descriptions.</w:t>
      </w:r>
    </w:p>
    <w:p w14:paraId="3C446DBA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UC-55</w:t>
      </w:r>
    </w:p>
    <w:p w14:paraId="45B1B409">
      <w:pPr>
        <w:pStyle w:val="6"/>
      </w:pPr>
      <w:r>
        <w:t>UI Design</w:t>
      </w:r>
    </w:p>
    <w:p w14:paraId="4F60C021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4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0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5F5CA94C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A4FB2DC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400321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7347FD2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792CC53B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3AB4A68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Level list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767F600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Card/list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2044D49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Level name, completed-booking threshold, discount percent, and benefit description.</w:t>
            </w:r>
          </w:p>
        </w:tc>
      </w:tr>
    </w:tbl>
    <w:p w14:paraId="12F07F60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7E7A8606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B4D996B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EEA3E0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7062950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088A651F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7857B05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membership_level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2A127237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58F2BA3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active levels ordered by display order.</w:t>
            </w:r>
          </w:p>
        </w:tc>
      </w:tr>
    </w:tbl>
    <w:p w14:paraId="0011D18F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UC-55 in the SDS Database Queries sections.</w:t>
      </w:r>
    </w:p>
    <w:p w14:paraId="1F9E59E8">
      <w:pPr>
        <w:pStyle w:val="5"/>
      </w:pPr>
      <w:r>
        <w:t>d. Membership Progress</w:t>
      </w:r>
    </w:p>
    <w:p w14:paraId="54AAFBA5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Customer view of current membership and lifetime/monthly/consecutive-week progress toward the next active level.</w:t>
      </w:r>
    </w:p>
    <w:p w14:paraId="7E554602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UC-53</w:t>
      </w:r>
    </w:p>
    <w:p w14:paraId="71AD1667">
      <w:pPr>
        <w:pStyle w:val="6"/>
      </w:pPr>
      <w:r>
        <w:t>UI Design</w:t>
      </w:r>
    </w:p>
    <w:p w14:paraId="66BD8358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4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1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4EE5A19F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4C8EC24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DA7C55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525C924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13FB79BF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4A2987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Current level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78409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Read-only text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960E83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Current membership level and benefit.</w:t>
            </w:r>
          </w:p>
        </w:tc>
      </w:tr>
      <w:tr w14:paraId="518967B8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343B6A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Completed bookings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1BDF2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Number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33734D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Lifetime completed-booking audit count.</w:t>
            </w:r>
          </w:p>
        </w:tc>
      </w:tr>
      <w:tr w14:paraId="3BD6D2B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086856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Next-level rule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0DC80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Read-only text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967D43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Qualification period and remaining booking/streak target.</w:t>
            </w:r>
          </w:p>
        </w:tc>
      </w:tr>
      <w:tr w14:paraId="3530D60E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55A8C9E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Progress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658641E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Progress indicator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5026964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Period-aware progress toward the next active level.</w:t>
            </w:r>
          </w:p>
        </w:tc>
      </w:tr>
    </w:tbl>
    <w:p w14:paraId="0B0409B3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260A964D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0014247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678EB8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7F31F39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725AD010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B21336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customer_membership, membership_level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FC9E38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AA7E49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current progress and updates level after eligible completion.</w:t>
            </w:r>
          </w:p>
        </w:tc>
      </w:tr>
      <w:tr w14:paraId="0212FE1E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22289C2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1F53C3CE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726941C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Counts completed bookings only.</w:t>
            </w:r>
          </w:p>
        </w:tc>
      </w:tr>
    </w:tbl>
    <w:p w14:paraId="70636465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UC-53 in the SDS Database Queries sections.</w:t>
      </w:r>
    </w:p>
    <w:p w14:paraId="17071D47">
      <w:pPr>
        <w:pStyle w:val="5"/>
      </w:pPr>
      <w:r>
        <w:t>e. Membership Rule Management</w:t>
      </w:r>
    </w:p>
    <w:p w14:paraId="2F58FB35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Admin maintains ordered membership benefits and lifetime, monthly, or consecutive-week qualification rules.</w:t>
      </w:r>
    </w:p>
    <w:p w14:paraId="61E53463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UC-54</w:t>
      </w:r>
    </w:p>
    <w:p w14:paraId="5F668F9A">
      <w:pPr>
        <w:pStyle w:val="6"/>
      </w:pPr>
      <w:r>
        <w:t>UI Design</w:t>
      </w:r>
    </w:p>
    <w:p w14:paraId="347508D0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4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2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0139D6EB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200DAE4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860D49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89D1CC1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1486AFAB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37EE84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Level list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522FF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Data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4DB3E2F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Active/inactive levels ordered for progression.</w:t>
            </w:r>
          </w:p>
        </w:tc>
      </w:tr>
      <w:tr w14:paraId="197FC260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C395AF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Level name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4FB18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Text box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1114A0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unique display name.</w:t>
            </w:r>
          </w:p>
        </w:tc>
      </w:tr>
      <w:tr w14:paraId="7CF91590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A48853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completed bookings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A8046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Number input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8F9B90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Lifetime/monthly count or per-week minimum.</w:t>
            </w:r>
          </w:p>
        </w:tc>
      </w:tr>
      <w:tr w14:paraId="6BEDB73D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A68D6C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Qualification period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93B36C">
            <w:r>
              <w:rPr>
                <w:rFonts w:ascii="Arial" w:hAnsi="Arial" w:eastAsia="Arial" w:cs="Arial"/>
              </w:rPr>
              <w:t>Modal text area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E9E7E2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Lifetime, monthly, or weekly.</w:t>
            </w:r>
          </w:p>
        </w:tc>
      </w:tr>
      <w:tr w14:paraId="147142CB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A201A9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Consecutive weeks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2DFD7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Number input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60DE31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Required qualifying-week streak for weekly rules.</w:t>
            </w:r>
          </w:p>
        </w:tc>
      </w:tr>
      <w:tr w14:paraId="7437C1D0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1167FA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Discount and benefit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CB70D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Inputs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623D1B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Customer-visible benefit configuration.</w:t>
            </w:r>
          </w:p>
        </w:tc>
      </w:tr>
      <w:tr w14:paraId="76961EAB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39A76E4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Display order/status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4FB3535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Inputs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1667E4F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Ordering and active/inactive state.</w:t>
            </w:r>
          </w:p>
        </w:tc>
      </w:tr>
    </w:tbl>
    <w:p w14:paraId="695111E0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1B73BEF6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F61C0FF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A443F4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FAC88D9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74DA493B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AC32F9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membership_level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5B7DA4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R/C/U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48C2DB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Lists and persists thresholds, benefits, order, and status.</w:t>
            </w:r>
          </w:p>
        </w:tc>
      </w:tr>
      <w:tr w14:paraId="136DBC7C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63E3720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customer_membership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635748F6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72FBFE5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Re-evaluates affected Customer level/progress when appropriate.</w:t>
            </w:r>
          </w:p>
        </w:tc>
      </w:tr>
    </w:tbl>
    <w:p w14:paraId="58FA1E0B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UC-54 in the SDS Database Queries sections.</w:t>
      </w:r>
    </w:p>
    <w:p w14:paraId="6545DFBE">
      <w:pPr>
        <w:pStyle w:val="5"/>
      </w:pPr>
      <w:r>
        <w:t>f. Notification List</w:t>
      </w:r>
    </w:p>
    <w:p w14:paraId="6D468539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Displays persisted in-app booking, payment, issue, cancellation, refund, and reminder notifications.</w:t>
      </w:r>
    </w:p>
    <w:p w14:paraId="364206C4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UC-56, UC-57, UC-58</w:t>
      </w:r>
    </w:p>
    <w:p w14:paraId="76A8978E">
      <w:pPr>
        <w:pStyle w:val="6"/>
      </w:pPr>
      <w:r>
        <w:t>UI Design</w:t>
      </w:r>
    </w:p>
    <w:p w14:paraId="4E1D3942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4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3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0708E98B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4E15A56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20611B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3CDB193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2F5E3F9E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9B1770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Notification list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7B807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D6BA55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Type, title, message, related booking/payment/refund, created time, and read state.</w:t>
            </w:r>
          </w:p>
        </w:tc>
      </w:tr>
      <w:tr w14:paraId="27D1E961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244E21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Toggle read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DEEE2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Action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0761A0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Marks one notification read/unread.</w:t>
            </w:r>
          </w:p>
        </w:tc>
      </w:tr>
      <w:tr w14:paraId="1E1BA448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784540D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Mark all read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2705486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2DE11E6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Marks the authenticated user's notifications read.</w:t>
            </w:r>
          </w:p>
        </w:tc>
      </w:tr>
    </w:tbl>
    <w:p w14:paraId="6A907A9E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7D3F0FD3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9820E9E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34FB91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E5B50F7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3FEC7B7D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1801C48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notification, app_user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C78041C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R/U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360B90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authorized notifications and updates read state.</w:t>
            </w:r>
          </w:p>
        </w:tc>
      </w:tr>
      <w:tr w14:paraId="082D6E8E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0665ABC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booking, payment, refund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0017304C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2CAC3C8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Provides related context links.</w:t>
            </w:r>
          </w:p>
        </w:tc>
      </w:tr>
    </w:tbl>
    <w:p w14:paraId="2B03221D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UC-56, UC-57, UC-58 in the SDS Database Queries sections.</w:t>
      </w:r>
    </w:p>
    <w:p w14:paraId="4307F61C">
      <w:pPr>
        <w:pStyle w:val="5"/>
      </w:pPr>
      <w:r>
        <w:t>g. Revenue Report</w:t>
      </w:r>
    </w:p>
    <w:p w14:paraId="546010A5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Admin-only aggregate of gross collections, tracked PayPal fees, refunds, net revenue, discounts, and portfolio value in USD.</w:t>
      </w:r>
    </w:p>
    <w:p w14:paraId="39F8EECC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UC-59</w:t>
      </w:r>
    </w:p>
    <w:p w14:paraId="5671C659">
      <w:pPr>
        <w:pStyle w:val="6"/>
      </w:pPr>
      <w:r>
        <w:t>UI Design</w:t>
      </w:r>
    </w:p>
    <w:p w14:paraId="1FC9BE6F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4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4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6E4053AB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21B2396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A67A38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D226791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12CDF5C6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349F9DE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Net revenue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8C0C3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KPI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77BCD9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Gross collected minus completed refunds and exact tracked provider fees.</w:t>
            </w:r>
          </w:p>
        </w:tc>
      </w:tr>
      <w:tr w14:paraId="68B5B115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AEB626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Gross collected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A78C7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KPI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735F23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Successful payment value.</w:t>
            </w:r>
          </w:p>
        </w:tc>
      </w:tr>
      <w:tr w14:paraId="760F6B04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B48B12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Refunded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F10AE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KPI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B9A1DD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Completed refund value.</w:t>
            </w:r>
          </w:p>
        </w:tc>
      </w:tr>
      <w:tr w14:paraId="0AD89462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5FE006B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PayPal fees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79A83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KPI/status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3541385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Exact tracked processor fees plus a warning count for legacy rows without provider breakdown.</w:t>
            </w:r>
          </w:p>
        </w:tc>
      </w:tr>
      <w:tr w14:paraId="26F3F90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75C6AE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Field/service value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407A2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Breakdown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7CBBF34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 field and service portfolio amounts.</w:t>
            </w:r>
          </w:p>
        </w:tc>
      </w:tr>
      <w:tr w14:paraId="2FEE7107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F87AB4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Promotion/membership discounts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B0B30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Breakdown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D12E62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Stored discount snapshots.</w:t>
            </w:r>
          </w:p>
        </w:tc>
      </w:tr>
      <w:tr w14:paraId="06B4BDAC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07D54D0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 totals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77B34FC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Counts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27FEA7A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Related lifecycle counts.</w:t>
            </w:r>
          </w:p>
        </w:tc>
      </w:tr>
    </w:tbl>
    <w:p w14:paraId="4C2146B5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5B1454FC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7188B92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14D9BE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F6D90A7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11C8186D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3F8AC2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payment, refund, invoice, booking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673A31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9875F7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Aggregates stored transaction and invoice amounts.</w:t>
            </w:r>
          </w:p>
        </w:tc>
      </w:tr>
      <w:tr w14:paraId="368936BE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2D4083B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booking_service, booking_promotion, customer_membership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65608C10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0114EEB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Aggregates service and discount impact.</w:t>
            </w:r>
          </w:p>
        </w:tc>
      </w:tr>
    </w:tbl>
    <w:p w14:paraId="784EFDBB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UC-59 in the SDS Database Queries sections.</w:t>
      </w:r>
    </w:p>
    <w:p w14:paraId="24CBA752">
      <w:pPr>
        <w:pStyle w:val="5"/>
      </w:pPr>
      <w:r>
        <w:t>h. Booking Report</w:t>
      </w:r>
    </w:p>
    <w:p w14:paraId="2F9FD713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Admin-only booking lifecycle, peak-demand, and field-utilization statistics.</w:t>
      </w:r>
    </w:p>
    <w:p w14:paraId="34F1FEC9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UC-60</w:t>
      </w:r>
    </w:p>
    <w:p w14:paraId="05CB1769">
      <w:pPr>
        <w:pStyle w:val="6"/>
      </w:pPr>
      <w:r>
        <w:t>UI Design</w:t>
      </w:r>
    </w:p>
    <w:p w14:paraId="66FD11FC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4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5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1818BDA3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401B697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32B481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6AD8B2B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296F0DC1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519660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Lifecycle counts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C5E7C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KPI/list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FCA8AC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Pending, confirmed, checked-in, completed, cancelled, no-show, expired, and rejected counts.</w:t>
            </w:r>
          </w:p>
        </w:tc>
      </w:tr>
      <w:tr w14:paraId="5FEE80BB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61FDA5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Peak start time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C29DFD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Statistic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9E7DB4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Most frequent slot start time.</w:t>
            </w:r>
          </w:p>
        </w:tc>
      </w:tr>
      <w:tr w14:paraId="57B4EE1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45A9F08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 utilization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2EBC4B7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Ranked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171D1BF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 count by field.</w:t>
            </w:r>
          </w:p>
        </w:tc>
      </w:tr>
    </w:tbl>
    <w:p w14:paraId="2DCD012C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3B2B01A5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89762E4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BE5A39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0E54D29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528EFBE3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2425E80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booking, slot, field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6DB9FD1A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43AB314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Aggregates lifecycle, time, and field usage data.</w:t>
            </w:r>
          </w:p>
        </w:tc>
      </w:tr>
    </w:tbl>
    <w:p w14:paraId="7BB457FC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UC-60 in the SDS Database Queries sections.</w:t>
      </w:r>
    </w:p>
    <w:p w14:paraId="574F4FCE">
      <w:pPr>
        <w:pStyle w:val="5"/>
      </w:pPr>
      <w:r>
        <w:t>i. Customer Account state Report</w:t>
      </w:r>
    </w:p>
    <w:p w14:paraId="261047B3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Admin-only aggregate of tracked/returning Customers, top activity, and membership distribution.</w:t>
      </w:r>
    </w:p>
    <w:p w14:paraId="099AF5C9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UC-61</w:t>
      </w:r>
    </w:p>
    <w:p w14:paraId="16D86E1F">
      <w:pPr>
        <w:pStyle w:val="6"/>
      </w:pPr>
      <w:r>
        <w:t>UI Design</w:t>
      </w:r>
    </w:p>
    <w:p w14:paraId="0FAD63FE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5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6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66CC2C10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E1F50C1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6CEDE5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979FEA4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7B00FE4C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AF9E5C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Tracked customers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81059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KPI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C93EC6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Customers included in stored activity.</w:t>
            </w:r>
          </w:p>
        </w:tc>
      </w:tr>
      <w:tr w14:paraId="28F096D9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3094CE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Returning customers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242B7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KPI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1AC353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Customers with repeated bookings.</w:t>
            </w:r>
          </w:p>
        </w:tc>
      </w:tr>
      <w:tr w14:paraId="72AA6667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FD4C63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Top customers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4DD76D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Ranked list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4A8590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Customer booking counts.</w:t>
            </w:r>
          </w:p>
        </w:tc>
      </w:tr>
      <w:tr w14:paraId="4B2F2EEA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072073E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Membership distribution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37170CAC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Breakdown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67316F9B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Customer counts by membership level.</w:t>
            </w:r>
          </w:p>
        </w:tc>
      </w:tr>
    </w:tbl>
    <w:p w14:paraId="725CDEF9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7DCDBAA9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4DA168E4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734B31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2BE64885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247EA985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4452904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app_user, role, booking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6FE784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02F90482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Aggregates Customer booking behavior.</w:t>
            </w:r>
          </w:p>
        </w:tc>
      </w:tr>
      <w:tr w14:paraId="737229B8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12A92BC9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customer_membership, membership_level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1D75B684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1A83CCD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Aggregates membership distribution.</w:t>
            </w:r>
          </w:p>
        </w:tc>
      </w:tr>
    </w:tbl>
    <w:p w14:paraId="45B03405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UC-61 in the SDS Database Queries sections.</w:t>
      </w:r>
    </w:p>
    <w:p w14:paraId="141B6AD8">
      <w:pPr>
        <w:pStyle w:val="5"/>
      </w:pPr>
      <w:r>
        <w:t>j. Availability Assistant</w:t>
      </w:r>
    </w:p>
    <w:p w14:paraId="02B55F36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Availability page where a signed-in Customer may ask Gemini and visitors may filter deterministic live ranked slots; a selected result continues into real booking.</w:t>
      </w:r>
    </w:p>
    <w:p w14:paraId="790ED270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Related use cases: UC-62, UC-63</w:t>
      </w:r>
    </w:p>
    <w:p w14:paraId="6E491E62">
      <w:pPr>
        <w:pStyle w:val="6"/>
      </w:pPr>
      <w:r>
        <w:t>UI Design</w:t>
      </w:r>
    </w:p>
    <w:p w14:paraId="59826E3A">
      <w:pPr>
        <w:spacing w:before="60" w:after="160"/>
        <w:jc w:val="center"/>
        <w:rPr>
          <w:i/>
          <w:iCs/>
          <w:color w:val="0000FF"/>
        </w:rPr>
      </w:pPr>
      <w:r>
        <w:drawing>
          <wp:inline distT="0" distB="0" distL="0" distR="0">
            <wp:extent cx="5943600" cy="3345180"/>
            <wp:effectExtent l="0" t="0" r="0" b="0"/>
            <wp:docPr id="5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7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01"/>
        <w:gridCol w:w="5812"/>
      </w:tblGrid>
      <w:tr w14:paraId="108A8673">
        <w:tc>
          <w:tcPr>
            <w:tcW w:w="1828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7D4D7077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5BE832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1A4EFAA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7A87814F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EB038D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Date/time/type/budget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C946D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Smart form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5151B5AF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Structured search criteria.</w:t>
            </w:r>
          </w:p>
        </w:tc>
      </w:tr>
      <w:tr w14:paraId="3173545D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10E28C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Ranked suggestions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C817A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Result cards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A2074A3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Field, date/time, USD price, reasons, and eligible promotion codes.</w:t>
            </w:r>
          </w:p>
        </w:tc>
      </w:tr>
      <w:tr w14:paraId="28E7BAD5">
        <w:tc>
          <w:tcPr>
            <w:tcW w:w="1828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0413B0B8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 this slot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56D6F61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745FA516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Transfers id/date to booking and revalidates availability.</w:t>
            </w:r>
          </w:p>
        </w:tc>
      </w:tr>
    </w:tbl>
    <w:p w14:paraId="2A29822E">
      <w:pPr>
        <w:pStyle w:val="6"/>
      </w:pPr>
      <w:r>
        <w:t>Database Access</w:t>
      </w:r>
    </w:p>
    <w:tbl>
      <w:tblPr>
        <w:tblStyle w:val="9"/>
        <w:tblW w:w="93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886"/>
        <w:gridCol w:w="5656"/>
      </w:tblGrid>
      <w:tr w14:paraId="0125D151">
        <w:tc>
          <w:tcPr>
            <w:tcW w:w="1799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0E429B7B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1A633B">
            <w:pPr>
              <w:keepNext/>
              <w:shd w:val="clear" w:color="auto" w:fill="FFFFFF"/>
              <w:jc w:val="center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35CE2B27">
            <w:pPr>
              <w:keepNext/>
              <w:shd w:val="clear" w:color="auto" w:fill="FFFFFF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Description</w:t>
            </w:r>
          </w:p>
        </w:tc>
      </w:tr>
      <w:tr w14:paraId="6DFA6A5E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2A2F246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slot, field, field_type, field_price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A9071D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1C319A07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Loads and prices live candidates.</w:t>
            </w:r>
          </w:p>
        </w:tc>
      </w:tr>
      <w:tr w14:paraId="4321A232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B1B40EA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booking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EC845F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2" w:space="0"/>
            </w:tcBorders>
          </w:tcPr>
          <w:p w14:paraId="6AD1676E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Excludes actively reserved slots.</w:t>
            </w:r>
          </w:p>
        </w:tc>
      </w:tr>
      <w:tr w14:paraId="6A1C8AF4">
        <w:tc>
          <w:tcPr>
            <w:tcW w:w="1799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</w:tcPr>
          <w:p w14:paraId="593160B1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promotion, membership_level, customer_membership</w:t>
            </w:r>
          </w:p>
        </w:tc>
        <w:tc>
          <w:tcPr>
            <w:tcW w:w="188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4FE02BEC">
            <w:pPr>
              <w:shd w:val="clear" w:color="auto" w:fill="FFFFFF"/>
              <w:jc w:val="center"/>
            </w:pPr>
            <w:r>
              <w:rPr>
                <w:rFonts w:ascii="Arial" w:hAnsi="Arial" w:eastAsia="Arial" w:cs="Arial"/>
              </w:rPr>
              <w:t>R</w:t>
            </w:r>
          </w:p>
        </w:tc>
        <w:tc>
          <w:tcPr>
            <w:tcW w:w="5656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</w:tcPr>
          <w:p w14:paraId="3DB01160">
            <w:pPr>
              <w:shd w:val="clear" w:color="auto" w:fill="FFFFFF"/>
            </w:pPr>
            <w:r>
              <w:rPr>
                <w:rFonts w:ascii="Arial" w:hAnsi="Arial" w:eastAsia="Arial" w:cs="Arial"/>
              </w:rPr>
              <w:t>Explains eligible campaign context for the authenticated Customer.</w:t>
            </w:r>
          </w:p>
        </w:tc>
      </w:tr>
    </w:tbl>
    <w:p w14:paraId="6014F504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Detailed as-built SQL is specified under UC-62, UC-63 in the SDS Database Queries sections.</w:t>
      </w:r>
    </w:p>
    <w:p w14:paraId="401CAC52">
      <w:pPr>
        <w:pStyle w:val="2"/>
      </w:pPr>
      <w:bookmarkStart w:id="104" w:name="_Toc235816098"/>
      <w:r>
        <w:t>IV. Appendix</w:t>
      </w:r>
      <w:bookmarkEnd w:id="104"/>
    </w:p>
    <w:p w14:paraId="0DA9EBB3">
      <w:pPr>
        <w:pStyle w:val="3"/>
        <w:rPr>
          <w:b/>
          <w:bCs/>
        </w:rPr>
      </w:pPr>
      <w:bookmarkStart w:id="105" w:name="_heading=h.7evbo76tvr4g"/>
      <w:bookmarkEnd w:id="105"/>
      <w:bookmarkStart w:id="106" w:name="_Toc235816099"/>
      <w:r>
        <w:rPr>
          <w:b/>
          <w:bCs/>
        </w:rPr>
        <w:t>1. Assumptions &amp; Dependencies</w:t>
      </w:r>
      <w:bookmarkEnd w:id="106"/>
    </w:p>
    <w:tbl>
      <w:tblPr>
        <w:tblStyle w:val="9"/>
        <w:tblW w:w="9075" w:type="dxa"/>
        <w:tblInd w:w="0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1095"/>
        <w:gridCol w:w="2475"/>
        <w:gridCol w:w="5505"/>
      </w:tblGrid>
      <w:tr w14:paraId="2A9F6BE7">
        <w:trPr>
          <w:trHeight w:val="270" w:hRule="atLeast"/>
        </w:trPr>
        <w:tc>
          <w:tcPr>
            <w:tcW w:w="1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18D7370A">
            <w:pPr>
              <w:ind w:left="-20"/>
              <w:jc w:val="center"/>
            </w:pPr>
            <w:r>
              <w:t>ID</w:t>
            </w:r>
          </w:p>
        </w:tc>
        <w:tc>
          <w:tcPr>
            <w:tcW w:w="24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2E301685">
            <w:pPr>
              <w:ind w:left="-20"/>
              <w:jc w:val="center"/>
            </w:pPr>
            <w:r>
              <w:t>Category</w:t>
            </w:r>
          </w:p>
        </w:tc>
        <w:tc>
          <w:tcPr>
            <w:tcW w:w="5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0D3282A8">
            <w:pPr>
              <w:ind w:left="-20"/>
              <w:jc w:val="center"/>
            </w:pPr>
            <w:r>
              <w:t>Rule Definition</w:t>
            </w:r>
          </w:p>
        </w:tc>
      </w:tr>
      <w:tr w14:paraId="27D192D1">
        <w:trPr>
          <w:trHeight w:val="525" w:hRule="atLeast"/>
        </w:trPr>
        <w:tc>
          <w:tcPr>
            <w:tcW w:w="109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F469B9">
            <w:pPr>
              <w:ind w:left="-20"/>
            </w:pPr>
            <w:r>
              <w:t>A-01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EF0034">
            <w:pPr>
              <w:ind w:left="-20"/>
            </w:pPr>
            <w:r>
              <w:t>Assumption/Dependency</w:t>
            </w:r>
          </w:p>
        </w:tc>
        <w:tc>
          <w:tcPr>
            <w:tcW w:w="550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0D4391">
            <w:pPr>
              <w:ind w:left="-20"/>
            </w:pPr>
            <w:r>
              <w:t>The system is designed for a small or medium football-field venue and covers the approved classroom booking operations.</w:t>
            </w:r>
          </w:p>
        </w:tc>
      </w:tr>
      <w:tr w14:paraId="6CF8701C">
        <w:trPr>
          <w:trHeight w:val="525" w:hRule="atLeast"/>
        </w:trPr>
        <w:tc>
          <w:tcPr>
            <w:tcW w:w="109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1C4BB0">
            <w:pPr>
              <w:ind w:left="-20"/>
            </w:pPr>
            <w:r>
              <w:t>A-02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8862A4">
            <w:pPr>
              <w:ind w:left="-20"/>
            </w:pPr>
            <w:r>
              <w:t>Assumption/Dependency</w:t>
            </w:r>
          </w:p>
        </w:tc>
        <w:tc>
          <w:tcPr>
            <w:tcW w:w="550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C8A32E">
            <w:pPr>
              <w:ind w:left="-20"/>
            </w:pPr>
            <w:r>
              <w:t>Online Customer payment uses the configured PayPal sandbox; Staff records walk-in cash payment.</w:t>
            </w:r>
          </w:p>
        </w:tc>
      </w:tr>
      <w:tr w14:paraId="5EC433A0">
        <w:trPr>
          <w:trHeight w:val="525" w:hRule="atLeast"/>
        </w:trPr>
        <w:tc>
          <w:tcPr>
            <w:tcW w:w="109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792B36">
            <w:pPr>
              <w:ind w:left="-20"/>
            </w:pPr>
            <w:r>
              <w:t>A-03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3046DE">
            <w:pPr>
              <w:ind w:left="-20"/>
            </w:pPr>
            <w:r>
              <w:t>Assumption/Dependency</w:t>
            </w:r>
          </w:p>
        </w:tc>
        <w:tc>
          <w:tcPr>
            <w:tcW w:w="550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1851E4">
            <w:r>
              <w:t>In-app notifications cover operational events; email is additionally used for verification, password setup/reset, account status, and account-lock reason.</w:t>
            </w:r>
          </w:p>
        </w:tc>
      </w:tr>
      <w:tr w14:paraId="5102FCEE">
        <w:trPr>
          <w:trHeight w:val="780" w:hRule="atLeast"/>
        </w:trPr>
        <w:tc>
          <w:tcPr>
            <w:tcW w:w="109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B24ECC">
            <w:pPr>
              <w:ind w:left="-20"/>
            </w:pPr>
            <w:r>
              <w:t>A-04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774A5F">
            <w:pPr>
              <w:ind w:left="-20"/>
            </w:pPr>
            <w:r>
              <w:t>Assumption/Dependency</w:t>
            </w:r>
          </w:p>
        </w:tc>
        <w:tc>
          <w:tcPr>
            <w:tcW w:w="550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241CFC">
            <w:pPr>
              <w:ind w:left="-20"/>
            </w:pPr>
            <w:r>
              <w:t>Deposit, payment-timeout, refund, and reminder policy values are maintained in the system_setting table.</w:t>
            </w:r>
          </w:p>
        </w:tc>
      </w:tr>
      <w:tr w14:paraId="0DB5E684">
        <w:trPr>
          <w:trHeight w:val="780" w:hRule="atLeast"/>
        </w:trPr>
        <w:tc>
          <w:tcPr>
            <w:tcW w:w="109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E2828C">
            <w:pPr>
              <w:ind w:left="-20"/>
            </w:pPr>
            <w:r>
              <w:t>A-05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B22623">
            <w:pPr>
              <w:ind w:left="-20"/>
            </w:pPr>
            <w:r>
              <w:t>Assumption/Dependency</w:t>
            </w:r>
          </w:p>
        </w:tc>
        <w:tc>
          <w:tcPr>
            <w:tcW w:w="550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CF818B">
            <w:pPr>
              <w:ind w:left="-20"/>
            </w:pPr>
            <w:r>
              <w:t>Promotion conditions are kept practical and stored in promotion fields instead of a separate promotion condition table.</w:t>
            </w:r>
          </w:p>
        </w:tc>
      </w:tr>
      <w:tr w14:paraId="3CD4A6FC">
        <w:trPr>
          <w:trHeight w:val="525" w:hRule="atLeast"/>
        </w:trPr>
        <w:tc>
          <w:tcPr>
            <w:tcW w:w="109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5AC638">
            <w:pPr>
              <w:ind w:left="-20"/>
            </w:pPr>
            <w:r>
              <w:t>A-06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F1FF71">
            <w:pPr>
              <w:ind w:left="-20"/>
            </w:pPr>
            <w:r>
              <w:t>Assumption/Dependency</w:t>
            </w:r>
          </w:p>
        </w:tc>
        <w:tc>
          <w:tcPr>
            <w:tcW w:w="550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449D87">
            <w:pPr>
              <w:ind w:left="-20"/>
            </w:pPr>
            <w:r>
              <w:t>UC-62 is the optional configured Gemini question flow; UC-63 is the independent deterministic live-ranking and booking-handoff flow.</w:t>
            </w:r>
          </w:p>
        </w:tc>
      </w:tr>
    </w:tbl>
    <w:p w14:paraId="33A669A5">
      <w:pPr>
        <w:pStyle w:val="3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 </w:t>
      </w:r>
    </w:p>
    <w:p w14:paraId="7A5EBC63">
      <w:pPr>
        <w:pStyle w:val="3"/>
        <w:rPr>
          <w:b/>
          <w:bCs/>
        </w:rPr>
      </w:pPr>
      <w:bookmarkStart w:id="107" w:name="_heading=h.thqm9z7v0nyr"/>
      <w:bookmarkEnd w:id="107"/>
      <w:bookmarkStart w:id="108" w:name="_Toc235816100"/>
      <w:r>
        <w:rPr>
          <w:b/>
          <w:bCs/>
        </w:rPr>
        <w:t>2. Limitations &amp; Exclusions</w:t>
      </w:r>
      <w:bookmarkEnd w:id="108"/>
    </w:p>
    <w:tbl>
      <w:tblPr>
        <w:tblStyle w:val="9"/>
        <w:tblW w:w="9060" w:type="dxa"/>
        <w:tblInd w:w="0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1125"/>
        <w:gridCol w:w="2114"/>
        <w:gridCol w:w="5821"/>
      </w:tblGrid>
      <w:tr w14:paraId="50249DD4">
        <w:trPr>
          <w:trHeight w:val="270" w:hRule="atLeast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710969C3">
            <w:pPr>
              <w:ind w:left="-20"/>
              <w:jc w:val="center"/>
            </w:pPr>
            <w:r>
              <w:t>ID</w:t>
            </w:r>
          </w:p>
        </w:tc>
        <w:tc>
          <w:tcPr>
            <w:tcW w:w="21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58F991F5">
            <w:pPr>
              <w:ind w:left="-20"/>
              <w:jc w:val="center"/>
            </w:pPr>
            <w:r>
              <w:t>Category</w:t>
            </w:r>
          </w:p>
        </w:tc>
        <w:tc>
          <w:tcPr>
            <w:tcW w:w="5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1048C510">
            <w:pPr>
              <w:ind w:left="-20"/>
              <w:jc w:val="center"/>
            </w:pPr>
            <w:r>
              <w:t>Rule Definition</w:t>
            </w:r>
          </w:p>
        </w:tc>
      </w:tr>
      <w:tr w14:paraId="09B3B908">
        <w:trPr>
          <w:trHeight w:val="525" w:hRule="atLeast"/>
        </w:trPr>
        <w:tc>
          <w:tcPr>
            <w:tcW w:w="11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5B517E">
            <w:pPr>
              <w:ind w:left="-20"/>
            </w:pPr>
            <w:r>
              <w:t>L-01</w:t>
            </w:r>
          </w:p>
        </w:tc>
        <w:tc>
          <w:tcPr>
            <w:tcW w:w="2114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120892">
            <w:pPr>
              <w:ind w:left="-20"/>
            </w:pPr>
            <w:r>
              <w:t>Limitation/Exclusion</w:t>
            </w:r>
          </w:p>
        </w:tc>
        <w:tc>
          <w:tcPr>
            <w:tcW w:w="582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E7AC1A">
            <w:pPr>
              <w:ind w:left="-20"/>
            </w:pPr>
            <w:r>
              <w:t>Online payment uses the configured PayPal sandbox; production PayPal credentials and production settlement are outside the classroom deployment scope.</w:t>
            </w:r>
          </w:p>
        </w:tc>
      </w:tr>
      <w:tr w14:paraId="15F17D98">
        <w:trPr>
          <w:trHeight w:val="525" w:hRule="atLeast"/>
        </w:trPr>
        <w:tc>
          <w:tcPr>
            <w:tcW w:w="11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4759ED">
            <w:pPr>
              <w:ind w:left="-20"/>
            </w:pPr>
            <w:r>
              <w:t>L-02</w:t>
            </w:r>
          </w:p>
        </w:tc>
        <w:tc>
          <w:tcPr>
            <w:tcW w:w="2114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8DA83E">
            <w:pPr>
              <w:ind w:left="-20"/>
            </w:pPr>
            <w:r>
              <w:t>Limitation/Exclusion</w:t>
            </w:r>
          </w:p>
        </w:tc>
        <w:tc>
          <w:tcPr>
            <w:tcW w:w="582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9BD931">
            <w:pPr>
              <w:ind w:left="-20"/>
            </w:pPr>
            <w:r>
              <w:t>UC-62 requires a configured Gemini API key for its external smoke test; UC-63 remains fully testable and authoritative without external AI.</w:t>
            </w:r>
          </w:p>
        </w:tc>
      </w:tr>
      <w:tr w14:paraId="589ED33E">
        <w:trPr>
          <w:trHeight w:val="780" w:hRule="atLeast"/>
        </w:trPr>
        <w:tc>
          <w:tcPr>
            <w:tcW w:w="11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932961">
            <w:pPr>
              <w:ind w:left="-20"/>
            </w:pPr>
            <w:r>
              <w:t>L-03</w:t>
            </w:r>
          </w:p>
        </w:tc>
        <w:tc>
          <w:tcPr>
            <w:tcW w:w="2114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AA9604">
            <w:pPr>
              <w:ind w:left="-20"/>
            </w:pPr>
            <w:r>
              <w:t>Limitation/Exclusion</w:t>
            </w:r>
          </w:p>
        </w:tc>
        <w:tc>
          <w:tcPr>
            <w:tcW w:w="582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A0C313">
            <w:pPr>
              <w:ind w:left="-20"/>
            </w:pPr>
            <w:r>
              <w:t>No complex inventory warehouse module for extra services. The system only checks service availability/capacity at booking level.</w:t>
            </w:r>
          </w:p>
        </w:tc>
      </w:tr>
      <w:tr w14:paraId="50F0C5F9">
        <w:trPr>
          <w:trHeight w:val="525" w:hRule="atLeast"/>
        </w:trPr>
        <w:tc>
          <w:tcPr>
            <w:tcW w:w="11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F3AA96">
            <w:pPr>
              <w:ind w:left="-20"/>
            </w:pPr>
            <w:r>
              <w:t>L-04</w:t>
            </w:r>
          </w:p>
        </w:tc>
        <w:tc>
          <w:tcPr>
            <w:tcW w:w="2114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95E12E">
            <w:pPr>
              <w:ind w:left="-20"/>
            </w:pPr>
            <w:r>
              <w:t>Limitation/Exclusion</w:t>
            </w:r>
          </w:p>
        </w:tc>
        <w:tc>
          <w:tcPr>
            <w:tcW w:w="582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A5AA32">
            <w:pPr>
              <w:ind w:left="-20"/>
            </w:pPr>
            <w:r>
              <w:t>No separate HR/payroll/accounting system integration is included.</w:t>
            </w:r>
          </w:p>
        </w:tc>
      </w:tr>
      <w:tr w14:paraId="149D1E6C">
        <w:trPr>
          <w:trHeight w:val="780" w:hRule="atLeast"/>
        </w:trPr>
        <w:tc>
          <w:tcPr>
            <w:tcW w:w="1125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456A4A">
            <w:pPr>
              <w:ind w:left="-20"/>
            </w:pPr>
            <w:r>
              <w:t>L-05</w:t>
            </w:r>
          </w:p>
        </w:tc>
        <w:tc>
          <w:tcPr>
            <w:tcW w:w="2114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10061D3">
            <w:pPr>
              <w:ind w:left="-20"/>
            </w:pPr>
            <w:r>
              <w:t>Limitation/Exclusion</w:t>
            </w:r>
          </w:p>
        </w:tc>
        <w:tc>
          <w:tcPr>
            <w:tcW w:w="582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80E7FC">
            <w:pPr>
              <w:ind w:left="-20"/>
            </w:pPr>
            <w:r>
              <w:t>Use case diagram, screen flow, and UI mockups can be manually drawn in draw.io or Google Docs for better visual quality.</w:t>
            </w:r>
          </w:p>
        </w:tc>
      </w:tr>
    </w:tbl>
    <w:p w14:paraId="008066DA">
      <w:r>
        <w:t xml:space="preserve"> </w:t>
      </w:r>
    </w:p>
    <w:p w14:paraId="236146C7">
      <w:pPr>
        <w:pStyle w:val="3"/>
      </w:pPr>
      <w:bookmarkStart w:id="109" w:name="_heading=h.cc3yv8ad6q5a"/>
      <w:bookmarkEnd w:id="109"/>
      <w:bookmarkStart w:id="110" w:name="_Toc235816101"/>
      <w:r>
        <w:t>3. Business Rules</w:t>
      </w:r>
      <w:bookmarkEnd w:id="110"/>
    </w:p>
    <w:p w14:paraId="04FC2066"/>
    <w:tbl>
      <w:tblPr>
        <w:tblStyle w:val="9"/>
        <w:tblW w:w="9060" w:type="dxa"/>
        <w:tblInd w:w="0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1169"/>
        <w:gridCol w:w="2011"/>
        <w:gridCol w:w="5880"/>
      </w:tblGrid>
      <w:tr w14:paraId="77F5C7DE">
        <w:trPr>
          <w:trHeight w:val="270" w:hRule="atLeast"/>
        </w:trPr>
        <w:tc>
          <w:tcPr>
            <w:tcW w:w="11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68E323AD">
            <w:pPr>
              <w:ind w:left="-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0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65868C88">
            <w:pPr>
              <w:ind w:left="-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58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13EAD82B">
            <w:pPr>
              <w:ind w:left="-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Definition</w:t>
            </w:r>
          </w:p>
        </w:tc>
      </w:tr>
      <w:tr w14:paraId="695AA0B7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BEE2CD">
            <w:pPr>
              <w:ind w:left="-20"/>
            </w:pPr>
            <w:r>
              <w:t>BR-01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6CB507">
            <w:pPr>
              <w:ind w:left="-20"/>
            </w:pPr>
            <w:r>
              <w:t>Account Uniqueness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4129BA">
            <w:pPr>
              <w:ind w:left="-20"/>
            </w:pPr>
            <w:r>
              <w:t>Registered account email or phone number must be unique.</w:t>
            </w:r>
          </w:p>
        </w:tc>
      </w:tr>
      <w:tr w14:paraId="0BCC58A9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24FD0F">
            <w:pPr>
              <w:ind w:left="-20"/>
            </w:pPr>
            <w:r>
              <w:t>BR-02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691E4A">
            <w:pPr>
              <w:ind w:left="-20"/>
            </w:pPr>
            <w:r>
              <w:t>Authentication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1A89DB">
            <w:pPr>
              <w:ind w:left="-20"/>
            </w:pPr>
            <w:r>
              <w:t>Private screens and functions require a valid authenticated session.</w:t>
            </w:r>
          </w:p>
        </w:tc>
      </w:tr>
      <w:tr w14:paraId="7CFECFCE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07FA28">
            <w:pPr>
              <w:ind w:left="-20"/>
            </w:pPr>
            <w:r>
              <w:t>BR-03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BFB325">
            <w:pPr>
              <w:ind w:left="-20"/>
            </w:pPr>
            <w:r>
              <w:t>Role Authorization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69CA91">
            <w:pPr>
              <w:ind w:left="-20"/>
            </w:pPr>
            <w:r>
              <w:t>A user can access only screens and functions allowed for their role.</w:t>
            </w:r>
          </w:p>
        </w:tc>
      </w:tr>
      <w:tr w14:paraId="6CA12207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DFBE0D">
            <w:pPr>
              <w:ind w:left="-20"/>
            </w:pPr>
            <w:r>
              <w:t>BR-04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55B6CF">
            <w:r>
              <w:t>Locked Customer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CD7BC06">
            <w:r>
              <w:t>A locked Customer cannot log in or perform authenticated actions until an Admin unlocks the account.</w:t>
            </w:r>
          </w:p>
        </w:tc>
      </w:tr>
      <w:tr w14:paraId="076CACC9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58B059">
            <w:pPr>
              <w:ind w:left="-20"/>
            </w:pPr>
            <w:r>
              <w:t>BR-05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3CBDC4">
            <w:pPr>
              <w:ind w:left="-20"/>
            </w:pPr>
            <w:r>
              <w:t>Field Active Status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901E12">
            <w:pPr>
              <w:ind w:left="-20"/>
            </w:pPr>
            <w:r>
              <w:t>Only active fields can be shown for new customer booking.</w:t>
            </w:r>
          </w:p>
        </w:tc>
      </w:tr>
      <w:tr w14:paraId="1E301E91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7435DB">
            <w:pPr>
              <w:ind w:left="-20"/>
            </w:pPr>
            <w:r>
              <w:t>BR-06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9D9859">
            <w:pPr>
              <w:ind w:left="-20"/>
            </w:pPr>
            <w:r>
              <w:t>Field Pricing Validity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4ABD27">
            <w:pPr>
              <w:ind w:left="-20"/>
            </w:pPr>
            <w:r>
              <w:t>Field price must match the selected field, day type, time range, and effective date.</w:t>
            </w:r>
          </w:p>
        </w:tc>
      </w:tr>
      <w:tr w14:paraId="4DF1E01E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FFAC2F">
            <w:pPr>
              <w:ind w:left="-20"/>
            </w:pPr>
            <w:r>
              <w:t>BR-07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11E199">
            <w:r>
              <w:t>Past Slot Rule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840C33">
            <w:pPr>
              <w:ind w:left="-20"/>
            </w:pPr>
            <w:r>
              <w:t>Customers and staff must not create or reschedule bookings to slots in the past.</w:t>
            </w:r>
          </w:p>
        </w:tc>
      </w:tr>
      <w:tr w14:paraId="18F6642E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386663">
            <w:pPr>
              <w:ind w:left="-20"/>
            </w:pPr>
            <w:r>
              <w:t>BR-08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A408C6">
            <w:pPr>
              <w:ind w:left="-20"/>
            </w:pPr>
            <w:r>
              <w:t>Booking Conflict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53CAD3">
            <w:pPr>
              <w:ind w:left="-20"/>
            </w:pPr>
            <w:r>
              <w:t>The system must not allow more than one active booking for the same field slot.</w:t>
            </w:r>
          </w:p>
        </w:tc>
      </w:tr>
      <w:tr w14:paraId="60F56C94">
        <w:trPr>
          <w:trHeight w:val="78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B2F371">
            <w:pPr>
              <w:ind w:left="-20"/>
            </w:pPr>
            <w:r>
              <w:t>BR-09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F5B793">
            <w:r>
              <w:t>Unavailable Slot Rule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62AA82">
            <w:pPr>
              <w:ind w:left="-20"/>
            </w:pPr>
            <w:r>
              <w:t>The system must not allow booking on slots blocked for maintenance, weather, private event, internal use, or other operational reasons.</w:t>
            </w:r>
          </w:p>
        </w:tc>
      </w:tr>
      <w:tr w14:paraId="66811EE2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6DB192">
            <w:pPr>
              <w:ind w:left="-20"/>
            </w:pPr>
            <w:r>
              <w:t>BR-10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8D714D">
            <w:pPr>
              <w:ind w:left="-20"/>
            </w:pPr>
            <w:r>
              <w:t>Extra Service Availability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15E715">
            <w:pPr>
              <w:ind w:left="-20"/>
            </w:pPr>
            <w:r>
              <w:t>Limited extra services must not be selected beyond available inventory or staff capacity.</w:t>
            </w:r>
          </w:p>
        </w:tc>
      </w:tr>
      <w:tr w14:paraId="145450C6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337C9A">
            <w:pPr>
              <w:ind w:left="-20"/>
            </w:pPr>
            <w:r>
              <w:t>BR-11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EBE07E">
            <w:pPr>
              <w:ind w:left="-20"/>
            </w:pPr>
            <w:r>
              <w:t>Extra Service Update Window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BD79B0">
            <w:pPr>
              <w:ind w:left="-20"/>
            </w:pPr>
            <w:r>
              <w:t>Extra services can be added or updated only before booking check-in.</w:t>
            </w:r>
          </w:p>
        </w:tc>
      </w:tr>
      <w:tr w14:paraId="768BC127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B60434">
            <w:pPr>
              <w:ind w:left="-20"/>
            </w:pPr>
            <w:r>
              <w:t>BR-12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AA37B6">
            <w:pPr>
              <w:ind w:left="-20"/>
            </w:pPr>
            <w:r>
              <w:t>Booking Confirmation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218BB1">
            <w:pPr>
              <w:ind w:left="-20"/>
            </w:pPr>
            <w:r>
              <w:t>A pending online booking becomes Confirmed only after valid payment is captured or staff approval is recorded.</w:t>
            </w:r>
          </w:p>
        </w:tc>
      </w:tr>
      <w:tr w14:paraId="5A19F7D7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CCA8C30">
            <w:pPr>
              <w:ind w:left="-20"/>
            </w:pPr>
            <w:r>
              <w:t>BR-13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B1A5A1">
            <w:pPr>
              <w:ind w:left="-20"/>
            </w:pPr>
            <w:r>
              <w:t>Booking Rejection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41FDCB">
            <w:pPr>
              <w:ind w:left="-20"/>
            </w:pPr>
            <w:r>
              <w:t>Only pending booking requests can be rejected, and the rejection reason must be recorded.</w:t>
            </w:r>
          </w:p>
        </w:tc>
      </w:tr>
      <w:tr w14:paraId="3CC927B2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8A55D2">
            <w:pPr>
              <w:ind w:left="-20"/>
            </w:pPr>
            <w:r>
              <w:t>BR-14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DFCAC4">
            <w:pPr>
              <w:ind w:left="-20"/>
            </w:pPr>
            <w:r>
              <w:t>Check-in Status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80D83A">
            <w:pPr>
              <w:ind w:left="-20"/>
            </w:pPr>
            <w:r>
              <w:t>Only Confirmed bookings can be checked in.</w:t>
            </w:r>
          </w:p>
        </w:tc>
      </w:tr>
      <w:tr w14:paraId="7CEBF20E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782E5D">
            <w:pPr>
              <w:ind w:left="-20"/>
            </w:pPr>
            <w:r>
              <w:t>BR-15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E61603">
            <w:pPr>
              <w:ind w:left="-20"/>
            </w:pPr>
            <w:r>
              <w:t>Completion Status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805BF4">
            <w:pPr>
              <w:ind w:left="-20"/>
            </w:pPr>
            <w:r>
              <w:t>Only Checked-in bookings can be completed.</w:t>
            </w:r>
          </w:p>
        </w:tc>
      </w:tr>
      <w:tr w14:paraId="2C4F55B6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7B42D1">
            <w:pPr>
              <w:ind w:left="-20"/>
            </w:pPr>
            <w:r>
              <w:t>BR-16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54E556">
            <w:r>
              <w:t>Cancellation Rule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9A4C6B">
            <w:pPr>
              <w:ind w:left="-20"/>
            </w:pPr>
            <w:r>
              <w:t>Checked-in and Completed bookings cannot be cancelled through the normal cancellation flow.</w:t>
            </w:r>
          </w:p>
        </w:tc>
      </w:tr>
      <w:tr w14:paraId="2AAA93F0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30E9C0">
            <w:pPr>
              <w:ind w:left="-20"/>
            </w:pPr>
            <w:r>
              <w:t>BR-17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515E85">
            <w:pPr>
              <w:ind w:left="-20"/>
            </w:pPr>
            <w:r>
              <w:t>Cancellation Preview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1CEF5B">
            <w:pPr>
              <w:ind w:left="-20"/>
            </w:pPr>
            <w:r>
              <w:t>Before cancellation, the system must show cancellation fee and refundable amount.</w:t>
            </w:r>
          </w:p>
        </w:tc>
      </w:tr>
      <w:tr w14:paraId="79599C54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0FFA41">
            <w:pPr>
              <w:ind w:left="-20"/>
            </w:pPr>
            <w:r>
              <w:t>BR-18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161C71">
            <w:pPr>
              <w:ind w:left="-20"/>
            </w:pPr>
            <w:r>
              <w:t>Refund Calculation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669F15">
            <w:pPr>
              <w:ind w:left="-20"/>
            </w:pPr>
            <w:r>
              <w:t>Refund amount is calculated from booking time, cancellation time, paid amount, and cancellation/refund rules.</w:t>
            </w:r>
          </w:p>
        </w:tc>
      </w:tr>
      <w:tr w14:paraId="555D5261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490868">
            <w:pPr>
              <w:ind w:left="-20"/>
            </w:pPr>
            <w:r>
              <w:t>BR-19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38B289">
            <w:pPr>
              <w:ind w:left="-20"/>
            </w:pPr>
            <w:r>
              <w:t>No-show Handling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71F79F">
            <w:pPr>
              <w:ind w:left="-20"/>
            </w:pPr>
            <w:r>
              <w:t>No-show is not treated as customer-initiated cancellation. The customer may lose the deposit according to policy.</w:t>
            </w:r>
          </w:p>
        </w:tc>
      </w:tr>
      <w:tr w14:paraId="4F155C73">
        <w:trPr>
          <w:trHeight w:val="78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714F6C">
            <w:pPr>
              <w:ind w:left="-20"/>
            </w:pPr>
            <w:r>
              <w:t>BR-20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142851">
            <w:pPr>
              <w:ind w:left="-20"/>
            </w:pPr>
            <w:r>
              <w:t>Membership Progress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3B58C4">
            <w:pPr>
              <w:ind w:left="-20"/>
            </w:pPr>
            <w:r>
              <w:t>Only Completed bookings count toward membership progress; Cancelled, Rejected, Expired, and No-show bookings do not count.</w:t>
            </w:r>
          </w:p>
        </w:tc>
      </w:tr>
      <w:tr w14:paraId="2FBF5431">
        <w:trPr>
          <w:trHeight w:val="78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58334E">
            <w:pPr>
              <w:ind w:left="-20"/>
            </w:pPr>
            <w:r>
              <w:t>BR-21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7650B2">
            <w:pPr>
              <w:ind w:left="-20"/>
            </w:pPr>
            <w:r>
              <w:t>Checkout Summary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DF4CF0">
            <w:pPr>
              <w:ind w:left="-20"/>
            </w:pPr>
            <w:r>
              <w:t>Checkout summary must show field price, extra services, promotion discount, membership benefit, deposit amount, and payable total.</w:t>
            </w:r>
          </w:p>
        </w:tc>
      </w:tr>
      <w:tr w14:paraId="7C60DF14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26EB7B">
            <w:pPr>
              <w:ind w:left="-20"/>
            </w:pPr>
            <w:r>
              <w:t>BR-22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B35669">
            <w:pPr>
              <w:ind w:left="-20"/>
            </w:pPr>
            <w:r>
              <w:t>Online Deposit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E660B2">
            <w:pPr>
              <w:ind w:left="-20"/>
            </w:pPr>
            <w:r>
              <w:t>Online booking requires at least the configured deposit amount before the booking can be confirmed.</w:t>
            </w:r>
          </w:p>
        </w:tc>
      </w:tr>
      <w:tr w14:paraId="05B6C743">
        <w:trPr>
          <w:trHeight w:val="78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DF0392">
            <w:pPr>
              <w:ind w:left="-20"/>
            </w:pPr>
            <w:r>
              <w:t>BR-23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FEB400">
            <w:pPr>
              <w:ind w:left="-20"/>
            </w:pPr>
            <w:r>
              <w:t>Payment Transaction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4018C3">
            <w:pPr>
              <w:ind w:left="-20"/>
            </w:pPr>
            <w:r>
              <w:t>Payment status must be updated from the sandbox result and stored with amount, method, transaction code, and payment time.</w:t>
            </w:r>
          </w:p>
        </w:tc>
      </w:tr>
      <w:tr w14:paraId="0C7A9313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84375B">
            <w:pPr>
              <w:ind w:left="-20"/>
            </w:pPr>
            <w:r>
              <w:t>BR-24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FF26A3">
            <w:pPr>
              <w:ind w:left="-20"/>
            </w:pPr>
            <w:r>
              <w:t>Invoice Generation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284EE5">
            <w:pPr>
              <w:ind w:left="-20"/>
            </w:pPr>
            <w:r>
              <w:t>An invoice must include field rental, extra services, discounts, paid amount, remaining amount, and refund amount if any.</w:t>
            </w:r>
          </w:p>
        </w:tc>
      </w:tr>
      <w:tr w14:paraId="6B6CB3C5">
        <w:trPr>
          <w:trHeight w:val="78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D81539">
            <w:pPr>
              <w:ind w:left="-20"/>
            </w:pPr>
            <w:r>
              <w:t>BR-25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561152">
            <w:pPr>
              <w:ind w:left="-20"/>
            </w:pPr>
            <w:r>
              <w:t>Promotion Validity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7BF3AE">
            <w:pPr>
              <w:ind w:left="-20"/>
            </w:pPr>
            <w:r>
              <w:t>Promotion can be applied only when date range, usage limit, field/time condition, membership condition, and stacking rule are satisfied.</w:t>
            </w:r>
          </w:p>
        </w:tc>
      </w:tr>
      <w:tr w14:paraId="314C265E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D3F2AE7">
            <w:pPr>
              <w:ind w:left="-20"/>
            </w:pPr>
            <w:r>
              <w:t>BR-26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6E1003">
            <w:pPr>
              <w:ind w:left="-20"/>
            </w:pPr>
            <w:r>
              <w:t>Promotion Audit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311C4E">
            <w:pPr>
              <w:ind w:left="-20"/>
            </w:pPr>
            <w:r>
              <w:t>Applied promotion details must be stored with the booking so invoice and reports remain auditable.</w:t>
            </w:r>
          </w:p>
        </w:tc>
      </w:tr>
      <w:tr w14:paraId="1CD3BFB4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90501C">
            <w:pPr>
              <w:ind w:left="-20"/>
            </w:pPr>
            <w:r>
              <w:t>BR-27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9147DD">
            <w:pPr>
              <w:ind w:left="-20"/>
            </w:pPr>
            <w:r>
              <w:t>Membership Rule Validity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D32613">
            <w:pPr>
              <w:ind w:left="-20"/>
            </w:pPr>
            <w:r>
              <w:t>Membership levels must have non-overlapping thresholds and valid benefit values.</w:t>
            </w:r>
          </w:p>
        </w:tc>
      </w:tr>
      <w:tr w14:paraId="4D659C60">
        <w:trPr>
          <w:trHeight w:val="78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47831A">
            <w:pPr>
              <w:ind w:left="-20"/>
            </w:pPr>
            <w:r>
              <w:t>BR-28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360919">
            <w:pPr>
              <w:ind w:left="-20"/>
            </w:pPr>
            <w:r>
              <w:t>Notification Trigger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6D894F">
            <w:pPr>
              <w:ind w:left="-20"/>
            </w:pPr>
            <w:r>
              <w:t>Booking, payment, cancellation, refund, and reminder notifications are created only after the related event is stored successfully.</w:t>
            </w:r>
          </w:p>
        </w:tc>
      </w:tr>
      <w:tr w14:paraId="679A74D5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988173">
            <w:pPr>
              <w:ind w:left="-20"/>
            </w:pPr>
            <w:r>
              <w:t>BR-29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D0422E">
            <w:pPr>
              <w:ind w:left="-20"/>
            </w:pPr>
            <w:r>
              <w:t>Issue Tracking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71DE1E">
            <w:pPr>
              <w:ind w:left="-20"/>
            </w:pPr>
            <w:r>
              <w:t>Each issue must store reporter, issue type/context, status, and resolution note when resolved.</w:t>
            </w:r>
          </w:p>
        </w:tc>
      </w:tr>
      <w:tr w14:paraId="005697B8">
        <w:trPr>
          <w:trHeight w:val="78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21B76D">
            <w:pPr>
              <w:ind w:left="-20"/>
            </w:pPr>
            <w:r>
              <w:t>BR-30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7137C4">
            <w:pPr>
              <w:ind w:left="-20"/>
            </w:pPr>
            <w:r>
              <w:t>Management Data Status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E9A26C">
            <w:pPr>
              <w:ind w:left="-20"/>
            </w:pPr>
            <w:r>
              <w:t>Master data such as fields, prices, services, promotions, and membership levels should be disabled instead of physically deleted when already used by transactions.</w:t>
            </w:r>
          </w:p>
        </w:tc>
      </w:tr>
      <w:tr w14:paraId="3A09CF8D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3368B7">
            <w:pPr>
              <w:ind w:left="-20"/>
            </w:pPr>
            <w:r>
              <w:t>BR-31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2AF21D">
            <w:pPr>
              <w:ind w:left="-20"/>
            </w:pPr>
            <w:r>
              <w:t>Report Access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DDFEED">
            <w:pPr>
              <w:ind w:left="-20"/>
            </w:pPr>
            <w:r>
              <w:t>Only Admin can view system reports, and report filters must use a valid date range.</w:t>
            </w:r>
          </w:p>
        </w:tc>
      </w:tr>
      <w:tr w14:paraId="67B9307C">
        <w:trPr>
          <w:trHeight w:val="525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FE1DA5">
            <w:pPr>
              <w:ind w:left="-20"/>
            </w:pPr>
            <w:r>
              <w:t>BR-32</w:t>
            </w:r>
          </w:p>
        </w:tc>
        <w:tc>
          <w:tcPr>
            <w:tcW w:w="201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92A131">
            <w:pPr>
              <w:ind w:left="-20"/>
            </w:pPr>
            <w:r>
              <w:t>Report Data Source</w:t>
            </w:r>
          </w:p>
        </w:tc>
        <w:tc>
          <w:tcPr>
            <w:tcW w:w="588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D443A5">
            <w:pPr>
              <w:ind w:left="-20"/>
            </w:pPr>
            <w:r>
              <w:t>Reports must aggregate from stored booking, payment, invoice, refund, promotion, and membership records.</w:t>
            </w:r>
          </w:p>
        </w:tc>
      </w:tr>
    </w:tbl>
    <w:p w14:paraId="3348C79F">
      <w:r>
        <w:t xml:space="preserve"> </w:t>
      </w:r>
    </w:p>
    <w:p w14:paraId="3236D7AB">
      <w:pPr>
        <w:pStyle w:val="3"/>
      </w:pPr>
      <w:bookmarkStart w:id="111" w:name="_heading=h.20bu87ryccd3"/>
      <w:bookmarkEnd w:id="111"/>
      <w:bookmarkStart w:id="112" w:name="_Toc235816102"/>
      <w:r>
        <w:t>4. Booking Status Values</w:t>
      </w:r>
      <w:bookmarkEnd w:id="112"/>
    </w:p>
    <w:tbl>
      <w:tblPr>
        <w:tblStyle w:val="9"/>
        <w:tblW w:w="9060" w:type="dxa"/>
        <w:tblInd w:w="0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1169"/>
        <w:gridCol w:w="1981"/>
        <w:gridCol w:w="5910"/>
      </w:tblGrid>
      <w:tr w14:paraId="0DF4D7D6">
        <w:trPr>
          <w:trHeight w:val="270" w:hRule="atLeast"/>
        </w:trPr>
        <w:tc>
          <w:tcPr>
            <w:tcW w:w="11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059D78A0">
            <w:pPr>
              <w:ind w:left="-20"/>
              <w:jc w:val="center"/>
            </w:pPr>
            <w:r>
              <w:t>ID</w:t>
            </w:r>
          </w:p>
        </w:tc>
        <w:tc>
          <w:tcPr>
            <w:tcW w:w="1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77D68944">
            <w:pPr>
              <w:ind w:left="-20"/>
              <w:jc w:val="center"/>
            </w:pPr>
            <w:r>
              <w:t>Category</w:t>
            </w:r>
          </w:p>
        </w:tc>
        <w:tc>
          <w:tcPr>
            <w:tcW w:w="5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4F313ED1">
            <w:pPr>
              <w:ind w:left="-20"/>
              <w:jc w:val="center"/>
            </w:pPr>
            <w:r>
              <w:t>Rule Definition</w:t>
            </w:r>
          </w:p>
        </w:tc>
      </w:tr>
      <w:tr w14:paraId="0631AF44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646EFD">
            <w:pPr>
              <w:ind w:left="-20"/>
            </w:pPr>
            <w:r>
              <w:t>BS-01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2AE8CD">
            <w:pPr>
              <w:ind w:left="-20"/>
            </w:pPr>
            <w:r>
              <w:t>Pending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BCE322">
            <w:pPr>
              <w:ind w:left="-20"/>
            </w:pPr>
            <w:r>
              <w:t>Booking is created but not yet confirmed.</w:t>
            </w:r>
          </w:p>
        </w:tc>
      </w:tr>
      <w:tr w14:paraId="66E248B0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A3D7CA">
            <w:pPr>
              <w:ind w:left="-20"/>
            </w:pPr>
            <w:r>
              <w:t>BS-02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4DA9E3">
            <w:pPr>
              <w:ind w:left="-20"/>
            </w:pPr>
            <w:r>
              <w:t>Confirmed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8E0551">
            <w:pPr>
              <w:ind w:left="-20"/>
            </w:pPr>
            <w:r>
              <w:t>Booking is confirmed after valid payment or staff approval.</w:t>
            </w:r>
          </w:p>
        </w:tc>
      </w:tr>
      <w:tr w14:paraId="0F9D5D87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1FDDE6">
            <w:pPr>
              <w:ind w:left="-20"/>
            </w:pPr>
            <w:r>
              <w:t>BS-03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843D09">
            <w:pPr>
              <w:ind w:left="-20"/>
            </w:pPr>
            <w:r>
              <w:t>Checked-in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5FF1B7">
            <w:pPr>
              <w:ind w:left="-20"/>
            </w:pPr>
            <w:r>
              <w:t>Customer has arrived and staff has checked in the booking.</w:t>
            </w:r>
          </w:p>
        </w:tc>
      </w:tr>
      <w:tr w14:paraId="32C17932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DB98BF">
            <w:pPr>
              <w:ind w:left="-20"/>
            </w:pPr>
            <w:r>
              <w:t>BS-04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DFD798">
            <w:pPr>
              <w:ind w:left="-20"/>
            </w:pPr>
            <w:r>
              <w:t>Completed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A11440">
            <w:pPr>
              <w:ind w:left="-20"/>
            </w:pPr>
            <w:r>
              <w:t>Customer has finished using the field and the booking is closed.</w:t>
            </w:r>
          </w:p>
        </w:tc>
      </w:tr>
      <w:tr w14:paraId="120977E7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A2B1B9">
            <w:pPr>
              <w:ind w:left="-20"/>
            </w:pPr>
            <w:r>
              <w:t>BS-05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69FCB6">
            <w:pPr>
              <w:ind w:left="-20"/>
            </w:pPr>
            <w:r>
              <w:t>Cancelled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B41D6C">
            <w:pPr>
              <w:ind w:left="-20"/>
            </w:pPr>
            <w:r>
              <w:t>Booking has been cancelled according to policy.</w:t>
            </w:r>
          </w:p>
        </w:tc>
      </w:tr>
      <w:tr w14:paraId="12281EEF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BA5A86">
            <w:pPr>
              <w:ind w:left="-20"/>
            </w:pPr>
            <w:r>
              <w:t>BS-06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F32838">
            <w:pPr>
              <w:ind w:left="-20"/>
            </w:pPr>
            <w:r>
              <w:t>No-show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76F874">
            <w:pPr>
              <w:ind w:left="-20"/>
            </w:pPr>
            <w:r>
              <w:t>Customer did not arrive for a confirmed booking.</w:t>
            </w:r>
          </w:p>
        </w:tc>
      </w:tr>
      <w:tr w14:paraId="125715CA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383B4A">
            <w:pPr>
              <w:ind w:left="-20"/>
            </w:pPr>
            <w:r>
              <w:t>BS-07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52C9F7">
            <w:pPr>
              <w:ind w:left="-20"/>
            </w:pPr>
            <w:r>
              <w:t>Expired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A0ADA2">
            <w:pPr>
              <w:ind w:left="-20"/>
            </w:pPr>
            <w:r>
              <w:t>Booking or payment expired before confirmation.</w:t>
            </w:r>
          </w:p>
        </w:tc>
      </w:tr>
      <w:tr w14:paraId="5D8FFBB8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E08CE2">
            <w:pPr>
              <w:ind w:left="-20"/>
            </w:pPr>
            <w:r>
              <w:t>BS-08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557D2B">
            <w:pPr>
              <w:ind w:left="-20"/>
            </w:pPr>
            <w:r>
              <w:t>Rejected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FBE454">
            <w:pPr>
              <w:ind w:left="-20"/>
            </w:pPr>
            <w:r>
              <w:t>Pending booking request was rejected by staff.</w:t>
            </w:r>
          </w:p>
        </w:tc>
      </w:tr>
    </w:tbl>
    <w:p w14:paraId="7A5620CE">
      <w:pPr>
        <w:pStyle w:val="3"/>
      </w:pPr>
      <w:bookmarkStart w:id="113" w:name="_Toc235816103"/>
      <w:r>
        <w:t>5. Code-First Alignment Notes</w:t>
      </w:r>
      <w:bookmarkEnd w:id="113"/>
    </w:p>
    <w:tbl>
      <w:tblPr>
        <w:tblStyle w:val="9"/>
        <w:tblW w:w="9060" w:type="dxa"/>
        <w:tblInd w:w="0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1169"/>
        <w:gridCol w:w="1981"/>
        <w:gridCol w:w="5910"/>
      </w:tblGrid>
      <w:tr w14:paraId="49F0BE71">
        <w:trPr>
          <w:trHeight w:val="270" w:hRule="atLeast"/>
        </w:trPr>
        <w:tc>
          <w:tcPr>
            <w:tcW w:w="11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0B1AC2B1">
            <w:pPr>
              <w:keepNext/>
              <w:ind w:left="-20"/>
              <w:jc w:val="center"/>
            </w:pPr>
            <w:r>
              <w:t>ID</w:t>
            </w:r>
          </w:p>
        </w:tc>
        <w:tc>
          <w:tcPr>
            <w:tcW w:w="1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02C9440B">
            <w:pPr>
              <w:keepNext/>
              <w:ind w:left="-20"/>
              <w:jc w:val="center"/>
            </w:pPr>
            <w:r>
              <w:t>Category</w:t>
            </w:r>
          </w:p>
        </w:tc>
        <w:tc>
          <w:tcPr>
            <w:tcW w:w="5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8E1"/>
          </w:tcPr>
          <w:p w14:paraId="1AE64528">
            <w:pPr>
              <w:keepNext/>
              <w:ind w:left="-20"/>
              <w:jc w:val="center"/>
            </w:pPr>
            <w:r>
              <w:t>Rule Definition</w:t>
            </w:r>
          </w:p>
        </w:tc>
      </w:tr>
      <w:tr w14:paraId="56738DE5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56D370">
            <w:pPr>
              <w:ind w:left="-20"/>
            </w:pPr>
            <w:r>
              <w:rPr>
                <w:rFonts w:ascii="Arial" w:hAnsi="Arial" w:eastAsia="Arial" w:cs="Arial"/>
              </w:rPr>
              <w:t>CF-01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171014">
            <w:pPr>
              <w:ind w:left="-20"/>
            </w:pPr>
            <w:r>
              <w:rPr>
                <w:rFonts w:ascii="Arial" w:hAnsi="Arial" w:eastAsia="Arial" w:cs="Arial"/>
              </w:rPr>
              <w:t>Field catalogue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C4E75B">
            <w:pPr>
              <w:ind w:left="-20"/>
            </w:pPr>
            <w:r>
              <w:rPr>
                <w:rFonts w:ascii="Arial" w:hAnsi="Arial" w:eastAsia="Arial" w:cs="Arial"/>
              </w:rPr>
              <w:t>UC-10 list response does not contain price; price is resolved in field detail/checkout.</w:t>
            </w:r>
          </w:p>
        </w:tc>
      </w:tr>
      <w:tr w14:paraId="7F5438A2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B9BBFF">
            <w:pPr>
              <w:ind w:left="-20"/>
            </w:pPr>
            <w:r>
              <w:rPr>
                <w:rFonts w:ascii="Arial" w:hAnsi="Arial" w:eastAsia="Arial" w:cs="Arial"/>
              </w:rPr>
              <w:t>CF-02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21A6FE">
            <w:pPr>
              <w:ind w:left="-20"/>
            </w:pPr>
            <w:r>
              <w:rPr>
                <w:rFonts w:ascii="Arial" w:hAnsi="Arial" w:eastAsia="Arial" w:cs="Arial"/>
              </w:rPr>
              <w:t>Field detail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E35D6E">
            <w:pPr>
              <w:ind w:left="-20"/>
            </w:pPr>
            <w:r>
              <w:rPr>
                <w:rFonts w:ascii="Arial" w:hAnsi="Arial" w:eastAsia="Arial" w:cs="Arial"/>
              </w:rPr>
              <w:t>Public detail rejects inactive fields. Reviews/ratings are not modeled; services shown are the global active catalogue.</w:t>
            </w:r>
          </w:p>
        </w:tc>
      </w:tr>
      <w:tr w14:paraId="187A1F7B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3CD624">
            <w:pPr>
              <w:ind w:left="-20"/>
            </w:pPr>
            <w:r>
              <w:rPr>
                <w:rFonts w:ascii="Arial" w:hAnsi="Arial" w:eastAsia="Arial" w:cs="Arial"/>
              </w:rPr>
              <w:t>CF-03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61CCFF">
            <w:pPr>
              <w:ind w:left="-20"/>
            </w:pPr>
            <w:r>
              <w:rPr>
                <w:rFonts w:ascii="Arial" w:hAnsi="Arial" w:eastAsia="Arial" w:cs="Arial"/>
              </w:rPr>
              <w:t>Slot discovery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B08030">
            <w:pPr>
              <w:ind w:left="-20"/>
            </w:pPr>
            <w:r>
              <w:rPr>
                <w:rFonts w:ascii="Arial" w:hAnsi="Arial" w:eastAsia="Arial" w:cs="Arial"/>
              </w:rPr>
              <w:t>UC-12 is the ordinary public date/type search. UC-62/63 add explainable ranking by preferred time, budget and eligible promotions.</w:t>
            </w:r>
          </w:p>
        </w:tc>
      </w:tr>
      <w:tr w14:paraId="7D7A8C1D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2EEC06">
            <w:pPr>
              <w:ind w:left="-20"/>
            </w:pPr>
            <w:r>
              <w:rPr>
                <w:rFonts w:ascii="Arial" w:hAnsi="Arial" w:eastAsia="Arial" w:cs="Arial"/>
              </w:rPr>
              <w:t>CF-04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0229CD">
            <w:pPr>
              <w:ind w:left="-20"/>
            </w:pPr>
            <w:r>
              <w:rPr>
                <w:rFonts w:ascii="Arial" w:hAnsi="Arial" w:eastAsia="Arial" w:cs="Arial"/>
              </w:rPr>
              <w:t>Field booking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2CAC19">
            <w:pPr>
              <w:ind w:left="-20"/>
            </w:pPr>
            <w:r>
              <w:rPr>
                <w:rFonts w:ascii="Arial" w:hAnsi="Arial" w:eastAsia="Arial" w:cs="Arial"/>
              </w:rPr>
              <w:t>Booking and reschedule reject blocked/reserved/past slots and slots owned by inactive fields.</w:t>
            </w:r>
          </w:p>
        </w:tc>
      </w:tr>
      <w:tr w14:paraId="7AECF06F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22820A">
            <w:pPr>
              <w:ind w:left="-20"/>
            </w:pPr>
            <w:r>
              <w:rPr>
                <w:rFonts w:ascii="Arial" w:hAnsi="Arial" w:eastAsia="Arial" w:cs="Arial"/>
              </w:rPr>
              <w:t>CF-05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8051BA">
            <w:pPr>
              <w:ind w:left="-20"/>
            </w:pPr>
            <w:r>
              <w:rPr>
                <w:rFonts w:ascii="Arial" w:hAnsi="Arial" w:eastAsia="Arial" w:cs="Arial"/>
              </w:rPr>
              <w:t>Field pricing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DE70BD7">
            <w:pPr>
              <w:ind w:left="-20"/>
            </w:pPr>
            <w:r>
              <w:rPr>
                <w:rFonts w:ascii="Arial" w:hAnsi="Arial" w:eastAsia="Arial" w:cs="Arial"/>
              </w:rPr>
              <w:t>Active price bands honor day/time/effective dates and reject overlapping active rules; USD 12 remains the explicit fallback when no band matches.</w:t>
            </w:r>
          </w:p>
        </w:tc>
      </w:tr>
      <w:tr w14:paraId="30AC78E5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288D01">
            <w:pPr>
              <w:ind w:left="-20"/>
            </w:pPr>
            <w:r>
              <w:rPr>
                <w:rFonts w:ascii="Arial" w:hAnsi="Arial" w:eastAsia="Arial" w:cs="Arial"/>
              </w:rPr>
              <w:t>CF-06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3B7A13">
            <w:pPr>
              <w:ind w:left="-20"/>
            </w:pPr>
            <w:r>
              <w:rPr>
                <w:rFonts w:ascii="Arial" w:hAnsi="Arial" w:eastAsia="Arial" w:cs="Arial"/>
              </w:rPr>
              <w:t>Role boundary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DDD751">
            <w:pPr>
              <w:ind w:left="-20"/>
            </w:pPr>
            <w:r>
              <w:rPr>
                <w:rFonts w:ascii="Arial" w:hAnsi="Arial" w:eastAsia="Arial" w:cs="Arial"/>
              </w:rPr>
              <w:t>Customer online booking uses PayPal. Staff creates walk-in bookings and records cash. Admin has no checkout UI even where operator APIs permit Admin.</w:t>
            </w:r>
          </w:p>
        </w:tc>
      </w:tr>
      <w:tr w14:paraId="2E515498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E90899">
            <w:pPr>
              <w:ind w:left="-20"/>
            </w:pPr>
            <w:r>
              <w:rPr>
                <w:rFonts w:ascii="Arial" w:hAnsi="Arial" w:eastAsia="Arial" w:cs="Arial"/>
              </w:rPr>
              <w:t>CF-07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230FD5">
            <w:pPr>
              <w:ind w:left="-20"/>
            </w:pPr>
            <w:r>
              <w:rPr>
                <w:rFonts w:ascii="Arial" w:hAnsi="Arial" w:eastAsia="Arial" w:cs="Arial"/>
              </w:rPr>
              <w:t>Reschedule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893BE4">
            <w:pPr>
              <w:ind w:left="-20"/>
            </w:pPr>
            <w:r>
              <w:rPr>
                <w:rFonts w:ascii="Arial" w:hAnsi="Arial" w:eastAsia="Arial" w:cs="Arial"/>
              </w:rPr>
              <w:t>The destination slot, current service inventory, promotion/membership discounts, balance/refund delta, invoice and notification are recalculated.</w:t>
            </w:r>
          </w:p>
        </w:tc>
      </w:tr>
      <w:tr w14:paraId="35E68A6F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9BB3F1">
            <w:pPr>
              <w:ind w:left="-20"/>
            </w:pPr>
            <w:r>
              <w:rPr>
                <w:rFonts w:ascii="Arial" w:hAnsi="Arial" w:eastAsia="Arial" w:cs="Arial"/>
              </w:rPr>
              <w:t>CF-08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74FBDD">
            <w:pPr>
              <w:ind w:left="-20"/>
            </w:pPr>
            <w:r>
              <w:rPr>
                <w:rFonts w:ascii="Arial" w:hAnsi="Arial" w:eastAsia="Arial" w:cs="Arial"/>
              </w:rPr>
              <w:t>Payment failure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10B869">
            <w:pPr>
              <w:ind w:left="-20"/>
            </w:pPr>
            <w:r>
              <w:rPr>
                <w:rFonts w:ascii="Arial" w:hAnsi="Arial" w:eastAsia="Arial" w:cs="Arial"/>
              </w:rPr>
              <w:t>A non-COMPLETED PayPal capture returns an error while preserving the local failed payment/provider status for history and diagnosis.</w:t>
            </w:r>
          </w:p>
        </w:tc>
      </w:tr>
      <w:tr w14:paraId="01454762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60698D">
            <w:pPr>
              <w:ind w:left="-20"/>
            </w:pPr>
            <w:r>
              <w:rPr>
                <w:rFonts w:ascii="Arial" w:hAnsi="Arial" w:eastAsia="Arial" w:cs="Arial"/>
              </w:rPr>
              <w:t>CF-09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6B33EA">
            <w:pPr>
              <w:ind w:left="-20"/>
            </w:pPr>
            <w:r>
              <w:rPr>
                <w:rFonts w:ascii="Arial" w:hAnsi="Arial" w:eastAsia="Arial" w:cs="Arial"/>
              </w:rPr>
              <w:t>Refund accounting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201106">
            <w:pPr>
              <w:ind w:left="-20"/>
            </w:pPr>
            <w:r>
              <w:rPr>
                <w:rFonts w:ascii="Arial" w:hAnsi="Arial" w:eastAsia="Arial" w:cs="Arial"/>
              </w:rPr>
              <w:t>Only PayPal provider COMPLETED or explicit staff-recorded cash completion reconciles refund, invoice and booking financial snapshots.</w:t>
            </w:r>
          </w:p>
        </w:tc>
      </w:tr>
      <w:tr w14:paraId="1D4BB277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19522A">
            <w:pPr>
              <w:ind w:left="-20"/>
            </w:pPr>
            <w:r>
              <w:rPr>
                <w:rFonts w:ascii="Arial" w:hAnsi="Arial" w:eastAsia="Arial" w:cs="Arial"/>
              </w:rPr>
              <w:t>CF-10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2336BE">
            <w:pPr>
              <w:ind w:left="-20"/>
            </w:pPr>
            <w:r>
              <w:rPr>
                <w:rFonts w:ascii="Arial" w:hAnsi="Arial" w:eastAsia="Arial" w:cs="Arial"/>
              </w:rPr>
              <w:t>Reporting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D3AD82">
            <w:pPr>
              <w:ind w:left="-20"/>
            </w:pPr>
            <w:r>
              <w:rPr>
                <w:rFonts w:ascii="Arial" w:hAnsi="Arial" w:eastAsia="Arial" w:cs="Arial"/>
              </w:rPr>
              <w:t>Booked-value report metrics exclude rejected/expired bookings but currently include cancelled/no-show snapshots.</w:t>
            </w:r>
          </w:p>
        </w:tc>
      </w:tr>
      <w:tr w14:paraId="3334275F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769CB1">
            <w:pPr>
              <w:ind w:left="-20"/>
            </w:pPr>
            <w:r>
              <w:rPr>
                <w:rFonts w:ascii="Arial" w:hAnsi="Arial" w:eastAsia="Arial" w:cs="Arial"/>
              </w:rPr>
              <w:t>CF-11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D54C0D">
            <w:pPr>
              <w:ind w:left="-20"/>
            </w:pPr>
            <w:r>
              <w:rPr>
                <w:rFonts w:ascii="Arial" w:hAnsi="Arial" w:eastAsia="Arial" w:cs="Arial"/>
              </w:rPr>
              <w:t>Conflict handling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24E01A">
            <w:pPr>
              <w:ind w:left="-20"/>
            </w:pPr>
            <w:r>
              <w:rPr>
                <w:rFonts w:ascii="Arial" w:hAnsi="Arial" w:eastAsia="Arial" w:cs="Arial"/>
              </w:rPr>
              <w:t>UC-36 composes calendar, issue, reschedule, cancel, refund and notification functions; there is no dedicated conflict entity.</w:t>
            </w:r>
          </w:p>
        </w:tc>
      </w:tr>
      <w:tr w14:paraId="297F5841">
        <w:trPr>
          <w:trHeight w:val="270" w:hRule="atLeast"/>
        </w:trPr>
        <w:tc>
          <w:tcPr>
            <w:tcW w:w="1169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827D8A">
            <w:pPr>
              <w:ind w:left="-20"/>
            </w:pPr>
            <w:r>
              <w:rPr>
                <w:rFonts w:ascii="Arial" w:hAnsi="Arial" w:eastAsia="Arial" w:cs="Arial"/>
              </w:rPr>
              <w:t>CF-12</w:t>
            </w:r>
          </w:p>
        </w:tc>
        <w:tc>
          <w:tcPr>
            <w:tcW w:w="1981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BD2961">
            <w:pPr>
              <w:ind w:left="-20"/>
            </w:pPr>
            <w:r>
              <w:rPr>
                <w:rFonts w:ascii="Arial" w:hAnsi="Arial" w:eastAsia="Arial" w:cs="Arial"/>
              </w:rPr>
              <w:t>Assistant scope</w:t>
            </w:r>
          </w:p>
        </w:tc>
        <w:tc>
          <w:tcPr>
            <w:tcW w:w="59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2B2783">
            <w:pPr>
              <w:ind w:left="-20"/>
            </w:pPr>
            <w:r>
              <w:rPr>
                <w:rFonts w:ascii="Arial" w:hAnsi="Arial" w:eastAsia="Arial" w:cs="Arial"/>
              </w:rPr>
              <w:t>UC-62/63 are deterministic and explainable; no external LLM, RAG knowledge base or fabricated result source is included.</w:t>
            </w:r>
          </w:p>
        </w:tc>
      </w:tr>
    </w:tbl>
    <w:p w14:paraId="708BB63B">
      <w:pPr>
        <w:pStyle w:val="3"/>
        <w:rPr>
          <w:color w:val="000000"/>
          <w:sz w:val="32"/>
          <w:szCs w:val="32"/>
        </w:rPr>
      </w:pPr>
      <w:bookmarkStart w:id="114" w:name="_heading=h.gcn0ymj1s64"/>
      <w:bookmarkEnd w:id="114"/>
      <w:r>
        <w:rPr>
          <w:color w:val="000000"/>
          <w:sz w:val="32"/>
          <w:szCs w:val="32"/>
        </w:rPr>
        <w:t xml:space="preserve"> </w:t>
      </w:r>
    </w:p>
    <w:p w14:paraId="70EC4D13">
      <w:pPr>
        <w:pStyle w:val="3"/>
      </w:pPr>
    </w:p>
    <w:p w14:paraId="46377947">
      <w:pPr>
        <w:pStyle w:val="3"/>
      </w:pPr>
      <w:bookmarkStart w:id="115" w:name="_heading=h.kw8bt7kprm86"/>
      <w:bookmarkEnd w:id="115"/>
    </w:p>
    <w:sectPr>
      <w:headerReference r:id="rId16" w:type="first"/>
      <w:footerReference r:id="rId19" w:type="first"/>
      <w:headerReference r:id="rId15" w:type="default"/>
      <w:footerReference r:id="rId17" w:type="default"/>
      <w:footerReference r:id="rId18" w:type="even"/>
      <w:pgSz w:w="12240" w:h="15840"/>
      <w:pgMar w:top="1440" w:right="1440" w:bottom="1440" w:left="1440" w:header="720" w:footer="720" w:gutter="0"/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  <w:embedRegular r:id="rId1" w:fontKey="{E94C4A2C-79E3-FE02-BB30-656A1ECE8034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2" w:fontKey="{7404FB12-8A2C-D163-BB30-656A3EF5AFC5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swiss"/>
    <w:pitch w:val="default"/>
    <w:sig w:usb0="00000000" w:usb1="00000000" w:usb2="00000000" w:usb3="00000000" w:csb0="00000000" w:csb1="00000000"/>
    <w:embedRegular r:id="rId3" w:fontKey="{A4A211C0-5708-EF05-BB30-656A613A65B7}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Linux Libertine G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1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1"/>
    <w:family w:val="swiss"/>
    <w:pitch w:val="default"/>
    <w:sig w:usb0="E1002AFF" w:usb1="C000605B" w:usb2="00000029" w:usb3="00000000" w:csb0="200101FF" w:csb1="20280000"/>
    <w:embedRegular r:id="rId4" w:fontKey="{F8E89E00-C22B-70F6-BB30-656AA7D54968}"/>
  </w:font>
  <w:font w:name="Cambria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27E09">
    <w:pPr>
      <w:pBdr>
        <w:top w:val="single" w:color="000000" w:sz="8" w:space="1"/>
      </w:pBdr>
      <w:tabs>
        <w:tab w:val="center" w:pos="4680"/>
        <w:tab w:val="right" w:pos="9360"/>
      </w:tabs>
      <w:rPr>
        <w:color w:val="000000"/>
      </w:rPr>
    </w:pPr>
    <w:r>
      <w:rPr>
        <w:sz w:val="20"/>
      </w:rPr>
      <w:t>GAMS-SRS_v1.0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25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135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6A1381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E298B">
    <w:pPr>
      <w:pBdr>
        <w:top w:val="single" w:color="000000" w:sz="8" w:space="1"/>
      </w:pBdr>
      <w:tabs>
        <w:tab w:val="center" w:pos="4680"/>
        <w:tab w:val="right" w:pos="9360"/>
      </w:tabs>
      <w:rPr>
        <w:color w:val="000000"/>
      </w:rPr>
    </w:pPr>
    <w:r>
      <w:rPr>
        <w:sz w:val="20"/>
      </w:rPr>
      <w:t>GAMS-SRS_v1.0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25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135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C53CB">
    <w:pPr>
      <w:pBdr>
        <w:top w:val="single" w:color="000000" w:sz="8" w:space="1"/>
      </w:pBdr>
      <w:tabs>
        <w:tab w:val="center" w:pos="4680"/>
        <w:tab w:val="right" w:pos="9360"/>
        <w:tab w:val="right" w:pos="14400"/>
      </w:tabs>
      <w:rPr>
        <w:color w:val="000000"/>
      </w:rPr>
    </w:pPr>
    <w:r>
      <w:rPr>
        <w:sz w:val="20"/>
      </w:rPr>
      <w:t>GAMS-SRS_v1.0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26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135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8D000">
    <w:pPr>
      <w:pStyle w:val="12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F4BAC9">
    <w:pPr>
      <w:pBdr>
        <w:top w:val="single" w:color="000000" w:sz="8" w:space="1"/>
      </w:pBdr>
      <w:tabs>
        <w:tab w:val="center" w:pos="4680"/>
        <w:tab w:val="right" w:pos="9360"/>
        <w:tab w:val="right" w:pos="14400"/>
      </w:tabs>
      <w:rPr>
        <w:color w:val="000000"/>
      </w:rPr>
    </w:pPr>
    <w:r>
      <w:rPr>
        <w:sz w:val="20"/>
      </w:rPr>
      <w:t>GAMS-SRS_v1.0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26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135</w:t>
    </w:r>
    <w: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88A8F">
    <w:pPr>
      <w:pBdr>
        <w:top w:val="single" w:color="000000" w:sz="8" w:space="1"/>
      </w:pBdr>
      <w:tabs>
        <w:tab w:val="center" w:pos="4680"/>
        <w:tab w:val="right" w:pos="9360"/>
      </w:tabs>
      <w:rPr>
        <w:color w:val="000000"/>
      </w:rPr>
    </w:pPr>
    <w:r>
      <w:rPr>
        <w:sz w:val="20"/>
      </w:rPr>
      <w:t>GAMS-SRS_v1.0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135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135</w:t>
    </w:r>
    <w: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C2B4E">
    <w:pPr>
      <w:pStyle w:val="12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F56C8">
    <w:pPr>
      <w:pBdr>
        <w:top w:val="single" w:color="000000" w:sz="8" w:space="1"/>
      </w:pBdr>
      <w:tabs>
        <w:tab w:val="center" w:pos="4680"/>
        <w:tab w:val="right" w:pos="9360"/>
      </w:tabs>
      <w:rPr>
        <w:color w:val="000000"/>
      </w:rPr>
    </w:pPr>
    <w:r>
      <w:rPr>
        <w:sz w:val="20"/>
      </w:rPr>
      <w:t>GAMS-SRS_v1.0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135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135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968B7">
    <w:pPr>
      <w:pStyle w:val="1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2A97A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277C7">
    <w:pPr>
      <w:pStyle w:val="1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5ACA3">
    <w:pPr>
      <w:pStyle w:val="14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F960F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8A4E9">
    <w:pPr>
      <w:pStyle w:val="14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3C89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TrueTypeFonts/>
  <w:documentProtection w:enforcement="0"/>
  <w:defaultTabStop w:val="720"/>
  <w:autoHyphenation/>
  <w:hyphenationZone w:val="0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D7ECE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ja-JP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0"/>
      <w:outlineLvl w:val="0"/>
    </w:pPr>
    <w:rPr>
      <w:rFonts w:ascii="Calibri" w:hAnsi="Calibri" w:eastAsia="Calibri" w:cs="Calibri"/>
      <w:color w:val="2F5496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40" w:after="0"/>
      <w:outlineLvl w:val="1"/>
    </w:pPr>
    <w:rPr>
      <w:rFonts w:ascii="Calibri" w:hAnsi="Calibri" w:eastAsia="Calibri" w:cs="Calibri"/>
      <w:color w:val="2F5496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40" w:after="0"/>
      <w:outlineLvl w:val="2"/>
    </w:pPr>
    <w:rPr>
      <w:rFonts w:ascii="Calibri" w:hAnsi="Calibri" w:eastAsia="Calibri" w:cs="Calibri"/>
      <w:color w:val="1F3863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40" w:after="0"/>
      <w:outlineLvl w:val="3"/>
    </w:pPr>
    <w:rPr>
      <w:rFonts w:ascii="Calibri" w:hAnsi="Calibri" w:eastAsia="Calibri" w:cs="Calibri"/>
      <w:i/>
      <w:iCs/>
      <w:color w:val="2F549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40" w:after="0"/>
      <w:outlineLvl w:val="4"/>
    </w:pPr>
    <w:rPr>
      <w:rFonts w:ascii="Calibri" w:hAnsi="Calibri" w:eastAsia="Calibri" w:cs="Calibri"/>
      <w:b/>
      <w:bCs/>
      <w:u w:val="single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uiPriority w:val="0"/>
    <w:pPr>
      <w:spacing w:before="0" w:after="140" w:line="276" w:lineRule="auto"/>
    </w:p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12">
    <w:name w:val="footer"/>
    <w:basedOn w:val="13"/>
    <w:uiPriority w:val="0"/>
  </w:style>
  <w:style w:type="paragraph" w:customStyle="1" w:styleId="13">
    <w:name w:val="Header and Footer"/>
    <w:basedOn w:val="1"/>
    <w:qFormat/>
    <w:uiPriority w:val="0"/>
  </w:style>
  <w:style w:type="paragraph" w:styleId="14">
    <w:name w:val="header"/>
    <w:basedOn w:val="13"/>
    <w:uiPriority w:val="0"/>
  </w:style>
  <w:style w:type="character" w:styleId="15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List"/>
    <w:basedOn w:val="10"/>
    <w:uiPriority w:val="0"/>
    <w:rPr>
      <w:rFonts w:cs="Noto Sans"/>
    </w:rPr>
  </w:style>
  <w:style w:type="paragraph" w:styleId="17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8">
    <w:name w:val="Title"/>
    <w:basedOn w:val="1"/>
    <w:next w:val="1"/>
    <w:qFormat/>
    <w:uiPriority w:val="0"/>
    <w:pPr>
      <w:spacing w:before="220" w:after="0"/>
      <w:jc w:val="right"/>
    </w:pPr>
    <w:rPr>
      <w:rFonts w:ascii="Arial" w:hAnsi="Arial" w:eastAsia="Arial" w:cs="Arial"/>
      <w:b/>
      <w:bCs/>
      <w:sz w:val="52"/>
      <w:szCs w:val="52"/>
    </w:rPr>
  </w:style>
  <w:style w:type="paragraph" w:styleId="19">
    <w:name w:val="toc 1"/>
    <w:basedOn w:val="1"/>
    <w:next w:val="1"/>
    <w:autoRedefine/>
    <w:unhideWhenUsed/>
    <w:uiPriority w:val="39"/>
    <w:pPr>
      <w:spacing w:before="0" w:after="100"/>
    </w:pPr>
  </w:style>
  <w:style w:type="paragraph" w:styleId="20">
    <w:name w:val="toc 2"/>
    <w:basedOn w:val="1"/>
    <w:next w:val="1"/>
    <w:autoRedefine/>
    <w:unhideWhenUsed/>
    <w:uiPriority w:val="39"/>
    <w:pPr>
      <w:spacing w:before="0" w:after="100"/>
      <w:ind w:left="220"/>
    </w:pPr>
  </w:style>
  <w:style w:type="paragraph" w:styleId="21">
    <w:name w:val="toc 3"/>
    <w:basedOn w:val="1"/>
    <w:next w:val="1"/>
    <w:autoRedefine/>
    <w:unhideWhenUsed/>
    <w:uiPriority w:val="39"/>
    <w:pPr>
      <w:spacing w:before="0" w:after="100"/>
      <w:ind w:left="440"/>
    </w:pPr>
  </w:style>
  <w:style w:type="character" w:customStyle="1" w:styleId="22">
    <w:name w:val="Index Link"/>
    <w:qFormat/>
    <w:uiPriority w:val="0"/>
  </w:style>
  <w:style w:type="paragraph" w:customStyle="1" w:styleId="23">
    <w:name w:val="Heading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customStyle="1" w:styleId="24">
    <w:name w:val="Index"/>
    <w:basedOn w:val="1"/>
    <w:qFormat/>
    <w:uiPriority w:val="0"/>
    <w:pPr>
      <w:suppressLineNumbers/>
    </w:pPr>
    <w:rPr>
      <w:rFonts w:cs="Noto Sans"/>
    </w:rPr>
  </w:style>
  <w:style w:type="table" w:customStyle="1" w:styleId="2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0" Type="http://schemas.openxmlformats.org/officeDocument/2006/relationships/fontTable" Target="fontTable.xml"/><Relationship Id="rId7" Type="http://schemas.openxmlformats.org/officeDocument/2006/relationships/footer" Target="footer1.xml"/><Relationship Id="rId69" Type="http://schemas.openxmlformats.org/officeDocument/2006/relationships/customXml" Target="../customXml/item1.xml"/><Relationship Id="rId68" Type="http://schemas.openxmlformats.org/officeDocument/2006/relationships/image" Target="media/image48.jpeg"/><Relationship Id="rId67" Type="http://schemas.openxmlformats.org/officeDocument/2006/relationships/image" Target="media/image47.jpeg"/><Relationship Id="rId66" Type="http://schemas.openxmlformats.org/officeDocument/2006/relationships/image" Target="media/image46.jpeg"/><Relationship Id="rId65" Type="http://schemas.openxmlformats.org/officeDocument/2006/relationships/image" Target="media/image45.jpeg"/><Relationship Id="rId64" Type="http://schemas.openxmlformats.org/officeDocument/2006/relationships/image" Target="media/image44.jpeg"/><Relationship Id="rId63" Type="http://schemas.openxmlformats.org/officeDocument/2006/relationships/image" Target="media/image43.jpeg"/><Relationship Id="rId62" Type="http://schemas.openxmlformats.org/officeDocument/2006/relationships/image" Target="media/image42.jpeg"/><Relationship Id="rId61" Type="http://schemas.openxmlformats.org/officeDocument/2006/relationships/image" Target="media/image41.jpeg"/><Relationship Id="rId60" Type="http://schemas.openxmlformats.org/officeDocument/2006/relationships/image" Target="media/image40.jpeg"/><Relationship Id="rId6" Type="http://schemas.openxmlformats.org/officeDocument/2006/relationships/header" Target="header3.xml"/><Relationship Id="rId59" Type="http://schemas.openxmlformats.org/officeDocument/2006/relationships/image" Target="media/image39.jpeg"/><Relationship Id="rId58" Type="http://schemas.openxmlformats.org/officeDocument/2006/relationships/image" Target="media/image38.jpeg"/><Relationship Id="rId57" Type="http://schemas.openxmlformats.org/officeDocument/2006/relationships/image" Target="media/image37.jpeg"/><Relationship Id="rId56" Type="http://schemas.openxmlformats.org/officeDocument/2006/relationships/image" Target="media/image36.jpeg"/><Relationship Id="rId55" Type="http://schemas.openxmlformats.org/officeDocument/2006/relationships/image" Target="media/image35.jpeg"/><Relationship Id="rId54" Type="http://schemas.openxmlformats.org/officeDocument/2006/relationships/image" Target="media/image34.jpeg"/><Relationship Id="rId53" Type="http://schemas.openxmlformats.org/officeDocument/2006/relationships/image" Target="media/image33.jpeg"/><Relationship Id="rId52" Type="http://schemas.openxmlformats.org/officeDocument/2006/relationships/image" Target="media/image32.jpeg"/><Relationship Id="rId51" Type="http://schemas.openxmlformats.org/officeDocument/2006/relationships/image" Target="media/image31.jpeg"/><Relationship Id="rId50" Type="http://schemas.openxmlformats.org/officeDocument/2006/relationships/image" Target="media/image30.jpeg"/><Relationship Id="rId5" Type="http://schemas.openxmlformats.org/officeDocument/2006/relationships/header" Target="header2.xml"/><Relationship Id="rId49" Type="http://schemas.openxmlformats.org/officeDocument/2006/relationships/image" Target="media/image29.jpeg"/><Relationship Id="rId48" Type="http://schemas.openxmlformats.org/officeDocument/2006/relationships/image" Target="media/image28.jpeg"/><Relationship Id="rId47" Type="http://schemas.openxmlformats.org/officeDocument/2006/relationships/image" Target="media/image27.jpeg"/><Relationship Id="rId46" Type="http://schemas.openxmlformats.org/officeDocument/2006/relationships/image" Target="media/image26.jpeg"/><Relationship Id="rId45" Type="http://schemas.openxmlformats.org/officeDocument/2006/relationships/image" Target="media/image25.jpeg"/><Relationship Id="rId44" Type="http://schemas.openxmlformats.org/officeDocument/2006/relationships/image" Target="media/image24.jpeg"/><Relationship Id="rId43" Type="http://schemas.openxmlformats.org/officeDocument/2006/relationships/image" Target="media/image23.jpeg"/><Relationship Id="rId42" Type="http://schemas.openxmlformats.org/officeDocument/2006/relationships/image" Target="media/image22.jpeg"/><Relationship Id="rId41" Type="http://schemas.openxmlformats.org/officeDocument/2006/relationships/image" Target="media/image21.jpeg"/><Relationship Id="rId40" Type="http://schemas.openxmlformats.org/officeDocument/2006/relationships/image" Target="media/image20.jpeg"/><Relationship Id="rId4" Type="http://schemas.openxmlformats.org/officeDocument/2006/relationships/header" Target="header1.xml"/><Relationship Id="rId39" Type="http://schemas.openxmlformats.org/officeDocument/2006/relationships/image" Target="media/image19.jpeg"/><Relationship Id="rId38" Type="http://schemas.openxmlformats.org/officeDocument/2006/relationships/image" Target="media/image18.jpeg"/><Relationship Id="rId37" Type="http://schemas.openxmlformats.org/officeDocument/2006/relationships/image" Target="media/image17.jpeg"/><Relationship Id="rId36" Type="http://schemas.openxmlformats.org/officeDocument/2006/relationships/image" Target="media/image16.jpeg"/><Relationship Id="rId35" Type="http://schemas.openxmlformats.org/officeDocument/2006/relationships/image" Target="media/image15.jpeg"/><Relationship Id="rId34" Type="http://schemas.openxmlformats.org/officeDocument/2006/relationships/image" Target="media/image14.jpeg"/><Relationship Id="rId33" Type="http://schemas.openxmlformats.org/officeDocument/2006/relationships/image" Target="media/image13.jpeg"/><Relationship Id="rId32" Type="http://schemas.openxmlformats.org/officeDocument/2006/relationships/image" Target="media/image12.png"/><Relationship Id="rId31" Type="http://schemas.openxmlformats.org/officeDocument/2006/relationships/image" Target="media/image11.png"/><Relationship Id="rId30" Type="http://schemas.openxmlformats.org/officeDocument/2006/relationships/image" Target="media/image10.png"/><Relationship Id="rId3" Type="http://schemas.openxmlformats.org/officeDocument/2006/relationships/footnotes" Target="footnotes.xml"/><Relationship Id="rId29" Type="http://schemas.openxmlformats.org/officeDocument/2006/relationships/image" Target="media/image9.png"/><Relationship Id="rId28" Type="http://schemas.openxmlformats.org/officeDocument/2006/relationships/image" Target="media/image8.png"/><Relationship Id="rId27" Type="http://schemas.openxmlformats.org/officeDocument/2006/relationships/image" Target="media/image7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22" Type="http://schemas.openxmlformats.org/officeDocument/2006/relationships/image" Target="media/image2.png"/><Relationship Id="rId21" Type="http://schemas.openxmlformats.org/officeDocument/2006/relationships/image" Target="media/image1.png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9.xml"/><Relationship Id="rId18" Type="http://schemas.openxmlformats.org/officeDocument/2006/relationships/footer" Target="footer8.xml"/><Relationship Id="rId17" Type="http://schemas.openxmlformats.org/officeDocument/2006/relationships/footer" Target="footer7.xml"/><Relationship Id="rId16" Type="http://schemas.openxmlformats.org/officeDocument/2006/relationships/header" Target="header7.xml"/><Relationship Id="rId15" Type="http://schemas.openxmlformats.org/officeDocument/2006/relationships/header" Target="header6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9KtbY8U5vh/298/Q05NKR7W5TvA==">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135</Pages>
  <Words>31078</Words>
  <Characters>177146</Characters>
  <Paragraphs>415</Paragraphs>
  <TotalTime>13</TotalTime>
  <ScaleCrop>false</ScaleCrop>
  <LinksUpToDate>false</LinksUpToDate>
  <CharactersWithSpaces>207809</CharactersWithSpaces>
  <Application>WPS Office_12.1.23152.23152_F1E327BC-269C-435d-A152-05C5408002CA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2026-07-24T20:22:00Z</dcterms:created>
  <dc:creator>Nguyễn Phúc An</dc:creator>
  <cp:lastModifiedBy>Nguyễn Phúc An</cp:lastModifiedBy>
  <cp:lastPrinted>2026-07-24T21:07:00Z</cp:lastPrinted>
  <dcterms:modified xsi:type="dcterms:W3CDTF">2026-07-26T04:55:07Z</dcterms:modified>
  <dc:subject>RDS with Entity Relationship Diagram</dc:subject>
  <dc:title>GoalZone Requirement &amp; Design Specification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Requirement &amp; Design Specification</vt:lpwstr>
  </property>
  <property fmtid="{D5CDD505-2E9C-101B-9397-08002B2CF9AE}" pid="3" name="KSOProductBuildVer">
    <vt:lpwstr>1033-12.1.23152.23152</vt:lpwstr>
  </property>
  <property fmtid="{D5CDD505-2E9C-101B-9397-08002B2CF9AE}" pid="4" name="ICV">
    <vt:lpwstr>E46748DAB74AD78EBB30656A2AB9B1B7_42</vt:lpwstr>
  </property>
</Properties>
</file>