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8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theme/theme1.xml" ContentType="application/vnd.openxmlformats-officedocument.theme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/>
      </w:pPr>
      <w:bookmarkStart w:id="0" w:name="_GoBack"/>
      <w:bookmarkEnd w:id="0"/>
      <w:r>
        <w:rPr/>
        <w:drawing>
          <wp:inline distT="0" distB="0" distL="0" distR="0">
            <wp:extent cx="2707640" cy="831850"/>
            <wp:effectExtent l="0" t="0" r="0" b="0"/>
            <wp:docPr id="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640" cy="83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ind w:end="240"/>
        <w:jc w:val="en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Normal"/>
        <w:spacing w:lineRule="auto" w:line="360"/>
        <w:ind w:end="240"/>
        <w:jc w:val="en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Normal"/>
        <w:spacing w:lineRule="auto" w:line="360"/>
        <w:ind w:end="240"/>
        <w:jc w:val="en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Title"/>
        <w:spacing w:lineRule="auto" w:line="360"/>
        <w:jc w:val="center"/>
        <w:rPr>
          <w:rFonts w:ascii="Times New Roman" w:hAnsi="Times New Roman" w:eastAsia="Times New Roman" w:cs="Times New Roman"/>
        </w:rPr>
      </w:pPr>
      <w:r>
        <w:rPr/>
        <w:fldChar w:fldCharType="begin"/>
      </w:r>
      <w:r>
        <w:rPr/>
        <w:instrText xml:space="preserve"> DOCPROPERTY "Title"</w:instrText>
      </w:r>
      <w:r>
        <w:rPr/>
        <w:fldChar w:fldCharType="separate"/>
      </w:r>
      <w:r>
        <w:rPr/>
        <w:t>Requirement &amp; Design Specification</w:t>
      </w:r>
      <w:r>
        <w:rPr/>
        <w:fldChar w:fldCharType="end"/>
      </w:r>
    </w:p>
    <w:p>
      <w:pPr>
        <w:pStyle w:val="Normal"/>
        <w:spacing w:lineRule="auto" w:line="360"/>
        <w:jc w:val="center"/>
        <w:rPr>
          <w:b/>
          <w:bCs/>
          <w:sz w:val="42"/>
          <w:szCs w:val="42"/>
        </w:rPr>
      </w:pPr>
      <w:r>
        <w:rPr>
          <w:b/>
          <w:bCs/>
          <w:sz w:val="34"/>
          <w:szCs w:val="34"/>
        </w:rPr>
        <w:t>Football Field Booking System</w:t>
      </w:r>
    </w:p>
    <w:p>
      <w:pPr>
        <w:pStyle w:val="Normal"/>
        <w:spacing w:lineRule="auto" w:line="360" w:before="120"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Version: 1.0</w:t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2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89" w:after="0"/>
        <w:ind w:start="2526" w:end="2171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Can Tho, July 2026–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Heading1"/>
        <w:rPr/>
      </w:pPr>
      <w:bookmarkStart w:id="1" w:name="_Toc235816068"/>
      <w:r>
        <w:rPr/>
        <w:t>Record of Changes</w:t>
      </w:r>
      <w:bookmarkEnd w:id="1"/>
    </w:p>
    <w:tbl>
      <w:tblPr>
        <w:tblStyle w:val="a"/>
        <w:tblW w:w="9794" w:type="dxa"/>
        <w:jc w:val="start"/>
        <w:tblInd w:w="8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990"/>
        <w:gridCol w:w="990"/>
        <w:gridCol w:w="810"/>
        <w:gridCol w:w="1234"/>
        <w:gridCol w:w="5770"/>
      </w:tblGrid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E8E1" w:val="clear"/>
          </w:tcPr>
          <w:p>
            <w:pPr>
              <w:pStyle w:val="Normal"/>
              <w:widowControl w:val="false"/>
              <w:spacing w:before="120" w:after="60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eastAsia="Tahoma" w:cs="Tahoma" w:ascii="Tahoma" w:hAnsi="Tahoma"/>
                <w:b/>
                <w:bCs/>
                <w:color w:val="6E2500"/>
                <w:sz w:val="20"/>
                <w:szCs w:val="20"/>
              </w:rPr>
              <w:t>Version</w:t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E8E1" w:val="clear"/>
          </w:tcPr>
          <w:p>
            <w:pPr>
              <w:pStyle w:val="Normal"/>
              <w:widowControl w:val="false"/>
              <w:spacing w:before="120" w:after="60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eastAsia="Tahoma" w:cs="Tahoma" w:ascii="Tahoma" w:hAnsi="Tahoma"/>
                <w:b/>
                <w:bCs/>
                <w:color w:val="6E2500"/>
                <w:sz w:val="20"/>
                <w:szCs w:val="20"/>
              </w:rPr>
              <w:t>Date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E8E1" w:val="clear"/>
          </w:tcPr>
          <w:p>
            <w:pPr>
              <w:pStyle w:val="Normal"/>
              <w:widowControl w:val="false"/>
              <w:spacing w:before="120" w:after="60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eastAsia="Tahoma" w:cs="Tahoma" w:ascii="Tahoma" w:hAnsi="Tahoma"/>
                <w:b/>
                <w:bCs/>
                <w:color w:val="6E2500"/>
                <w:sz w:val="20"/>
                <w:szCs w:val="20"/>
              </w:rPr>
              <w:t>A*</w:t>
              <w:br/>
              <w:t>M, D</w:t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E8E1" w:val="clear"/>
          </w:tcPr>
          <w:p>
            <w:pPr>
              <w:pStyle w:val="Normal"/>
              <w:widowControl w:val="false"/>
              <w:spacing w:before="120" w:after="60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eastAsia="Tahoma" w:cs="Tahoma" w:ascii="Tahoma" w:hAnsi="Tahoma"/>
                <w:b/>
                <w:bCs/>
                <w:color w:val="6E2500"/>
                <w:sz w:val="20"/>
                <w:szCs w:val="20"/>
              </w:rPr>
              <w:t>In charge</w:t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E8E1" w:val="clear"/>
          </w:tcPr>
          <w:p>
            <w:pPr>
              <w:pStyle w:val="Normal"/>
              <w:widowControl w:val="false"/>
              <w:spacing w:before="120" w:after="60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eastAsia="Tahoma" w:cs="Tahoma" w:ascii="Tahoma" w:hAnsi="Tahoma"/>
                <w:b/>
                <w:bCs/>
                <w:color w:val="6E2500"/>
                <w:sz w:val="20"/>
                <w:szCs w:val="20"/>
              </w:rPr>
              <w:t>Change Description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V1.0</w:t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24/07/26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</w:t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BonVT</w:t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Added Account &amp; Customer Status requirements and design specifications.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V1.0</w:t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24/07/26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</w:t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NgocPA</w:t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Added Booking Lifecycle requirements and design specifications.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V1.0</w:t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24/07/26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</w:t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BaoNG</w:t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Added Field, Slot, Service &amp; Issue Management requirements and design specifications.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V1.0</w:t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24/07/26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</w:t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AnNP</w:t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Added Payment Gateway, Refund &amp; Invoice requirements and design specifications.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V1.0</w:t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24/07/26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</w:t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AnPTT</w:t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 w:ascii="Calibri" w:hAnsi="Calibri"/>
                <w:sz w:val="20"/>
              </w:rPr>
              <w:t>Added Promotion, Membership, Notification &amp; Report requirements and design specifications.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12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  <w:tc>
          <w:tcPr>
            <w:tcW w:w="5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80" w:after="80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Tahoma" w:cs="Tahoma" w:ascii="Tahoma" w:hAnsi="Tahoma"/>
                <w:sz w:val="18"/>
                <w:szCs w:val="1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/>
        <w:t>*A - Added M - Modified D - Deleted</w:t>
      </w:r>
    </w:p>
    <w:p>
      <w:pPr>
        <w:pStyle w:val="Normal"/>
        <w:spacing w:lineRule="auto" w:line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keepNext w:val="true"/>
        <w:keepLines/>
        <w:spacing w:lineRule="auto" w:line="259" w:before="0" w:after="0"/>
        <w:rPr>
          <w:rFonts w:ascii="Calibri" w:hAnsi="Calibri" w:eastAsia="Calibri" w:cs="Calibri"/>
          <w:color w:val="2F5496"/>
          <w:sz w:val="32"/>
          <w:szCs w:val="32"/>
        </w:rPr>
      </w:pPr>
      <w:r>
        <w:rPr>
          <w:rFonts w:eastAsia="Calibri" w:cs="Calibri" w:ascii="Calibri" w:hAnsi="Calibri"/>
          <w:color w:val="2F5496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"1-9" \u \t "heading 1,1,heading 2,2,heading 3,3" \h</w:instrText>
          </w:r>
          <w:r>
            <w:rPr>
              <w:rStyle w:val="IndexLink"/>
              <w:webHidden/>
            </w:rPr>
            <w:fldChar w:fldCharType="separate"/>
          </w:r>
          <w:hyperlink w:anchor="_Toc235816068">
            <w:r>
              <w:rPr>
                <w:rStyle w:val="IndexLink"/>
                <w:webHidden/>
              </w:rPr>
              <w:t>Record of Changes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69">
            <w:r>
              <w:rPr>
                <w:rStyle w:val="IndexLink"/>
                <w:webHidden/>
              </w:rPr>
              <w:t>I. Overview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0">
            <w:r>
              <w:rPr>
                <w:rStyle w:val="IndexLink"/>
                <w:webHidden/>
              </w:rPr>
              <w:t>1. User Requirements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1">
            <w:r>
              <w:rPr>
                <w:rStyle w:val="IndexLink"/>
                <w:webHidden/>
              </w:rPr>
              <w:t>1.2 Use Cases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2">
            <w:r>
              <w:rPr>
                <w:rStyle w:val="IndexLink"/>
                <w:webHidden/>
              </w:rPr>
              <w:t>2. Overall Functionalities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3">
            <w:r>
              <w:rPr>
                <w:rStyle w:val="IndexLink"/>
                <w:webHidden/>
              </w:rPr>
              <w:t>2.1 Screens Flow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4">
            <w:r>
              <w:rPr>
                <w:rStyle w:val="IndexLink"/>
                <w:i/>
                <w:iCs/>
                <w:webHidden/>
              </w:rPr>
              <w:t>Guest’s Screen Flow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5">
            <w:r>
              <w:rPr>
                <w:rStyle w:val="IndexLink"/>
                <w:webHidden/>
              </w:rPr>
              <w:t>2.2 Screen Descriptions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6">
            <w:r>
              <w:rPr>
                <w:rStyle w:val="IndexLink"/>
                <w:webHidden/>
              </w:rPr>
              <w:t>2.3 Screen Authorization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7">
            <w:r>
              <w:rPr>
                <w:rStyle w:val="IndexLink"/>
                <w:webHidden/>
              </w:rPr>
              <w:t>2.4 Non-UI Functions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8">
            <w:r>
              <w:rPr>
                <w:rStyle w:val="IndexLink"/>
                <w:webHidden/>
              </w:rPr>
              <w:t>3. System High Level Design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79">
            <w:r>
              <w:rPr>
                <w:rStyle w:val="IndexLink"/>
                <w:webHidden/>
              </w:rPr>
              <w:t>3.1 Database Design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0">
            <w:r>
              <w:rPr>
                <w:rStyle w:val="IndexLink"/>
                <w:webHidden/>
              </w:rPr>
              <w:t>3.2 Code Packages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1">
            <w:r>
              <w:rPr>
                <w:rStyle w:val="IndexLink"/>
                <w:webHidden/>
              </w:rPr>
              <w:t>II. Requirement Specifications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2">
            <w:r>
              <w:rPr>
                <w:rStyle w:val="IndexLink"/>
                <w:b/>
                <w:bCs/>
                <w:webHidden/>
              </w:rPr>
              <w:t>Account &amp; Customer Status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3">
            <w:r>
              <w:rPr>
                <w:rStyle w:val="IndexLink"/>
                <w:b/>
                <w:bCs/>
                <w:webHidden/>
              </w:rPr>
              <w:t>Field, Slot, Service &amp; Issue Management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4">
            <w:r>
              <w:rPr>
                <w:rStyle w:val="IndexLink"/>
                <w:b/>
                <w:bCs/>
                <w:webHidden/>
              </w:rPr>
              <w:t>Booking Lifecycle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5">
            <w:r>
              <w:rPr>
                <w:rStyle w:val="IndexLink"/>
                <w:b/>
                <w:bCs/>
                <w:webHidden/>
              </w:rPr>
              <w:t>Payment Gateway, Refund &amp; Invoice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6">
            <w:r>
              <w:rPr>
                <w:rStyle w:val="IndexLink"/>
                <w:b/>
                <w:bCs/>
                <w:webHidden/>
              </w:rPr>
              <w:t>Promotion, Membership, Notification &amp;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7">
            <w:r>
              <w:rPr>
                <w:rStyle w:val="IndexLink"/>
                <w:webHidden/>
              </w:rPr>
              <w:t>III. Design Specifications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8">
            <w:r>
              <w:rPr>
                <w:rStyle w:val="IndexLink"/>
                <w:webHidden/>
              </w:rPr>
              <w:t>1. Account &amp; Customer Status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89">
            <w:r>
              <w:rPr>
                <w:rStyle w:val="IndexLink"/>
                <w:webHidden/>
              </w:rPr>
              <w:t>1.1 Screen Designs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0">
            <w:r>
              <w:rPr>
                <w:rStyle w:val="IndexLink"/>
                <w:webHidden/>
              </w:rPr>
              <w:t>2. Field, Slot, Service &amp; Issue Management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1">
            <w:r>
              <w:rPr>
                <w:rStyle w:val="IndexLink"/>
                <w:webHidden/>
              </w:rPr>
              <w:t>2.1 Screen Designs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2">
            <w:r>
              <w:rPr>
                <w:rStyle w:val="IndexLink"/>
                <w:webHidden/>
              </w:rPr>
              <w:t>3. Booking Lifecycle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3">
            <w:r>
              <w:rPr>
                <w:rStyle w:val="IndexLink"/>
                <w:webHidden/>
              </w:rPr>
              <w:t>3.1 Screen Designs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4">
            <w:r>
              <w:rPr>
                <w:rStyle w:val="IndexLink"/>
                <w:webHidden/>
              </w:rPr>
              <w:t>4. Payment Gateway, Refund &amp; Invoice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5">
            <w:r>
              <w:rPr>
                <w:rStyle w:val="IndexLink"/>
                <w:webHidden/>
              </w:rPr>
              <w:t>4.1 Screen Designs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6">
            <w:r>
              <w:rPr>
                <w:rStyle w:val="IndexLink"/>
                <w:webHidden/>
              </w:rPr>
              <w:t>5. Promotion, Membership, Notification &amp;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7">
            <w:r>
              <w:rPr>
                <w:rStyle w:val="IndexLink"/>
                <w:webHidden/>
              </w:rPr>
              <w:t>5.1 Screen Designs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8">
            <w:r>
              <w:rPr>
                <w:rStyle w:val="IndexLink"/>
                <w:webHidden/>
              </w:rPr>
              <w:t>IV. Appendix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099">
            <w:r>
              <w:rPr>
                <w:rStyle w:val="IndexLink"/>
                <w:b/>
                <w:bCs/>
                <w:webHidden/>
              </w:rPr>
              <w:t>1. Assumptions &amp; Dependencies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_Toc235816099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100">
            <w:r>
              <w:rPr>
                <w:rStyle w:val="IndexLink"/>
                <w:b/>
                <w:bCs/>
                <w:webHidden/>
              </w:rPr>
              <w:t>2. Limitations &amp; Exclusions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_Toc235816100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101">
            <w:r>
              <w:rPr>
                <w:rStyle w:val="IndexLink"/>
                <w:webHidden/>
              </w:rPr>
              <w:t>3. Business Rules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_Toc235816101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102">
            <w:r>
              <w:rPr>
                <w:rStyle w:val="IndexLink"/>
                <w:webHidden/>
              </w:rPr>
              <w:t>4. Booking Status Values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_Toc235816102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eastAsia="ＭＳ 明朝" w:cs="" w:asciiTheme="minorHAnsi" w:cstheme="minorBidi" w:eastAsiaTheme="minorEastAsia" w:hAnsiTheme="minorHAnsi"/>
              <w:lang w:val="vi-VN"/>
            </w:rPr>
          </w:pPr>
          <w:hyperlink w:anchor="_Toc235816103">
            <w:r>
              <w:rPr>
                <w:rStyle w:val="IndexLink"/>
                <w:webHidden/>
              </w:rPr>
              <w:t>5. Code-First Alignment Notes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_Toc235816103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133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rPr>
          <w:rFonts w:ascii="Calibri" w:hAnsi="Calibri" w:eastAsia="Calibri" w:cs="Calibri"/>
          <w:color w:val="2F5496"/>
          <w:sz w:val="32"/>
          <w:szCs w:val="32"/>
        </w:rPr>
      </w:pPr>
      <w:r>
        <w:rPr>
          <w:rFonts w:eastAsia="Calibri" w:cs="Calibri" w:ascii="Calibri" w:hAnsi="Calibri"/>
          <w:color w:val="2F5496"/>
          <w:sz w:val="32"/>
          <w:szCs w:val="32"/>
        </w:rPr>
      </w:r>
      <w:r>
        <w:br w:type="page"/>
      </w:r>
    </w:p>
    <w:p>
      <w:pPr>
        <w:pStyle w:val="Heading1"/>
        <w:rPr/>
      </w:pPr>
      <w:bookmarkStart w:id="2" w:name="_Toc235816069"/>
      <w:r>
        <w:rPr/>
        <w:t>I. Overview</w:t>
      </w:r>
      <w:bookmarkEnd w:id="2"/>
    </w:p>
    <w:p>
      <w:pPr>
        <w:pStyle w:val="Heading2"/>
        <w:rPr/>
      </w:pPr>
      <w:bookmarkStart w:id="3" w:name="_Toc235816070"/>
      <w:r>
        <w:rPr/>
        <w:t>1. User Requirements</w:t>
      </w:r>
      <w:bookmarkEnd w:id="3"/>
    </w:p>
    <w:p>
      <w:pPr>
        <w:pStyle w:val="Heading3"/>
        <w:rPr/>
      </w:pPr>
      <w:r>
        <w:rPr/>
      </w:r>
      <w:bookmarkStart w:id="4" w:name="_heading=h.a3xaixfri4ts"/>
      <w:bookmarkEnd w:id="4"/>
    </w:p>
    <w:tbl>
      <w:tblPr>
        <w:tblStyle w:val="a0"/>
        <w:tblW w:w="9225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644"/>
        <w:gridCol w:w="1905"/>
        <w:gridCol w:w="6676"/>
      </w:tblGrid>
      <w:tr>
        <w:trPr>
          <w:trHeight w:val="270" w:hRule="atLeast"/>
        </w:trPr>
        <w:tc>
          <w:tcPr>
            <w:tcW w:w="6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140"/>
              <w:jc w:val="center"/>
              <w:rPr/>
            </w:pPr>
            <w:r>
              <w:rPr/>
              <w:t>#</w:t>
            </w:r>
          </w:p>
        </w:tc>
        <w:tc>
          <w:tcPr>
            <w:tcW w:w="19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140"/>
              <w:rPr/>
            </w:pPr>
            <w:r>
              <w:rPr/>
              <w:t>Actor</w:t>
            </w:r>
          </w:p>
        </w:tc>
        <w:tc>
          <w:tcPr>
            <w:tcW w:w="66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140"/>
              <w:rPr/>
            </w:pPr>
            <w:r>
              <w:rPr/>
              <w:t>Description</w:t>
            </w:r>
          </w:p>
        </w:tc>
      </w:tr>
      <w:tr>
        <w:trPr>
          <w:trHeight w:val="525" w:hRule="atLeast"/>
        </w:trPr>
        <w:tc>
          <w:tcPr>
            <w:tcW w:w="64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1</w:t>
            </w:r>
          </w:p>
        </w:tc>
        <w:tc>
          <w:tcPr>
            <w:tcW w:w="19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Guest</w:t>
            </w:r>
          </w:p>
        </w:tc>
        <w:tc>
          <w:tcPr>
            <w:tcW w:w="6676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Unauthenticated visitor who can view public information and register/login.</w:t>
            </w:r>
          </w:p>
        </w:tc>
      </w:tr>
      <w:tr>
        <w:trPr>
          <w:trHeight w:val="525" w:hRule="atLeast"/>
        </w:trPr>
        <w:tc>
          <w:tcPr>
            <w:tcW w:w="64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2</w:t>
            </w:r>
          </w:p>
        </w:tc>
        <w:tc>
          <w:tcPr>
            <w:tcW w:w="19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Customer</w:t>
            </w:r>
          </w:p>
        </w:tc>
        <w:tc>
          <w:tcPr>
            <w:tcW w:w="6676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Registered user who searches fields, creates bookings, pays, manages own bookings, views membership and reports issues.</w:t>
            </w:r>
          </w:p>
        </w:tc>
      </w:tr>
      <w:tr>
        <w:trPr>
          <w:trHeight w:val="525" w:hRule="atLeast"/>
        </w:trPr>
        <w:tc>
          <w:tcPr>
            <w:tcW w:w="64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3</w:t>
            </w:r>
          </w:p>
        </w:tc>
        <w:tc>
          <w:tcPr>
            <w:tcW w:w="19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Staff</w:t>
            </w:r>
          </w:p>
        </w:tc>
        <w:tc>
          <w:tcPr>
            <w:tcW w:w="6676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Venue operation employee who handles calendar, walk-in bookings, check-in, completion, no-show, issues and refunds.</w:t>
            </w:r>
          </w:p>
        </w:tc>
      </w:tr>
      <w:tr>
        <w:trPr>
          <w:trHeight w:val="525" w:hRule="atLeast"/>
        </w:trPr>
        <w:tc>
          <w:tcPr>
            <w:tcW w:w="64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4</w:t>
            </w:r>
          </w:p>
        </w:tc>
        <w:tc>
          <w:tcPr>
            <w:tcW w:w="19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Admin</w:t>
            </w:r>
          </w:p>
        </w:tc>
        <w:tc>
          <w:tcPr>
            <w:tcW w:w="6676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System administrator/owner who manages accounts, fields, prices, services, promotions, membership rules and reports.</w:t>
            </w:r>
          </w:p>
        </w:tc>
      </w:tr>
      <w:tr>
        <w:trPr>
          <w:trHeight w:val="522" w:hRule="atLeast"/>
        </w:trPr>
        <w:tc>
          <w:tcPr>
            <w:tcW w:w="64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5</w:t>
            </w:r>
          </w:p>
        </w:tc>
        <w:tc>
          <w:tcPr>
            <w:tcW w:w="19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System</w:t>
            </w:r>
          </w:p>
        </w:tc>
        <w:tc>
          <w:tcPr>
            <w:tcW w:w="6676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/>
              <w:t>Internal automated actor for payment capture, invoice generation, notification and scheduled reminders.</w:t>
            </w:r>
          </w:p>
        </w:tc>
      </w:tr>
    </w:tbl>
    <w:p>
      <w:pPr>
        <w:pStyle w:val="Heading3"/>
        <w:rPr/>
      </w:pPr>
      <w:r>
        <w:rPr/>
      </w:r>
    </w:p>
    <w:p>
      <w:pPr>
        <w:pStyle w:val="Heading3"/>
        <w:rPr>
          <w:i/>
          <w:iCs/>
          <w:color w:val="0000FF"/>
        </w:rPr>
      </w:pPr>
      <w:bookmarkStart w:id="5" w:name="_Toc235816071"/>
      <w:r>
        <w:rPr/>
        <w:t>1.2 Use Cases</w:t>
      </w:r>
      <w:bookmarkEnd w:id="5"/>
    </w:p>
    <w:p>
      <w:pPr>
        <w:pStyle w:val="Heading4"/>
        <w:rPr/>
      </w:pPr>
      <w:bookmarkStart w:id="6" w:name="_heading=h.t04lfwq5ifq5"/>
      <w:bookmarkEnd w:id="6"/>
      <w:r>
        <w:rPr/>
        <w:t>a. Usecase Diagrams</w:t>
      </w:r>
    </w:p>
    <w:p>
      <w:pPr>
        <w:pStyle w:val="Heading4"/>
        <w:rPr/>
      </w:pPr>
      <w:r>
        <w:rPr/>
        <w:drawing>
          <wp:inline distT="0" distB="0" distL="0" distR="0">
            <wp:extent cx="5176520" cy="4276090"/>
            <wp:effectExtent l="0" t="0" r="0" b="0"/>
            <wp:docPr id="2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520" cy="427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43600" cy="45974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9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43600" cy="4711700"/>
            <wp:effectExtent l="0" t="0" r="0" b="0"/>
            <wp:docPr id="4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1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43600" cy="5448300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  <w:t>b. Descriptions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" w:name="_heading=h.bxku0tg4t9pt"/>
      <w:bookmarkEnd w:id="7"/>
      <w:r>
        <w:rPr>
          <w:b/>
          <w:bCs/>
        </w:rPr>
        <w:t>Account &amp; Customer Status</w:t>
      </w:r>
    </w:p>
    <w:tbl>
      <w:tblPr>
        <w:tblStyle w:val="a1"/>
        <w:tblW w:w="891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840"/>
        <w:gridCol w:w="1830"/>
        <w:gridCol w:w="1815"/>
        <w:gridCol w:w="4425"/>
      </w:tblGrid>
      <w:tr>
        <w:trPr>
          <w:trHeight w:val="285" w:hRule="atLeast"/>
        </w:trPr>
        <w:tc>
          <w:tcPr>
            <w:tcW w:w="84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83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181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442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 Description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UC-01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Register account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Register account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 guest registers a Customer account, receives an authenticated session, and is asked to verify the registered email address.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UC-02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Login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Login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 registered user signs in with email or phone and receives a role-aware authenticated session.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UC-03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Logout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Logout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An authenticated user signs out; the server revokes the current token version and the client clears local session data.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UC-04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personal profile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personal profile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An authenticated user updates only their own allowed profile fields.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UC-05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Change password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Change password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An authenticated user changes the password after confirming the current password; existing tokens are revoked.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UC-06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Forgot/reset password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Forgot/reset password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 user requests a time-limited reset link and sets a new password without exposing whether an email is registered.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Lines/>
              <w:rPr/>
            </w:pPr>
            <w:r>
              <w:rPr/>
              <w:t>UC-07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Lines/>
              <w:rPr/>
            </w:pPr>
            <w:r>
              <w:rPr/>
              <w:t>Manage customer accounts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Lines/>
              <w:rPr/>
            </w:pPr>
            <w:r>
              <w:rPr/>
              <w:t>View and lock/unlock customer accounts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Lines/>
              <w:rPr/>
            </w:pPr>
            <w:r>
              <w:rPr/>
              <w:t>An Admin views the Customer directory and read-only activity details, then locks or unlocks sign-in access when required. Profile editing is not exposed.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UC-08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staff accounts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staff accounts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An Admin creates and maintains Staff identity/status. The Staff member receives a one-hour email invitation and privately chooses the password; Admin cannot set or replace it.</w:t>
            </w:r>
          </w:p>
        </w:tc>
      </w:tr>
      <w:tr>
        <w:trPr>
          <w:trHeight w:val="525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UC-09</w:t>
            </w:r>
          </w:p>
        </w:tc>
        <w:tc>
          <w:tcPr>
            <w:tcW w:w="183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customer activity status</w:t>
            </w:r>
          </w:p>
        </w:tc>
        <w:tc>
          <w:tcPr>
            <w:tcW w:w="18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customer activity status</w:t>
            </w:r>
          </w:p>
        </w:tc>
        <w:tc>
          <w:tcPr>
            <w:tcW w:w="442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Admin reviews a Customer's recent bookings, completed-booking count, and reported issues.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" w:name="_heading=h.dirf72lyrt25"/>
      <w:bookmarkEnd w:id="8"/>
      <w:r>
        <w:rPr>
          <w:b/>
          <w:bCs/>
        </w:rPr>
        <w:t>Field, Slot, Service &amp; Issue Management</w:t>
      </w:r>
    </w:p>
    <w:tbl>
      <w:tblPr>
        <w:tblStyle w:val="a2"/>
        <w:tblW w:w="891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840"/>
        <w:gridCol w:w="1890"/>
        <w:gridCol w:w="1709"/>
        <w:gridCol w:w="4471"/>
      </w:tblGrid>
      <w:tr>
        <w:trPr>
          <w:trHeight w:val="285" w:hRule="atLeast"/>
        </w:trPr>
        <w:tc>
          <w:tcPr>
            <w:tcW w:w="84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170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447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 Description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UC-10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field list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field list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Display the public catalogue of active football fields. The implemented list includes field name, type, capacity, description, image, location, surface and active status; pricing is available only after opening field detail.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UC-11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field detail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field detail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Show the selected field's catalogue attributes, active price bands and price range, globally active add-ons, and up to five available slots from today through the next seven days. Reviews are explicitly not modelled.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UC-12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Search available fields by date/time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Search available fields by date/time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Generate missing bookable slots from active Admin rules, then search the requested date and optional field type, calculate current field price, and label each row as available, booked, or blocked.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UC-13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football fields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football fields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or update football fields and activate/deactivate them. Deactivation removes a field from public list and search results; deletion is not implemented.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UC-14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field pricing by time range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field pricing by time range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and update price rows by field, day type and time range, with optional effective dates and active/inactive status.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UC-15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unavailable slots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unavailable slots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Admin configures opening time, closing time, slot duration, and rolling horizon. Staff preserves maintenance, private-event, VIP/internal-use, and other exceptions through Block/Unblock.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UC-16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field operation calendar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field operation calendar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Ensure the selected date is materialized from Admin slot rules, then display every field slot with available, blocked, or booking-derived operational status.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UC-17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extra services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extra services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Create, update, activate and deactivate rental, sale or staff-supported add-ons with pricing and optional stock/per-booking limits.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UC-18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 extra service availability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 extra service availability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Validate that each selected service is active, within its per-booking maximum, and within shared stock after counting quantities reserved by overlapping active bookings.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UC-19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Add extra services to booking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Add extra services to booking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Include selected active add-ons in online customer checkout or Staff walk-in checkout, snapshot unit price/quantity/line total, and include the service total in booking and invoice calculations.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UC-20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Update extra services before check-in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Update extra services before check-in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Replace all booking-service selections while the booking is pending or confirmed, then recalculate services, promotion, membership discount, total, deposit, remaining/refundable delta and invoice.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UC-21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Report field/service issue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Report field/service issue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an issue under the authenticated reporter, optionally linked to a booking, field and/or extra service. Operators may assign the issue to a Staff account at creation.</w:t>
            </w:r>
          </w:p>
        </w:tc>
      </w:tr>
      <w:tr>
        <w:trPr>
          <w:trHeight w:val="780" w:hRule="atLeast"/>
        </w:trPr>
        <w:tc>
          <w:tcPr>
            <w:tcW w:w="84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UC-22</w:t>
            </w:r>
          </w:p>
        </w:tc>
        <w:tc>
          <w:tcPr>
            <w:tcW w:w="189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Resolve field/service issue</w:t>
            </w:r>
          </w:p>
        </w:tc>
        <w:tc>
          <w:tcPr>
            <w:tcW w:w="170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Resolve field/service issue</w:t>
            </w:r>
          </w:p>
        </w:tc>
        <w:tc>
          <w:tcPr>
            <w:tcW w:w="447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Update issue state, optionally assign it to a Staff account, require a resolution note when closing, record/clear resolved time, and notify the reporter on every update.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9" w:name="_heading=h.nkiz1giwspm3"/>
      <w:bookmarkEnd w:id="9"/>
      <w:r>
        <w:rPr>
          <w:b/>
          <w:bCs/>
        </w:rPr>
        <w:t>Booking Lifecycle</w:t>
      </w:r>
    </w:p>
    <w:tbl>
      <w:tblPr>
        <w:tblStyle w:val="a3"/>
        <w:tblW w:w="891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825"/>
        <w:gridCol w:w="1859"/>
        <w:gridCol w:w="1711"/>
        <w:gridCol w:w="4515"/>
      </w:tblGrid>
      <w:tr>
        <w:trPr>
          <w:trHeight w:val="285" w:hRule="atLeast"/>
        </w:trPr>
        <w:tc>
          <w:tcPr>
            <w:tcW w:w="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85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171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451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 Description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UC-23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online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online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a Customer-owned online booking as a pending slot hold, snapshot pricing/services/discounts/deposit, then continue to customer-only PayPal deposit/full capture, which confirms the booking.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UC-24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walk-in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walk-in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 a walk-in booking for an existing customer as immediately confirmed, without membership discount, and normally record a cash deposit or full payment immediately afterward.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UC-25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booking detail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booking detail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Return role/ownership-protected booking summary plus add-ons, payments, promotions, invoice, refunds and derived payment status.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UC-26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my bookings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my bookings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List the authenticated Customer's bookings in descending booking ID order and allow selection for detail, billing, cancellation, reschedule, add-on and issue actions.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UC-27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booking calendar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booking calendar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Support daily booking monitoring through the Staff booking list and the date-based operation calendar, which presents booking status alongside each slot.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UC-28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Confirm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Confirm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Move a pending booking to confirmed after qualifying payment or operator approval and record confirmedAt. Walk-ins are already confirmed at creation.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UC-29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Reject booking request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Reject booking request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Change a pending booking to rejected, optionally store an operator/note, notify the customer and release the slot from active reservation.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UC-30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Reschedule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Reschedule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Move a pending or confirmed booking to a different slot while preserving its booking/payment history, repricing the field and discounts, calculating remaining/refundable delta, updating the invoice and notifying the customer.</w:t>
            </w:r>
          </w:p>
        </w:tc>
      </w:tr>
      <w:tr>
        <w:trPr>
          <w:trHeight w:val="780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UC-31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Preview cancellation fee/refund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Preview cancellation fee/refund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Calculate, without mutating the booking, hours before start, policy band, refund percentage, fee and refundable amount based on the amount already paid.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UC-32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Cancel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Cancel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Cancel a pending or confirmed booking, snapshot fee/refundable amount using the current policy, notify the customer and release the slot. Refund processing remains a separate request/review flow.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UC-33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Check-in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Check-in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Move a confirmed booking to checked_in and record checkedInAt and the operating staff.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UC-34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Complete booking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Complete booking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Move a checked-in booking to completed, record completedAt, re-evaluate membership under configured qualification periods, and generate/update the invoice.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UC-35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Mark no-show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Mark no-show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Move a confirmed booking to terminal no_show state and record the operating staff/note. Existing paid money remains on the booking, and no-show bookings are excluded from membership completion counts.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UC-36</w:t>
            </w:r>
          </w:p>
        </w:tc>
        <w:tc>
          <w:tcPr>
            <w:tcW w:w="1859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Handle booking conflict</w:t>
            </w:r>
          </w:p>
        </w:tc>
        <w:tc>
          <w:tcPr>
            <w:tcW w:w="171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Handle booking conflict</w:t>
            </w:r>
          </w:p>
        </w:tc>
        <w:tc>
          <w:tcPr>
            <w:tcW w:w="451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Prevent new double-booking and let Staff compose existing operation-calendar, issue, reschedule, cancel, refund and notification capabilities to resolve an operational conflict. No dedicated conflict record/workflow exists.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10" w:name="_heading=h.aj2l17n2v9ec"/>
      <w:bookmarkEnd w:id="10"/>
      <w:r>
        <w:rPr>
          <w:b/>
          <w:bCs/>
        </w:rPr>
        <w:t>Payment Gateway, Refund &amp; Invoice</w:t>
      </w:r>
    </w:p>
    <w:tbl>
      <w:tblPr>
        <w:tblStyle w:val="a4"/>
        <w:tblW w:w="894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825"/>
        <w:gridCol w:w="1814"/>
        <w:gridCol w:w="1950"/>
        <w:gridCol w:w="4351"/>
      </w:tblGrid>
      <w:tr>
        <w:trPr>
          <w:trHeight w:val="285" w:hRule="atLeast"/>
        </w:trPr>
        <w:tc>
          <w:tcPr>
            <w:tcW w:w="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81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195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435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 Description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UC-37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checkout summary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checkout summary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Displays a server-calculated USD checkout breakdown before a booking or payment is committed.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UC-38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Choose payment option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Choose payment option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Lets a Customer choose deposit/full for an online PayPal booking and Staff choose deposit/full cash collection for a walk-in booking.</w:t>
            </w:r>
          </w:p>
        </w:tc>
      </w:tr>
      <w:tr>
        <w:trPr>
          <w:trHeight w:val="780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UC-39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Pay deposit/full amount via online payment sandbox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Pay deposit/full amount via online payment sandbox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and captures a PayPal Orders v2 sandbox transaction for a Customer-owned online booking.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UC-40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Capture/confirm online payment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Capture/confirm online payment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Validates a PayPal capture and reconciles provider identifiers and payment totals into booking and invoice state.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UC-41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Confirm remaining payment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Confirm remaining payment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Records the exact outstanding booking balance as a venue cash transaction.</w:t>
            </w:r>
          </w:p>
        </w:tc>
      </w:tr>
      <w:tr>
        <w:trPr>
          <w:trHeight w:val="780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UC-42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Handle failed/expired payment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Handle failed/expired payment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Keeps failed attempts visible where persisted and expires unpaid booking holds so their slots become available.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UC-43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payment history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payment history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Returns persisted payment transactions, filtered to the signed-in Customer or expanded to all records for operators.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UC-44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Generate booking invoice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Generate booking invoice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or updates one invoice per Booking with current pricing, payment, balance, discount, and refund totals.</w:t>
            </w:r>
          </w:p>
        </w:tc>
      </w:tr>
      <w:tr>
        <w:trPr>
          <w:trHeight w:val="780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UC-45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invoice/payment status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invoice/payment status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Shows invoice amounts, derived payment status, transaction history, and refund information for an authorized Booking.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UC-46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Process online refund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Process online refund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Submits or reconciles an approved refund against a PayPal capture and records the provider's actual state.</w:t>
            </w:r>
          </w:p>
        </w:tc>
      </w:tr>
      <w:tr>
        <w:trPr>
          <w:trHeight w:val="525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UC-47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refund requests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refund requests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Lets the booking owner create an eligible refund request and lets Staff review, approve/reject, submit/retry PayPal refunds, or record cash completion.</w:t>
            </w:r>
          </w:p>
        </w:tc>
      </w:tr>
      <w:tr>
        <w:trPr>
          <w:trHeight w:val="780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UC-48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Configure deposit rules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Configure deposit rules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Maintains the single default percentage used to calculate every booking deposit.</w:t>
            </w:r>
          </w:p>
        </w:tc>
      </w:tr>
      <w:tr>
        <w:trPr>
          <w:trHeight w:val="780" w:hRule="atLeast"/>
        </w:trPr>
        <w:tc>
          <w:tcPr>
            <w:tcW w:w="82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UC-49</w:t>
            </w:r>
          </w:p>
        </w:tc>
        <w:tc>
          <w:tcPr>
            <w:tcW w:w="181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Configure cancellation/refund policy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Configure cancellation/refund policy</w:t>
            </w:r>
          </w:p>
        </w:tc>
        <w:tc>
          <w:tcPr>
            <w:tcW w:w="4351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Maintains percentage values used by the two implemented pre-start cancellation windows.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11" w:name="_heading=h.4lc8c87zuevv"/>
      <w:bookmarkEnd w:id="11"/>
      <w:r>
        <w:rPr>
          <w:b/>
          <w:bCs/>
        </w:rPr>
        <w:t>Promotion, Membership, Notification &amp; Report</w:t>
      </w:r>
    </w:p>
    <w:tbl>
      <w:tblPr>
        <w:tblStyle w:val="a5"/>
        <w:tblW w:w="8925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824"/>
        <w:gridCol w:w="1875"/>
        <w:gridCol w:w="1950"/>
        <w:gridCol w:w="4276"/>
      </w:tblGrid>
      <w:tr>
        <w:trPr>
          <w:trHeight w:val="285" w:hRule="atLeast"/>
        </w:trPr>
        <w:tc>
          <w:tcPr>
            <w:tcW w:w="8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8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195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427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Use Case Description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UC-50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active promotions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active promotions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Displays promotion campaign cards and banners from the public promotion endpoint.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UC-51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promotion campaigns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promotion campaigns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and updates campaign identity, banner, discount, limits, dates, status, and eligibility conditions.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UC-52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Apply promotion to booking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Apply promotion to booking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Validates one code against campaign and booking context, calculates discount, and snapshots it when the Booking is created.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UC-53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membership progress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membership progress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Shows the current tier, lifetime completed count, configured period-aware progress, discount, next tier, and remaining target.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UC-54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membership rules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 membership rules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and updates membership thresholds, discounts, benefits, order, active status, and lifetime/monthly/weekly qualification rules.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UC-55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membership benefits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membership benefits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Shows active tier names, qualification rules, discount percentages, benefits, and signed-in Customer progress.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UC-56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Send booking confirmation notification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Send booking confirmation notification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persistent in-app booking confirmation/category notifications for the Customer.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UC-57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Send booking reminder notification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Send booking reminder notification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exactly one in-app reminder before the Booking start time.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UC-58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Send cancellation/refund notification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Send cancellation/refund notification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Creates persistent in-app cancellation and refund lifecycle notifications for the Customer.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UC-59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revenue report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revenue report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Displays current gross collection, tracked PayPal processor fee, refund, net revenue, booked-value, discount, and Booking totals in USD.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UC-60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booking report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booking report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Displays Booking counts by lifecycle status, counts by field, peak start times, and headline completion/cancellation/no-show counts.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UC-61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customer activity report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View customer activity report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Displays tracked Customers, returning Customer count, top Customers by Booking count, and membership distribution.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UC-62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Ask availability assistant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Ask availability assistant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 signed-in Customer asks Gemini to interpret a natural-language field request. All fields, times, prices, promotions, and ranked results remain grounded in live GoalZone data.</w:t>
            </w:r>
          </w:p>
        </w:tc>
      </w:tr>
      <w:tr>
        <w:trPr>
          <w:trHeight w:val="1035" w:hRule="atLeast"/>
        </w:trPr>
        <w:tc>
          <w:tcPr>
            <w:tcW w:w="8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jc w:val="center"/>
              <w:rPr/>
            </w:pPr>
            <w:r>
              <w:rPr/>
              <w:t>UC-63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Get suggested available slots</w:t>
            </w:r>
          </w:p>
        </w:tc>
        <w:tc>
          <w:tcPr>
            <w:tcW w:w="1950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Get suggested available slots</w:t>
            </w:r>
          </w:p>
        </w:tc>
        <w:tc>
          <w:tcPr>
            <w:tcW w:w="4276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Deterministically ranks live available slots with explanations and transfers the selected slot/date into normal checkout, where availability is revalidated.</w:t>
            </w:r>
          </w:p>
        </w:tc>
      </w:tr>
    </w:tbl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p>
      <w:pPr>
        <w:pStyle w:val="Heading2"/>
        <w:rPr/>
      </w:pPr>
      <w:bookmarkStart w:id="12" w:name="_Toc235816072"/>
      <w:r>
        <w:rPr/>
        <w:t>2. Overall Functionalities</w:t>
      </w:r>
      <w:bookmarkEnd w:id="12"/>
    </w:p>
    <w:p>
      <w:pPr>
        <w:pStyle w:val="Heading3"/>
        <w:rPr/>
      </w:pPr>
      <w:bookmarkStart w:id="13" w:name="_Toc235816073"/>
      <w:r>
        <w:rPr/>
        <w:t>2.1 Screens Flow</w:t>
      </w:r>
      <w:bookmarkEnd w:id="13"/>
    </w:p>
    <w:p>
      <w:pPr>
        <w:pStyle w:val="Heading3"/>
        <w:rPr/>
      </w:pPr>
      <w:r>
        <w:rPr/>
        <w:t>Guest’s Screen Flow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663440" cy="6620510"/>
            <wp:effectExtent l="0" t="0" r="0" b="0"/>
            <wp:docPr id="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6620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3"/>
        <w:rPr/>
      </w:pPr>
      <w:r>
        <w:rPr/>
        <w:t>Customer’s Screen Flow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212080" cy="6233795"/>
            <wp:effectExtent l="0" t="0" r="0" b="0"/>
            <wp:docPr id="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6233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3"/>
        <w:rPr/>
      </w:pPr>
      <w:r>
        <w:rPr/>
        <w:t>Staff’s Screen Flow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806440" cy="4117340"/>
            <wp:effectExtent l="0" t="0" r="0" b="0"/>
            <wp:docPr id="8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411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3"/>
        <w:rPr/>
      </w:pPr>
      <w:r>
        <w:rPr/>
        <w:t>Admin’s Screen Flow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806440" cy="5732145"/>
            <wp:effectExtent l="0" t="0" r="0" b="0"/>
            <wp:docPr id="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5732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3"/>
        <w:rPr/>
      </w:pPr>
      <w:bookmarkStart w:id="14" w:name="_Toc235816075"/>
      <w:r>
        <w:rPr/>
        <w:t>2.2 Screen Descriptions</w:t>
      </w:r>
      <w:bookmarkEnd w:id="14"/>
    </w:p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tbl>
      <w:tblPr>
        <w:tblStyle w:val="a6"/>
        <w:tblW w:w="921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539"/>
        <w:gridCol w:w="1875"/>
        <w:gridCol w:w="1801"/>
        <w:gridCol w:w="4995"/>
      </w:tblGrid>
      <w:tr>
        <w:trPr>
          <w:trHeight w:val="285" w:hRule="atLeast"/>
        </w:trPr>
        <w:tc>
          <w:tcPr>
            <w:tcW w:w="53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8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keepNext w:val="true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18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keepNext w:val="true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Screen</w:t>
            </w:r>
          </w:p>
        </w:tc>
        <w:tc>
          <w:tcPr>
            <w:tcW w:w="499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  <w:vAlign w:val="bottom"/>
          </w:tcPr>
          <w:p>
            <w:pPr>
              <w:pStyle w:val="Normal"/>
              <w:keepNext w:val="true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Landing Page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Public entry point for browsing fields, active promotions, membership benefits, and account actions.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Login Screen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Authenticates a registered user and routes the user to role-appropriate navigation.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Register Account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Creates a unique Customer account and starts email verification.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4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Forgot/Reset Password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Issues a time-limited reset link and accepts a replacement password.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5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Profile / Edit Profile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Displays account status and permits safe profile/password changes.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6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reviews Customer accounts, manages account lock/unlock, and alone may inspect selected Customer activity.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7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Account &amp; Customer Status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Staff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 creates and maintains Staff identity/status; Staff chooses the password from an emailed invitation.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8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List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Shows the public catalogue of active football fields.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9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Detail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Displays one active field with image, facilities, pricing, and booking entry points.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10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Search Available Fields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Searches generated slots by playing date, field type, and optional field.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11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 creates, updates, activates, and deactivates football fields, including images.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12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Pricing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 maintains effective weekday/weekend price bands for each field.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13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Extra Service Selection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Selects and updates booking add-ons while validating stock/capacity and pre-check-in timing.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14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Extra Service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 maintains rental, sale, and staff-provided add-ons.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15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Unavailable Slot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Staff blocks/unblocks field time with a reason and reviews daily field operations.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16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Field, Slot, Service &amp; Issue Management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Issue Report / Issue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Customer/Staff reports a field, booking, or service issue; Staff resolves it and notifies the reporter.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17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Online Booking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creates a pending online booking and continues to Customer-only PayPal checkout.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18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Walk-in Booking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Staff creates a confirmed booking for an existing on-site Customer and records cash payment.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19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Detail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Role/ownership-protected view of booking, billing, and allowed lifecycle actions.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20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My Bookings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workspace for current and past owned bookings.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21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Calendar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Staff daily operations queue/calendar with selected-booking controls.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22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Reschedule Booking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Moves an eligible owned/operated booking to a free slot and reconciles the price delta.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23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Lifecycle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Cancellation Preview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Shows policy-derived cancellation fee/refundable amount before the user confirms cancellation.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24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Gateway, Refund &amp; Invoice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Checkout Summary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Displays a single USD pricing source of truth before Customer online or Staff walk-in payment choice.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25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Gateway, Refund &amp; Invoice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Sandbox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Customer-only PayPal Sandbox Orders v2 create/capture/cancel flow.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26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Gateway, Refund &amp; Invoice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History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Shows real persisted transaction history subject to booking ownership/operator access.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27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Gateway, Refund &amp; Invoice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Invoice Detail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Displays the generated booking invoice and current settlement state.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28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Gateway, Refund &amp; Invoice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Refund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submits an eligible request; Staff reviews it and completes PayPal or cash refund workflows.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29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Gateway, Refund &amp; Invoice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and Refund Policies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Admin policy workspace for deposit, cancellation/refund, payment timeout, reminder, and automatic slot opening/closing/duration/horizon rules.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30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 List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Public list of active, date-valid promotion campaigns and event sales.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31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 creates/updates campaigns; checkout validates and snapshots one eligible code.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32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Membership Benefits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Public view of active membership levels, thresholds, and benefit descriptions.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33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Membership Progress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view of current membership and lifetime/monthly/consecutive-week progress toward the next active level.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34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Membership Rule Management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 maintains ordered membership benefits and lifetime, monthly, or consecutive-week qualification rules.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35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Notification List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Displays persisted in-app booking, payment, issue, cancellation, refund, and reminder notifications.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36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Revenue Report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Admin-only aggregate of gross collections, tracked PayPal fees, refunds, net revenue, discounts, and portfolio value in USD.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37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Report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Admin-only booking lifecycle, peak-demand, and field-utilization statistics.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38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Account state Report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Admin-only aggregate of tracked/returning Customers, top activity, and membership distribution.</w:t>
            </w:r>
          </w:p>
        </w:tc>
      </w:tr>
      <w:tr>
        <w:trPr>
          <w:trHeight w:val="1035" w:hRule="atLeast"/>
        </w:trPr>
        <w:tc>
          <w:tcPr>
            <w:tcW w:w="53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39</w:t>
            </w:r>
          </w:p>
        </w:tc>
        <w:tc>
          <w:tcPr>
            <w:tcW w:w="187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Promotion, Membership, Notification &amp; Report</w:t>
            </w:r>
          </w:p>
        </w:tc>
        <w:tc>
          <w:tcPr>
            <w:tcW w:w="1801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Availability Assistant</w:t>
            </w:r>
          </w:p>
        </w:tc>
        <w:tc>
          <w:tcPr>
            <w:tcW w:w="4995" w:type="dxa"/>
            <w:tcBorders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Guest/Customer discovery page with deterministic live slot filters. A signed-in Customer may additionally ask grounded Gemini; selected results continue into ordinary checkout.</w:t>
            </w:r>
          </w:p>
        </w:tc>
      </w:tr>
    </w:tbl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p>
      <w:pPr>
        <w:pStyle w:val="Heading3"/>
        <w:rPr/>
      </w:pPr>
      <w:bookmarkStart w:id="15" w:name="_Toc235816076"/>
      <w:r>
        <w:rPr/>
        <w:t>2.3 Screen Authorization</w:t>
      </w:r>
      <w:bookmarkEnd w:id="15"/>
    </w:p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tbl>
      <w:tblPr>
        <w:tblStyle w:val="a7"/>
        <w:tblW w:w="9225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2925"/>
        <w:gridCol w:w="1469"/>
        <w:gridCol w:w="1560"/>
        <w:gridCol w:w="1560"/>
        <w:gridCol w:w="1711"/>
      </w:tblGrid>
      <w:tr>
        <w:trPr>
          <w:trHeight w:val="285" w:hRule="atLeast"/>
        </w:trPr>
        <w:tc>
          <w:tcPr>
            <w:tcW w:w="29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rPr>
                <w:b/>
                <w:bCs/>
              </w:rPr>
            </w:pPr>
            <w:r>
              <w:rPr>
                <w:b/>
                <w:bCs/>
              </w:rPr>
              <w:t>Screen</w:t>
            </w:r>
          </w:p>
        </w:tc>
        <w:tc>
          <w:tcPr>
            <w:tcW w:w="146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Guest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Customer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Staff</w:t>
            </w:r>
          </w:p>
        </w:tc>
        <w:tc>
          <w:tcPr>
            <w:tcW w:w="171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Admin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Landing Page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Login Screen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Register Account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Forgot/Reset Password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Profile / Edit Profile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Staff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List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Detail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Search Available Fields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Pricing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Extra Service Selection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Extra Service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Unavailable Slot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Issue Report / Issue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Online Booking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Walk-in Booking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Detail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My Bookings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Calendar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Reschedule Booking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Cancellation Preview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Checkout Summary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Sandbox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History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Invoice Detail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Refund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and Refund Policies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 List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Promotion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Membership Benefits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Membership Progress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Membership Rule Management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Notification List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Revenue Report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Report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Account state Report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  <w:tr>
        <w:trPr>
          <w:trHeight w:val="285" w:hRule="atLeast"/>
        </w:trPr>
        <w:tc>
          <w:tcPr>
            <w:tcW w:w="29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Availability Assistant</w:t>
            </w:r>
          </w:p>
        </w:tc>
        <w:tc>
          <w:tcPr>
            <w:tcW w:w="14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p>
      <w:pPr>
        <w:pStyle w:val="Heading3"/>
        <w:rPr/>
      </w:pPr>
      <w:bookmarkStart w:id="16" w:name="_Toc235816077"/>
      <w:r>
        <w:rPr/>
        <w:t>2.4 Non-UI Functions</w:t>
      </w:r>
      <w:bookmarkEnd w:id="16"/>
    </w:p>
    <w:p>
      <w:pPr>
        <w:pStyle w:val="Normal"/>
        <w:rPr>
          <w:i/>
          <w:iCs/>
          <w:color w:val="0000FF"/>
        </w:rPr>
      </w:pPr>
      <w:r>
        <w:rPr>
          <w:i/>
          <w:iCs/>
          <w:color w:val="0000FF"/>
        </w:rPr>
      </w:r>
    </w:p>
    <w:tbl>
      <w:tblPr>
        <w:tblStyle w:val="a8"/>
        <w:tblW w:w="93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575"/>
        <w:gridCol w:w="1787"/>
        <w:gridCol w:w="2081"/>
        <w:gridCol w:w="4917"/>
      </w:tblGrid>
      <w:tr>
        <w:trPr>
          <w:trHeight w:val="270" w:hRule="atLeast"/>
        </w:trPr>
        <w:tc>
          <w:tcPr>
            <w:tcW w:w="5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#</w:t>
            </w:r>
          </w:p>
        </w:tc>
        <w:tc>
          <w:tcPr>
            <w:tcW w:w="178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Feature</w:t>
            </w:r>
          </w:p>
        </w:tc>
        <w:tc>
          <w:tcPr>
            <w:tcW w:w="208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System Function</w:t>
            </w:r>
          </w:p>
        </w:tc>
        <w:tc>
          <w:tcPr>
            <w:tcW w:w="49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Description</w:t>
            </w:r>
          </w:p>
        </w:tc>
      </w:tr>
      <w:tr>
        <w:trPr>
          <w:trHeight w:val="1002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1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Booking Lifecycle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Availability validation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</w:rPr>
              <w:t>Checks the selected field/slot against existing bookings, blocked slots, and past-time validation.</w:t>
            </w:r>
          </w:p>
        </w:tc>
      </w:tr>
      <w:tr>
        <w:trPr>
          <w:trHeight w:val="780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2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Gateway, Refund &amp; Invoice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Price calculation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Calculates field price, services, promotion discount, membership benefit, deposit and payable amount.</w:t>
            </w:r>
          </w:p>
        </w:tc>
      </w:tr>
      <w:tr>
        <w:trPr>
          <w:trHeight w:val="780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3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Field, Slot, Service &amp; Issue Management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Extra service availability check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Checks service active status, stock/capacity and quantity limit.</w:t>
            </w:r>
          </w:p>
        </w:tc>
      </w:tr>
      <w:tr>
        <w:trPr>
          <w:trHeight w:val="1035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4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Promotion, Membership, Notification &amp; Report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Promotion validation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Validates date range, usage limit, field/time condition, membership condition and stacking rule.</w:t>
            </w:r>
          </w:p>
        </w:tc>
      </w:tr>
      <w:tr>
        <w:trPr>
          <w:trHeight w:val="780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5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Gateway, Refund &amp; Invoice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capture callback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Receives sandbox payment result and stores transaction status.</w:t>
            </w:r>
          </w:p>
        </w:tc>
      </w:tr>
      <w:tr>
        <w:trPr>
          <w:trHeight w:val="525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6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Booking Lifecycle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Booking status transition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Controls valid transitions such as Pending -&gt; Confirmed -&gt; Checked-in -&gt; Completed.</w:t>
            </w:r>
          </w:p>
        </w:tc>
      </w:tr>
      <w:tr>
        <w:trPr>
          <w:trHeight w:val="780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7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Gateway, Refund &amp; Invoice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Cancellation/refund calculation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Calculates cancellation fee and refundable amount before cancellation.</w:t>
            </w:r>
          </w:p>
        </w:tc>
      </w:tr>
      <w:tr>
        <w:trPr>
          <w:trHeight w:val="780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8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Gateway, Refund &amp; Invoice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Invoice generation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Generates invoice from booking price, services, discounts, paid amount and refund amount.</w:t>
            </w:r>
          </w:p>
        </w:tc>
      </w:tr>
      <w:tr>
        <w:trPr>
          <w:trHeight w:val="1035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9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Promotion, Membership, Notification &amp; Report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Membership progress update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Updates progress after booking becomes Completed.</w:t>
            </w:r>
          </w:p>
        </w:tc>
      </w:tr>
      <w:tr>
        <w:trPr>
          <w:trHeight w:val="1035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10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Promotion, Membership, Notification &amp; Report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Notification dispatch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Creates in-app notifications for confirmation, reminder, cancellation, payment and refund.</w:t>
            </w:r>
          </w:p>
        </w:tc>
      </w:tr>
      <w:tr>
        <w:trPr>
          <w:trHeight w:val="780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11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Gateway, Refund &amp; Invoice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Payment expiration cleanup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Marks pending payment/booking as expired after timeout.</w:t>
            </w:r>
          </w:p>
        </w:tc>
      </w:tr>
      <w:tr>
        <w:trPr>
          <w:trHeight w:val="1035" w:hRule="atLeast"/>
        </w:trPr>
        <w:tc>
          <w:tcPr>
            <w:tcW w:w="5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12</w:t>
            </w:r>
          </w:p>
        </w:tc>
        <w:tc>
          <w:tcPr>
            <w:tcW w:w="178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Promotion, Membership, Notification &amp; Report</w:t>
            </w:r>
          </w:p>
        </w:tc>
        <w:tc>
          <w:tcPr>
            <w:tcW w:w="20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Report aggregation</w:t>
            </w:r>
          </w:p>
        </w:tc>
        <w:tc>
          <w:tcPr>
            <w:tcW w:w="4917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Aggregates revenue, booking, field utilization and customer activity data.</w:t>
            </w:r>
          </w:p>
        </w:tc>
      </w:tr>
    </w:tbl>
    <w:p>
      <w:pPr>
        <w:pStyle w:val="Heading2"/>
        <w:rPr/>
      </w:pPr>
      <w:bookmarkStart w:id="17" w:name="_Toc235816078"/>
      <w:r>
        <w:rPr/>
        <w:t>3. System High Level Design</w:t>
      </w:r>
      <w:bookmarkEnd w:id="17"/>
    </w:p>
    <w:p>
      <w:pPr>
        <w:pStyle w:val="Heading3"/>
        <w:rPr/>
        <w:sectPr>
          <w:headerReference w:type="even" r:id="rId11"/>
          <w:headerReference w:type="default" r:id="rId12"/>
          <w:headerReference w:type="first" r:id="rId13"/>
          <w:footerReference w:type="even" r:id="rId14"/>
          <w:footerReference w:type="default" r:id="rId15"/>
          <w:footerReference w:type="first" r:id="rId16"/>
          <w:type w:val="nextPage"/>
          <w:pgSz w:w="12240" w:h="15840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100" w:charSpace="0"/>
        </w:sectPr>
      </w:pPr>
      <w:bookmarkStart w:id="18" w:name="_Toc235816079"/>
      <w:r>
        <w:rPr/>
        <w:t>3.1 Database Design</w:t>
      </w:r>
      <w:bookmarkEnd w:id="18"/>
    </w:p>
    <w:p>
      <w:pPr>
        <w:pStyle w:val="Heading4"/>
        <w:rPr/>
      </w:pPr>
      <w:r>
        <w:rPr/>
        <w:t>a. Entity Relationship Diagram (ERD)</w:t>
      </w:r>
    </w:p>
    <w:p>
      <w:pPr>
        <w:pStyle w:val="Normal"/>
        <w:jc w:val="center"/>
        <w:rPr/>
        <w:sectPr>
          <w:headerReference w:type="default" r:id="rId18"/>
          <w:headerReference w:type="first" r:id="rId19"/>
          <w:footerReference w:type="even" r:id="rId20"/>
          <w:footerReference w:type="default" r:id="rId21"/>
          <w:footerReference w:type="first" r:id="rId22"/>
          <w:type w:val="nextPage"/>
          <w:pgSz w:orient="landscape" w:w="15840" w:h="12240"/>
          <w:pgMar w:left="720" w:right="720" w:gutter="0" w:header="360" w:top="720" w:footer="360" w:bottom="720"/>
          <w:pgNumType w:fmt="decimal"/>
          <w:formProt w:val="false"/>
          <w:textDirection w:val="lrTb"/>
          <w:docGrid w:type="default" w:linePitch="100" w:charSpace="0"/>
        </w:sectPr>
      </w:pPr>
      <w:r>
        <w:rPr/>
        <w:drawing>
          <wp:inline distT="0" distB="0" distL="0" distR="0">
            <wp:extent cx="8823960" cy="4726940"/>
            <wp:effectExtent l="0" t="0" r="0" b="0"/>
            <wp:docPr id="10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3960" cy="4726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b. Database Schema</w:t>
      </w:r>
    </w:p>
    <w:p>
      <w:pPr>
        <w:pStyle w:val="Normal"/>
        <w:keepLines/>
        <w:spacing w:before="58" w:after="115"/>
        <w:jc w:val="center"/>
        <w:rPr/>
      </w:pPr>
      <w:r>
        <w:rPr/>
        <w:drawing>
          <wp:inline distT="0" distB="0" distL="0" distR="0">
            <wp:extent cx="5806440" cy="5913120"/>
            <wp:effectExtent l="0" t="0" r="0" b="0"/>
            <wp:docPr id="11" name="image3.png" descr="PostgreSQL schema aligned with Flyway V1 through V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 descr="PostgreSQL schema aligned with Flyway V1 through V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591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4"/>
        <w:rPr/>
      </w:pPr>
      <w:r>
        <w:rPr/>
        <w:t>c. Table Descriptions</w:t>
      </w:r>
    </w:p>
    <w:p>
      <w:pPr>
        <w:pStyle w:val="Normal"/>
        <w:rPr/>
      </w:pPr>
      <w:r>
        <w:rPr/>
      </w:r>
    </w:p>
    <w:tbl>
      <w:tblPr>
        <w:tblStyle w:val="a9"/>
        <w:tblW w:w="90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750"/>
        <w:gridCol w:w="2235"/>
        <w:gridCol w:w="6075"/>
      </w:tblGrid>
      <w:tr>
        <w:trPr>
          <w:trHeight w:val="270" w:hRule="atLeast"/>
        </w:trPr>
        <w:tc>
          <w:tcPr>
            <w:tcW w:w="75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14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No</w:t>
            </w:r>
          </w:p>
        </w:tc>
        <w:tc>
          <w:tcPr>
            <w:tcW w:w="22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14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Table</w:t>
            </w:r>
          </w:p>
        </w:tc>
        <w:tc>
          <w:tcPr>
            <w:tcW w:w="60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14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Description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01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role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role_id. Use role, not roles or user_role.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02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app_user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Primary key: user_id. Stores Customer, Staff, and Admin identities. status is the single persisted source of truth for active/inactive/locked access; lock_reason explains an administrative Customer lock and auth_version revokes JWTs.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03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membership_level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membership_level_id. Stores lifetime/monthly/weekly completed-booking rules with consecutive-week requirements added by V10.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04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customer_membership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customer_membership_id. One row per customer is enforced by later integrity migration.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05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field_type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Primary key: field_type_id. Normalizes reusable field-type name and player capacity so multiple fields do not duplicate the same catalogue metadata.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06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field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field_id. Physical table is field although the entity is FootballField.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07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field_price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Primary key: field_price_id. Keeps effective weekday/weekend and time-band prices separate from field identity so pricing can change over time without rewriting a field.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08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slot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slot_id. Unavailable periods are represented by slot.status='blocked'; no unavailable_slot table exists.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09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booking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booking_id. Lifecycle, financial snapshots, and timestamps live together; there is no booking_status_history table.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10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extra_service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extra_service_id. Use extra_service, not service.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11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booking_service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booking_service_id. Physical table is booking_service although the entity/repository use BookingServiceItem naming.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12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issue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issue_id. Resolution fields are on issue; no issue_resolution table exists.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13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promotion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promotion_id. Applicability dimensions are nullable columns on promotion, not join tables.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14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booking_promotion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booking_promotion_id. Stores applied code/discount snapshots; ordinary product scope is one code per booking.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15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payment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payment_id. Provider order/capture/status/currency/idempotency fields are on payment; V11 also records the exact provider fee and provider net amount returned by PayPal.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16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invoice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invoice_id. booking_id is unique, so the relationship is one invoice per booking.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17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refund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refund_id. Provider status, idempotency key, and gateway message are added by V9; V11 reconciles completed legacy refunds with booking, invoice, and payment status.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18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notification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Primary key: notification_id. Supports optional booking_id/payment_id/refund_id, but current shared notifyUser only supplies booking_id.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19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system_setting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Primary key: setting_id. Stores administrator-editable deposit, refund, payment-timeout, reminder, and automatic slot-generation policies as key/value configuration; it is not redundant field data.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3"/>
        <w:rPr/>
      </w:pPr>
      <w:bookmarkStart w:id="19" w:name="_Toc235816080"/>
      <w:r>
        <w:rPr/>
        <w:t>3.2 Code Packages</w:t>
      </w:r>
      <w:bookmarkEnd w:id="19"/>
    </w:p>
    <w:p>
      <w:pPr>
        <w:pStyle w:val="Normal"/>
        <w:spacing w:before="60" w:after="120"/>
        <w:jc w:val="center"/>
        <w:rPr/>
      </w:pPr>
      <w:r>
        <w:rPr/>
        <w:drawing>
          <wp:inline distT="0" distB="0" distL="0" distR="0">
            <wp:extent cx="5943600" cy="3698875"/>
            <wp:effectExtent l="0" t="0" r="0" b="0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spacing w:before="0" w:after="60"/>
        <w:rPr>
          <w:rFonts w:ascii="Calibri" w:hAnsi="Calibri" w:eastAsia="Calibri" w:cs="Calibri"/>
          <w:color w:val="2F5496"/>
          <w:sz w:val="32"/>
          <w:szCs w:val="32"/>
        </w:rPr>
      </w:pPr>
      <w:r>
        <w:rPr>
          <w:b/>
          <w:bCs/>
          <w:i/>
          <w:iCs/>
          <w:sz w:val="24"/>
          <w:szCs w:val="24"/>
        </w:rPr>
        <w:t>Package descriptions</w:t>
      </w:r>
    </w:p>
    <w:tbl>
      <w:tblPr>
        <w:tblStyle w:val="aa"/>
        <w:tblW w:w="90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750"/>
        <w:gridCol w:w="2235"/>
        <w:gridCol w:w="6075"/>
      </w:tblGrid>
      <w:tr>
        <w:trPr>
          <w:trHeight w:val="270" w:hRule="atLeast"/>
        </w:trPr>
        <w:tc>
          <w:tcPr>
            <w:tcW w:w="75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14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No</w:t>
            </w:r>
          </w:p>
        </w:tc>
        <w:tc>
          <w:tcPr>
            <w:tcW w:w="22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rPr/>
            </w:pPr>
            <w:r>
              <w:rPr/>
              <w:t>Package</w:t>
            </w:r>
          </w:p>
        </w:tc>
        <w:tc>
          <w:tcPr>
            <w:tcW w:w="60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140"/>
              <w:rPr>
                <w:rFonts w:ascii="Calibri" w:hAnsi="Calibri" w:eastAsia="Calibri" w:cs="Calibri"/>
                <w:b/>
                <w:bCs/>
              </w:rPr>
            </w:pPr>
            <w:r>
              <w:rPr>
                <w:rFonts w:eastAsia="Calibri" w:cs="Calibri" w:ascii="Calibri" w:hAnsi="Calibri"/>
                <w:b/>
                <w:bCs/>
              </w:rPr>
              <w:t>Description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01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 Java file(s): BackendApplication. Count the Spring Boot entry point separately from feature packages.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02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com.swp391.backend.config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4 Java file(s): CorsConfig, DataSeeder, PostgresDdlSafetyEnvironmentPostProcessor, SecurityConfig. Authorization rules for many Admin/Staff endpoints live in SecurityConfig, not inside every service method.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03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com.swp391.backend.controller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9 Java file(s): AccountController, ApiExceptionHandler, AvailabilityAssistantController, BookingController, FieldOperationController, ImageUploadController, PaymentController, PromotionReportController, and SystemController.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04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com.swp391.backend.dto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 Java file(s): ApiRequests. Request records are nested in one ApiRequests class rather than separate DTO files.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05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com.swp391.backend.entity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20 Java file(s): AppUser, AuditEntity, Booking, BookingPromotion, BookingServiceItem, CustomerMembership, ExtraService, FieldPrice, FieldType, FootballField, Invoice, Issue, MembershipLevel, Notification, Payment, Promotion, Refund, Role, Slot, SystemSetting. There are 19 table-backed entities plus the mapped superclass AuditEntity; do not count AuditEntity as a table.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06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com.swp391.backend.enums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13 Java file(s): AccountStatus, BookingSource, BookingStatus, CommonStatus, DiscountType, IssueStatus, NotificationType, PaymentMethod, PaymentOption, PaymentStatus, RefundStatus, ServiceType, SlotStatus. Status/value sets are Java enums persisted as strings; they are not lookup tables.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07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com.swp391.backend.repository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19 Java file(s): AppUserRepository, BookingPromotionRepository, BookingRepository, BookingServiceItemRepository, CustomerMembershipRepository, ExtraServiceRepository, FieldPriceRepository, FieldTypeRepository, FootballFieldRepository, InvoiceRepository, IssueRepository, MembershipLevelRepository, NotificationRepository, PaymentRepository, PromotionRepository, RefundRepository, RoleRepository, SlotRepository, SystemSettingRepository. Only BookingServiceItemRepository contains explicit JPQL; most queries are Spring Data derived or inherited CRUD.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08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com.swp391.backend.security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4 Java file(s): CustomUserDetailsService, JwtAuthenticationFilter, JwtService, SecurityUser. JWT identity and role authorization are cross-cutting implementation components, not persistence entities.</w:t>
            </w:r>
          </w:p>
        </w:tc>
      </w:tr>
      <w:tr>
        <w:trPr>
          <w:trHeight w:val="780" w:hRule="atLeast"/>
        </w:trPr>
        <w:tc>
          <w:tcPr>
            <w:tcW w:w="75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09</w:t>
            </w:r>
          </w:p>
        </w:tc>
        <w:tc>
          <w:tcPr>
            <w:tcW w:w="223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140"/>
              <w:rPr/>
            </w:pPr>
            <w:r>
              <w:rPr>
                <w:rFonts w:eastAsia="Arial" w:cs="Arial" w:ascii="Arial" w:hAnsi="Arial"/>
              </w:rPr>
              <w:t>com.swp391.backend.service</w:t>
            </w:r>
          </w:p>
        </w:tc>
        <w:tc>
          <w:tcPr>
            <w:tcW w:w="60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16 Java file(s): AccountService, ApiException, AvailabilityAssistantService, BookingMaintenanceScheduler, BookingWorkflowService, DomainSupportService, FieldOperationService, ImageStorageService, PayPalCheckoutService, PaymentWorkflowService, PromotionReportService, SlotGenerationScheduler, SlotGenerationService, SystemQueryService, VerificationEmailDelivery, and VerificationEmailService.</w:t>
            </w:r>
          </w:p>
        </w:tc>
      </w:tr>
    </w:tbl>
    <w:p>
      <w:pPr>
        <w:pStyle w:val="Heading1"/>
        <w:rPr/>
      </w:pPr>
      <w:bookmarkStart w:id="20" w:name="_Toc235816081"/>
      <w:r>
        <w:rPr/>
        <w:t>II. Requirement Specifications</w:t>
      </w:r>
      <w:bookmarkEnd w:id="20"/>
    </w:p>
    <w:p>
      <w:pPr>
        <w:pStyle w:val="Heading2"/>
        <w:rPr>
          <w:b/>
          <w:bCs/>
        </w:rPr>
      </w:pPr>
      <w:bookmarkStart w:id="21" w:name="_Toc235816082"/>
      <w:bookmarkStart w:id="22" w:name="_heading=h.w3qoufcybiia"/>
      <w:bookmarkEnd w:id="22"/>
      <w:r>
        <w:rPr>
          <w:b/>
          <w:bCs/>
        </w:rPr>
        <w:t>Account &amp; Customer Status</w:t>
      </w:r>
      <w:bookmarkEnd w:id="21"/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3" w:name="_heading=h.v8gkvmg3v84"/>
      <w:bookmarkEnd w:id="23"/>
      <w:r>
        <w:rPr>
          <w:b/>
          <w:bCs/>
        </w:rPr>
        <w:t>UC-01. Register account</w:t>
      </w:r>
    </w:p>
    <w:tbl>
      <w:tblPr>
        <w:tblStyle w:val="ab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426"/>
        <w:gridCol w:w="3464"/>
        <w:gridCol w:w="210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UC-01 Register account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46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1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</w:t>
            </w:r>
          </w:p>
        </w:tc>
        <w:tc>
          <w:tcPr>
            <w:tcW w:w="346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10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System, Email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guest selects Register and submits the registration form.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guest registers a Customer account, receives an authenticated session, and is asked to verify the registered email address.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guest is not authenticated.</w:t>
              <w:br/>
              <w:t>PRE-2: The Customer role and a default membership level are configured.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unique active Customer account is stored with a BCrypt password hash and email_verified = false.</w:t>
              <w:br/>
              <w:t>POST-2: A default customer membership is attached.</w:t>
              <w:br/>
              <w:t>POST-3: A JWT session and user summary are returned, and a one-hour verification link is sent or its delivery failure is reported.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Guest Registers an Account</w:t>
              <w:br/>
              <w:t>1. The guest enters full name, email, phone, password, and password confirmation.</w:t>
              <w:br/>
              <w:t>2. The system validates required fields, email format, Vietnamese phone format, and password policy.</w:t>
              <w:br/>
              <w:t>3. The system verifies that email and phone are not already registered.</w:t>
              <w:br/>
              <w:t>4. The system creates an active Customer account and stores the BCrypt password hash.</w:t>
              <w:br/>
              <w:t>5. The system creates a 16-character verification token valid for one hour and sends the verification email.</w:t>
              <w:br/>
              <w:t>6. The system attaches the default membership level.</w:t>
              <w:br/>
              <w:t>7. The system returns the JWT, user summary, verification status, and email delivery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Registration data is invalid</w:t>
              <w:br/>
              <w:t>1. The system identifies the invalid or missing field and rejects the request.</w:t>
              <w:br/>
              <w:t>2. The guest corrects the form and submits again.</w:t>
              <w:br/>
              <w:t>A2: Email or phone already exists</w:t>
              <w:br/>
              <w:t>1. The system rejects the request without creating a second account.</w:t>
              <w:br/>
              <w:t>A3: Verification email cannot be delivered</w:t>
              <w:br/>
              <w:t>1. The account remains created and the response exposes the delivery status so the user can resend verification.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Account or membership persistence fails; the registration transaction is rolled back.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BR-01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Password: 8-72 characters, no whitespace, with uppercase, lowercase, number, and special character. Phone: 10 digits starting with 0.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SMTP and the frontend verification URL are configured; failure to send email does not delete the created account.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4" w:name="_heading=h.8y9dhjbiqt5c"/>
      <w:bookmarkEnd w:id="24"/>
      <w:r>
        <w:rPr>
          <w:b/>
          <w:bCs/>
        </w:rPr>
        <w:t>UC-02. Login</w:t>
      </w:r>
    </w:p>
    <w:tbl>
      <w:tblPr>
        <w:tblStyle w:val="ac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36"/>
        <w:gridCol w:w="3149"/>
        <w:gridCol w:w="1906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UC-02 Login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3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14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90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3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 / Registered User</w:t>
            </w:r>
          </w:p>
        </w:tc>
        <w:tc>
          <w:tcPr>
            <w:tcW w:w="314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90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user submits an email-or-phone identity and password on the Login screen.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registered user signs in with email or phone and receives a role-aware authenticated session.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registered account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active user receives a JWT containing role and auth-version claims.</w:t>
              <w:br/>
              <w:t>POST-2: last_login_at is updated and the role-aware application area is opened.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User Logs In</w:t>
              <w:br/>
              <w:t>1. The user enters email or phone and password.</w:t>
              <w:br/>
              <w:t>2. The system locates the account by exact email, then by phone when needed.</w:t>
              <w:br/>
              <w:t>3. The system compares the password with the stored BCrypt hash.</w:t>
              <w:br/>
              <w:t>4. The system verifies that account status is active.</w:t>
              <w:br/>
              <w:t>5. The system records the login time and returns a JWT plus user summary.</w:t>
              <w:br/>
              <w:t>6. The client stores the session and opens the permitted role-based area.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Identity or password is missing</w:t>
              <w:br/>
              <w:t>1. The system rejects the request and identifies the required field.</w:t>
              <w:br/>
              <w:t>A2: Account is not found or password is incorrect</w:t>
              <w:br/>
              <w:t>1. The system denies authentication.</w:t>
              <w:br/>
              <w:t>A3: Account is locked or inactive</w:t>
              <w:br/>
              <w:t>1. The system denies login even when the password is correct.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Account data cannot be loaded; no session is issued.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locked account cannot log in. The login response asks the Customer to check email for the lock reason.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JWT signing secret and role data are configured.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5" w:name="_heading=h.xutkwhr8fhe"/>
      <w:bookmarkEnd w:id="25"/>
      <w:r>
        <w:rPr>
          <w:b/>
          <w:bCs/>
        </w:rPr>
        <w:t>UC-03. Logout</w:t>
      </w:r>
    </w:p>
    <w:tbl>
      <w:tblPr>
        <w:tblStyle w:val="ad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426"/>
        <w:gridCol w:w="3464"/>
        <w:gridCol w:w="210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UC-03 Logout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46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1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Authenticated User</w:t>
            </w:r>
          </w:p>
        </w:tc>
        <w:tc>
          <w:tcPr>
            <w:tcW w:w="346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10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user selects Sign out.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authenticated user signs out; the server revokes the current token version and the client clears local session data.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client has a local authenticated session; the token may still be valid or may already be expired.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When the token is valid, the server increments auth_version so the token cannot be reused.</w:t>
              <w:br/>
              <w:t>POST-2: The client always clears token and user data and returns to a public screen.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User Logs Out</w:t>
              <w:br/>
              <w:t>1. The client calls the authenticated logout endpoint.</w:t>
              <w:br/>
              <w:t>2. The server resolves the current account and increments auth_version.</w:t>
              <w:br/>
              <w:t>3. The server confirms that the token has been revoked.</w:t>
              <w:br/>
              <w:t>4. The client removes all local authentication state.</w:t>
              <w:br/>
              <w:t>5. A later request using the old token fails authentication.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Token is missing, invalid, or expired</w:t>
              <w:br/>
              <w:t>1. The server cannot revoke that request.</w:t>
              <w:br/>
              <w:t>2. The client still clears local authentication state in the finalization step.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The logout request fails because the server is unavailable; the client still signs out locally.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Logout is server-enforced through auth_version, not only a client-side token deletion.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JWT validation compares the token auth-version claim with the current account value.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6" w:name="_heading=h.3e0iqte8vcw"/>
      <w:bookmarkEnd w:id="26"/>
      <w:r>
        <w:rPr>
          <w:b/>
          <w:bCs/>
        </w:rPr>
        <w:t>UC-04. Manage personal profile</w:t>
      </w:r>
    </w:p>
    <w:tbl>
      <w:tblPr>
        <w:tblStyle w:val="ae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UC-04 Manage personal profile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/ Staff / Admin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authenticated user opens Profile and submits allowed profile changes.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authenticated user updates only their own allowed profile fields.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requester is authenticated.</w:t>
              <w:br/>
              <w:t>PRE-2: The requester updates their own account, or is an Admin updating another account.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Allowed profile fields are updated and the latest user summary is displayed.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User Updates Profile</w:t>
              <w:br/>
              <w:t>1. The system displays the current profile.</w:t>
              <w:br/>
              <w:t>2. The user edits full name, phone, and/or address.</w:t>
              <w:br/>
              <w:t>3. The system verifies that the requester owns the account.</w:t>
              <w:br/>
              <w:t>4. The system validates phone format and uniqueness when phone is supplied.</w:t>
              <w:br/>
              <w:t>5. The system stores cleaned values and returns the updated profile.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Requester tries to update another account</w:t>
              <w:br/>
              <w:t>1. The system denies the request.</w:t>
              <w:br/>
              <w:t>A2: Phone is invalid or belongs to another account</w:t>
              <w:br/>
              <w:t>1. The system rejects the update and preserves the current profile.</w:t>
              <w:br/>
              <w:t>A3: Optional full name or phone is blank</w:t>
              <w:br/>
              <w:t>1. The system keeps the current value; address may be cleared.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Profile persistence fails; the previous stored values remain effective.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BR-01, BR-02, BR-03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Email, role, status, email-verification, and account-lock fields are not editable through this use case.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Profile images are outside the approved project scope.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7" w:name="_heading=h.s5ing88aht7g"/>
      <w:bookmarkEnd w:id="27"/>
      <w:r>
        <w:rPr>
          <w:b/>
          <w:bCs/>
        </w:rPr>
        <w:t>UC-05. Change password</w:t>
      </w:r>
    </w:p>
    <w:tbl>
      <w:tblPr>
        <w:tblStyle w:val="af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426"/>
        <w:gridCol w:w="3464"/>
        <w:gridCol w:w="210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UC-05 Change password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46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1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Authenticated User</w:t>
            </w:r>
          </w:p>
        </w:tc>
        <w:tc>
          <w:tcPr>
            <w:tcW w:w="346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10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user submits current password, new password, and confirmation.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authenticated user changes the password after confirming the current password; existing tokens are revoked.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user is authenticated and is changing their own account password.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new BCrypt password hash is stored.</w:t>
              <w:br/>
              <w:t>POST-2: auth_version is incremented and all previously issued JWTs are invalid.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User Changes Password</w:t>
              <w:br/>
              <w:t>1. The user enters the current password and a confirmed new password.</w:t>
              <w:br/>
              <w:t>2. The system verifies the current password against the stored hash.</w:t>
              <w:br/>
              <w:t>3. The system validates the new password policy and confirmation.</w:t>
              <w:br/>
              <w:t>4. The system verifies that the new password differs from the current password.</w:t>
              <w:br/>
              <w:t>5. The system stores a new BCrypt hash and revokes all active tokens.</w:t>
              <w:br/>
              <w:t>6. The client requires the user to sign in again.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Current password is incorrect</w:t>
              <w:br/>
              <w:t>1. The system denies the change.</w:t>
              <w:br/>
              <w:t>A2: New password is weak, mismatched, or unchanged</w:t>
              <w:br/>
              <w:t>1. The system rejects the request and shows the validation reason.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Password persistence fails; the current password and token version remain in effect.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same password policy as registration applies.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client discards its JWT after a successful password change.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8" w:name="_heading=h.8v5nx5pdtnpz"/>
      <w:bookmarkEnd w:id="28"/>
      <w:r>
        <w:rPr>
          <w:b/>
          <w:bCs/>
        </w:rPr>
        <w:t>UC-06. Forgot/reset password</w:t>
      </w:r>
    </w:p>
    <w:tbl>
      <w:tblPr>
        <w:tblStyle w:val="af0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36"/>
        <w:gridCol w:w="3149"/>
        <w:gridCol w:w="1906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UC-06 Forgot/reset password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3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14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90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3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 / Registered User</w:t>
            </w:r>
          </w:p>
        </w:tc>
        <w:tc>
          <w:tcPr>
            <w:tcW w:w="314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90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System, Email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user requests a password reset and later opens the emailed reset link.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user requests a time-limited reset link and sets a new password without exposing whether an email is registered.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reset-request and reset-password screens are available.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For an eligible account, a one-hour reset token is issued and emailed.</w:t>
              <w:br/>
              <w:t>POST-2: After a valid reset, the new BCrypt hash is stored, reset data is cleared, and all JWTs are revoked.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User Resets a Forgotten Password</w:t>
              <w:br/>
              <w:t>1. The user submits an email address.</w:t>
              <w:br/>
              <w:t>2. The system validates the email format and returns the same neutral response for registered and unregistered addresses.</w:t>
              <w:br/>
              <w:t>3. For an active matching account, the system creates a 16-character reset token and sends a one-hour link.</w:t>
              <w:br/>
              <w:t>4. The user opens the link; the system validates user ID, token, and issue time.</w:t>
              <w:br/>
              <w:t>5. The user submits and confirms a policy-compliant new password.</w:t>
              <w:br/>
              <w:t>6. The system stores the new hash, clears reset fields, revokes prior tokens, and confirms success.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Email is unregistered or account is inactive</w:t>
              <w:br/>
              <w:t>1. The system returns the neutral success message and sends no reset link.</w:t>
              <w:br/>
              <w:t>A2: Link is invalid or at least one hour old</w:t>
              <w:br/>
              <w:t>1. The system rejects validation and asks the user to request a new link.</w:t>
              <w:br/>
              <w:t>A3: New password is invalid or mismatched</w:t>
              <w:br/>
              <w:t>1. The system preserves the existing password and reset token.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Email delivery fails; the user may submit another reset request without exposing account existence.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BR-01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neutral response prevents account enumeration.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password-reset frontend URL and SMTP service are configured.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29" w:name="_heading=h.ua69e14k0kxf"/>
      <w:bookmarkEnd w:id="29"/>
      <w:r>
        <w:rPr>
          <w:b/>
          <w:bCs/>
        </w:rPr>
        <w:t>UC-07. Manage customer accounts</w:t>
      </w:r>
    </w:p>
    <w:tbl>
      <w:tblPr>
        <w:tblStyle w:val="af1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426"/>
        <w:gridCol w:w="3464"/>
        <w:gridCol w:w="210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UC-07 Manage customer accounts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BonVT / BaoNG</w:t>
            </w:r>
          </w:p>
        </w:tc>
        <w:tc>
          <w:tcPr>
            <w:tcW w:w="346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1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46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10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The Admin opens People &amp; Access and chooses View, Lock, or Unlock for a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An Admin views Customer account and activity information in read-only mode and manages sign-in access through Lock/Unlock. Customer profile editing is not exposed.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requester is authenticated with the Admin role.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POST-1: The Customer directory or selected read-only detail is displayed. POST-2: A lock stores status `locked` as the single persisted access state together with the required reason. POST-3: An unlock restores status `active` and clears the lock reason. POST-4: Lock/Unlock revokes active tokens and creates email/in-app notification evidence.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A. Admin Views a Customer</w:t>
              <w:br/>
              <w:t>1. The Admin opens People &amp; Access.</w:t>
              <w:br/>
              <w:t>2. The system lists Customer name, email, phone, status, and current lock reason.</w:t>
              <w:br/>
              <w:t>3. The Admin chooses View.</w:t>
              <w:br/>
              <w:t>4. The system displays read-only profile details, recent bookings, completed-booking count, and reported issues.</w:t>
              <w:br/>
              <w:t>B. Admin Locks a Customer</w:t>
              <w:br/>
              <w:t>5. The Admin chooses Lock and enters a required reason.</w:t>
              <w:br/>
              <w:t>6. The system stores the locked state, revokes active tokens, sends email/in-app notification, and blocks login.</w:t>
              <w:br/>
              <w:t>C. Admin Unlocks a Customer</w:t>
              <w:br/>
              <w:t>7. The Admin chooses Unlock.</w:t>
              <w:br/>
              <w:t>8. The system restores access, clears the reason, revokes old tokens, and sends restoration notifications.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A1: The Admin closes View without changing data; no profile update is available. A2: Blank lock reason is rejected and current access is preserved. A3: Email delivery failure does not undo a successfully stored lock/unlock state.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EXC-01: Customer detail cannot be loaded; the system shows an error and applies no change. EXC-02: The selected account is not a Customer; Lock/Unlock is rejected. EXC-03: Persistence fails; the previous access state remains authoritative.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BR-01, BR-02, BR-03, BR-04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UC-07 owns the Customer directory and Lock/Unlock access management. The View action uses the UC-09 read-only activity data. Neither action edits the Customer profile or deletes transaction history.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keepLines/>
              <w:rPr/>
            </w:pPr>
            <w:r>
              <w:rPr/>
              <w:t>SMTP is required for external delivery. The stored account state remains authoritative when email delivery is unavailable.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0" w:name="_heading=h.wcu0qsl8arbc"/>
      <w:bookmarkEnd w:id="30"/>
      <w:r>
        <w:rPr>
          <w:b/>
          <w:bCs/>
        </w:rPr>
        <w:t>UC-08. Manage staff accounts</w:t>
      </w:r>
    </w:p>
    <w:tbl>
      <w:tblPr>
        <w:tblStyle w:val="af2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426"/>
        <w:gridCol w:w="3464"/>
        <w:gridCol w:w="210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UC-08 Manage staff accounts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46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1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46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10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Admin opens People &amp; Access and selects Staff accounts.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Admin creates and maintains Staff identity and account status. Each new Staff member receives an invitation link and sets their own password.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requester is authenticated with the Admin role.</w:t>
              <w:br/>
              <w:t>PRE-2: The Staff role is configured.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Staff account is created or its permitted profile/status fields are updated.</w:t>
              <w:br/>
              <w:t>POST-2: A new account has a one-time password-reset token and an invitation email delivery result; the Admin never receives or sets the Staff password.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Admin Creates or Updates Staff</w:t>
              <w:br/>
              <w:t>1. The Admin opens People &amp; Access and selects Staff accounts.</w:t>
              <w:br/>
              <w:t>2. For creation, the Admin enters full name, unique email, unique phone, and status.</w:t>
              <w:br/>
              <w:t>3. The system creates the verified Staff identity with an unguessable internal credential and issues a one-hour setup token.</w:t>
              <w:br/>
              <w:t>4. The system emails a Set my password link and reports delivery status to the Admin.</w:t>
              <w:br/>
              <w:t>5. The Staff member follows the link and sets a password that satisfies policy.</w:t>
              <w:br/>
              <w:t>6. For later maintenance, the Admin may edit Staff profile/status but cannot change the Staff password.</w:t>
              <w:br/>
              <w:t>7. Non-active status revokes existing Staff sessions.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Email/phone is invalid or already used</w:t>
              <w:br/>
              <w:t>1. The system rejects the request.</w:t>
              <w:br/>
              <w:t>A2: Invitation email is unavailable</w:t>
              <w:br/>
              <w:t>1. The account remains created and the UI reports delivery status; the Staff member can use Forgot password after SMTP is restored.</w:t>
              <w:br/>
              <w:t>A3: Admin submits a password in an update</w:t>
              <w:br/>
              <w:t>1. The system rejects the password change and instructs the Staff member to change/reset it personally.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Staff persistence fails; the previous account state remains effective.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BR-01, BR-02, BR-03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Administrators manage Staff identity and status only. Password ownership stays with the Staff member through invitation, Change password, and Forgot password flows.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Staff member controls the destination email inbox and opens the invitation within its one-hour validity window.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1" w:name="_heading=h.otux71dmxluk"/>
      <w:bookmarkEnd w:id="31"/>
      <w:r>
        <w:rPr>
          <w:b/>
          <w:bCs/>
        </w:rPr>
        <w:t>UC-09. View customer activity status</w:t>
      </w:r>
    </w:p>
    <w:tbl>
      <w:tblPr>
        <w:tblStyle w:val="af3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426"/>
        <w:gridCol w:w="3464"/>
        <w:gridCol w:w="210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UC-09 View customer activity status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BonVT</w:t>
            </w:r>
          </w:p>
        </w:tc>
        <w:tc>
          <w:tcPr>
            <w:tcW w:w="346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10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42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46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10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Admin, Customer, 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selects a customer while handling a booking or support case.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reviews a Customer's recent bookings, completed-booking count, and reported issues.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requester has Admin role.</w:t>
              <w:br/>
              <w:t>PRE-2: The selected Customer account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system returns the customer summary, up to 20 recent bookings, completed-booking count, and up to 20 reported issues.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Admin Views Customer Activity</w:t>
              <w:br/>
              <w:t>1. Admin selects View for a Customer in People &amp; access.</w:t>
              <w:br/>
              <w:t>2. The system verifies Admin access.</w:t>
              <w:br/>
              <w:t>3. The system loads the Customer summary.</w:t>
              <w:br/>
              <w:t>4. The system loads recent bookings in descending booking-ID order and counts all completed bookings.</w:t>
              <w:br/>
              <w:t>5. The system loads recent issues reported by the Customer.</w:t>
              <w:br/>
              <w:t>6. The system displays the consolidated read-only activity view.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Customer has no bookings or issues</w:t>
              <w:br/>
              <w:t>1. The system shows zero counts and empty lists.</w:t>
              <w:br/>
              <w:t>A2: A Customer requests another customer's activity</w:t>
              <w:br/>
              <w:t>1. The system denies access.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EXC-01: Account state data cannot be loaded; the system shows an error instead of partial invented data.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This is an operational customer-history view, not the aggregate Admin report in UC-61.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Recent-list limits are sufficient for the Staff workflow.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t xml:space="preserve"> </w:t>
      </w:r>
    </w:p>
    <w:p>
      <w:pPr>
        <w:pStyle w:val="Heading2"/>
        <w:rPr>
          <w:b/>
          <w:bCs/>
        </w:rPr>
      </w:pPr>
      <w:bookmarkStart w:id="32" w:name="_Toc235816083"/>
      <w:bookmarkStart w:id="33" w:name="_heading=h.oxqivbofm13a"/>
      <w:bookmarkEnd w:id="33"/>
      <w:r>
        <w:rPr>
          <w:b/>
          <w:bCs/>
        </w:rPr>
        <w:t>Field, Slot, Service &amp; Issue Management</w:t>
      </w:r>
      <w:bookmarkEnd w:id="32"/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4" w:name="_heading=h.kdabhhv3ba59"/>
      <w:bookmarkEnd w:id="34"/>
      <w:r>
        <w:rPr>
          <w:b/>
          <w:bCs/>
        </w:rPr>
        <w:t>UC-10. View field list</w:t>
      </w:r>
    </w:p>
    <w:tbl>
      <w:tblPr>
        <w:tblStyle w:val="af5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400"/>
        <w:gridCol w:w="2866"/>
        <w:gridCol w:w="1740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UC-10 View field list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286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 or Customer</w:t>
            </w:r>
          </w:p>
        </w:tc>
        <w:tc>
          <w:tcPr>
            <w:tcW w:w="286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catalogue API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visitor opens the Home or Fields 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 the public catalogue of active football fields. The implemented list includes field name, type, capacity, description, image, location, surface and active status; pricing is available only after opening field detail.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application and public GET /api/fields endpoint are available.</w:t>
              <w:br/>
              <w:t>PRE-2: At least one FootballField may exist; no authentication is required.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Active fields are returned and rendered as selectable field cards.</w:t>
              <w:br/>
              <w:t>POST-2: No field, slot or booking data is changed.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field list</w:t>
              <w:br/>
              <w:t>1. The visitor navigates to Home or Fields.</w:t>
              <w:br/>
              <w:t>2. The frontend requests GET /api/fields.</w:t>
              <w:br/>
              <w:t>3. The service queries fields whose status is active.</w:t>
              <w:br/>
              <w:t>4. The API maps the catalogue attributes for each active field.</w:t>
              <w:br/>
              <w:t>5. The frontend renders each active field and lets the visitor open its details.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No active fields</w:t>
              <w:br/>
              <w:t>1. The API returns an empty list.</w:t>
              <w:br/>
              <w:t>2. The page displays that no active fields are currently available.</w:t>
              <w:br/>
              <w:t>A2: Authenticated customer browsing</w:t>
              <w:br/>
              <w:t>1. A signed-in Customer uses the same public endpoint and receives the same active catalogue as a Guest.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catalogue request failure prevents the current list from loading.</w:t>
              <w:br/>
              <w:t>EXC-2: Inactive fields are deliberately omitted from this endpoint.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Frequent; normally every public browsing session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BR-05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Only fields with CommonStatus.active are listed publicly. Basic price is not included in the implemented list response.</w:t>
              <w:br/>
              <w:t>Backend: FieldOperationController.fields and FieldOperationService.fields. Frontend: FieldsPage.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Guests and authenticated customers use the same public catalogue response.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5" w:name="_heading=h.oum61oew0e60"/>
      <w:bookmarkEnd w:id="35"/>
      <w:r>
        <w:rPr>
          <w:b/>
          <w:bCs/>
        </w:rPr>
        <w:t>UC-11. View field detail</w:t>
      </w:r>
    </w:p>
    <w:tbl>
      <w:tblPr>
        <w:tblStyle w:val="af6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400"/>
        <w:gridCol w:w="2866"/>
        <w:gridCol w:w="1740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UC-11 View field detail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286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 or Customer</w:t>
            </w:r>
          </w:p>
        </w:tc>
        <w:tc>
          <w:tcPr>
            <w:tcW w:w="286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catalogue API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visitor selects a field card.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Show the selected field's catalogue attributes, active price bands and price range, globally active add-ons, and up to five available slots from today through the next seven days. Reviews are explicitly not modelled.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selected field ID exists.</w:t>
              <w:br/>
              <w:t>PRE-2: No authentication is required.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field-detail modal displays the returned information.</w:t>
              <w:br/>
              <w:t>POST-2: The visitor may continue to availability search with the field/type filters preselected.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field detail</w:t>
              <w:br/>
              <w:t>1. The visitor selects an active field card.</w:t>
              <w:br/>
              <w:t>2. The frontend requests GET /api/fields/{fieldId}.</w:t>
              <w:br/>
              <w:t>3. The service loads active price rules and calculates minimum/maximum prices.</w:t>
              <w:br/>
              <w:t>4. The service gathers globally active extra services and the next five unblocked, unreserved slots in an eight-day window.</w:t>
              <w:br/>
              <w:t>5. The modal displays field facts, price bands, add-ons and a Check availability action.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No configured active prices</w:t>
              <w:br/>
              <w:t>1. The price list is empty and the returned range is USD 0 to USD 0.</w:t>
              <w:br/>
              <w:t>2. The UI states that pricing is not configured.</w:t>
              <w:br/>
              <w:t>A2: No available slots or services</w:t>
              <w:br/>
              <w:t>1. The corresponding lists are empty.</w:t>
              <w:br/>
              <w:t>2. The UI displays zero services or no configured services; availability count is zero.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nonexistent field ID returns not found.</w:t>
              <w:br/>
              <w:t>EXC-2: An inactive or unknown field ID returns not found.</w:t>
              <w:br/>
              <w:t>EXC-3: Reviews always return an empty list because there is no review model.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Frequent; commonly before availability search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BR-05, BR-06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Only active field-price rows contribute to detail pricing. Availability excludes blocked slots and slots reserved by pending, confirmed or checked-in bookings. Services are not field-specific in the schema.</w:t>
              <w:br/>
              <w:t>The frontend does not render a review area or the returned availability summary; it renders field facts, price bands and services.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Catalogue navigation supplies an active field ID, even though the endpoint itself does not enforce active status.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6" w:name="_heading=h.wb6842905itr"/>
      <w:bookmarkEnd w:id="36"/>
      <w:r>
        <w:rPr>
          <w:b/>
          <w:bCs/>
        </w:rPr>
        <w:t>UC-12. Search available fields by date/time</w:t>
      </w:r>
    </w:p>
    <w:tbl>
      <w:tblPr>
        <w:tblStyle w:val="af7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UC-12 Search available fields by date/time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Guest or Customer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Guest or Customer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Guest or Customer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visitor opens booking search or changes the playing date or field type.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Generate missing bookable slots from active Admin rules, then search the requested date and optional field type, calculate current field price, and label each row as available, booked, or blocked.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PRE-1: At least one active field exists and the four slot-generation rules are active.</w:t>
              <w:br/>
              <w:t>PRE-2: No authentication is required for ordinary slot search.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POST-1: Missing non-overlapping slots for the requested date are materialized idempotently.</w:t>
              <w:br/>
              <w:t>POST-2: Matching rows are displayed with price and availability; an available row may continue to checkout.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A. Search available fields by date/time</w:t>
              <w:br/>
              <w:t>1. The visitor chooses a date and optional field type/field.</w:t>
              <w:br/>
              <w:t>2. The frontend requests GET /api/slots/search.</w:t>
              <w:br/>
              <w:t>3. The backend reads opening time, closing time, duration, and generation horizon.</w:t>
              <w:br/>
              <w:t>4. Missing slots are generated for every active field without overlapping blocked/booked rows.</w:t>
              <w:br/>
              <w:t>5. The service derives booking state and price, filters by field type, and returns the daily list.</w:t>
              <w:br/>
              <w:t>6. The UI enables only rows with available=true.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A1: No date supplied</w:t>
              <w:br/>
              <w:t>1. The service defaults to tomorrow and generates it on demand.</w:t>
              <w:br/>
              <w:t>A2: Existing exception</w:t>
              <w:br/>
              <w:t>1. A booked or blocked row is preserved and returned as unavailable.</w:t>
              <w:br/>
              <w:t>A3: Daily scheduler</w:t>
              <w:br/>
              <w:t>1. The midnight job extends the rolling calendar before any customer search.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EXC-1: Past dates are rejected.</w:t>
              <w:br/>
              <w:t>EXC-2: Dates beyond the configured generation horizon are rejected.</w:t>
              <w:br/>
              <w:t>EXC-3: Invalid or non-divisible schedule rules are rejected when Admin saves them.</w:t>
              <w:br/>
              <w:t>EXC-4: A database or network error prevents results from refreshing.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Very frequent; expected before each new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BR-05, BR-06, BR-07, BR-08, BR-09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Implementation rule: generation is idempotent and synchronized in the application instance; the database unique/exclusion constraints remain the final overlap guard.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The venue uses one global operating schedule for all active fields; field-specific hours may be introduced later without changing the booking lifecycle.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7" w:name="_heading=h.8z35mdyhtzm6"/>
      <w:bookmarkEnd w:id="37"/>
      <w:r>
        <w:rPr>
          <w:b/>
          <w:bCs/>
        </w:rPr>
        <w:t>UC-13. Manage football fields</w:t>
      </w:r>
    </w:p>
    <w:tbl>
      <w:tblPr>
        <w:tblStyle w:val="af8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UC-13 Manage football fields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field repository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administrator opens the Fields section of the Admin console or selects a field to edit.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 or update football fields and activate/deactivate them. Deactivation removes a field from public list and search results; deletion is not implemented.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user is authenticated with the Admin role.</w:t>
              <w:br/>
              <w:t>PRE-2: A field type exists for the field being saved.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new or updated field is persisted.</w:t>
              <w:br/>
              <w:t>POST-2: Public catalogue/search visibility reflects active or inactive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Manage football fields</w:t>
              <w:br/>
              <w:t>1. Admin opens managed fields.</w:t>
              <w:br/>
              <w:t>2. The system loads all fields, including inactive rows.</w:t>
              <w:br/>
              <w:t>3. Admin enters field type, name, location, surface, optional description/image, and status.</w:t>
              <w:br/>
              <w:t>4. The backend validates required values and saves the field.</w:t>
              <w:br/>
              <w:t>5. The Admin console refreshes the managed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Activate or deactivate</w:t>
              <w:br/>
              <w:t>1. Admin edits the status to active or inactive.</w:t>
              <w:br/>
              <w:t>2. Inactive fields disappear from public catalogue and slot search.</w:t>
              <w:br/>
              <w:t>A2: Upload image</w:t>
              <w:br/>
              <w:t>1. Admin uploads/selects an image and saves its URL with the field.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Missing name, location, surface or field type is rejected.</w:t>
              <w:br/>
              <w:t>EXC-2: An unknown field or field type returns not found.</w:t>
              <w:br/>
              <w:t>EXC-3: Direct booking and reschedule reject slots owned by an inactive field.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during setup and facility changes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BR-30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Status values are active/inactive. There is no delete endpoint. Public endpoints normally expose only active fields.</w:t>
              <w:br/>
              <w:t>Admin endpoints are under /api/admin/fields and are protected by SecurityConfig.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Existing bookings remain associated with a field after it is deactivated.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8" w:name="_heading=h.j5y461z6736s"/>
      <w:bookmarkEnd w:id="38"/>
      <w:r>
        <w:rPr>
          <w:b/>
          <w:bCs/>
        </w:rPr>
        <w:t>UC-14. Manage field pricing by time range</w:t>
      </w:r>
    </w:p>
    <w:tbl>
      <w:tblPr>
        <w:tblStyle w:val="af9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UC-14 Manage field pricing by time range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pricing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selects a field's pricing configuration.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 and update price rows by field, day type and time range, with optional effective dates and active/inactive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user is authenticated as Admin.</w:t>
              <w:br/>
              <w:t>PRE-2: The target football field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pricing rule is persisted and visible in field detail/admin pricing.</w:t>
              <w:br/>
              <w:t>POST-2: Active matching rules may affect checkout pricing.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Manage field pricing by time range</w:t>
              <w:br/>
              <w:t>1. Admin selects a field and opens its price rows.</w:t>
              <w:br/>
              <w:t>2. The frontend loads all active and inactive price rows for that field.</w:t>
              <w:br/>
              <w:t>3. Admin enters day type, start/end time, positive USD price, optional effective dates and status.</w:t>
              <w:br/>
              <w:t>4. The backend validates the values and saves the row.</w:t>
              <w:br/>
              <w:t>5. The UI refreshes pricing and public field detail shows active bands.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Edit or deactivate rule</w:t>
              <w:br/>
              <w:t>1. Admin selects an existing rule, changes values or status, and saves it.</w:t>
              <w:br/>
              <w:t>2. Inactive rules no longer participate in calculation or public detail.</w:t>
              <w:br/>
              <w:t>A2: No matching rule</w:t>
              <w:br/>
              <w:t>1. Checkout calculation uses the hard-coded USD 12 fallback.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Price must be greater than zero.</w:t>
              <w:br/>
              <w:t>EXC-2: Start time must precede end time.</w:t>
              <w:br/>
              <w:t>EXC-3: Day type must be all, weekday or weekend.</w:t>
              <w:br/>
              <w:t>EXC-4: Effective-from cannot be after effective-to.</w:t>
              <w:br/>
              <w:t>EXC-5: An active rule overlapping the same applicable day, time, and effective-date range is rejected.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more often around pricing changes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BR-06, BR-30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Calculation matches active rows by weekday/weekend or all and containment of the slot time. It uses findFirst without explicit ordering and does not apply effective dates.</w:t>
              <w:br/>
              <w:t>Currency is USD throughout the code-first project.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If no active price band matches, the code-first fallback is USD 12.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39" w:name="_heading=h.tebdea4fu9xx"/>
      <w:bookmarkEnd w:id="39"/>
      <w:r>
        <w:rPr>
          <w:b/>
          <w:bCs/>
        </w:rPr>
        <w:t>UC-15. Manage unavailable slots</w:t>
      </w:r>
    </w:p>
    <w:tbl>
      <w:tblPr>
        <w:tblStyle w:val="afa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UC-15 Manage unavailable slots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Admin and Staff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Admin and Staff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Admin and Staff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Admin changes automatic availability rules, or Staff blocks/unblocks an exceptional field period.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Admin configures opening time, closing time, slot duration, and rolling horizon. Staff preserves maintenance, private-event, VIP/internal-use, and other exceptions through Block/Unblock.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PRE-1: Admin is authenticated to edit slot-generation rules, or Staff is authenticated to manage exceptions.</w:t>
              <w:br/>
              <w:t>PRE-2: The target field exists; Block requires date, start, end, and reason.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POST-1: A valid rule change rebuilds unbooked auto-generated availability while preserving bookings and blocks.</w:t>
              <w:br/>
              <w:t>POST-2: Block affects every overlapping slot without an active booking; Unblock restores one blocked row.</w:t>
              <w:br/>
              <w:t>POST-3: Customer search immediately reflects the resulting calendar.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A. Configure automatic availability</w:t>
              <w:br/>
              <w:t>1. Admin opens Policies and edits opening time, closing time, duration, or horizon.</w:t>
              <w:br/>
              <w:t>2. The backend validates the combined rule set.</w:t>
              <w:br/>
              <w:t>3. Unbooked auto-generated rows in the rolling window are rebuilt; booked and blocked rows are preserved.</w:t>
              <w:br/>
              <w:t>B. Block an exception</w:t>
              <w:br/>
              <w:t>1. Staff opens Field schedule and chooses a field, date, time range, and reason.</w:t>
              <w:br/>
              <w:t>2. The backend rejects the request if any overlapping slot has an active booking.</w:t>
              <w:br/>
              <w:t>3. Every overlapping slot is marked blocked; if none exists, a future exception row is created.</w:t>
              <w:br/>
              <w:t>4. Calendar and public availability refresh.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A1: Unblock exception</w:t>
              <w:br/>
              <w:t>1. Staff selects Unblock and the backend clears reason/note and restores availability.</w:t>
              <w:br/>
              <w:t>A2: Future private event</w:t>
              <w:br/>
              <w:t>1. Staff may create a blocked exception before that date enters the rolling horizon; later generation skips its range.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EXC-1: Rule time must use HH:mm; opening must precede closing.</w:t>
              <w:br/>
              <w:t>EXC-2: Duration must be 30-360 minutes in 30-minute steps and divide the operating window exactly.</w:t>
              <w:br/>
              <w:t>EXC-3: Horizon must be 1-90 days.</w:t>
              <w:br/>
              <w:t>EXC-4: Past blocks, missing reasons, invalid ranges, and ranges containing active bookings are rejected.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whenever maintenance, weather or internal use affects a field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BR-09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Block/Unblock is intentionally retained for maintenance, weather, special events, VIP/internal use, and other operational exceptions. Manual Add Slot is not part of the normal workflow.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Only unbooked rows originally generated by the system are replaceable when rules change.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0" w:name="_heading=h.70v716uut5yf"/>
      <w:bookmarkEnd w:id="40"/>
      <w:r>
        <w:rPr>
          <w:b/>
          <w:bCs/>
        </w:rPr>
        <w:t>UC-16. View field operation calendar</w:t>
      </w:r>
    </w:p>
    <w:tbl>
      <w:tblPr>
        <w:tblStyle w:val="afb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UC-16 View field operation calendar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selects the Field schedule tab or changes its date.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Ensure the selected date is materialized from Admin slot rules, then display every field slot with available, blocked, or booking-derived operational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PRE-1: The caller has Staff or Admin backend authority; Staff owns the current React calendar.</w:t>
              <w:br/>
              <w:t>PRE-2: Slot-generation rules are valid for the requested date.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POST-1: The requested date exists in the rolling calendar and the operator sees available, blocked, and booked states.</w:t>
              <w:br/>
              <w:t>POST-2: Viewing does not change bookings or block exceptions.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A. View field operation calendar</w:t>
              <w:br/>
              <w:t>1. Staff opens Field schedule or changes its date.</w:t>
              <w:br/>
              <w:t>2. The frontend requests GET /api/operations/calendar?date=... .</w:t>
              <w:br/>
              <w:t>3. The backend materializes any missing slots from Admin rules.</w:t>
              <w:br/>
              <w:t>4. It loads slots and bookings, sorts by field/time, and derives operationalStatus.</w:t>
              <w:br/>
              <w:t>5. The UI displays field, time, booking/customer or block reason, and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A1: Date omitted</w:t>
              <w:br/>
              <w:t>1. The backend defaults to today and generates remaining non-elapsed slots.</w:t>
              <w:br/>
              <w:t>A2: No active fields</w:t>
              <w:br/>
              <w:t>1. The calendar returns an empty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EXC-1: Unauthenticated and Customer callers are forbidden.</w:t>
              <w:br/>
              <w:t>EXC-2: Past or beyond-horizon operation dates are rejected by the generation rules.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Daily and throughout venue operation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Implementation rule: booking status takes precedence over slot status in the operational display; Block/Unblock remains adjacent to this calendar.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  <w:t>The calendar is a daily operations view rather than a month-grid planning engine.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1" w:name="_heading=h.ai5u6gpin4e1"/>
      <w:bookmarkEnd w:id="41"/>
      <w:r>
        <w:rPr>
          <w:b/>
          <w:bCs/>
        </w:rPr>
        <w:t>UC-17. Manage extra services</w:t>
      </w:r>
    </w:p>
    <w:tbl>
      <w:tblPr>
        <w:tblStyle w:val="afc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UC-17 Manage extra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service catalogue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opens the Services section or selects an existing add-on.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Create, update, activate and deactivate rental, sale or staff-supported add-ons with pricing and optional stock/per-booking limits.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user is authenticated as Admin.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service record is saved.</w:t>
              <w:br/>
              <w:t>POST-2: Only active services appear in public field detail and booking selection.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Manage extra services</w:t>
              <w:br/>
              <w:t>1. Admin opens managed services.</w:t>
              <w:br/>
              <w:t>2. Admin enters name, type, unit, unit price, optional description, stock, per-booking maximum and status.</w:t>
              <w:br/>
              <w:t>3. The backend validates and saves the service.</w:t>
              <w:br/>
              <w:t>4. The frontend reloads the managed service catalogue.</w:t>
              <w:br/>
              <w:t>5. The managed list refreshes.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Activate or deactivate</w:t>
              <w:br/>
              <w:t>1. Admin toggles the status and saves the same service.</w:t>
              <w:br/>
              <w:t>2. Inactive services disappear from public/booking service lists.</w:t>
              <w:br/>
              <w:t>A2: Edit an existing service</w:t>
              <w:br/>
              <w:t>1. Admin selects an existing row, changes its catalogue, price or inventory values, and updates it without deleting historical booking snapshots.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Name and unit are required.</w:t>
              <w:br/>
              <w:t>EXC-2: Unit price and stock cannot be negative.</w:t>
              <w:br/>
              <w:t>EXC-3: A per-booking maximum, when provided, must be at least one.</w:t>
              <w:br/>
              <w:t>EXC-4: There is no delete endpoint.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catalogue maintenance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BR-10, BR-30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Allowed service types are rental, sale and staff_service. Null stock means no shared-inventory cap.</w:t>
              <w:br/>
              <w:t>Services are global; there is no field-to-service mapping.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Deactivating a service does not delete historical booking-service snapshots.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2" w:name="_heading=h.lsi83uoqcwca"/>
      <w:bookmarkEnd w:id="42"/>
      <w:r>
        <w:rPr>
          <w:b/>
          <w:bCs/>
        </w:rPr>
        <w:t>UC-18. Check extra service availability</w:t>
      </w:r>
    </w:p>
    <w:tbl>
      <w:tblPr>
        <w:tblStyle w:val="afd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520"/>
        <w:gridCol w:w="2790"/>
        <w:gridCol w:w="1696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UC-18 Check extra service availability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279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69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system</w:t>
            </w:r>
          </w:p>
        </w:tc>
        <w:tc>
          <w:tcPr>
            <w:tcW w:w="279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69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Customer, Staff or Admin initiating checkout/amendment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Checkout preview, booking creation or pre-check-in service editing submits add-on quantities.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Validate that each selected service is active, within its per-booking maximum, and within shared stock after counting quantities reserved by overlapping active bookings.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selected slot and service IDs exist.</w:t>
              <w:br/>
              <w:t>PRE-2: Requested quantities are submitted or default to one.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Valid service totals are calculated from current unit prices.</w:t>
              <w:br/>
              <w:t>POST-2: Unavailable selections are rejected before booking/service changes are committed.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Check extra service availability</w:t>
              <w:br/>
              <w:t>1. The actor selects service quantities.</w:t>
              <w:br/>
              <w:t>2. The system loads each service and validates active status and quantity.</w:t>
              <w:br/>
              <w:t>3. For finite stock, it sums the service quantity on overlapping pending, confirmed and checked-in bookings.</w:t>
              <w:br/>
              <w:t>4. The requested quantity is added to the reserved quantity and checked against stock.</w:t>
              <w:br/>
              <w:t>5. The system returns the rounded service total.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Unlimited inventory</w:t>
              <w:br/>
              <w:t>1. When stockQuantity is null, only active status and per-booking maximum are checked.</w:t>
              <w:br/>
              <w:t>A2: Editing current booking</w:t>
              <w:br/>
              <w:t>1. The current booking ID is excluded from the reserved-stock aggregate before validating its replacement quantities.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Inactive service, excessive quantity or insufficient overlapping inventory is rejected.</w:t>
              <w:br/>
              <w:t>EXC-2: An unknown service ID returns not found.</w:t>
              <w:br/>
              <w:t>EXC-3: Duplicate service IDs in one raw request are not normalized before validation and can ultimately violate the booking-service uniqueness constraint.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Every checkout preview, booking creation and service amendment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Inventory overlap uses same date and intersecting start/end time. Only pending, confirmed and checked_in bookings reserve inventory.</w:t>
              <w:br/>
              <w:t>Staff-service capacity uses the same optional numeric stock model; there is no separate staff roster/schedule.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Clients send each service at most once per request.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3" w:name="_heading=h.7aioorrifzxt"/>
      <w:bookmarkEnd w:id="43"/>
      <w:r>
        <w:rPr>
          <w:b/>
          <w:bCs/>
        </w:rPr>
        <w:t>UC-19. Add extra services to booking</w:t>
      </w:r>
    </w:p>
    <w:tbl>
      <w:tblPr>
        <w:tblStyle w:val="afe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UC-19 Add extra services to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(online) or Staff (walk-in)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(walk-in backend/API only), GoalZone pricing/invoice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actor selects add-ons before creating a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Include selected active add-ons in online customer checkout or Staff walk-in checkout, snapshot unit price/quantity/line total, and include the service total in booking and invoice calculations.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slot has been selected.</w:t>
              <w:br/>
              <w:t>PRE-2: Each selected service passes UC-18 availability checks.</w:t>
              <w:br/>
              <w:t>PRE-3: The actor is a Customer creating their own online booking or an operator creating a walk-in.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BookingServiceItem rows are stored with price snapshots.</w:t>
              <w:br/>
              <w:t>POST-2: Booking total, discounts, deposit and remaining amount include service value.</w:t>
              <w:br/>
              <w:t>POST-3: The generated invoice includes service amount after payment/completion.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Add extra services to booking</w:t>
              <w:br/>
              <w:t>1. The actor chooses services and quantities in checkout.</w:t>
              <w:br/>
              <w:t>2. Checkout preview validates them and recalculates service and total amounts.</w:t>
              <w:br/>
              <w:t>3. The actor creates the online or walk-in booking.</w:t>
              <w:br/>
              <w:t>4. The backend revalidates services and stores one snapshot item per selection.</w:t>
              <w:br/>
              <w:t>5. Payment capture or completion creates/updates an invoice with the service amount.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No add-ons</w:t>
              <w:br/>
              <w:t>1. The booking is created with serviceTotalAmount equal to zero and no booking-service rows.</w:t>
              <w:br/>
              <w:t>A2: Promotion depends on service</w:t>
              <w:br/>
              <w:t>1. The selected service list is also used to validate a required-service promotion.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Any UC-18 validation failure rejects the preview/create request.</w:t>
              <w:br/>
              <w:t>EXC-2: Inactive services cannot be newly added even if their ID is known.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Frequent; optional per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BR-10, BR-11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Service prices are snapshotted at booking time. Membership discount is applied only to online bookings; walk-ins receive no membership discount.</w:t>
              <w:br/>
              <w:t>The Staff UI combines walk-in booking creation with immediate cash deposit/full capture.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selected service catalogue remains unchanged between preview and creation; the backend revalidates if it changes.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4" w:name="_heading=h.kbr2soejzgpu"/>
      <w:bookmarkEnd w:id="44"/>
      <w:r>
        <w:rPr>
          <w:b/>
          <w:bCs/>
        </w:rPr>
        <w:t>UC-20. Update extra services before check-in</w:t>
      </w:r>
    </w:p>
    <w:tbl>
      <w:tblPr>
        <w:tblStyle w:val="aff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UC-20 Update extra services before check-in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Owning Customer or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invoice and notification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booking owner or operator saves a replacement set of add-ons.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Replace all booking-service selections while the booking is pending or confirmed, then recalculate services, promotion, membership discount, total, deposit, remaining/refundable delta and invoice.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booking exists and is pending or confirmed.</w:t>
              <w:br/>
              <w:t>PRE-2: A Customer owns the booking, or the caller is Staff/Admin.</w:t>
              <w:br/>
              <w:t>PRE-3: The replacement selections pass active, quantity and overlapping-inventory checks.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Old booking-service rows are replaced by the submitted set.</w:t>
              <w:br/>
              <w:t>POST-2: All monetary snapshots and the invoice are updated in the same transaction.</w:t>
              <w:br/>
              <w:t>POST-3: The customer receives an in-app booking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Update extra services before check-in</w:t>
              <w:br/>
              <w:t>1. The actor opens a pending/confirmed booking and adjusts quantities.</w:t>
              <w:br/>
              <w:t>2. The frontend submits PUT /api/bookings/{id}/services with the complete selection list.</w:t>
              <w:br/>
              <w:t>3. The backend checks visibility and lifecycle state, then validates inventory excluding the current booking.</w:t>
              <w:br/>
              <w:t>4. The system recalculates applicable discounts and total/balance/refundable delta.</w:t>
              <w:br/>
              <w:t>5. The system replaces service rows, updates the invoice and notifies the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Remove all services</w:t>
              <w:br/>
              <w:t>1. An empty/null list deletes all booking-service rows and reprices the booking.</w:t>
              <w:br/>
              <w:t>A2: New total below paid amount</w:t>
              <w:br/>
              <w:t>1. Remaining becomes zero and refundableAmount becomes the paid-minus-total difference.</w:t>
              <w:br/>
              <w:t>2. A refund is not automatic; it can be requested separately.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Checked-in, completed, cancelled, rejected, expired and no-show bookings cannot be edited.</w:t>
              <w:br/>
              <w:t>EXC-2: A Customer cannot edit another customer's booking.</w:t>
              <w:br/>
              <w:t>EXC-3: Unavailable/inactive service selections are rejected.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before check-in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BR-10, BR-11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The submitted list is a full replacement. Promotion eligibility is recalculated against the proposed services; membership discount remains online-only.</w:t>
              <w:br/>
              <w:t>Both Customer Account and Staff workspace expose editors; Admin has backend authority but no matching editor.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Any refundable delta is handled by the separate refund workflow.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5" w:name="_heading=h.txiesfaraj6m"/>
      <w:bookmarkEnd w:id="45"/>
      <w:r>
        <w:rPr>
          <w:b/>
          <w:bCs/>
        </w:rPr>
        <w:t>UC-21. Report field/service issue</w:t>
      </w:r>
    </w:p>
    <w:tbl>
      <w:tblPr>
        <w:tblStyle w:val="aff0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UC-21 Report field/service issue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or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Admin, GoalZone issue repository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authenticated user submits an issue report.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 an issue under the authenticated reporter, optionally linked to a booking, field and/or extra service. Operators may assign the issue to a Staff account at creation.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reporter is authenticated.</w:t>
              <w:br/>
              <w:t>PRE-2: The issue title is provided.</w:t>
              <w:br/>
              <w:t>PRE-3: A Customer-linked booking, if present, belongs to that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An open Issue row is persisted under the authenticated reporter.</w:t>
              <w:br/>
              <w:t>POST-2: Staff/Admin can see it in the issue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Report field/service issue</w:t>
              <w:br/>
              <w:t>1. The reporter opens the issue form and provides title/description.</w:t>
              <w:br/>
              <w:t>2. The reporter optionally relates the issue to a permitted booking or field.</w:t>
              <w:br/>
              <w:t>3. The backend derives the reporter from authentication and verifies booking ownership for Customers.</w:t>
              <w:br/>
              <w:t>4. The backend resolves any supplied booking, field, service or Staff assignment references.</w:t>
              <w:br/>
              <w:t>5. The issue is saved with status open.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General issue</w:t>
              <w:br/>
              <w:t>1. No booking, field or service association is supplied; the issue is still accepted.</w:t>
              <w:br/>
              <w:t>A2: Operator report/assignment</w:t>
              <w:br/>
              <w:t>1. Staff/Admin may report against any booking and may assign the issue to an existing Staff user.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Unauthenticated requests are rejected.</w:t>
              <w:br/>
              <w:t>EXC-2: A Customer cannot report against another customer's booking.</w:t>
              <w:br/>
              <w:t>EXC-3: An assignment target whose role is not Staff is rejected.</w:t>
              <w:br/>
              <w:t>EXC-4: The backend permits blank description and no association, although the React Customer/Staff forms require a description.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event-driven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BR-29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Reporter identity is always the authenticated principal. Only operators may assign at creation. Customers cannot retrieve the global issue list.</w:t>
              <w:br/>
              <w:t>Customer UI supports booking, field or general reports; direct extra-service linking exists only at API level.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issue may legitimately relate to more than one optional target in raw API usage.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6" w:name="_heading=h.z8jwgv6g3org"/>
      <w:bookmarkEnd w:id="46"/>
      <w:r>
        <w:rPr>
          <w:b/>
          <w:bCs/>
        </w:rPr>
        <w:t>UC-22. Resolve field/service issue</w:t>
      </w:r>
    </w:p>
    <w:tbl>
      <w:tblPr>
        <w:tblStyle w:val="aff1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UC-22 Resolve field/service issue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BaoNG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notification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operator starts, resolves or rejects an issue.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Update issue state, optionally assign it to a Staff account, require a resolution note when closing, record/clear resolved time, and notify the reporter on every update.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issue exists.</w:t>
              <w:br/>
              <w:t>PRE-2: The caller has Staff or Admin authority.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Issue status, assignment, resolution note and resolved timestamp reflect the update.</w:t>
              <w:br/>
              <w:t>POST-2: The reporter receives an in-app issue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Resolve field/service issue</w:t>
              <w:br/>
              <w:t>1. Staff opens Issues &amp; refunds and reviews open/in-progress issues.</w:t>
              <w:br/>
              <w:t>2. Staff optionally starts the issue, assigning it to themself in the current UI.</w:t>
              <w:br/>
              <w:t>3. Staff enters a resolution note and selects Resolve.</w:t>
              <w:br/>
              <w:t>4. The backend validates the closing note and records resolvedAt.</w:t>
              <w:br/>
              <w:t>5. The backend stores resolved status/time and sends a reporter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Reject issue</w:t>
              <w:br/>
              <w:t>1. An API operator submits rejected with a required resolution note.</w:t>
              <w:br/>
              <w:t>2. The issue is closed and the reporter is notified.</w:t>
              <w:br/>
              <w:t>A2: Reopen/change state</w:t>
              <w:br/>
              <w:t>1. An operator submits open or in_progress.</w:t>
              <w:br/>
              <w:t>2. resolvedAt is cleared; there is no transition guard.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Customer callers are forbidden.</w:t>
              <w:br/>
              <w:t>EXC-2: Resolved/rejected updates without a nonblank resolution note are rejected.</w:t>
              <w:br/>
              <w:t>EXC-3: Only a Staff-role user can be assigned; an Admin account cannot be the assignee.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Daily or as reports arrive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BR-29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Statuses are open, in_progress, resolved and rejected. The service permits transitions between any statuses; the React Staff UI exposes Start and Resolve only.</w:t>
              <w:br/>
              <w:t>There is no service replacement or refund automatically coupled to issue resolution; operators use separate booking/refund actions.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Resolution notes contain enough operational detail for later review.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2"/>
        <w:rPr>
          <w:b/>
          <w:bCs/>
        </w:rPr>
      </w:pPr>
      <w:bookmarkStart w:id="47" w:name="_Toc235816084"/>
      <w:bookmarkStart w:id="48" w:name="_heading=h.8093fim8u5wh"/>
      <w:bookmarkEnd w:id="48"/>
      <w:r>
        <w:rPr>
          <w:b/>
          <w:bCs/>
        </w:rPr>
        <w:t>Booking Lifecycle</w:t>
      </w:r>
      <w:bookmarkEnd w:id="47"/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49" w:name="_heading=h.gg2zguuy3z7"/>
      <w:bookmarkEnd w:id="49"/>
      <w:r>
        <w:rPr>
          <w:b/>
          <w:bCs/>
        </w:rPr>
        <w:t>UC-23. Create online booking</w:t>
      </w:r>
    </w:p>
    <w:tbl>
      <w:tblPr>
        <w:tblStyle w:val="aff2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756"/>
        <w:gridCol w:w="3269"/>
        <w:gridCol w:w="198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UC-23 Create online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75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98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75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326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PayPal sandbox, pricing/promotion/membership/inventory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verified Customer starts PayPal checkout after selecting a slot and payment option.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 a Customer-owned online booking as a pending slot hold, snapshot pricing/services/discounts/deposit, then continue to customer-only PayPal deposit/full capture, which confirms the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actor is authenticated as the same Customer identified by customerId.</w:t>
              <w:br/>
              <w:t>PRE-2: The Customer email is verified and `status` is `active`.</w:t>
              <w:br/>
              <w:t>PRE-3: The slot exists, is not blocked, is not before today's date, and has no active booking.</w:t>
              <w:br/>
              <w:t>PRE-4: Selected services and promotion are valid.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pending online booking and any service/promotion snapshots are stored.</w:t>
              <w:br/>
              <w:t>POST-2: The slot is reserved against another active booking.</w:t>
              <w:br/>
              <w:t>POST-3: The Customer receives a Booking created in-app notification.</w:t>
              <w:br/>
              <w:t>POST-4: After valid PayPal capture of at least the deposit, the booking is confirmed and invoiced.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Create online booking</w:t>
              <w:br/>
              <w:t>1. Customer searches and selects an available slot, add-ons, promotion and deposit/full option.</w:t>
              <w:br/>
              <w:t>2. The public preview calculates the checkout amounts.</w:t>
              <w:br/>
              <w:t>3. The frontend creates a pending online booking before opening PayPal.</w:t>
              <w:br/>
              <w:t>4. The backend revalidates identity, account lock, verification, slot, services and pricing and stores snapshots.</w:t>
              <w:br/>
              <w:t>5. Customer authorizes sandbox payment; server-side capture validates provider amount/currency.</w:t>
              <w:br/>
              <w:t>6. Payment updates paid/remaining amounts, confirms the pending booking and generates the invoice.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PayPal cancelled</w:t>
              <w:br/>
              <w:t>1. The cancellation endpoint expires the pending booking/payment hold.</w:t>
              <w:br/>
              <w:t>2. The slot is released for another booking.</w:t>
              <w:br/>
              <w:t>A2: Pending hold awaiting payment</w:t>
              <w:br/>
              <w:t>1. Booking creation succeeds but payment has not yet captured.</w:t>
              <w:br/>
              <w:t>2. The booking remains pending until capture, explicit cancellation or maintenance expiry.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Staff/Admin cannot create online bookings; Customers cannot create walk-ins.</w:t>
              <w:br/>
              <w:t>EXC-2: Unverified, locked, or wrong-owner Customer requests are forbidden.</w:t>
              <w:br/>
              <w:t>EXC-3: Blocked, past-date or actively reserved slots are rejected.</w:t>
              <w:br/>
              <w:t>EXC-4: A same-day slot whose start time has elapsed is rejected.</w:t>
              <w:br/>
              <w:t>EXC-5: Database active-slot uniqueness is the concurrency backstop for simultaneous requests.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Frequent; core customer transaction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BR-04, BR-05, BR-06, BR-07, BR-08, BR-09, BR-10, BR-21, BR-22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Online source starts pending. Membership discount applies only online. Active statuses reserve a slot. Deposit percent comes from system settings. Payment is a subsequent operation, not atomic with booking creation.</w:t>
              <w:br/>
              <w:t>Online payment is Customer-only and PayPal Sandbox-only in current scope.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Normal UI navigation supplies an active-field, current/future available slot.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0" w:name="_heading=h.qwnskx6b6x5a"/>
      <w:bookmarkEnd w:id="50"/>
      <w:r>
        <w:rPr>
          <w:b/>
          <w:bCs/>
        </w:rPr>
        <w:t>UC-24. Create walk-in booking</w:t>
      </w:r>
    </w:p>
    <w:tbl>
      <w:tblPr>
        <w:tblStyle w:val="aff3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UC-24 Create walk-in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existing Customer, cash-payment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uses the venue booking desk for an existing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 a walk-in booking for an existing customer as immediately confirmed, without membership discount, and normally record a cash deposit or full payment immediately afterward.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caller is Staff in the UI, or Staff/Admin at API level.</w:t>
              <w:br/>
              <w:t>PRE-2: An existing Customer and a bookable slot are selected.</w:t>
              <w:br/>
              <w:t>PRE-3: The Customer account is not locked.</w:t>
              <w:br/>
              <w:t>PRE-4: Selected services and promotion are valid.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confirmed walk_in booking is stored and assigned to the operating staff/operator.</w:t>
              <w:br/>
              <w:t>POST-2: The Customer receives a Booking created notification.</w:t>
              <w:br/>
              <w:t>POST-3: In the Staff UI, cash deposit/full payment is captured and an invoice is generated.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Create walk-in booking</w:t>
              <w:br/>
              <w:t>1. Staff opens Walk-in booking and selects customer, slot, services, promotion and deposit/full cash option.</w:t>
              <w:br/>
              <w:t>2. The backend validates operator/source/customer/slot and creates a confirmed walk-in.</w:t>
              <w:br/>
              <w:t>3. The backend stores service/promotion snapshots and assigns the operating staff.</w:t>
              <w:br/>
              <w:t>4. The Staff frontend immediately calls counter-payment capture using cash.</w:t>
              <w:br/>
              <w:t>5. The system records paid/remaining values, generates the invoice and navigates to Staff operations.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API creation without payment</w:t>
              <w:br/>
              <w:t>1. An operator calls booking creation but does not call cash capture.</w:t>
              <w:br/>
              <w:t>2. The booking remains confirmed with zero paid and the full amount remaining.</w:t>
              <w:br/>
              <w:t>A2: Admin API operation</w:t>
              <w:br/>
              <w:t>1. An Admin may create the walk-in and record cash through protected APIs, although Admin checkout is intentionally hidden in React.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Customers cannot create walk-in bookings.</w:t>
              <w:br/>
              <w:t>EXC-2: A locked customer, blocked/past-date/actively reserved slot, invalid service or invalid promotion is rejected.</w:t>
              <w:br/>
              <w:t>EXC-3: Walk-in does not require the customer's email to be verified.</w:t>
              <w:br/>
              <w:t>EXC-4: Cash capture failure can leave the already confirmed booking unpaid.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 at the venue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BR-05, BR-06, BR-07, BR-08, BR-09, BR-10, BR-12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Walk-in bookings are confirmed at creation. Only cash is accepted by the counter-payment endpoint. Membership discount is zero for walk-ins.</w:t>
              <w:br/>
              <w:t>The current product decision says Staff handles the counter flow; Admin backend permission is broader than the React experience.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selects the correct existing Customer; walk-in customer creation is not part of this use case.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1" w:name="_heading=h.mtw2urigruvs"/>
      <w:bookmarkEnd w:id="51"/>
      <w:r>
        <w:rPr>
          <w:b/>
          <w:bCs/>
        </w:rPr>
        <w:t>UC-25. View booking detail</w:t>
      </w:r>
    </w:p>
    <w:tbl>
      <w:tblPr>
        <w:tblStyle w:val="aff4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UC-25 View booking detail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Owning Customer or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actor selects a booking in Customer Account or Staff operations.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Return role/ownership-protected booking summary plus add-ons, payments, promotions, invoice, refunds and derived payment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actor is authenticated.</w:t>
              <w:br/>
              <w:t>PRE-2: The booking exists.</w:t>
              <w:br/>
              <w:t>PRE-3: A Customer owns the booking, or the actor is Staff/Admin.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permitted actor sees current booking and billing detail.</w:t>
              <w:br/>
              <w:t>POST-2: No data is changed.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booking detail</w:t>
              <w:br/>
              <w:t>1. The actor selects a booking.</w:t>
              <w:br/>
              <w:t>2. The frontend requests GET /api/bookings/{bookingId}.</w:t>
              <w:br/>
              <w:t>3. The service checks Customer ownership or operator role.</w:t>
              <w:br/>
              <w:t>4. The service aggregates booking, service items, transactions, promotions, invoice, refunds and payment state.</w:t>
              <w:br/>
              <w:t>5. The appropriate account/staff panels render the result.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No invoice or related records</w:t>
              <w:br/>
              <w:t>1. The response contains null invoice and/or empty lists while still returning the booking summary.</w:t>
              <w:br/>
              <w:t>A2: Operator view</w:t>
              <w:br/>
              <w:t>1. Staff/Admin may open any booking; the ownership comparison is skipped for operator roles.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Customer requesting another customer's booking receives forbidden.</w:t>
              <w:br/>
              <w:t>EXC-2: A nonexistent booking returns not found.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Frequent; throughout booking and venue workflows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Staff/Admin can view any booking. Payment status is derived from completed refunds, booking expiry, failed payments, paid and remaining amounts.</w:t>
              <w:br/>
              <w:t>The endpoint is authenticated by SecurityConfig; seeding code may call the same service internally without HTTP authentication.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Historical monetary fields are trustworthy booking snapshots.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2" w:name="_heading=h.cjx0kq6ry4zr"/>
      <w:bookmarkEnd w:id="52"/>
      <w:r>
        <w:rPr>
          <w:b/>
          <w:bCs/>
        </w:rPr>
        <w:t>UC-26. View my bookings</w:t>
      </w:r>
    </w:p>
    <w:tbl>
      <w:tblPr>
        <w:tblStyle w:val="aff5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756"/>
        <w:gridCol w:w="3269"/>
        <w:gridCol w:w="198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UC-26 View my bookings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75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98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75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326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booking repository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opens My bookings/Account.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List the authenticated Customer's bookings in descending booking ID order and allow selection for detail, billing, cancellation, reschedule, add-on and issue actions.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Customer is authenticated.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Only that Customer's booking summaries are listed.</w:t>
              <w:br/>
              <w:t>POST-2: No data changes merely by viewing the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my bookings</w:t>
              <w:br/>
              <w:t>1. Customer opens Account.</w:t>
              <w:br/>
              <w:t>2. The frontend requests the bookings endpoint with the current customer ID.</w:t>
              <w:br/>
              <w:t>3. The service forces non-operator callers to their own user ID.</w:t>
              <w:br/>
              <w:t>4. The repository returns that Customer's bookings in descending booking ID order.</w:t>
              <w:br/>
              <w:t>5. The UI displays all returned current and historical bookings and loads the selected booking detail.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No bookings</w:t>
              <w:br/>
              <w:t>1. The Account page displays a no-bookings message and a path to start booking.</w:t>
              <w:br/>
              <w:t>A2: Select a different booking</w:t>
              <w:br/>
              <w:t>1. Customer selects another row and the application loads its protected booking detail and related actions.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Customer cannot request another customer's list.</w:t>
              <w:br/>
              <w:t>EXC-2: The implemented Customer list has no date/status filtering; supplying date does not narrow the result because customer lookup takes precedence.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Frequent; before and after bookings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Customer scoping is enforced server-side regardless of the customerId submitted by the client.</w:t>
              <w:br/>
              <w:t>The Account page organizes actions in tabs but does not expose booking list filters.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Descending booking ID approximates newest-first creation order.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3" w:name="_heading=h.lf1lol31eyyh"/>
      <w:bookmarkEnd w:id="53"/>
      <w:r>
        <w:rPr>
          <w:b/>
          <w:bCs/>
        </w:rPr>
        <w:t>UC-27. View booking calendar</w:t>
      </w:r>
    </w:p>
    <w:tbl>
      <w:tblPr>
        <w:tblStyle w:val="aff6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UC-27 View booking calendar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opens the booking queue or selects a date in the operational schedule.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Support daily booking monitoring through the Staff booking list and the date-based operation calendar, which presents booking status alongside each slot.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Staff is authenticated in the React workspace, or Staff/Admin calls the protected APIs.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Staff can select a booking for lifecycle actions and billing detail.</w:t>
              <w:br/>
              <w:t>POST-2: No booking changes merely by viewing.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booking calendar</w:t>
              <w:br/>
              <w:t>1. Staff opens Staff workspace.</w:t>
              <w:br/>
              <w:t>2. The application loads the operator-visible booking list.</w:t>
              <w:br/>
              <w:t>3. Staff selects a booking to view detail and lifecycle controls.</w:t>
              <w:br/>
              <w:t>4. The application displays the selected booking's invoice/payment information and available state transitions.</w:t>
              <w:br/>
              <w:t>5. For a field/date schedule, Staff opens Field schedule and the app loads /api/operations/calendar for that date.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Date-specific API list</w:t>
              <w:br/>
              <w:t>1. An operator may request GET /api/bookings?date=YYYY-MM-DD with no customerId to return bookings ordered by slot start time.</w:t>
              <w:br/>
              <w:t>A2: Empty queue/date</w:t>
              <w:br/>
              <w:t>1. The UI shows an empty state and links to walk-in booking or field schedule.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Customers are limited to their own booking list and cannot use the operation calendar.</w:t>
              <w:br/>
              <w:t>EXC-2: Admin lacks the Staff calendar UI despite backend operator access.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Continuous/daily for venue staff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Operator list without customer/date returns all bookings newest first; date-specific operation calendar is slot-centric.</w:t>
              <w:br/>
              <w:t>The implementation is list/calendar-like rather than a graphical month/week calendar.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uses the field schedule for the operational date view and booking list for the broader queue.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4" w:name="_heading=h.dviv2nyuhhld"/>
      <w:bookmarkEnd w:id="54"/>
      <w:r>
        <w:rPr>
          <w:b/>
          <w:bCs/>
        </w:rPr>
        <w:t>UC-28. Confirm booking</w:t>
      </w:r>
    </w:p>
    <w:tbl>
      <w:tblPr>
        <w:tblStyle w:val="aff7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071"/>
        <w:gridCol w:w="3074"/>
        <w:gridCol w:w="186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UC-28 Confirm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07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6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GoalZone system after valid payment or Staff</w:t>
            </w:r>
          </w:p>
        </w:tc>
        <w:tc>
          <w:tcPr>
            <w:tcW w:w="307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Customer notification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pending booking reaches the required deposit through a valid capture, or an operator explicitly selects Confirm.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Move a pending booking to confirmed after qualifying payment or operator approval and record confirmedAt. Walk-ins are already confirmed at creation.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booking exists and is pending for an explicit status transition.</w:t>
              <w:br/>
              <w:t>PRE-2: For automatic confirmation, paidAmount after capture is at least depositAmount.</w:t>
              <w:br/>
              <w:t>PRE-3: For manual confirmation, the caller is Staff/Admin.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status is confirmed and confirmedAt is stored.</w:t>
              <w:br/>
              <w:t>POST-2: A manual confirm sends a booking-confirmation notification; payment capture sends a payment notification and updates invoice/amounts.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Confirm booking</w:t>
              <w:br/>
              <w:t>1. Customer captures PayPal deposit/full payment, or Staff records a valid cash payment on a pending booking.</w:t>
              <w:br/>
              <w:t>2. The payment service updates paid and remaining amounts.</w:t>
              <w:br/>
              <w:t>3. When paid amount meets the deposit, the service changes pending to confirmed and records confirmedAt.</w:t>
              <w:br/>
              <w:t>4. The system stores the payment transaction and sends the corresponding payment notification.</w:t>
              <w:br/>
              <w:t>5. The invoice is generated/updated.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Staff manual approval</w:t>
              <w:br/>
              <w:t>1. Staff selects Confirm for a pending booking.</w:t>
              <w:br/>
              <w:t>2. The booking workflow validates pending-to-confirmed, stores the operator and sends confirmation notification even without checking payment.</w:t>
              <w:br/>
              <w:t>A2: Walk-in</w:t>
              <w:br/>
              <w:t>1. Walk-in creation starts confirmed; no pending-to-confirmed action occurs.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Only pending bookings can explicitly transition to confirmed.</w:t>
              <w:br/>
              <w:t>EXC-2: Customers cannot invoke the status-confirm action.</w:t>
              <w:br/>
              <w:t>EXC-3: Invalid/failed payment does not increase paid amount or confirm the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Per successful online booking or manual approval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BR-12, BR-23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The lifecycle transition is pending to confirmed. Operator manual confirmation is allowed independently of paid amount; automatic capture requires paidAmount &gt;= depositAmount.</w:t>
              <w:br/>
              <w:t>Automatic payment confirmation and manual workflow produce slightly different notification types/messages.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uses manual confirmation only when venue policy justifies approval without captured payment.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5" w:name="_heading=h.s9uu6pqe2a6k"/>
      <w:bookmarkEnd w:id="55"/>
      <w:r>
        <w:rPr>
          <w:b/>
          <w:bCs/>
        </w:rPr>
        <w:t>UC-29. Reject booking request</w:t>
      </w:r>
    </w:p>
    <w:tbl>
      <w:tblPr>
        <w:tblStyle w:val="aff8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UC-29 Reject booking request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Customer notification service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 operator determines a pending booking request should not proceed.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Change a pending booking to rejected, optionally store an operator/note, notify the customer and release the slot from active reservation.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booking exists and is pending.</w:t>
              <w:br/>
              <w:t>PRE-2: The caller is Staff/Admin.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status is rejected.</w:t>
              <w:br/>
              <w:t>POST-2: The slot is no longer reserved by an active booking.</w:t>
              <w:br/>
              <w:t>POST-3: The customer receives a rejection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Reject booking request</w:t>
              <w:br/>
              <w:t>1. Staff selects a pending booking in Lifecycle actions.</w:t>
              <w:br/>
              <w:t>2. Staff selects Reject.</w:t>
              <w:br/>
              <w:t>3. The backend validates the transition, associates the operating staff and stores the supplied note.</w:t>
              <w:br/>
              <w:t>4. The backend changes the booking out of the active slot-reserving states.</w:t>
              <w:br/>
              <w:t>5. The system changes status to rejected and notifies the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Admin API rejection</w:t>
              <w:br/>
              <w:t>1. Admin submits the same protected status update through the API.</w:t>
              <w:br/>
              <w:t>A2: Slot reused later</w:t>
              <w:br/>
              <w:t>1. Because rejected is not active, a later valid booking can reserve the released slot.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Confirmed, checked-in and terminal bookings cannot transition to rejected.</w:t>
              <w:br/>
              <w:t>EXC-2: Customers cannot reject a booking.</w:t>
              <w:br/>
              <w:t>EXC-3: A rejection reason is not mandatory in the backend.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Rejected is terminal in requireValidTransition and is not an active slot-reserving status.</w:t>
              <w:br/>
              <w:t>No rejectedAt timestamp is modelled.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Staff UI's default note is sufficient unless a more specific operational note is needed.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6" w:name="_heading=h.rw96bxqeswcy"/>
      <w:bookmarkEnd w:id="56"/>
      <w:r>
        <w:rPr>
          <w:b/>
          <w:bCs/>
        </w:rPr>
        <w:t>UC-30. Reschedule booking</w:t>
      </w:r>
    </w:p>
    <w:tbl>
      <w:tblPr>
        <w:tblStyle w:val="aff9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UC-30 Reschedule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Owning Customer or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pricing/promotion/invoice/notification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permitted actor selects a different available slot for an unstarted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Move a pending or confirmed booking to a different slot while preserving its booking/payment history, repricing the field and discounts, calculating remaining/refundable delta, updating the invoice and notifying the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booking is pending or confirmed.</w:t>
              <w:br/>
              <w:t>PRE-2: The Customer owns it, or the caller is Staff/Admin.</w:t>
              <w:br/>
              <w:t>PRE-3: The new slot is different, not blocked, not before today's date, and has no active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booking references the new slot and the old slot is released.</w:t>
              <w:br/>
              <w:t>POST-2: Field price, discounts, total, deposit, remaining/refundable amounts and invoice are recalculated.</w:t>
              <w:br/>
              <w:t>POST-3: The customer receives a reschedule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Reschedule booking</w:t>
              <w:br/>
              <w:t>1. The actor selects a pending/confirmed booking and a different available slot.</w:t>
              <w:br/>
              <w:t>2. The frontend submits PUT /api/bookings/{id}/reschedule.</w:t>
              <w:br/>
              <w:t>3. The backend checks visibility/state and validates the new slot.</w:t>
              <w:br/>
              <w:t>4. The system recalculates field price, promotion applicability, membership discount and monetary delta while preserving paid amount/history.</w:t>
              <w:br/>
              <w:t>5. The system changes the slot, updates the invoice and notifies the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New total is higher</w:t>
              <w:br/>
              <w:t>1. remainingAmount is the positive difference and the notification states the balance due.</w:t>
              <w:br/>
              <w:t>A2: New total is lower</w:t>
              <w:br/>
              <w:t>1. refundableAmount is the positive paid-minus-new-total difference.</w:t>
              <w:br/>
              <w:t>2. A separate refund request is required.</w:t>
              <w:br/>
              <w:t>A3: Promotion no longer applies</w:t>
              <w:br/>
              <w:t>1. Its booking-promotion snapshot discount is set to zero for recalculation.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The same slot, blocked/past-date/reserved slot, unauthorized owner or non-pending/non-confirmed state is rejected.</w:t>
              <w:br/>
              <w:t>EXC-2: Inactive-field and same-day elapsed-time checks are missing for a directly submitted new slot.</w:t>
              <w:br/>
              <w:t>EXC-3: Current service quantities must remain within overlapping inventory at the destination slot.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BR-04, BR-06, BR-07, BR-08, BR-09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Original Booking and Payment rows are retained. Membership discounts are online-only. The reschedule itself does not capture additional money or create a refund.</w:t>
              <w:br/>
              <w:t>Customer Account and Staff workspace expose the action; Admin has backend authority only.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actor separately settles a balance or requests an available refund after reschedule.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7" w:name="_heading=h.srfzpsxumsli"/>
      <w:bookmarkEnd w:id="57"/>
      <w:r>
        <w:rPr>
          <w:b/>
          <w:bCs/>
        </w:rPr>
        <w:t>UC-31. Preview cancellation fee/refund</w:t>
      </w:r>
    </w:p>
    <w:tbl>
      <w:tblPr>
        <w:tblStyle w:val="affa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UC-31 Preview cancellation fee/refund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Owning Customer or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system settings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permitted actor reviews cancellation terms before cancelling.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Calculate, without mutating the booking, hours before start, policy band, refund percentage, fee and refundable amount based on the amount already paid.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booking exists and is pending or confirmed.</w:t>
              <w:br/>
              <w:t>PRE-2: A Customer owns it, or the caller is Staff/Admin.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cancellation preview is returned; the booking remains unchanged.</w:t>
              <w:br/>
              <w:t>POST-2: The Customer UI requires this review before showing its Cancel action.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Preview cancellation fee/refund</w:t>
              <w:br/>
              <w:t>1. Customer selects Review cancellation terms.</w:t>
              <w:br/>
              <w:t>2. The frontend requests GET /api/bookings/{id}/cancellation-preview.</w:t>
              <w:br/>
              <w:t>3. The service computes whole hours from now to slot start.</w:t>
              <w:br/>
              <w:t>4. The service selects the configured &gt;=24-hour percentage, configured 0-23-hour percentage, or zero after start.</w:t>
              <w:br/>
              <w:t>5. The UI displays refundable amount and cancellation fee and enables confirmation.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At least 24 hours</w:t>
              <w:br/>
              <w:t>1. Use refund.before_24h_percent, default 100 percent.</w:t>
              <w:br/>
              <w:t>A2: Less than 24 hours but before start</w:t>
              <w:br/>
              <w:t>1. Use refund.same_day_percent, default 80 percent.</w:t>
              <w:br/>
              <w:t>A3: Start time passed</w:t>
              <w:br/>
              <w:t>1. Refund percentage and refundable amount are zero; fee equals paid amount.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Only pending/confirmed bookings can be previewed.</w:t>
              <w:br/>
              <w:t>EXC-2: A Customer cannot preview another customer's booking.</w:t>
              <w:br/>
              <w:t>EXC-3: Invalid numeric setting values can cause calculation failure.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Occasional; before eligible cancellations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BR-16, BR-17, BR-18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Refund and fee are calculated from paidAmount, not totalAmount. Preview is read-only and does not reserve/refund money.</w:t>
              <w:br/>
              <w:t>Staff UI can directly cancel without displaying this preview; Customer UI deliberately previews first.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System-setting percentages are valid values between 0 and 100, although this method does not itself clamp them.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8" w:name="_heading=h.sw7nob5fc8gd"/>
      <w:bookmarkEnd w:id="58"/>
      <w:r>
        <w:rPr>
          <w:b/>
          <w:bCs/>
        </w:rPr>
        <w:t>UC-32. Cancel booking</w:t>
      </w:r>
    </w:p>
    <w:tbl>
      <w:tblPr>
        <w:tblStyle w:val="affb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UC-32 Cancel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Owning Customer or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notification/refund workflow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Customer confirms reviewed cancellation terms or an operator selects Cancel.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Cancel a pending or confirmed booking, snapshot fee/refundable amount using the current policy, notify the customer and release the slot. Refund processing remains a separate request/review flow.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booking is pending or confirmed.</w:t>
              <w:br/>
              <w:t>PRE-2: The Customer owns it, or the caller is Staff/Admin.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status is cancelled and cancelledAt is recorded.</w:t>
              <w:br/>
              <w:t>POST-2: Cancellation fee and refundable amount are stored.</w:t>
              <w:br/>
              <w:t>POST-3: The slot becomes available to new bookings and the customer receives a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Cancel booking</w:t>
              <w:br/>
              <w:t>1. The permitted actor requests status cancelled.</w:t>
              <w:br/>
              <w:t>2. The backend checks ownership/operator authority and validates the lifecycle transition.</w:t>
              <w:br/>
              <w:t>3. The service calculates and stores cancellation fee/refundable amount.</w:t>
              <w:br/>
              <w:t>4. The service records cancellation time/status and sends an in-app notification.</w:t>
              <w:br/>
              <w:t>5. If refundableAmount is positive, the Customer or operator may create a separate refund request.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No payment/refund</w:t>
              <w:br/>
              <w:t>1. With paidAmount zero, fee and refundable amount are both zero and no refund request is available.</w:t>
              <w:br/>
              <w:t>A2: Staff cancellation</w:t>
              <w:br/>
              <w:t>1. Staff uses Lifecycle actions; the operating staff and note are recorded.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Checked-in, completed, cancelled, rejected, expired and no-show bookings cannot be cancelled.</w:t>
              <w:br/>
              <w:t>EXC-2: A Customer cannot cancel another customer's booking.</w:t>
              <w:br/>
              <w:t>EXC-3: Cancellation does not automatically create or complete a Refund row.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BR-16, BR-17, BR-18, 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Allowed transitions are pending-to-cancelled and confirmed-to-cancelled. Cancelled is terminal and no longer reserves the slot.</w:t>
              <w:br/>
              <w:t>Customer UI enforces preview-first presentation; the API does not require a separate prior preview call.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Eligible refundable money is handled by UC-46/47 after cancellation.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59" w:name="_heading=h.5l1a6qqrtfjh"/>
      <w:bookmarkEnd w:id="59"/>
      <w:r>
        <w:rPr>
          <w:b/>
          <w:bCs/>
        </w:rPr>
        <w:t>UC-33. Check-in booking</w:t>
      </w:r>
    </w:p>
    <w:tbl>
      <w:tblPr>
        <w:tblStyle w:val="affc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UC-33 Check-in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confirms that the Customer has arrived.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Move a confirmed booking to checked_in and record checkedInAt and the operating staff.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caller is Staff/Admin.</w:t>
              <w:br/>
              <w:t>PRE-2: The booking exists and is confirmed.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status is checked_in.</w:t>
              <w:br/>
              <w:t>POST-2: checkedInAt and operator association are recorded.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Check-in booking</w:t>
              <w:br/>
              <w:t>1. Staff selects the confirmed booking.</w:t>
              <w:br/>
              <w:t>2. Staff selects Check-in.</w:t>
              <w:br/>
              <w:t>3. The backend validates confirmed-to-checked_in.</w:t>
              <w:br/>
              <w:t>4. The backend records checkedInAt and resolves the operating Staff association.</w:t>
              <w:br/>
              <w:t>5. The system stores the new status and returns refreshed booking detail.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Admin API check-in</w:t>
              <w:br/>
              <w:t>1. Admin may submit the protected status update without a corresponding Admin UI control.</w:t>
              <w:br/>
              <w:t>A2: Staff note</w:t>
              <w:br/>
              <w:t>1. When a nonblank operation note is supplied, it replaces the booking note during check-in.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Only confirmed bookings can be checked in.</w:t>
              <w:br/>
              <w:t>EXC-2: Customers cannot perform check-in.</w:t>
              <w:br/>
              <w:t>EXC-3: The service does not enforce a check-in time window relative to slot start.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Per attended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BR-14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checked_in remains an active slot-reserving status and is the sole predecessor of completed.</w:t>
              <w:br/>
              <w:t>No notification is sent specifically for check-in.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Venue staff verifies identity/arrival outside the system.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0" w:name="_heading=h.rj3w2e4n7ooe"/>
      <w:bookmarkEnd w:id="60"/>
      <w:r>
        <w:rPr>
          <w:b/>
          <w:bCs/>
        </w:rPr>
        <w:t>UC-34. Complete booking</w:t>
      </w:r>
    </w:p>
    <w:tbl>
      <w:tblPr>
        <w:tblStyle w:val="affd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UC-34 Complete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membership and invoice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records that field use has finished.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Move a checked-in booking to completed, record completedAt, re-evaluate membership under configured qualification periods, and generate/update the invoice.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caller is Staff/Admin.</w:t>
              <w:br/>
              <w:t>PRE-2: The booking exists and is checked_in.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status is completed and completedAt is recorded.</w:t>
              <w:br/>
              <w:t>POST-2: Customer membership count/level is recalculated from completed bookings.</w:t>
              <w:br/>
              <w:t>POST-3: The invoice is generated or updated.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Complete booking</w:t>
              <w:br/>
              <w:t>1. Staff selects a checked-in booking and selects Complete.</w:t>
              <w:br/>
              <w:t>2. The backend validates checked_in-to-completed.</w:t>
              <w:br/>
              <w:t>3. The system stores completion time/status and operating staff.</w:t>
              <w:br/>
              <w:t>4. The membership service recounts only completed bookings for the Customer.</w:t>
              <w:br/>
              <w:t>5. The system selects the highest eligible membership level and generates the invoice.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Default membership missing for customer</w:t>
              <w:br/>
              <w:t>1. The system attaches the first configured membership level before updating progress.</w:t>
              <w:br/>
              <w:t>A2: Outstanding balance</w:t>
              <w:br/>
              <w:t>1. Completion still succeeds when remainingAmount is positive; the invoice preserves the outstanding balance.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booking not checked in cannot be completed.</w:t>
              <w:br/>
              <w:t>EXC-2: Customers cannot complete bookings.</w:t>
              <w:br/>
              <w:t>EXC-3: If no membership levels are configured, default membership attachment fails.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Per attended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BR-15, BR-20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Only completed bookings count. Membership eligibility uses each level's lifetime, monthly, or consecutive-week rule.</w:t>
              <w:br/>
              <w:t>CustomerMembership.completedBookingCount remains the lifetime audit count while eligibility may use a narrower configured period.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Any remaining payment is operationally handled before or independently of completion; the status transition does not require remainingAmount to be zero.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1" w:name="_heading=h.z1juc9ww05g0"/>
      <w:bookmarkEnd w:id="61"/>
      <w:r>
        <w:rPr>
          <w:b/>
          <w:bCs/>
        </w:rPr>
        <w:t>UC-35. Mark no-show</w:t>
      </w:r>
    </w:p>
    <w:tbl>
      <w:tblPr>
        <w:tblStyle w:val="affe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UC-35 Mark no-show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determines that the Customer did not arrive for a confirmed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Move a confirmed booking to terminal no_show state and record the operating staff/note. Existing paid money remains on the booking, and no-show bookings are excluded from membership completion counts.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The caller is Staff/Admin.</w:t>
              <w:br/>
              <w:t>PRE-2: The booking exists and is confirmed.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status is no_show and the slot is no longer active-reserved.</w:t>
              <w:br/>
              <w:t>POST-2: The booking will not count as completed membership progress.</w:t>
              <w:br/>
              <w:t>POST-3: Existing payment amounts remain unchanged.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Mark no-show</w:t>
              <w:br/>
              <w:t>1. Staff selects a confirmed booking after the expected arrival.</w:t>
              <w:br/>
              <w:t>2. Staff selects No-show.</w:t>
              <w:br/>
              <w:t>3. The backend validates confirmed-to-no_show.</w:t>
              <w:br/>
              <w:t>4. The backend records the operating Staff and any nonblank note.</w:t>
              <w:br/>
              <w:t>5. The booking leaves the active slot-reserving states and updated detail is returned.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Paid walk-in no-show</w:t>
              <w:br/>
              <w:t>1. Captured cash remains recorded; the transition does not calculate a refund or reduce paidAmount.</w:t>
              <w:br/>
              <w:t>A2: Admin API action</w:t>
              <w:br/>
              <w:t>1. Admin may mark a confirmed booking no-show through the protected status API, although the Admin console has no lifecycle control.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Only confirmed bookings can be marked no-show.</w:t>
              <w:br/>
              <w:t>EXC-2: Customers cannot mark no-show.</w:t>
              <w:br/>
              <w:t>EXC-3: No arrival-time threshold is enforced.</w:t>
              <w:br/>
              <w:t>EXC-4: There is no explicit deposit-forfeiture calculation, noShowAt timestamp or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Occasional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BR-19, BR-20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no_show is terminal, does not reserve the slot, and is never counted by membership progress because only completed status is counted.</w:t>
              <w:br/>
              <w:t>The practical loss of deposit is represented only by leaving captured money unchanged and providing no automatic refund.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applies venue policy and chooses the action at the appropriate time.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2" w:name="_heading=h.fath8lu16mvy"/>
      <w:bookmarkEnd w:id="62"/>
      <w:r>
        <w:rPr>
          <w:b/>
          <w:bCs/>
        </w:rPr>
        <w:t>UC-36. Handle booking conflict</w:t>
      </w:r>
    </w:p>
    <w:tbl>
      <w:tblPr>
        <w:tblStyle w:val="afff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561"/>
        <w:gridCol w:w="3375"/>
        <w:gridCol w:w="205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UC-36 Handle booking conflict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5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(backend/API only), Customer, issue/refund/notification services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observes a field/slot problem affecting an existing booking or a booking attempt encounters an occupied slot.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Prevent new double-booking and let Staff compose existing operation-calendar, issue, reschedule, cancel, refund and notification capabilities to resolve an operational conflict. No dedicated conflict record/workflow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For prevention, a booking/reschedule targets a slot.</w:t>
              <w:br/>
              <w:t>PRE-2: For manual handling, Staff has identified an affected booking through calendar/list/issue information.</w:t>
              <w:br/>
              <w:t>PRE-3: Any target replacement slot is bookable.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conflicting new active booking is rejected, or an existing booking is rescheduled/cancelled through the corresponding use case.</w:t>
              <w:br/>
              <w:t>POST-2: Price/refund delta and notifications reflect the chosen action.</w:t>
              <w:br/>
              <w:t>POST-3: After moving/cancelling the affected booking, Staff may block the faulty slot.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Handle booking conflict</w:t>
              <w:br/>
              <w:t>1. Staff reviews the operation calendar or reported issue and identifies the affected booking/slot.</w:t>
              <w:br/>
              <w:t>2. Staff chooses a valid available replacement and reschedules the booking.</w:t>
              <w:br/>
              <w:t>3. The system releases the old slot, reprices the booking and notifies the Customer.</w:t>
              <w:br/>
              <w:t>4. Staff blocks the old slot if it must remain unavailable.</w:t>
              <w:br/>
              <w:t>5. Staff collects a balance or initiates a refund request if the price delta requires it.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Cancel instead of reschedule</w:t>
              <w:br/>
              <w:t>1. Staff cancels a pending/confirmed booking.</w:t>
              <w:br/>
              <w:t>2. The system stores refundable amount and notifies the Customer.</w:t>
              <w:br/>
              <w:t>3. Staff/Customer uses the separate refund workflow when value is refundable.</w:t>
              <w:br/>
              <w:t>A2: Conflict prevented at creation</w:t>
              <w:br/>
              <w:t>1. The service detects pending/confirmed/checked-in use of the same slot and returns conflict.</w:t>
              <w:br/>
              <w:t>2. PostgreSQL's partial unique active-slot index protects concurrent creation.</w:t>
              <w:br/>
              <w:t>A3: Service/field issue</w:t>
              <w:br/>
              <w:t>1. Staff tracks the problem in the issue workflow and resolves it separately from booking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blocked or already active-booked replacement slot is rejected.</w:t>
              <w:br/>
              <w:t>EXC-2: Staff cannot block an exact slot while an active booking remains on it, so reschedule/cancel must occur first.</w:t>
              <w:br/>
              <w:t>EXC-3: There is no atomic rollback across the separate reschedule/cancel, block, refund and notification actions.</w:t>
              <w:br/>
              <w:t>EXC-4: Inactive-field and same-day elapsed-time gaps described in UC-23/30 remain applicable.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Rare but operationally important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BR-08, BR-09, 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Active slot reservation comprises pending, confirmed and checked_in. PostgreSQL enforces one active booking per slot. Manual conflict handling reuses UC-15, UC-21/22, UC-30, UC-32 and refund/payment workflows.</w:t>
              <w:br/>
              <w:t>There is no conflict entity, conflict status, dedicated controller endpoint or UI button named Handle conflict.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coordinates the multi-step resolution and verifies that each step succeeds before proceeding.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2"/>
        <w:rPr>
          <w:b/>
          <w:bCs/>
        </w:rPr>
      </w:pPr>
      <w:bookmarkStart w:id="63" w:name="_Toc235816085"/>
      <w:bookmarkStart w:id="64" w:name="_heading=h.5ssgc6o49n28"/>
      <w:bookmarkEnd w:id="64"/>
      <w:r>
        <w:rPr>
          <w:b/>
          <w:bCs/>
        </w:rPr>
        <w:t>Payment Gateway, Refund &amp; Invoice</w:t>
      </w:r>
      <w:bookmarkEnd w:id="63"/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5" w:name="_heading=h.xn3aywtvqoz3"/>
      <w:bookmarkEnd w:id="65"/>
      <w:r>
        <w:rPr>
          <w:b/>
          <w:bCs/>
        </w:rPr>
        <w:t>UC-37. View checkout summary</w:t>
      </w:r>
    </w:p>
    <w:tbl>
      <w:tblPr>
        <w:tblStyle w:val="afff0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UC-37 View checkout summary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System; Guest (preview only)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actor selects a slot or changes services, promotion code, customer context, or booking source on the Booking 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Displays a server-calculated USD checkout breakdown before a booking or payment is committed.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valid slot exists.</w:t>
              <w:br/>
              <w:t>PRE-2: Selected extra services, if any, exist and satisfy active-status, quantity, and overlapping-inventory rules.</w:t>
              <w:br/>
              <w:t>PRE-3: Customer login is not required for an anonymous preview; it is required to save a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No booking or payment record is created by preview.</w:t>
              <w:br/>
              <w:t>POST-2: The response contains field price, service total, promotion discount, membership discount, total, deposit, and remaining-after-deposit values.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checkout summary</w:t>
              <w:br/>
              <w:t>1. Actor selects a date, field/slot, and optional services and promotion code.</w:t>
              <w:br/>
              <w:t>2. Client posts the basket to /api/bookings/checkout-preview.</w:t>
              <w:br/>
              <w:t>3. System resolves field pricing and service availability.</w:t>
              <w:br/>
              <w:t>4. System validates the promotion and calculates the online-customer membership discount when applicable.</w:t>
              <w:br/>
              <w:t>5. System applies the configured default deposit percentage and returns the breakdown.</w:t>
              <w:br/>
              <w:t>6. Client renders the checkout summary and deposit/full choices.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Guest previews without customer membership context, so membership discount is zero.</w:t>
              <w:br/>
              <w:t>A2: Alternative scenario</w:t>
              <w:br/>
              <w:t>1. Staff previews a walk-in source; membership discount is zero by rule.</w:t>
              <w:br/>
              <w:t>A3: Alternative scenario</w:t>
              <w:br/>
              <w:t>1. Actor changes an input and the debounced client recalculates the summary.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Unknown slot, promotion, service, or customer data produces an API error.</w:t>
              <w:br/>
              <w:t>EXC-2: Inactive/expired/ineligible promotion or unavailable service inventory rejects the preview.</w:t>
              <w:br/>
              <w:t>EXC-3: A client-supplied customer ID is accepted by the public preview to calculate context, although customer profile data is not returned.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BR-06, BR-10, BR-21, BR-25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USD only. Total = field price + services - promotion discount - online-customer membership discount. Deposit uses system_setting deposit.default_percent. Membership discount does not apply to guest preview or walk-in source.</w:t>
              <w:br/>
              <w:t>Evidence: BookingController.checkoutPreview, BookingWorkflowService.previewCheckout, DomainSupportService pricing methods, CheckoutSummary and BookingPage.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returned slot data is sufficient context for the UI; preview values are recalculated again during booking creation rather than trusted from the client.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6" w:name="_heading=h.gf1q5549y0t1"/>
      <w:bookmarkEnd w:id="66"/>
      <w:r>
        <w:rPr>
          <w:b/>
          <w:bCs/>
        </w:rPr>
        <w:t>UC-38. Choose payment option</w:t>
      </w:r>
    </w:p>
    <w:tbl>
      <w:tblPr>
        <w:tblStyle w:val="afff1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UC-38 Choose payment option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actor chooses Deposit or Full in the checkout payment selector.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Lets a Customer choose deposit/full for an online PayPal booking and Staff choose deposit/full cash collection for a walk-in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checkout summary is available.</w:t>
              <w:br/>
              <w:t>PRE-2: Customer is signed in for online checkout, or Staff is signed in for walk-in checkout.</w:t>
              <w:br/>
              <w:t>PRE-3: The selected booking amount is greater than zero.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selected option is passed to booking/payment processing.</w:t>
              <w:br/>
              <w:t>POST-2: Deposit charges the configured deposit balance; full charges the remaining total.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Choose payment option</w:t>
              <w:br/>
              <w:t>1. System shows Deposit and Full with their payable amounts.</w:t>
              <w:br/>
              <w:t>2. Actor selects one option.</w:t>
              <w:br/>
              <w:t>3. Customer continues to PayPal, or Staff creates the walk-in and records matching cash.</w:t>
              <w:br/>
              <w:t>4. Server recalculates and validates the exact payable amount.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Customer pays only the deposit and leaves a venue balance.</w:t>
              <w:br/>
              <w:t>A2: Alternative scenario</w:t>
              <w:br/>
              <w:t>1. Staff records full cash immediately for a walk-in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supplied amount that differs from the server-derived payable amount is rejected.</w:t>
              <w:br/>
              <w:t>EXC-2: Customer cannot create walk-in bookings; Staff/Admin cannot create online bookings.</w:t>
              <w:br/>
              <w:t>EXC-3: Admin has no checkout UI, although backend operator guards currently allow Admin walk-in/cash calls.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BR-21, BR-22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Online PayPal checkout is Customer-only and online-booking-only. Staff UI records cash for walk-ins. Deposit means unpaid configured deposit; full means remaining booking balance.</w:t>
              <w:br/>
              <w:t>Evidence: PaymentOptionModal text area, BookingPage, BookingWorkflowService.requireBookingCreationRole, PaymentWorkflowService.payableAmount, PayPalCheckoutService.payableAmount.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intended product role is Staff for walk-in checkout and Admin for administration, despite broader backend operator authorization.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7" w:name="_heading=h.n5imq5osrfg"/>
      <w:bookmarkEnd w:id="67"/>
      <w:r>
        <w:rPr>
          <w:b/>
          <w:bCs/>
        </w:rPr>
        <w:t>UC-39. Pay deposit/full amount via online payment sandbox</w:t>
      </w:r>
    </w:p>
    <w:tbl>
      <w:tblPr>
        <w:tblStyle w:val="afff2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UC-39 Pay deposit/full amount via online payment sandbox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PayPal Sandbox; 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clicks the PayPal button after preparing an online booking and choosing deposit or full payment.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and captures a PayPal Orders v2 sandbox transaction for a Customer-owned online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Authenticated Customer owns an online booking.</w:t>
              <w:br/>
              <w:t>PRE-2: Booking is not cancelled, rejected, expired, or no-show and has a positive payable amount.</w:t>
              <w:br/>
              <w:t>PRE-3: PayPal credentials are configured and mock mode is off for real sandbox use.</w:t>
              <w:br/>
              <w:t>PRE-4: Customer ID in the request matches the signed-in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pending Payment stores provider order ID, amount, USD currency, payment option, and idempotency key.</w:t>
              <w:br/>
              <w:t>POST-2: Successful capture delegates to UC-40 state reconciliation.</w:t>
              <w:br/>
              <w:t>POST-3: Customer cancellation marks the Payment expired and may expire an unpaid pending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Pay deposit/full amount via online payment sandbox</w:t>
              <w:br/>
              <w:t>1. Client prepares the online booking.</w:t>
              <w:br/>
              <w:t>2. Server derives the payable amount and creates a PayPal order with CAPTURE intent.</w:t>
              <w:br/>
              <w:t>3. Customer approves in the PayPal Sandbox UI.</w:t>
              <w:br/>
              <w:t>4. Client asks the server to capture the returned order ID.</w:t>
              <w:br/>
              <w:t>5. Server validates provider status, currency, and amount before applying payment state.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Automated/local tests use explicit mock mode and synthetic provider IDs.</w:t>
              <w:br/>
              <w:t>A2: Alternative scenario</w:t>
              <w:br/>
              <w:t>1. Customer cancels the PayPal popup; the cancel endpoint expires the pending order and unpaid hold.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Missing credentials return service unavailable and the client reports online payment unavailable.</w:t>
              <w:br/>
              <w:t>EXC-2: Non-Customer, non-owner, actor mismatch, or walk-in booking is rejected.</w:t>
              <w:br/>
              <w:t>EXC-3: Provider/OAuth/order errors return bad gateway.</w:t>
              <w:br/>
              <w:t>EXC-4: Booking balance changed after order creation or provider amount/currency mismatch is rejected.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BR-22, BR-23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Customer-only; online-booking-only; USD settlement; exact server-derived amount; PayPal Sandbox is classroom scope, not production/live-money certification.</w:t>
              <w:br/>
              <w:t>Evidence: PayPalCheckout React component, PaymentController PayPal endpoints, PayPalCheckoutService, PayPalCheckoutServiceTest and E2E authorization tests.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final external Sandbox buyer smoke test is required because automated tests use mock mode.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8" w:name="_heading=h.hdu3zusq8l8a"/>
      <w:bookmarkEnd w:id="68"/>
      <w:r>
        <w:rPr>
          <w:b/>
          <w:bCs/>
        </w:rPr>
        <w:t>UC-40. Capture/confirm online payment</w:t>
      </w:r>
    </w:p>
    <w:tbl>
      <w:tblPr>
        <w:tblStyle w:val="afff3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UC-40 Capture/confirm online payment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PayPal Sandbox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PayPal SDK returns an approved order and the client calls the capture endpoint.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Validates a PayPal capture and reconciles provider identifiers and payment totals into booking and invoice state.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pending PayPal Payment exists for the Customer-owned online Booking and provider order ID.</w:t>
              <w:br/>
              <w:t>PRE-2: Current payable amount still equals the stored order amount.</w:t>
              <w:br/>
              <w:t>PRE-3: The order has not already been captured under another Payment.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Payment becomes paid with capture ID, transaction code, provider status, gross amount, exact PayPal fee/provider net when returned, gateway message, and paid timestamp.</w:t>
              <w:br/>
              <w:t>POST-2: Booking paid and remaining amounts are updated.</w:t>
              <w:br/>
              <w:t>POST-3: A pending Booking becomes confirmed once paid amount reaches its deposit amount.</w:t>
              <w:br/>
              <w:t>POST-4: Invoice is upserted and a payment notification is created.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Capture/confirm online payment</w:t>
              <w:br/>
              <w:t>1. System locates the Payment by provider order ID and verifies Booking association.</w:t>
              <w:br/>
              <w:t>2. System captures the remote order.</w:t>
              <w:br/>
              <w:t>3. System requires provider status COMPLETED and validates USD amount.</w:t>
              <w:br/>
              <w:t>4. System prevents duplicate capture IDs.</w:t>
              <w:br/>
              <w:t>5. System persists Payment including seller_receivable_breakdown, Booking, invoice, and notification changes in one transaction.</w:t>
              <w:br/>
              <w:t>6. System returns full booking billing detail.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If the Payment is already paid, system returns current booking detail idempotently.</w:t>
              <w:br/>
              <w:t>A2: Alternative scenario</w:t>
              <w:br/>
              <w:t>1. The isolated automated-test profile replaces the provider call; the normal runtime does not expose this path.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Order missing or linked to another Booking is rejected.</w:t>
              <w:br/>
              <w:t>EXC-2: Changed balance, duplicate capture ID, missing capture ID, or amount/currency mismatch is rejected.</w:t>
              <w:br/>
              <w:t>EXC-3: A non-COMPLETED provider capture throws an error while the local failed status/provider message is preserved for payment history.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BR-12, BR-23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Only verified provider COMPLETED capture is credited. Booking confirmation requires cumulative paid amount at least equal to deposit amount.</w:t>
              <w:br/>
              <w:t>Provider order ID, capture ID, status, currency, idempotency key, transaction code, gross amount, processor fee, provider net, and messages are persisted on Payment.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No webhook reconciliation is implemented; browser/server capture is the authoritative path.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69" w:name="_heading=h.esotj9u59i5j"/>
      <w:bookmarkEnd w:id="69"/>
      <w:r>
        <w:rPr>
          <w:b/>
          <w:bCs/>
        </w:rPr>
        <w:t>UC-41. Confirm remaining payment</w:t>
      </w:r>
    </w:p>
    <w:tbl>
      <w:tblPr>
        <w:tblStyle w:val="afff4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071"/>
        <w:gridCol w:w="3074"/>
        <w:gridCol w:w="186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UC-41 Confirm remaining payment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07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6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07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System; Admin (API-authorized operator)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selects Remaining payment for a booking with an outstanding balance.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Records the exact outstanding booking balance as a venue cash transaction.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Staff is authenticated and the Booking has a positive remaining amount.</w:t>
              <w:br/>
              <w:t>PRE-2: Booking is not cancelled, rejected, expired, or no-show.</w:t>
              <w:br/>
              <w:t>PRE-3: Payment method is cash.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 paid or failed cash Payment row is stored.</w:t>
              <w:br/>
              <w:t>POST-2: On success, paid amount increases, remaining amount decreases, invoice is updated, and Customer is notified.</w:t>
              <w:br/>
              <w:t>POST-3: A pending Booking is confirmed if the cumulative paid amount reaches its deposit.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Confirm remaining payment</w:t>
              <w:br/>
              <w:t>1. Staff opens the selected Booking in the Staff workspace.</w:t>
              <w:br/>
              <w:t>2. Staff selects Remaining payment.</w:t>
              <w:br/>
              <w:t>3. Server derives the current remaining amount and requires exact match.</w:t>
              <w:br/>
              <w:t>4. Server stores a paid cash transaction with a generated cash transaction code.</w:t>
              <w:br/>
              <w:t>5. System updates Booking and invoice and returns refreshed billing detail.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The same counter endpoint can record deposit or full cash payment for walk-in handling.</w:t>
              <w:br/>
              <w:t>A2: Alternative scenario</w:t>
              <w:br/>
              <w:t>1. Admin is accepted by backend authorization although no Admin checkout action is exposed in the React UI.</w:t>
              <w:br/>
              <w:t>A3: Alternative scenario</w:t>
              <w:br/>
              <w:t>1. A failed collection can be recorded with success=false.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Customer call is forbidden.</w:t>
              <w:br/>
              <w:t>EXC-2: Non-cash method, zero payable amount, ineligible Booking state, or amount mismatch is rejected.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BR-23, BR-24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Remaining payment is the current Booking.remainingAmount and venue counter payments must be cash.</w:t>
              <w:br/>
              <w:t>Evidence: StaffPage remaining-payment action, /api/payments/capture, PaymentWorkflowService.capturePayment.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Physical cash handling and reconciliation occur outside the application.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0" w:name="_heading=h.6jz5ssji73m4"/>
      <w:bookmarkEnd w:id="70"/>
      <w:r>
        <w:rPr>
          <w:b/>
          <w:bCs/>
        </w:rPr>
        <w:t>UC-42. Handle failed/expired payment</w:t>
      </w:r>
    </w:p>
    <w:tbl>
      <w:tblPr>
        <w:tblStyle w:val="afff5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520"/>
        <w:gridCol w:w="2790"/>
        <w:gridCol w:w="1696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UC-42 Handle failed/expired payment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279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69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  <w:tc>
          <w:tcPr>
            <w:tcW w:w="279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69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payment attempt fails, Customer cancels PayPal checkout, or the pending unpaid hold exceeds the configured timeout.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Keeps failed attempts visible where persisted and expires unpaid booking holds so their slots become available.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pending payment/booking attempt exists, or a pending Booking has no paid amount.</w:t>
              <w:br/>
              <w:t>PRE-2: Scheduler is enabled for automatic timeout processing.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Cancelled PayPal Payment becomes expired and an unpaid pending Booking becomes expired.</w:t>
              <w:br/>
              <w:t>POST-2: Scheduler marks aged unpaid pending Bookings expired and creates a Customer notification.</w:t>
              <w:br/>
              <w:t>POST-3: Expired Bookings no longer count as active slot conflicts.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Handle failed/expired payment</w:t>
              <w:br/>
              <w:t>1. Scheduler reads payment.pending_timeout_minutes.</w:t>
              <w:br/>
              <w:t>2. System finds pending Bookings older than the cutoff with zero paid amount.</w:t>
              <w:br/>
              <w:t>3. System marks them expired, timestamps them, and notifies Customers.</w:t>
              <w:br/>
              <w:t>4. Slot search can show the released slots as available.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Customer explicitly cancels PayPal checkout and the cancel endpoint expires the local Payment/Booking immediately.</w:t>
              <w:br/>
              <w:t>A2: Alternative scenario</w:t>
              <w:br/>
              <w:t>1. A failed cash collection is persisted as Payment.status=failed and shown in billing history.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Paid pending Bookings and newly created holds are skipped by the scheduler.</w:t>
              <w:br/>
              <w:t>EXC-2: Captured PayPal orders cannot be cancelled.</w:t>
              <w:br/>
              <w:t>EXC-3: Remote non-COMPLETED capture failure persistence is uncertain because an exception rolls back the transactional method.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BR-23, 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Default timeout is 15 minutes when no setting exists; configured value is clamped to at least one minute. Only zero-paid pending Bookings auto-expire.</w:t>
              <w:br/>
              <w:t>Evidence: BookingMaintenanceScheduler.expireUnpaidPendingBookings, PayPalCheckoutService.cancelOrder, payment status derivation, scheduler E2E test.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No provider webhook or separate asynchronous reconciliation job exists.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1" w:name="_heading=h.5tozacq9c99w"/>
      <w:bookmarkEnd w:id="71"/>
      <w:r>
        <w:rPr>
          <w:b/>
          <w:bCs/>
        </w:rPr>
        <w:t>UC-43. View payment history</w:t>
      </w:r>
    </w:p>
    <w:tbl>
      <w:tblPr>
        <w:tblStyle w:val="afff6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UC-43 View payment history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Admin; 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Actor opens payment history or booking billing detail.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Returns persisted payment transactions, filtered to the signed-in Customer or expanded to all records for operators.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Actor is authenticated.</w:t>
              <w:br/>
              <w:t>PRE-2: Customer accesses only their own account/booking context.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Payment records are displayed newest first with code, booking, option, method, amount, status, transaction code, gateway message, and paid time where available.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payment history</w:t>
              <w:br/>
              <w:t>1. Client calls /api/payments.</w:t>
              <w:br/>
              <w:t>2. System identifies actor role.</w:t>
              <w:br/>
              <w:t>3. Customer receives payments for their own Bookings; Staff/Admin receives all payments.</w:t>
              <w:br/>
              <w:t>4. Client renders Account payment history or operator data.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Booking detail returns only that Booking's transaction timeline alongside its invoice.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Unauthenticated request is rejected.</w:t>
              <w:br/>
              <w:t>EXC-2: Customer cannot obtain another Customer's booking detail through the protected booking endpoint.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BR-23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Role/ownership limits history: Customer sees own; Staff/Admin are operators and see all.</w:t>
              <w:br/>
              <w:t>Evidence: PaymentWorkflowService.payments, BookingWorkflowService.bookingDetail, AccountPage and BillingDetails.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Payment history is an on-screen list; export and provider-led reconciliation are out of scope.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2" w:name="_heading=h.hnco274ztd7x"/>
      <w:bookmarkEnd w:id="72"/>
      <w:r>
        <w:rPr>
          <w:b/>
          <w:bCs/>
        </w:rPr>
        <w:t>UC-44. Generate booking invoice</w:t>
      </w:r>
    </w:p>
    <w:tbl>
      <w:tblPr>
        <w:tblStyle w:val="afff7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071"/>
        <w:gridCol w:w="3074"/>
        <w:gridCol w:w="186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UC-44 Generate booking invoice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07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6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  <w:tc>
          <w:tcPr>
            <w:tcW w:w="307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Staff; Admin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Payment capture, booking completion, reschedule, service amendment, or other invoice-upsert call completes.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or updates one invoice per Booking with current pricing, payment, balance, discount, and refund totals.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Booking exists and contains calculated financial totals.</w:t>
              <w:br/>
              <w:t>PRE-2: A workflow invokes invoice generation.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Exactly one invoice is associated with the Booking.</w:t>
              <w:br/>
              <w:t>POST-2: Invoice contains field, service, combined discount, total, paid, remaining, refund, code, and issue time values.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Generate booking invoice</w:t>
              <w:br/>
              <w:t>1. System looks up invoice by Booking ID.</w:t>
              <w:br/>
              <w:t>2. System creates an invoice/code if absent or reuses the existing invoice.</w:t>
              <w:br/>
              <w:t>3. System copies the latest Booking financial amounts.</w:t>
              <w:br/>
              <w:t>4. System timestamps and saves the invoice.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Completed refunds separately recalculate invoice.refundAmount from all completed refunds.</w:t>
              <w:br/>
              <w:t>A2: Alternative scenario</w:t>
              <w:br/>
              <w:t>1. Failed counter payment still causes an invoice upsert with unchanged paid totals.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Before the first invoice-generating event, booking detail may return invoice=null.</w:t>
              <w:br/>
              <w:t>EXC-2: Invoice does not contain separate promotion and membership discount columns; they are combined.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BR-24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One-to-one Booking-to-Invoice. Invoice mirrors current Booking totals and completed refund aggregate.</w:t>
              <w:br/>
              <w:t>Evidence: Invoice entity unique booking join and DomainSupportService.generateInvoice/syncInvoiceRefundAmount.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Invoice is an in-app billing record; PDF generation, tax numbering, and email delivery are not implemented.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3" w:name="_heading=h.oc4kl7ex2i22"/>
      <w:bookmarkEnd w:id="73"/>
      <w:r>
        <w:rPr>
          <w:b/>
          <w:bCs/>
        </w:rPr>
        <w:t>UC-45. View invoice/payment status</w:t>
      </w:r>
    </w:p>
    <w:tbl>
      <w:tblPr>
        <w:tblStyle w:val="afff8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280"/>
        <w:gridCol w:w="2941"/>
        <w:gridCol w:w="1785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UC-45 View invoice/payment status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294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  <w:tc>
          <w:tcPr>
            <w:tcW w:w="294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Admin; 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Actor selects a Booking in Account, Staff, or Admin-loaded booking data.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Shows invoice amounts, derived payment status, transaction history, and refund information for an authorized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Actor is authenticated and either owns the Booking or is Staff/Admin.</w:t>
              <w:br/>
              <w:t>PRE-2: Booking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The actor sees current billing detail without changing financial state.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invoice/payment status</w:t>
              <w:br/>
              <w:t>1. Client calls /api/bookings/{bookingId}.</w:t>
              <w:br/>
              <w:t>2. System checks ownership/operator visibility.</w:t>
              <w:br/>
              <w:t>3. System loads services, payments, promotions, invoice, refunds, and derives paymentStatus.</w:t>
              <w:br/>
              <w:t>4. BillingDetails displays invoice totals and transaction timeline.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If no invoice exists yet, UI shows 'Invoice not issued' and falls back to Booking amounts.</w:t>
              <w:br/>
              <w:t>A2: Alternative scenario</w:t>
              <w:br/>
              <w:t>1. Completed refunds produce partially_refunded or refunded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Unauthorized Customer access to another Booking is forbidden.</w:t>
              <w:br/>
              <w:t>EXC-2: Missing Booking returns not found.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BR-24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Derived statuses are unpaid, failed, expired, partially_paid, paid, partially_refunded, or refunded based on paid amount, remaining amount, Booking expiry, failed Payment presence, and completed Refund totals.</w:t>
              <w:br/>
              <w:t>Evidence: bookingDetail, paymentStatus, BillingDetails, AccountPage and StaffPage.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can load billing data, although the main dedicated billing interaction is presented in Customer/Staff workspaces.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4" w:name="_heading=h.hb028nhjantf"/>
      <w:bookmarkEnd w:id="74"/>
      <w:r>
        <w:rPr>
          <w:b/>
          <w:bCs/>
        </w:rPr>
        <w:t>UC-46. Process online refund</w:t>
      </w:r>
    </w:p>
    <w:tbl>
      <w:tblPr>
        <w:tblStyle w:val="afff9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071"/>
        <w:gridCol w:w="3074"/>
        <w:gridCol w:w="186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UC-46 Process online refund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074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6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07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074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6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System; PayPal Sandbox; Admin (API-authorized operator)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 approves an eligible refund tied to a captured PayPal payment and selects Send/Retry to PayPal.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Submits or reconciles an approved refund against a PayPal capture and records the provider's actual state.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Refund is approved, processing, or failed for retry.</w:t>
              <w:br/>
              <w:t>PRE-2: Selected Payment is paid, uses paypal_sandbox, has a provider capture ID, and has enough uncommitted value.</w:t>
              <w:br/>
              <w:t>PRE-3: Refund amount is positive and does not exceed Booking and Payment refund capacity.</w:t>
              <w:br/>
              <w:t>PRE-4: Staff/Admin is authenticated.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Refund stores provider status, gateway message, provider refund ID when returned, and processed time for terminal states.</w:t>
              <w:br/>
              <w:t>POST-2: Only PayPal COMPLETED produces local completed state and updates invoice refunded amount.</w:t>
              <w:br/>
              <w:t>POST-3: Customer receives a refund-status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Process online refund</w:t>
              <w:br/>
              <w:t>1. Staff approves the requested Refund.</w:t>
              <w:br/>
              <w:t>2. Staff requests processing.</w:t>
              <w:br/>
              <w:t>3. System calls PayPal Payments v2 captures/{captureId}/refund using the stored idempotency key.</w:t>
              <w:br/>
              <w:t>4. System maps COMPLETED to completed, PENDING to processing, and other provider status to failed.</w:t>
              <w:br/>
              <w:t>5. System stores provider evidence, updates invoice when completed, and notifies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If a provider refund ID already exists, retry performs GET /v2/payments/refunds/{id} to reconcile state.</w:t>
              <w:br/>
              <w:t>A2: Alternative scenario</w:t>
              <w:br/>
              <w:t>1. On network uncertainty without a returned ID, system leaves PENDING/processing and retries with the same PayPal-Request-Id.</w:t>
              <w:br/>
              <w:t>A3: Alternative scenario</w:t>
              <w:br/>
              <w:t>1. Automated provider-adapter tests use an isolated test profile; the normal runtime always requires real Sandbox credentials and provider state.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PayPal Refund cannot be directly changed from approved to completed; this transition is rejected.</w:t>
              <w:br/>
              <w:t>EXC-2: Missing capture, wrong method/status, insufficient per-payment capacity, or absent credentials results in failed/rejected processing.</w:t>
              <w:br/>
              <w:t>EXC-3: Provider sandbox confirmation remains an external smoke test.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BR-18, BR-23, 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Provider state is authoritative. Stable idempotency prevents duplicate refunds. Each Refund is tied to a single paid Payment with sufficient remaining capacity. Cash refund completion is not this online flow.</w:t>
              <w:br/>
              <w:t>Evidence: PaymentWorkflowService.processProviderRefund/resolveRefundPayment, PayPalCheckoutService.refundCapture, V9 provider-refund migration, StaffPage controls, E2E transition test.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PayPal merchant credentials and a genuinely captured sandbox transaction are required for final external verification.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5" w:name="_heading=h.m6sv4wqzswwk"/>
      <w:bookmarkEnd w:id="75"/>
      <w:r>
        <w:rPr>
          <w:b/>
          <w:bCs/>
        </w:rPr>
        <w:t>UC-47. Manage refund requests</w:t>
      </w:r>
    </w:p>
    <w:tbl>
      <w:tblPr>
        <w:tblStyle w:val="afffa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UC-47 Manage refund requests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Staff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System; Admin (API-authorized operator)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The booking-owning Customer creates a refund request, or Staff opens the refund queue.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Lets the booking owner create an eligible refund request and lets Staff review, approve/reject, submit/retry PayPal refunds, or record cash completion.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Booking has a positive refundable amount.</w:t>
              <w:br/>
              <w:t>PRE-2: The authenticated Customer owns the Booking.</w:t>
              <w:br/>
              <w:t>PRE-3: A single paid Payment has sufficient remaining refundable capacity.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Refund request is persisted with code, requester, amount, selected Payment, reason, idempotency key, and requested time.</w:t>
              <w:br/>
              <w:t>POST-2: Approved/rejected/processing/completed/failed transitions are recorded with operator/provider evidence.</w:t>
              <w:br/>
              <w:t>POST-3: Customer is notified on request and each handled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Manage refund requests</w:t>
              <w:br/>
              <w:t>1. The booking-owning Customer submits refund amount/reason for the Booking.</w:t>
              <w:br/>
              <w:t>2. System subtracts non-rejected/non-failed committed refunds from available refundable amount.</w:t>
              <w:br/>
              <w:t>3. System selects a qualifying paid Payment, preferring PayPal when no payment ID is supplied.</w:t>
              <w:br/>
              <w:t>4. Staff reviews the refund queue.</w:t>
              <w:br/>
              <w:t>5. Staff approves or rejects.</w:t>
              <w:br/>
              <w:t>6. For approved PayPal, Staff submits/retries provider processing; for approved cash, Staff records manual completion.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Staff/Admin can view all requests while a Customer sees only requests for their own bookings.</w:t>
              <w:br/>
              <w:t>A2: Alternative scenario</w:t>
              <w:br/>
              <w:t>1. Rejected or failed requests no longer consume refund capacity.</w:t>
              <w:br/>
              <w:t>A3: Alternative scenario</w:t>
              <w:br/>
              <w:t>1. Cash completion generates a manual cash-refund transaction code and MANUAL_CASH_REFUND provider marker.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Unauthorized ownership, no refundable amount, invalid amount, wrong Payment, or insufficient single-payment capacity is rejected.</w:t>
              <w:br/>
              <w:t>EXC-2: Only requested may transition to approved/rejected; approved PayPal must go through processing; approved cash alone may transition directly to completed.</w:t>
              <w:br/>
              <w:t>EXC-3: Staff/Admin cannot submit a Customer request, and Customers cannot approve or process a request.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BR-18, BR-23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Committed capacity counts requested, approved, processing, and completed refunds; rejected/failed are excluded. PayPal completion is provider-only; cash completion is manual venue action.</w:t>
              <w:br/>
              <w:t>The Customer account page owns the request action. The Staff workspace owns handling actions; Admin receives read/audit access and the same operator authorization at API level.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Refund eligibility amount was previously established by cancellation policy or a lower-price reschedule/service amendment.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6" w:name="_heading=h.h6lzglrt7c2e"/>
      <w:bookmarkEnd w:id="76"/>
      <w:r>
        <w:rPr>
          <w:b/>
          <w:bCs/>
        </w:rPr>
        <w:t>UC-48. Configure deposit rules</w:t>
      </w:r>
    </w:p>
    <w:tbl>
      <w:tblPr>
        <w:tblStyle w:val="afffb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UC-48 Configure deposit rules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edits deposit.default_percent in Policies or chooses the 30%/50% shortcut.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Maintains the single default percentage used to calculate every booking deposit.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deposit.default_percent setting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Setting value is saved and used by subsequent preview, booking, reschedule, and service-amendment deposit calculations.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Configure deposit rules</w:t>
              <w:br/>
              <w:t>1. Admin opens Policies.</w:t>
              <w:br/>
              <w:t>2. System lists settings.</w:t>
              <w:br/>
              <w:t>3. Admin enters a percentage or selects 30%/50%.</w:t>
              <w:br/>
              <w:t>4. Server validates 0 through 100 and saves the setting.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If no setting exists at calculation time, system falls back to 30%.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update is forbidden.</w:t>
              <w:br/>
              <w:t>EXC-2: Blank, nonnumeric, below-zero, or above-100 value is rejected.</w:t>
              <w:br/>
              <w:t>EXC-3: Unknown setting key returns not found.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Deposit = booking total multiplied by one global default percentage and rounded to two decimals.</w:t>
              <w:br/>
              <w:t>Historical examples such as higher deposits for locked customers or forced full payment are not implemented.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Existing Bookings retain stored deposit amounts until another repricing workflow recalculates them.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77" w:name="_heading=h.h6fff94sx308"/>
      <w:bookmarkEnd w:id="77"/>
      <w:r>
        <w:rPr>
          <w:b/>
          <w:bCs/>
        </w:rPr>
        <w:t>UC-49. Configure cancellation/refund policy</w:t>
      </w:r>
    </w:p>
    <w:tbl>
      <w:tblPr>
        <w:tblStyle w:val="afffc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UC-49 Configure cancellation/refund policy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AnNP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edits refund percentage settings in Policies.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Maintains percentage values used by the two implemented pre-start cancellation windows.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refund.before_24h_percent and refund.same_day_percent settings exist.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Updated percentage is used in subsequent cancellation previews and cancellations.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Configure cancellation/refund policy</w:t>
              <w:br/>
              <w:t>1. Admin opens Policies and reviews settings.</w:t>
              <w:br/>
              <w:t>2. Admin edits a refund percentage.</w:t>
              <w:br/>
              <w:t>3. Server validates 0 through 100 and saves the setting.</w:t>
              <w:br/>
              <w:t>4. Later cancellation preview selects the applicable window and calculates refund/fee from paid amount.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At least 24 hours before start uses before_24h value, default 100%.</w:t>
              <w:br/>
              <w:t>A2: Alternative scenario</w:t>
              <w:br/>
              <w:t>1. From under 24 hours until start uses same_day value, default 80%.</w:t>
              <w:br/>
              <w:t>A3: Alternative scenario</w:t>
              <w:br/>
              <w:t>1. After start always uses 0%.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update is forbidden.</w:t>
              <w:br/>
              <w:t>EXC-2: Invalid numeric percentage is rejected.</w:t>
              <w:br/>
              <w:t>EXC-3: Only pending or confirmed Bookings can be previewed/cancelled.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BR-16, BR-17, BR-18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Refund and cancellation fee are percentages of paid amount, not booking total. No-show and post-start refunds are not configurable in this implementation.</w:t>
              <w:br/>
              <w:t>This is a compact settings editor, not a general multi-window rule engine.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Policy changes affect future preview calculations immediately and are not versioned per Booking.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2"/>
        <w:rPr>
          <w:b/>
          <w:bCs/>
        </w:rPr>
      </w:pPr>
      <w:bookmarkStart w:id="78" w:name="_Toc235816086"/>
      <w:bookmarkStart w:id="79" w:name="_heading=h.70fo7aal95mf"/>
      <w:bookmarkEnd w:id="79"/>
      <w:r>
        <w:rPr>
          <w:b/>
          <w:bCs/>
        </w:rPr>
        <w:t>Promotion, Membership, Notification &amp; Report</w:t>
      </w:r>
      <w:bookmarkEnd w:id="78"/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0" w:name="_heading=h.3ban50ruoccj"/>
      <w:bookmarkEnd w:id="80"/>
      <w:r>
        <w:rPr>
          <w:b/>
          <w:bCs/>
        </w:rPr>
        <w:t>UC-50. View active promotions</w:t>
      </w:r>
    </w:p>
    <w:tbl>
      <w:tblPr>
        <w:tblStyle w:val="afffd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400"/>
        <w:gridCol w:w="2866"/>
        <w:gridCol w:w="1740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UC-50 View active promotions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286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Guest; Customer</w:t>
            </w:r>
          </w:p>
        </w:tc>
        <w:tc>
          <w:tcPr>
            <w:tcW w:w="286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Visitor opens /promotions or the application loads public catalogue data.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Displays promotion campaign cards and banners from the public promotion endpoint.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Promotion records exist.</w:t>
              <w:br/>
              <w:t>PRE-2: No authentication is required for the public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Visitor sees promotion code/name, banner, description, value, period, usage, status, and eligibility metadata returned by the API.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active promotions</w:t>
              <w:br/>
              <w:t>1. Client calls GET /api/promotions without includeInactive.</w:t>
              <w:br/>
              <w:t>2. Backend returns promotions whose status is active.</w:t>
              <w:br/>
              <w:t>3. Non-Admin client filters status active and paginates cards.</w:t>
              <w:br/>
              <w:t>4. Visitor reviews available offers.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Admin UI requests includeInactive=true and sees the full campaign catalogue.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Backend list does not filter by current date; an active-status campaign outside its date window can still appear.</w:t>
              <w:br/>
              <w:t>EXC-2: Because includeInactive is a public query flag, any caller can technically retrieve inactive campaigns.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BR-25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Displayed public catalogue is status-filtered; actual usability is revalidated against status, dates, usage, and other conditions during application.</w:t>
              <w:br/>
              <w:t>Evidence: SecurityConfig public GET /api/promotions, PromotionReportService.promotions, PromotionsPage.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Campaign visibility and campaign eligibility are separate concepts in the current code.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1" w:name="_heading=h.zhy4nv5po4t4"/>
      <w:bookmarkEnd w:id="81"/>
      <w:r>
        <w:rPr>
          <w:b/>
          <w:bCs/>
        </w:rPr>
        <w:t>UC-51. Manage promotion campaigns</w:t>
      </w:r>
    </w:p>
    <w:tbl>
      <w:tblPr>
        <w:tblStyle w:val="afffe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UC-51 Manage promotion campaigns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adds a promotion or edits an existing promotion in the Promotions page.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and updates campaign identity, banner, discount, limits, dates, status, and eligibility conditions.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Referenced field type, service, or membership level exists when supplied.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Promotion is created or updated and returned to the Admin catalogue.</w:t>
              <w:br/>
              <w:t>POST-2: New campaigns start with usedCount zero.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Manage promotion campaigns</w:t>
              <w:br/>
              <w:t>1. Admin opens promotion editor.</w:t>
              <w:br/>
              <w:t>2. Admin enters unique code/name, discount, date range, status, usage/min/max values, banner, and optional conditions.</w:t>
              <w:br/>
              <w:t>3. Server validates and normalizes the fields.</w:t>
              <w:br/>
              <w:t>4. System saves and refreshes campaign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Admin deactivates a campaign by setting status inactive.</w:t>
              <w:br/>
              <w:t>A2: Alternative scenario</w:t>
              <w:br/>
              <w:t>1. Discount may be percent or fixed_amount; percent cannot exceed 100.</w:t>
              <w:br/>
              <w:t>A3: Alternative scenario</w:t>
              <w:br/>
              <w:t>1. Eligibility may be global or limited by field type, service, membership, weekday/weekend, and time range.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create/update is forbidden.</w:t>
              <w:br/>
              <w:t>EXC-2: Duplicate/blank code, blank name, nonpositive discount, invalid date/time range, percent above 100, or invalid referenced IDs is rejected.</w:t>
              <w:br/>
              <w:t>EXC-3: Usage limit/min/max non-negativity is mostly dependent on UI constraints; backend validation is incomplete for some numeric fields.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BR-25, BR-30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Promotion code is unique and stored uppercase. Only one code can enter the booking flow even though a stackable flag is stored.</w:t>
              <w:br/>
              <w:t>Banner uses the shared image upload field. There is no delete endpoint; activation status is the lifecycle control.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follows UI numeric constraints where backend validation is not exhaustive.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2" w:name="_heading=h.ov73wfxcxpna"/>
      <w:bookmarkEnd w:id="82"/>
      <w:r>
        <w:rPr>
          <w:b/>
          <w:bCs/>
        </w:rPr>
        <w:t>UC-52. Apply promotion to booking</w:t>
      </w:r>
    </w:p>
    <w:tbl>
      <w:tblPr>
        <w:tblStyle w:val="affff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520"/>
        <w:gridCol w:w="2790"/>
        <w:gridCol w:w="1696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UC-52 Apply promotion to booking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279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69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279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69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System; Staff (walk-in application)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Actor enters a promotion code during checkout.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Validates one code against campaign and booking context, calculates discount, and snapshots it when the Booking is created.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Promotion code exists.</w:t>
              <w:br/>
              <w:t>PRE-2: Slot, selected services, base amount, booking source, and optional Customer membership context are available.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Valid preview includes promotion discount.</w:t>
              <w:br/>
              <w:t>POST-2: Booking creation stores BookingPromotion code snapshot and amount and increments usedCount.</w:t>
              <w:br/>
              <w:t>POST-3: Invoice total includes the discount.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Apply promotion to booking</w:t>
              <w:br/>
              <w:t>1. Actor enters one code.</w:t>
              <w:br/>
              <w:t>2. System validates active status, current date, usage limit, minimum amount, field type, required service, membership level, day type, and time range.</w:t>
              <w:br/>
              <w:t>3. System calculates percent or fixed discount and applies maximum cap.</w:t>
              <w:br/>
              <w:t>4. System returns revised checkout total.</w:t>
              <w:br/>
              <w:t>5. On booking creation, system snapshots the application and increments usage.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No code yields zero promotion discount.</w:t>
              <w:br/>
              <w:t>A2: Alternative scenario</w:t>
              <w:br/>
              <w:t>1. On reschedule/service edit, the stored promotion is recalculated for the new context without consuming usage again; an ineligible stored promotion becomes zero.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Unknown, inactive, out-of-date, exhausted, below-minimum, or context-ineligible promotion is rejected during initial preview/creation.</w:t>
              <w:br/>
              <w:t>EXC-2: Only one code is accepted; multiple-code stacking is not available regardless of stackable flag.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BR-25, BR-26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Discount cannot exceed base amount; percent rounds to two decimals; optional max cap applies; one promotion code per Booking.</w:t>
              <w:br/>
              <w:t>Membership-level condition requires an actual Customer membership; anonymous preview cannot qualify for such a code.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Concurrent usage-limit enforcement relies on normal transactional use; no explicit database lock is visible in calculation.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3" w:name="_heading=h.tkybotrisidc"/>
      <w:bookmarkEnd w:id="83"/>
      <w:r>
        <w:rPr>
          <w:b/>
          <w:bCs/>
        </w:rPr>
        <w:t>UC-53. View membership progress</w:t>
      </w:r>
    </w:p>
    <w:tbl>
      <w:tblPr>
        <w:tblStyle w:val="affff0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UC-53 View membership progress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System; Admin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opens Account or Membership Benefits, or completion updates membership.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Shows the current tier, lifetime completed count, configured period-aware progress, discount, next tier, and remaining target.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Customer is authenticated and requests their own progress; Admin may request any Customer.</w:t>
              <w:br/>
              <w:t>PRE-2: CustomerMembership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Progress data is displayed without mutation.</w:t>
              <w:br/>
              <w:t>POST-2: On Booking completion, membership count/tier is recalculated from completed history.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membership progress</w:t>
              <w:br/>
              <w:t>1. Client calls /api/membership/{customerId}/progress.</w:t>
              <w:br/>
              <w:t>2. System enforces self-or-Admin access.</w:t>
              <w:br/>
              <w:t>3. System loads active ordered levels and resolves the highest level whose lifetime, monthly, or weekly rule is met.</w:t>
              <w:br/>
              <w:t>4. System calculates next-level progress using completed bookings in the configured qualification period.</w:t>
              <w:br/>
              <w:t>5. Client renders the current tier and next-level target.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At the highest tier, nextLevel is null and target values are zero.</w:t>
              <w:br/>
              <w:t>A2: Alternative scenario</w:t>
              <w:br/>
              <w:t>1. Weekly progress is the current consecutive qualifying-week streak; monthly progress is the current month's completed bookings.</w:t>
              <w:br/>
              <w:t>A3: Alternative scenario</w:t>
              <w:br/>
              <w:t>1. Completion creates default membership if absent before recalculation.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Another Customer or Staff requesting this Customer's progress is forbidden.</w:t>
              <w:br/>
              <w:t>EXC-2: Missing membership returns not found on the read endpoint.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BR-20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Only completed bookings count. A level may qualify by lifetime total, current-month total, or a consecutive-week streak where each week meets requiredCompletedBookings.</w:t>
              <w:br/>
              <w:t>CustomerMembership.completedBookingCount remains the lifetime audit count; nextLevelProgress/Target carry the configured period-aware progress.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 order defines progression order; active levels are evaluated against LocalDate.now().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4" w:name="_heading=h.8j4mkeke7zhv"/>
      <w:bookmarkEnd w:id="84"/>
      <w:r>
        <w:rPr>
          <w:b/>
          <w:bCs/>
        </w:rPr>
        <w:t>UC-54. Manage membership rules</w:t>
      </w:r>
    </w:p>
    <w:tbl>
      <w:tblPr>
        <w:tblStyle w:val="affff1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UC-54 Manage membership rules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adds or edits a membership tier in /membership/rules.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and updates membership thresholds, discounts, benefits, order, active status, and lifetime/monthly/weekly qualification rules.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Tier name is unique.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MembershipLevel is created or updated.</w:t>
              <w:br/>
              <w:t>POST-2: Subsequent membership recalculation and online checkout use the configured threshold/discount.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Manage membership rules</w:t>
              <w:br/>
              <w:t>1. Admin opens Tier rules.</w:t>
              <w:br/>
              <w:t>2. Admin enters level identity, booking threshold, discount, benefit, display order, status, qualification period, and any consecutive-week requirement.</w:t>
              <w:br/>
              <w:t>3. Server validates unique name, allowed period, and consecutive count, then saves the level.</w:t>
              <w:br/>
              <w:t>4. Client refreshes the complete admin catalogue including inactive levels.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Admin marks a tier inactive instead of deleting it.</w:t>
              <w:br/>
              <w:t>A2: Alternative scenario</w:t>
              <w:br/>
              <w:t>1. Admin edits an existing tier without changing its name.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create/update or includeInactive read is forbidden.</w:t>
              <w:br/>
              <w:t>EXC-2: Blank or duplicate name is rejected.</w:t>
              <w:br/>
              <w:t>EXC-3: Qualification period outside lifetime/monthly/weekly or consecutive periods below one is rejected.</w:t>
              <w:br/>
              <w:t>EXC-4: The backend does not yet enforce nonnegative thresholds, 0-100 discount bounds, or unique display order.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BR-02, BR-03, BR-27, BR-30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Qualification period is lifetime, monthly, or weekly. Weekly qualification requires requiredCompletedBookings in each of requiredConsecutivePeriods consecutive weeks.</w:t>
              <w:br/>
              <w:t>Public catalogue filters inactive levels; Admin requests includeInactive=true and receives status/displayOrder/period fields.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maintains ascending, non-overlapping thresholds and sensible discount values.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5" w:name="_heading=h.wx207vmdktv8"/>
      <w:bookmarkEnd w:id="85"/>
      <w:r>
        <w:rPr>
          <w:b/>
          <w:bCs/>
        </w:rPr>
        <w:t>UC-55. View membership benefits</w:t>
      </w:r>
    </w:p>
    <w:tbl>
      <w:tblPr>
        <w:tblStyle w:val="affff2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400"/>
        <w:gridCol w:w="2866"/>
        <w:gridCol w:w="1740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UC-55 View membership benefits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286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Guest; Customer</w:t>
            </w:r>
          </w:p>
        </w:tc>
        <w:tc>
          <w:tcPr>
            <w:tcW w:w="286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Visitor opens /membership/benefits or the app loads public membership levels.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Shows active tier names, qualification rules, discount percentages, benefits, and signed-in Customer progress.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Membership levels exist.</w:t>
              <w:br/>
              <w:t>PRE-2: No authentication is required for the tier catalogue.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Visitor sees benefit descriptions and thresholds.</w:t>
              <w:br/>
              <w:t>POST-2: Signed-in Customer sees current tier and progress to the next tier.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membership benefits</w:t>
              <w:br/>
              <w:t>1. Client calls public GET /api/membership/levels.</w:t>
              <w:br/>
              <w:t>2. System returns active levels ordered by displayOrder with qualification fields.</w:t>
              <w:br/>
              <w:t>3. Page renders lifetime, monthly, or consecutive-week rule text.</w:t>
              <w:br/>
              <w:t>4. If Customer membership is loaded, page marks the current tier and progress.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Guest sees tier benefits without personal progress.</w:t>
              <w:br/>
              <w:t>A2: Alternative scenario</w:t>
              <w:br/>
              <w:t>1. Customer without loaded membership is shown as not enrolled.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 configured active levels produces an empty catalogue.</w:t>
              <w:br/>
              <w:t>EXC-2: Admin-only includeInactive=true is rejected for non-Admin callers.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Low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BR-27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Only active levels are public. Each summary includes display order, status, qualification period, and consecutive-period requirement.</w:t>
              <w:br/>
              <w:t>Admin management uses includeInactive=true; public benefits use the default false value.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Public ordering follows persisted displayOrder.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6" w:name="_heading=h.1vln44q6le9k"/>
      <w:bookmarkEnd w:id="86"/>
      <w:r>
        <w:rPr>
          <w:b/>
          <w:bCs/>
        </w:rPr>
        <w:t>UC-56. Send booking confirmation notification</w:t>
      </w:r>
    </w:p>
    <w:tbl>
      <w:tblPr>
        <w:tblStyle w:val="affff3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UC-56 Send booking confirmation notification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Booking is created or later transitions to confirmed; payment/reschedule/service changes also generate related in-app messages.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persistent in-app booking confirmation/category notifications for the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Booking and Customer exist.</w:t>
              <w:br/>
              <w:t>PRE-2: A notification-producing booking workflow completes.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Notification is stored with Customer, Booking, type, title, message, sent time, and unread state.</w:t>
              <w:br/>
              <w:t>POST-2: Customer can see it through the notification bell/account feed.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Send booking confirmation notification</w:t>
              <w:br/>
              <w:t>1. Booking workflow completes creation or confirmation.</w:t>
              <w:br/>
              <w:t>2. System creates an unread in-app notification.</w:t>
              <w:br/>
              <w:t>3. Client loads/polls the Customer notification endpoint.</w:t>
              <w:br/>
              <w:t>4. Customer opens the bell and may toggle read state or mark all read.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Booking creation itself generates 'Booking created' even before an online Booking is confirmed.</w:t>
              <w:br/>
              <w:t>A2: Alternative scenario</w:t>
              <w:br/>
              <w:t>1. Staff rejection, reschedule, and service amendment use the same booking_confirmation type with different titles.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Notifications are in-app only; external email is not part of this UC.</w:t>
              <w:br/>
              <w:t>EXC-2: Only the owner or Admin can list/toggle the Customer's notifications; Staff may access only their own notification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BR-12, 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Notification read/unread changes do not alter Booking state. Notification access is self-or-Admin.</w:t>
              <w:br/>
              <w:t>The UI polls every 15 seconds and supports individual toggle and mark-all-read.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15-second polling delay is acceptable for the classroom deployment; real-time push is out of scope.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7" w:name="_heading=h.fxo9fuwj57zp"/>
      <w:bookmarkEnd w:id="87"/>
      <w:r>
        <w:rPr>
          <w:b/>
          <w:bCs/>
        </w:rPr>
        <w:t>UC-57. Send booking reminder notification</w:t>
      </w:r>
    </w:p>
    <w:tbl>
      <w:tblPr>
        <w:tblStyle w:val="affff4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UC-57 Send booking reminder notification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Scheduled maintenance runs and finds an eligible upcoming pending/confirmed Booking within the configured reminder window.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exactly one in-app reminder before the Booking start time.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Scheduler is enabled and runs.</w:t>
              <w:br/>
              <w:t>PRE-2: Booking is pending or confirmed and its start is between now and the configured reminder window.</w:t>
              <w:br/>
              <w:t>PRE-3: No booking_reminder notification already exists for the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One unread reminder notification is stored for the Customer.</w:t>
              <w:br/>
              <w:t>POST-2: Repeated scheduler runs do not duplicate the reminder.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Send booking reminder notification</w:t>
              <w:br/>
              <w:t>1. Scheduler reads notification.booking_reminder_hours, default 24.</w:t>
              <w:br/>
              <w:t>2. System scans pending and confirmed Bookings.</w:t>
              <w:br/>
              <w:t>3. System calculates minutes until slot start.</w:t>
              <w:br/>
              <w:t>4. For each eligible Booking without a prior reminder, system creates the notification.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Admin can change the reminder-hours setting through the generic Policies settings editor.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Past, outside-window, terminal-status, or already-reminded Bookings are skipped.</w:t>
              <w:br/>
              <w:t>EXC-2: Configured hours below one are rejected and runtime calculation clamps to at least one hour.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At most one booking_reminder per Booking, enforced by repository existence check. Scheduler default delay is 60 seconds.</w:t>
              <w:br/>
              <w:t>E2E scheduler test invokes maintenance and confirms reminder type and nonduplication.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Application process and database are available during the reminder window; no external queue/email fallback exists.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8" w:name="_heading=h.ec8frlqr579r"/>
      <w:bookmarkEnd w:id="88"/>
      <w:r>
        <w:rPr>
          <w:b/>
          <w:bCs/>
        </w:rPr>
        <w:t>UC-58. Send cancellation/refund notification</w:t>
      </w:r>
    </w:p>
    <w:tbl>
      <w:tblPr>
        <w:tblStyle w:val="affff5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UC-58 Send cancellation/refund notification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Staff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Booking is cancelled, refund is requested, or Staff changes refund status.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Creates persistent in-app cancellation and refund lifecycle notifications for the Customer.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Customer and relevant Booking exist.</w:t>
              <w:br/>
              <w:t>PRE-2: Cancellation/refund transaction reaches the notification call.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Customer receives an unread cancellation/refund notification with current outcome.</w:t>
              <w:br/>
              <w:t>POST-2: Notification is available in the bell/account feed.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Send cancellation/refund notification</w:t>
              <w:br/>
              <w:t>1. Customer or operator cancels an eligible Booking, or submits/updates a Refund.</w:t>
              <w:br/>
              <w:t>2. System persists the workflow state.</w:t>
              <w:br/>
              <w:t>3. System creates the matching in-app notification.</w:t>
              <w:br/>
              <w:t>4. Customer retrieves and reads it.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Refund titles cover requested, approved, rejected, processing, completed, and failed.</w:t>
              <w:br/>
              <w:t>A2: Alternative scenario</w:t>
              <w:br/>
              <w:t>1. Cancellation uses the cancellation type and Refund uses refund type.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A failed/rolled-back transaction does not leave a committed notification.</w:t>
              <w:br/>
              <w:t>EXC-2: No external email/SMS notification is implemented for these events.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BR-18, BR-28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Notification reflects local persisted workflow status; PayPal completed wording is used only after provider COMPLETED is mapped locally.</w:t>
              <w:br/>
              <w:t>A Refund request creates one notification and each later status update creates another.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Multiple lifecycle notifications for the same Refund are intentional audit communication.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89" w:name="_heading=h.mndq3u70wzw3"/>
      <w:bookmarkEnd w:id="89"/>
      <w:r>
        <w:rPr>
          <w:b/>
          <w:bCs/>
        </w:rPr>
        <w:t>UC-59. View revenue report</w:t>
      </w:r>
    </w:p>
    <w:tbl>
      <w:tblPr>
        <w:tblStyle w:val="affff6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UC-59 View revenue report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opens the Admin Overview and the client loads /api/reports.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Displays current gross collection, tracked PayPal processor fee, refund, net revenue, booked-value, discount, and Booking totals in USD.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Report data can be read from Booking, Payment, and Refund repositories.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Admin sees net/gross revenue, tracked processor fee, untracked-fee warning count, completed refund total, field/service booked value, promotion/membership discounts, and Booking counts.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revenue report</w:t>
              <w:br/>
              <w:t>1. Client requests /api/reports.</w:t>
              <w:br/>
              <w:t>2. System sums paid, partially refunded, and refunded Payment amounts as gross collected.</w:t>
              <w:br/>
              <w:t>3. System sums completed Refund amounts and exact provider_fee_amount values returned by PayPal.</w:t>
              <w:br/>
              <w:t>4. System calculates net revenue as gross collected minus completed refunds minus tracked provider fees.</w:t>
              <w:br/>
              <w:t>5. System aggregates Booking financial components.</w:t>
              <w:br/>
              <w:t>6. Admin page renders metrics and field revenue data.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With no data, aggregates return zero/empty collections.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access is forbidden.</w:t>
              <w:br/>
              <w:t>EXC-2: No date range, export, currency conversion, or accounting-period filter exists.</w:t>
              <w:br/>
              <w:t>EXC-3: Booked field/service/discount values exclude rejected/expired only and may include cancelled/no-show bookings; they are portfolio values, not strictly realized revenue.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BR-31, BR-32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Gross collected retains original captured/cash amounts. Net revenue = gross collected - completed Refunds - exact tracked provider fees. Unknown legacy fees are flagged, never estimated. All monetary display uses USD.</w:t>
              <w:br/>
              <w:t>bookedRevenueByField is also returned. PayPal fee/net values come from seller_receivable_breakdown and are persisted by Flyway V19 columns.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 whole-life aggregate without temporal filters is acceptable for the classroom scope; external PayPal settlement statements remain the final accounting authority.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90" w:name="_heading=h.kuvme47nvchz"/>
      <w:bookmarkEnd w:id="90"/>
      <w:r>
        <w:rPr>
          <w:b/>
          <w:bCs/>
        </w:rPr>
        <w:t>UC-60. View booking report</w:t>
      </w:r>
    </w:p>
    <w:tbl>
      <w:tblPr>
        <w:tblStyle w:val="affff7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UC-60 View booking report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opens the Admin Overview.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Displays Booking counts by lifecycle status, counts by field, peak start times, and headline completion/cancellation/no-show counts.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Booking records exist or empty results are acceptable.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Admin sees current all-time Booking operational statistics.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booking report</w:t>
              <w:br/>
              <w:t>1. System loads all Bookings.</w:t>
              <w:br/>
              <w:t>2. System groups them by field name, start time, and status.</w:t>
              <w:br/>
              <w:t>3. System counts completed, cancelled, and no-show Bookings.</w:t>
              <w:br/>
              <w:t>4. Admin page renders field utilization and booking trends lists.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Empty repository returns zero counts and empty maps.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access is forbidden.</w:t>
              <w:br/>
              <w:t>EXC-2: Field utilization is raw Booking count, not occupancy percentage or time-normalized utilization.</w:t>
              <w:br/>
              <w:t>EXC-3: Peak slots are grouped by start-time string only, with no date/day segmentation.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BR-31, BR-32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Report includes all Booking statuses in grouping/count totals; no temporal filter is applied.</w:t>
              <w:br/>
              <w:t>Evidence: PromotionReportService.reports and AdminPage Booking trends/Field utilization panels.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All-time raw counts satisfy the assessed classroom reporting scope.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91" w:name="_heading=h.3pyi1cv82fjq"/>
      <w:bookmarkEnd w:id="91"/>
      <w:r>
        <w:rPr>
          <w:b/>
          <w:bCs/>
        </w:rPr>
        <w:t>UC-61. View customer activity report</w:t>
      </w:r>
    </w:p>
    <w:tbl>
      <w:tblPr>
        <w:tblStyle w:val="affff8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UC-61 View customer activity report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opens the Customer activity section of the Admin Overview.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Displays tracked Customers, returning Customer count, top Customers by Booking count, and membership distribution.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Admin is authenticated.</w:t>
              <w:br/>
              <w:t>PRE-2: Customer and membership data can be read.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Admin sees current all-time Customer activity aggregates.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View customer activity report</w:t>
              <w:br/>
              <w:t>1. System loads all Customer users.</w:t>
              <w:br/>
              <w:t>2. System counts each Customer's Bookings and sorts descending.</w:t>
              <w:br/>
              <w:t>3. System counts Customers with more than one Booking as returning.</w:t>
              <w:br/>
              <w:t>4. System groups CustomerMembership records by level name.</w:t>
              <w:br/>
              <w:t>5. Admin page renders returning/tracked metrics, top five, and membership distribution.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Customers with zero Bookings remain in topCustomers/tracked-customer list after sorting.</w:t>
              <w:br/>
              <w:t>A2: Alternative scenario</w:t>
              <w:br/>
              <w:t>1. Empty memberships produce an empty distribution.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Non-Admin access is forbidden.</w:t>
              <w:br/>
              <w:t>EXC-2: No date range, cohort, cancellation/no-show rate, spend ranking, or export exists.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BR-31, BR-32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Returning means more than one Booking of any status. Top Customer ranking uses raw Booking count, not completed count or revenue.</w:t>
              <w:br/>
              <w:t>Admin also has a per-Customer activity modal elsewhere, but UC-61 is the aggregate report.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Raw all-status Booking count is the agreed customer-activity measure.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92" w:name="_heading=h.ap04r8kfe5l0"/>
      <w:bookmarkEnd w:id="92"/>
      <w:r>
        <w:rPr>
          <w:b/>
          <w:bCs/>
        </w:rPr>
        <w:t>UC-62. Ask availability assistant</w:t>
      </w:r>
    </w:p>
    <w:tbl>
      <w:tblPr>
        <w:tblStyle w:val="affff9"/>
        <w:tblW w:w="8865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1981"/>
        <w:gridCol w:w="3119"/>
        <w:gridCol w:w="1891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6991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UC-62 Ask availability assistant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891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198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Customer; Guest</w:t>
            </w:r>
          </w:p>
        </w:tc>
        <w:tc>
          <w:tcPr>
            <w:tcW w:w="3119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891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Visitor opens /assistant and submits availability preferences.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Uses a structured smart form and explainable rules to search live field availability without fabricating results or requiring an external LLM.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A future date is supplied or defaults to tomorrow.</w:t>
              <w:br/>
              <w:t>PRE-2: Optional budget is nonnegative.</w:t>
              <w:br/>
              <w:t>PRE-3: Customer membership context may only use the authenticated Customer's own id.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Up to eight live available slots are returned in ranked order.</w:t>
              <w:br/>
              <w:t>POST-2: No booking or payment is created by the assistant request.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Ask availability assistant</w:t>
              <w:br/>
              <w:t>1. Visitor enters date and optional preferred time, field type, and maximum USD price.</w:t>
              <w:br/>
              <w:t>2. Client calls GET /api/slots/suggestions.</w:t>
              <w:br/>
              <w:t>3. Server validates inputs and optional authenticated Customer identity.</w:t>
              <w:br/>
              <w:t>4. Server removes inactive fields, blocked/reserved slots, wrong types, and over-budget results.</w:t>
              <w:br/>
              <w:t>5. Server scores candidates and returns reasons and eligible promotion codes.</w:t>
              <w:br/>
              <w:t>6. Client displays ranked suggestions.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Guest receives suggestions without membership-specific promotions.</w:t>
              <w:br/>
              <w:t>A2: Alternative scenario</w:t>
              <w:br/>
              <w:t>1. No match prompts the visitor to adjust criteria.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Past date or negative budget returns bad request.</w:t>
              <w:br/>
              <w:t>EXC-2: Foreign or anonymous customerId use returns forbidden.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High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BR-05, BR-06, BR-07, BR-08, BR-09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This is a deterministic, explainable assistant over real slot, price, promotion, and membership data; external AI/RAG is optional future enhancement.</w:t>
              <w:br/>
              <w:t>UC-62 gathers criteria and presents the ranked result set; UC-63 covers continuing a chosen result into booking.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6991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Preferred-time score reduces as start-time distance grows; response is limited to eight slots.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4"/>
        <w:keepNext w:val="false"/>
        <w:keepLines w:val="false"/>
        <w:spacing w:before="40" w:after="40"/>
        <w:rPr>
          <w:b/>
          <w:bCs/>
        </w:rPr>
      </w:pPr>
      <w:bookmarkStart w:id="93" w:name="_heading=h.5zsma6rmykx6"/>
      <w:bookmarkEnd w:id="93"/>
      <w:r>
        <w:rPr>
          <w:b/>
          <w:bCs/>
        </w:rPr>
        <w:t>UC-63. Get suggested available slots</w:t>
      </w:r>
    </w:p>
    <w:tbl>
      <w:tblPr>
        <w:tblStyle w:val="affffa"/>
        <w:tblW w:w="8880" w:type="dxa"/>
        <w:jc w:val="start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  <w:tblLook w:noHBand="1" w:lastColumn="0" w:firstColumn="0" w:lastRow="0" w:firstRow="0" w:noVBand="1" w:val="0600"/>
      </w:tblPr>
      <w:tblGrid>
        <w:gridCol w:w="1874"/>
        <w:gridCol w:w="2520"/>
        <w:gridCol w:w="2790"/>
        <w:gridCol w:w="1696"/>
      </w:tblGrid>
      <w:tr>
        <w:trPr/>
        <w:tc>
          <w:tcPr>
            <w:tcW w:w="18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UC ID and Name:</w:t>
            </w:r>
          </w:p>
        </w:tc>
        <w:tc>
          <w:tcPr>
            <w:tcW w:w="7006" w:type="dxa"/>
            <w:gridSpan w:val="3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UC-63 Get suggested available slots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Created By: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AnPTT</w:t>
            </w:r>
          </w:p>
        </w:tc>
        <w:tc>
          <w:tcPr>
            <w:tcW w:w="2790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Date Created:</w:t>
            </w:r>
          </w:p>
        </w:tc>
        <w:tc>
          <w:tcPr>
            <w:tcW w:w="1696" w:type="dxa"/>
            <w:tcBorders>
              <w:top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30/05/2026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Primary Actor:</w:t>
            </w:r>
          </w:p>
        </w:tc>
        <w:tc>
          <w:tcPr>
            <w:tcW w:w="252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2790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Secondary Actors:</w:t>
            </w:r>
          </w:p>
        </w:tc>
        <w:tc>
          <w:tcPr>
            <w:tcW w:w="1696" w:type="dxa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System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Trigger: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Customer selects Book this slot on an assistant result.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Description: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Transfers the suggested slot id/date into the real booking journey and revalidates live availability before selection.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Preconditions: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PRE-1: UC-62 returned at least one available suggestion.</w:t>
              <w:br/>
              <w:t>PRE-2: Customer selects a result.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Postconditions: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POST-1: Booking page is opened for the suggested date.</w:t>
              <w:br/>
              <w:t>POST-2: The suggested slot is selected only if it remains available.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Normal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A. Get suggested available slots</w:t>
              <w:br/>
              <w:t>1. Client stores suggested slot id and date in sessionStorage.</w:t>
              <w:br/>
              <w:t>2. Client navigates to /booking.</w:t>
              <w:br/>
              <w:t>3. Booking page reloads live slots for the suggested date.</w:t>
              <w:br/>
              <w:t>4. If still available, the app selects the exact suggested slot and clears the handoff value.</w:t>
              <w:br/>
              <w:t>5. Customer continues checkout, authentication, and PayPal through the normal booking flow.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Alternative Flow: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A1: Alternative scenario</w:t>
              <w:br/>
              <w:t>1. If the slot became unavailable, the app shows current availability and selects another available slot when present.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Exceptions: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EXC-1: Invalid handoff data is discarded.</w:t>
              <w:br/>
              <w:t>EXC-2: Normal booking validation prevents stale or reserved slot creation.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Priority: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Frequency of Use: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Medium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Business Rules: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BR-05, BR-06, BR-07, BR-08, BR-09, BR-25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Other Information: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Implementation rule: A suggestion is not a reservation. Booking creation remains the only operation that creates a slot hold.</w:t>
              <w:br/>
              <w:t>UC-63 adds ranked explanation and handoff value beyond UC-12's ordinary availability list.</w:t>
            </w:r>
          </w:p>
        </w:tc>
      </w:tr>
      <w:tr>
        <w:trPr/>
        <w:tc>
          <w:tcPr>
            <w:tcW w:w="187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</w:rPr>
              <w:t>Assumptions:</w:t>
            </w:r>
          </w:p>
        </w:tc>
        <w:tc>
          <w:tcPr>
            <w:tcW w:w="7006" w:type="dxa"/>
            <w:gridSpan w:val="3"/>
            <w:tcBorders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sessionStorage is available within the same browser tab.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94" w:name="_Toc235816087"/>
      <w:r>
        <w:rPr/>
        <w:t>III. Design Specifications</w:t>
      </w:r>
      <w:bookmarkEnd w:id="94"/>
    </w:p>
    <w:p>
      <w:pPr>
        <w:pStyle w:val="Heading2"/>
        <w:rPr/>
      </w:pPr>
      <w:bookmarkStart w:id="95" w:name="_Toc235816088"/>
      <w:r>
        <w:rPr/>
        <w:t>1. Account &amp; Customer Status</w:t>
      </w:r>
      <w:bookmarkEnd w:id="95"/>
    </w:p>
    <w:p>
      <w:pPr>
        <w:pStyle w:val="Heading3"/>
        <w:rPr/>
      </w:pPr>
      <w:bookmarkStart w:id="96" w:name="_Toc235816089"/>
      <w:r>
        <w:rPr/>
        <w:t>1.1 Screen Designs</w:t>
      </w:r>
      <w:bookmarkEnd w:id="96"/>
    </w:p>
    <w:p>
      <w:pPr>
        <w:pStyle w:val="Heading4"/>
        <w:rPr/>
      </w:pPr>
      <w:r>
        <w:rPr/>
        <w:t>a. Landing Page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Public entry point for browsing fields, active promotions, membership benefits, and account actions.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UC-10, UC-11, UC-50, UC-55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b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Primary navigation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Navigation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Fields, Find a slot, promotion/membership information, Login, or the current role workspace.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Featured fields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Card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active field image, type, location, surface, capacity, and price context.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 promotions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Card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active campaign name, eligibility period, banner, and discount summary.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 benefits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Summary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active membership levels and benefit descriptions.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Sign in / Register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the account authentication flows.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c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field_type, 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public active field catalogue and price context.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public promotions.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public membership benefits.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UC-10, UC-11, UC-50, UC-55 in the SDS Database Queries sections.</w:t>
      </w:r>
    </w:p>
    <w:p>
      <w:pPr>
        <w:pStyle w:val="Heading4"/>
        <w:rPr/>
      </w:pPr>
      <w:r>
        <w:rPr/>
        <w:t>b. Login Screen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Authenticates a registered user and routes the user to role-appropriate navigation.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UC-02, UC-03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d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 or phone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account identity.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credential; characters are masked.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Login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Submits credentials and stores the returned JWT/user summary.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Forgot 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Link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the password-reset request screen.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Register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Link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Customer registration.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e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app_user, role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Finds the identity with role, validates account state, and records last_login_at.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UC-02, UC-03 in the SDS Database Queries sections.</w:t>
      </w:r>
    </w:p>
    <w:p>
      <w:pPr>
        <w:pStyle w:val="Heading4"/>
        <w:rPr/>
      </w:pPr>
      <w:r>
        <w:rPr/>
        <w:t>c. Register Account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Creates a unique Customer account and starts email verification.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UC-01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Full name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Customer name.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unique email used for verification and login.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Phone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unique 10-digit phone beginning with 0.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8-72 character policy-compliant password.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Confirm 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Must match Password.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 account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and creates the Customer account.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0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app_user, role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Checks identity uniqueness, loads Customer role, and creates the account.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membership_level, customer_membership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Finds the default level and creates Customer membership progress.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UC-01 in the SDS Database Queries sections.</w:t>
      </w:r>
    </w:p>
    <w:p>
      <w:pPr>
        <w:pStyle w:val="Heading4"/>
        <w:rPr/>
      </w:pPr>
      <w:r>
        <w:rPr/>
        <w:t>d. Forgot/Reset Password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Issues a time-limited reset link and accepts a replacement password.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UC-06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1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Requests a reset link without revealing whether the address exists.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Reset link token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URL parameter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One-hour single-use token tied to user ID.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New 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Must satisfy the shared password policy.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Confirm 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Password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Must match the new password.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Reset 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the new hash and revokes existing JWTs.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2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Finds active account, stores reset token/time, then stores the new hash and clears reset data.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UC-06 in the SDS Database Queries sections.</w:t>
      </w:r>
    </w:p>
    <w:p>
      <w:pPr>
        <w:pStyle w:val="Heading4"/>
        <w:rPr/>
      </w:pPr>
      <w:r>
        <w:rPr/>
        <w:t>e. Profile / Edit Profile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Displays account status and permits safe profile/password changes.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UC-04, UC-05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3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 / role / 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Displays protected identity and access data.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Full name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profile name update.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Phone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unique phone update.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Address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address.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Change password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current/new password fields and revokes active tokens on success.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4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and updates allowed profile fields or password/auth_version.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UC-04, UC-05 in the SDS Database Queries sections.</w:t>
      </w:r>
    </w:p>
    <w:p>
      <w:pPr>
        <w:pStyle w:val="Heading4"/>
        <w:rPr/>
      </w:pPr>
      <w:r>
        <w:rPr/>
        <w:t>f. Customer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reviews Customer accounts, manages account lock/unlock, and alone may inspect selected Customer activity.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UC-07, UC-09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3275"/>
            <wp:effectExtent l="0" t="0" r="0" b="0"/>
            <wp:docPr id="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5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Shows Customer name, email, phone, account status, and lock reason.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Lock action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opens the lock-reason dialog for an unlocked Customer.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Lock reason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must enter a reason before locking.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Unlock action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Admin unlocks a locked Customer account.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Account state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Badge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Shows whether the Customer account is active or locked.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6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app_user, role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Lists Customers and updates status/lock_reason/auth_version.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Customer booking activity.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issue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issues reported by the Customer.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customer_membership, 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Displays membership context.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UC-07, UC-09 in the SDS Database Queries sections.</w:t>
      </w:r>
    </w:p>
    <w:p>
      <w:pPr>
        <w:pStyle w:val="Heading4"/>
        <w:rPr/>
      </w:pPr>
      <w:r>
        <w:rPr/>
        <w:t>g. Staff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creates and maintains Staff identity/status; Staff chooses the password from an emailed invitation.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UC-08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7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Staff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Staff identity and active/locked status.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Full name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Staff name.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Email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unique email.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Phone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unique phone.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Invitation delivery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 message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Reports whether the one-hour Set my password invitation was sent.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 or locked/inactive account state.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Save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or updates Staff without exposing any Admin password control.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8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app_user, role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Staff role/list and persists identity, status, an unknown initial hash, setup token, and auth_version.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UC-08 in the SDS Database Queries sections.</w:t>
      </w:r>
    </w:p>
    <w:p>
      <w:pPr>
        <w:pStyle w:val="Heading2"/>
        <w:rPr/>
      </w:pPr>
      <w:bookmarkStart w:id="97" w:name="_Toc235816090"/>
      <w:r>
        <w:rPr/>
        <w:t>2. Field, Slot, Service &amp; Issue Management</w:t>
      </w:r>
      <w:bookmarkEnd w:id="97"/>
    </w:p>
    <w:p>
      <w:pPr>
        <w:pStyle w:val="Heading3"/>
        <w:rPr/>
      </w:pPr>
      <w:bookmarkStart w:id="98" w:name="_Toc235816091"/>
      <w:r>
        <w:rPr/>
        <w:t>2.1 Screen Designs</w:t>
      </w:r>
      <w:bookmarkEnd w:id="98"/>
    </w:p>
    <w:p>
      <w:pPr>
        <w:pStyle w:val="Heading4"/>
        <w:rPr/>
      </w:pPr>
      <w:r>
        <w:rPr/>
        <w:t>a. Field List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Shows the public catalogue of active football fields.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UC-10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9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cards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Card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image, name, type, location, surface, capacity, and price range.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View details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selected Field Detail.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Find a 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availability search for the field.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a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field_type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field profiles.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Builds public price context.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UC-10 in the SDS Database Queries sections.</w:t>
      </w:r>
    </w:p>
    <w:p>
      <w:pPr>
        <w:pStyle w:val="Heading4"/>
        <w:rPr/>
      </w:pPr>
      <w:r>
        <w:rPr/>
        <w:t>b. Field Detail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Displays one active field with image, facilities, pricing, and booking entry points.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UC-11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3275"/>
            <wp:effectExtent l="0" t="0" r="0" b="0"/>
            <wp:docPr id="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b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image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Image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Displays the uploaded field image or safe fallback.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Profile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group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Name, type, location, surface, capacity, and description.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Price bands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Table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 weekday/weekend time bands and USD prices.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Available services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 add-ons relevant to booking.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Find available 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availability search.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c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field_type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selected active field.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price rules.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extra_service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add-ons.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UC-11 in the SDS Database Queries sections.</w:t>
      </w:r>
    </w:p>
    <w:p>
      <w:pPr>
        <w:pStyle w:val="Heading4"/>
        <w:rPr/>
      </w:pPr>
      <w:r>
        <w:rPr/>
        <w:t>c. Search Available Fields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Searches generated slots by playing date, field type, and optional field.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UC-12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d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Playing date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 picker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non-past date.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type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active field-type filter.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field filter.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Search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bookable slots.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Available slots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Result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field, date/time, price, and booking action.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e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field_type, slot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fields and generates/persists daily slots when required.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Excludes slots with active bookings.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Resolves applicable USD price.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UC-12 in the SDS Database Queries sections.</w:t>
      </w:r>
    </w:p>
    <w:p>
      <w:pPr>
        <w:pStyle w:val="Heading4"/>
        <w:rPr/>
      </w:pPr>
      <w:r>
        <w:rPr/>
        <w:t>d. Field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creates, updates, activates, and deactivates football fields, including images.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UC-13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active and inactive fields.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Name/type/location/surface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Form fields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field identity and playing context.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Capacity/description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Form fields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Operational metadata.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Image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File upload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JPEG, PNG, WebP, or GIF up to 5 MB; stores returned image URL.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Active/inactive catalogue state.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Save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or updates the field.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0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field_type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type data and persists the field profile/image URL/status.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UC-13 in the SDS Database Queries sections.</w:t>
      </w:r>
    </w:p>
    <w:p>
      <w:pPr>
        <w:pStyle w:val="Heading4"/>
        <w:rPr/>
      </w:pPr>
      <w:r>
        <w:rPr/>
        <w:t>e. Field Pricing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maintains effective weekday/weekend price bands for each field.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UC-14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1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Selects the managed field.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Day type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Weekday or weekend applicability.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Start/end time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Time 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Defines a valid non-overlapping pricing range.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USD price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Positive field rental price.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Effective dates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 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rule validity range.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Active/inactive price rule.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2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the selected field.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Lists and persists field/day/time/effective-date pricing rules.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UC-14 in the SDS Database Queries sections.</w:t>
      </w:r>
    </w:p>
    <w:p>
      <w:pPr>
        <w:pStyle w:val="Heading4"/>
        <w:rPr/>
      </w:pPr>
      <w:r>
        <w:rPr/>
        <w:t>f. Extra Service Selection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Selects and updates booking add-ons while validating stock/capacity and pre-check-in timing.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UC-18, UC-19, UC-20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3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Service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Selectable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 rental/sale/staff add-on with USD unit price.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Quantity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Positive quantity within per-booking and shared availability limits.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Availability message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Explains stock/capacity rejection.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Service total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Recalculated booking service value.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Save services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Persists selection and updates billing/invoice before check-in.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4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extra_service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service rules/stock.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R/C/U/D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Reads overlapping usage and persists the booking selection/price snapshot.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invoice,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R/U/C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Recalculates total, balance/refund delta, and invoice atomically.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UC-18, UC-19, UC-20 in the SDS Database Queries sections.</w:t>
      </w:r>
    </w:p>
    <w:p>
      <w:pPr>
        <w:pStyle w:val="Heading4"/>
        <w:rPr/>
      </w:pPr>
      <w:r>
        <w:rPr/>
        <w:t>g. Extra Service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maintains rental, sale, and staff-provided add-ons.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UC-17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2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5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Service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active and inactive services.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Name/type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Form fields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service identity and rental/sale/staff category.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USD unit price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Non-negative service price.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Stock/max per booking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shared stock and quantity limits.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Active/inactive availability.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Save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or updates the service.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6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extra_service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Lists and persists service price, limits, and status.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UC-17 in the SDS Database Queries sections.</w:t>
      </w:r>
    </w:p>
    <w:p>
      <w:pPr>
        <w:pStyle w:val="Heading4"/>
        <w:rPr/>
      </w:pPr>
      <w:r>
        <w:rPr/>
        <w:t>h. Unavailable Slot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Staff blocks/unblocks field time with a reason and reviews daily field operations.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UC-15, UC-16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7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 picker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Selected operating date.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Selected active field.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Start/end time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Time 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Target slot interval.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Block reason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operational reason.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Block / Unblock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Changes slot availability when no protected booking conflict exists.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Daily calendar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Calendar/list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available, blocked, and booked slots with customer/booking context.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8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slot, field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Loads/generates daily slots and stores block state/reason/creator.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booked-slot customer context and prevents invalid blocking.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UC-15, UC-16 in the SDS Database Queries sections.</w:t>
      </w:r>
    </w:p>
    <w:p>
      <w:pPr>
        <w:pStyle w:val="Heading4"/>
        <w:rPr/>
      </w:pPr>
      <w:r>
        <w:rPr/>
        <w:t>i. Issue Report / Issue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Customer/Staff reports a field, booking, or service issue; Staff resolves it and notifies the reporter.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UC-21, UC-22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4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9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Context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booking, field, and extra-service references.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Title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concise issue title.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Description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issue details.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Staff-managed issue lifecycle.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Resolution note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operational resolution details when resolved.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Save / Resolve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issue or updates its status and notification.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a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issue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reporter, context, status, assignee, resolution note/time.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field, extra_service, 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referenced context and actors.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notification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Notifies reporter after resolution is persisted.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UC-21, UC-22 in the SDS Database Queries sections.</w:t>
      </w:r>
    </w:p>
    <w:p>
      <w:pPr>
        <w:pStyle w:val="Heading2"/>
        <w:rPr/>
      </w:pPr>
      <w:bookmarkStart w:id="99" w:name="_Toc235816092"/>
      <w:r>
        <w:rPr/>
        <w:t>3. Booking Lifecycle</w:t>
      </w:r>
      <w:bookmarkEnd w:id="99"/>
    </w:p>
    <w:p>
      <w:pPr>
        <w:pStyle w:val="Heading3"/>
        <w:rPr/>
      </w:pPr>
      <w:bookmarkStart w:id="100" w:name="_Toc235816093"/>
      <w:r>
        <w:rPr/>
        <w:t>3.1 Screen Designs</w:t>
      </w:r>
      <w:bookmarkEnd w:id="100"/>
    </w:p>
    <w:p>
      <w:pPr>
        <w:pStyle w:val="Heading4"/>
        <w:rPr/>
      </w:pPr>
      <w:r>
        <w:rPr/>
        <w:t>a. Online Booking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Customer creates a pending online booking and continues to Customer-only PayPal checkout.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UC-23, UC-28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b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Selected field/slot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Active, available, non-past slot.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Extra services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Selection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validated add-ons.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 code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eligible promotion.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Price summary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panel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services, discounts, total, deposit, and balance in USD.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Deposit / Full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Choice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 online PayPal amount option.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 and pay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a pending hold then opens PayPal Sandbox checkout.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c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slot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C/R/U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pending online booking and protects the slot.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booking_service, booking_promotion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service and promotion snapshots.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invoice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billing summary.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PayPal order/capture result used for confirmation.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UC-23, UC-28 in the SDS Database Queries sections.</w:t>
      </w:r>
    </w:p>
    <w:p>
      <w:pPr>
        <w:pStyle w:val="Heading4"/>
        <w:rPr/>
      </w:pPr>
      <w:r>
        <w:rPr/>
        <w:t>b. Walk-in Booking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Staff creates a confirmed booking for an existing on-site Customer and records cash payment.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UC-24, UC-28, UC-41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d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Existing active Customer selected by Staff.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Field/date/slot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Available non-past slot.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Extra services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Selection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validated add-ons.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eligible promotion.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Cash option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Choice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Deposit, full, or remaining cash amount recorded on site.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operational note.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 booking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confirmed walk-in booking and cash transaction.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e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app_user, booking, slot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Customer/Staff and creates confirmed walk-in booking.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booking_service, booking_promotion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selected snapshots.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payment, invoice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on-site cash payment and billing state.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UC-24, UC-28, UC-41 in the SDS Database Queries sections.</w:t>
      </w:r>
    </w:p>
    <w:p>
      <w:pPr>
        <w:pStyle w:val="Heading4"/>
        <w:rPr/>
      </w:pPr>
      <w:r>
        <w:rPr/>
        <w:t>c. Booking Detail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Role/ownership-protected view of booking, billing, and allowed lifecycle actions.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UC-25, UC-28, UC-29, UC-33, UC-34, UC-35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 identity/status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group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Code, source, lifecycle status, customer, and staff handler.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Field/slot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group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and playing date/time.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Services/promotion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Line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Selected add-ons and applied promotion snapshot.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Billing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Total, paid, remaining, invoice, payment, and refund state.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Operational actions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Role/status-aware confirm, reject, check-in, complete, no-show, reschedule, cancel, or edit services.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0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slot, field, 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detail and applies valid lifecycle transitions.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booking_service, extra_service, booking_promotion, 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line items and discounts.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payment, invoice,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billing and refund history.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UC-25, UC-28, UC-29, UC-33, UC-34, UC-35 in the SDS Database Queries sections.</w:t>
      </w:r>
    </w:p>
    <w:p>
      <w:pPr>
        <w:pStyle w:val="Heading4"/>
        <w:rPr/>
      </w:pPr>
      <w:r>
        <w:rPr/>
        <w:t>d. My Bookings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Customer workspace for current and past owned bookings.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UC-26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8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1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 filter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Filters current/past lifecycle groups.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code, date/time, field, status, total, and balance.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 detail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the ownership-protected Booking Detail.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2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slot, field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bookings for the authenticated Customer.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payment, invoice,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Builds billing status summaries.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UC-26 in the SDS Database Queries sections.</w:t>
      </w:r>
    </w:p>
    <w:p>
      <w:pPr>
        <w:pStyle w:val="Heading4"/>
        <w:rPr/>
      </w:pPr>
      <w:r>
        <w:rPr/>
        <w:t>e. Booking Calendar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Staff daily operations queue/calendar with selected-booking controls.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UC-27, UC-28, UC-29, UC-33, UC-34, UC-35, UC-36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3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 picker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Operating day filter.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Field/status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operation filters.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Daily queue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Calendar/list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booking, slot, customer, source, status, and billing context.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Selected booking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Detail panel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lifecycle, issue, reschedule, cancellation, and payment tools.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4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slot, field, 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daily operations and persists valid Staff actions.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issue, payment, invoice,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Supports conflict and billing workflows.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UC-27, UC-28, UC-29, UC-33, UC-34, UC-35, UC-36 in the SDS Database Queries sections.</w:t>
      </w:r>
    </w:p>
    <w:p>
      <w:pPr>
        <w:pStyle w:val="Heading4"/>
        <w:rPr/>
      </w:pPr>
      <w:r>
        <w:rPr/>
        <w:t>f. Reschedule Booking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Moves an eligible owned/operated booking to a free slot and reconciles the price delta.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UC-30, UC-36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5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Current 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Existing field/date/time and price.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New 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Available active non-past slot.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Price comparison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Old total, new total, paid amount, balance due, or refundable delta.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Confirm reschedule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Atomically moves the booking and updates invoice/refund state.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6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slot, 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availability, moves slot, and stores new price summary.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booking_service, booking_promotion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Revalidates service and discount snapshots.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invoice,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U/C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remaining balance or refundable delta while preserving payment history.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UC-30, UC-36 in the SDS Database Queries sections.</w:t>
      </w:r>
    </w:p>
    <w:p>
      <w:pPr>
        <w:pStyle w:val="Heading4"/>
        <w:rPr/>
      </w:pPr>
      <w:r>
        <w:rPr/>
        <w:t>g. Cancellation Preview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Shows policy-derived cancellation fee/refundable amount before the user confirms cancellation.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UC-31, UC-32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7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 summary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group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Selected eligible booking and start time.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Paid amount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Captured/recorded payment total.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 policy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Applicable before-24-hour or same-day rate.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Refundable amount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Previewed amount before mutation.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Cancel booking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Confirmation 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Applies cancellation and creates eligible refund workflow.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8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payment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eligibility/paid amount and changes status after confirmation.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system_setting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configured refund percentages.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refund, invoice, notification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eligible refund, updates invoice, and notifies after cancellation.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UC-31, UC-32 in the SDS Database Queries sections.</w:t>
      </w:r>
    </w:p>
    <w:p>
      <w:pPr>
        <w:pStyle w:val="Heading2"/>
        <w:rPr/>
      </w:pPr>
      <w:bookmarkStart w:id="101" w:name="_Toc235816094"/>
      <w:r>
        <w:rPr/>
        <w:t>4. Payment Gateway, Refund &amp; Invoice</w:t>
      </w:r>
      <w:bookmarkEnd w:id="101"/>
    </w:p>
    <w:p>
      <w:pPr>
        <w:pStyle w:val="Heading3"/>
        <w:rPr/>
      </w:pPr>
      <w:bookmarkStart w:id="102" w:name="_Toc235816095"/>
      <w:r>
        <w:rPr/>
        <w:t>4.1 Screen Designs</w:t>
      </w:r>
      <w:bookmarkEnd w:id="102"/>
    </w:p>
    <w:p>
      <w:pPr>
        <w:pStyle w:val="Heading4"/>
        <w:rPr/>
      </w:pPr>
      <w:r>
        <w:rPr/>
        <w:t>a. Checkout Summary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Displays a single USD pricing source of truth before Customer online or Staff walk-in payment choice.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UC-37, UC-38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2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9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price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line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Applicable field/day/time price.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Services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lines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Quantity and unit-price snapshots.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 discount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line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Eligible promotion amount.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 discount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line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 benefit amount where applicable.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Total/deposit/balance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Final payable values in USD.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 choice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Choice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Customer: online deposit/full; Staff walk-in: cash deposit/full/remaining.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a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slot, field_price, extra_service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Calculates field/service value.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promotion, customer_membership, 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discounts.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system_setting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configured deposit percentage.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UC-37, UC-38 in the SDS Database Queries sections.</w:t>
      </w:r>
    </w:p>
    <w:p>
      <w:pPr>
        <w:pStyle w:val="Heading4"/>
        <w:rPr/>
      </w:pPr>
      <w:r>
        <w:rPr/>
        <w:t>b. Payment Sandbox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Customer-only PayPal Sandbox Orders v2 create/capture/cancel flow.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UC-39, UC-40, UC-42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3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b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 amount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currency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Server-calculated deposit or full amount in USD.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PayPal Buttons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Provider component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and approves the sandbox order for the Customer.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Provider 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 message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Shows created, captured, cancelled, failed, or unavailable state.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Retry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Allows a safe new attempt after a non-final failure.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c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invoice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ownership/amount and reconciles confirmed booking/billing state.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Stores provider order ID, capture ID, transaction code, amount, method, status, and time.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UC-39, UC-40, UC-42 in the SDS Database Queries sections.</w:t>
      </w:r>
    </w:p>
    <w:p>
      <w:pPr>
        <w:pStyle w:val="Heading4"/>
        <w:rPr/>
      </w:pPr>
      <w:r>
        <w:rPr/>
        <w:t>c. Payment History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Shows real persisted transaction history subject to booking ownership/operator access.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UC-43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4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d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Transaction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Table/list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 code, booking, method, amount, status, provider reference, and paid time.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 filter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Optional payment-status filter.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 booking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Link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Opens related Booking Detail/Invoice.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e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payment, booking, 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authorized persisted transactions and related booking context.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UC-43 in the SDS Database Queries sections.</w:t>
      </w:r>
    </w:p>
    <w:p>
      <w:pPr>
        <w:pStyle w:val="Heading4"/>
        <w:rPr/>
      </w:pPr>
      <w:r>
        <w:rPr/>
        <w:t>d. Invoice Detail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Displays the generated booking invoice and current settlement state.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UC-44, UC-45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5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Invoice code/status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Invoice identity and status.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Field/services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lines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Rental and add-on amounts.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Discounts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lines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 and membership discounts.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Total/paid/remaining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 summary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Settlement state in USD.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Refunded amount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Currency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Completed refund total.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 history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Transaction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Related persisted payments.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0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invoice, 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invoice snapshot and booking totals.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booking_service, booking_promotion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auditable line/discount snapshots.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paid and refunded transactions.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UC-44, UC-45 in the SDS Database Queries sections.</w:t>
      </w:r>
    </w:p>
    <w:p>
      <w:pPr>
        <w:pStyle w:val="Heading4"/>
        <w:rPr/>
      </w:pPr>
      <w:r>
        <w:rPr/>
        <w:t>e. Refund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Customer submits an eligible request; Staff reviews it and completes PayPal or cash refund workflows.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UC-46, UC-47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6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1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 queue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payment method, requested/approved amount, status, reason, and provider IDs.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Approve / Reject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Staff decision with valid state transition.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Submit / Retry PayPal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Calls provider refund by capture ID with idempotency.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Record cash completion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Explicitly confirms cash was returned on site.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Provider result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 message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Only provider COMPLETED is final for PayPal.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2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refund, payment, 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Creates owner-authorized Customer requests and stores Staff/provider handling state.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invoice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Updates refunded amount/status after final completion.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notification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Notifies Customer after completed refund is persisted.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UC-46, UC-47 in the SDS Database Queries sections.</w:t>
      </w:r>
    </w:p>
    <w:p>
      <w:pPr>
        <w:pStyle w:val="Heading4"/>
        <w:rPr/>
      </w:pPr>
      <w:r>
        <w:rPr/>
        <w:t>f. Booking and Refund Policies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maintains deposit, payment-timeout, cancellation/refund, and reminder settings.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UC-48, UC-49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7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3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Default deposit percent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Online booking deposit percentage.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Pending payment timeout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Minutes before an unpaid hold expires.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Before-24-hour refund percent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 percentage for early cancellation.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Same-day refund percent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 percentage for same-day cancellation before check-in.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Reminder hours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Lead time for one booking reminder.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Save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and persists each system setting.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4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system_setting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and updates typed policy values used by booking/payment schedulers.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UC-48, UC-49 in the SDS Database Queries sections.</w:t>
      </w:r>
    </w:p>
    <w:p>
      <w:pPr>
        <w:pStyle w:val="Heading2"/>
        <w:rPr/>
      </w:pPr>
      <w:bookmarkStart w:id="103" w:name="_Toc235816096"/>
      <w:r>
        <w:rPr/>
        <w:t>5. Promotion, Membership, Notification &amp; Report</w:t>
      </w:r>
      <w:bookmarkEnd w:id="103"/>
    </w:p>
    <w:p>
      <w:pPr>
        <w:pStyle w:val="Heading3"/>
        <w:rPr/>
      </w:pPr>
      <w:bookmarkStart w:id="104" w:name="_Toc235816097"/>
      <w:r>
        <w:rPr/>
        <w:t>5.1 Screen Designs</w:t>
      </w:r>
      <w:bookmarkEnd w:id="104"/>
    </w:p>
    <w:p>
      <w:pPr>
        <w:pStyle w:val="Heading4"/>
        <w:rPr/>
      </w:pPr>
      <w:r>
        <w:rPr/>
        <w:t>a. Promotion List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Public list of active, date-valid promotion campaigns and event sales.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UC-50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8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5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 cards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Card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Banner, name, code, period, and discount summary.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Eligibility summary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Minimum amount and applicable conditions where public.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6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public campaigns.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UC-50 in the SDS Database Queries sections.</w:t>
      </w:r>
    </w:p>
    <w:p>
      <w:pPr>
        <w:pStyle w:val="Heading4"/>
        <w:rPr/>
      </w:pPr>
      <w:r>
        <w:rPr/>
        <w:t>b. Promotion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creates/updates campaigns; checkout validates and snapshots one eligible code.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UC-51, UC-52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9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7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Campaign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Active/inactive campaigns and usage.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Code/name/banner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Form fields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Unique campaign identity and optional uploaded banner URL.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Discount type/value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Percent or fixed USD discount with valid bounds.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Start/end and usage limit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Eligibility period and maximum use.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Eligibility conditions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Minimum amount, field type, service, membership, day, and time conditions.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Active/inactive campaign.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8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Lists and persists campaign/condition/status data.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booking_promotion, 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Validates usage and stores the applied discount snapshot.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UC-51, UC-52 in the SDS Database Queries sections.</w:t>
      </w:r>
    </w:p>
    <w:p>
      <w:pPr>
        <w:pStyle w:val="Heading4"/>
        <w:rPr/>
      </w:pPr>
      <w:r>
        <w:rPr/>
        <w:t>c. Membership Benefits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Public view of active membership levels, thresholds, and benefit descriptions.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UC-55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0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9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Level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Card/list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Level name, completed-booking threshold, discount percent, and benefit description.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a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active levels ordered by display order.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UC-55 in the SDS Database Queries sections.</w:t>
      </w:r>
    </w:p>
    <w:p>
      <w:pPr>
        <w:pStyle w:val="Heading4"/>
        <w:rPr/>
      </w:pPr>
      <w:r>
        <w:rPr/>
        <w:t>d. Membership Progress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Customer view of current membership and lifetime/monthly/consecutive-week progress toward the next active level.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UC-53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1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b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Current level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Current membership level and benefit.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Completed bookings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Lifetime completed-booking audit count.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Next-level rule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Read-only text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Qualification period and remaining booking/streak target.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Progress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Progress indicator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Period-aware progress toward the next active level.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c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customer_membership, 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current progress and updates level after eligible completion.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Counts completed bookings only.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UC-53 in the SDS Database Queries sections.</w:t>
      </w:r>
    </w:p>
    <w:p>
      <w:pPr>
        <w:pStyle w:val="Heading4"/>
        <w:rPr/>
      </w:pPr>
      <w:r>
        <w:rPr/>
        <w:t>e. Membership Rule Management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 maintains ordered membership benefits and lifetime, monthly, or consecutive-week qualification rules.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UC-54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d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Level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Data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Active/inactive levels ordered for progression.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Level name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Text box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unique display name.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completed bookings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Lifetime/monthly count or per-week minimum.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Qualification period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</w:rPr>
              <w:t>Modal text area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Lifetime, monthly, or weekly.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Consecutive weeks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Number input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Required qualifying-week streak for weekly rules.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Discount and benefit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Customer-visible benefit configuration.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Display order/status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Inputs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Ordering and active/inactive state.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e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R/C/U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Lists and persists thresholds, benefits, order, and status.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customer_membership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Re-evaluates affected Customer level/progress when appropriate.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UC-54 in the SDS Database Queries sections.</w:t>
      </w:r>
    </w:p>
    <w:p>
      <w:pPr>
        <w:pStyle w:val="Heading4"/>
        <w:rPr/>
      </w:pPr>
      <w:r>
        <w:rPr/>
        <w:t>f. Notification List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Displays persisted in-app booking, payment, issue, cancellation, refund, and reminder notifications.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UC-56, UC-57, UC-58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f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Notification list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Type, title, message, related booking/payment/refund, created time, and read state.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Toggle read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Action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Marks one notification read/unread.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Mark all read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Marks the authenticated user's notifications read.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f0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notification, app_user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R/U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authorized notifications and updates read state.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payment, refund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Provides related context links.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UC-56, UC-57, UC-58 in the SDS Database Queries sections.</w:t>
      </w:r>
    </w:p>
    <w:p>
      <w:pPr>
        <w:pStyle w:val="Heading4"/>
        <w:rPr/>
      </w:pPr>
      <w:r>
        <w:rPr/>
        <w:t>g. Revenue Report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Admin-only aggregate of gross collections, tracked PayPal fees, refunds, net revenue, discounts, and portfolio value in USD.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UC-59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8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f1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Net revenue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Gross collected minus completed refunds and exact tracked provider fees.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Gross collected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Successful payment value.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Refunded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Completed refund value.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PayPal fees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KPI/status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Exact tracked processor fees plus a warning count for legacy rows without provider breakdown.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Field/service value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Breakdown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 field and service portfolio amounts.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Promotion/membership discounts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Breakdown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Stored discount snapshots.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 totals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Counts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Related lifecycle counts.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f2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payment, refund, invoice, 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Aggregates stored transaction and invoice amounts.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booking_service, booking_promotion, customer_membership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Aggregates service and discount impact.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UC-59 in the SDS Database Queries sections.</w:t>
      </w:r>
    </w:p>
    <w:p>
      <w:pPr>
        <w:pStyle w:val="Heading4"/>
        <w:rPr/>
      </w:pPr>
      <w:r>
        <w:rPr/>
        <w:t>h. Booking Report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Admin-only booking lifecycle, peak-demand, and field-utilization statistics.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UC-60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4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f3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Lifecycle counts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KPI/list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Pending, confirmed, checked-in, completed, cancelled, no-show, expired, and rejected counts.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Peak start time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Statistic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Most frequent slot start time.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 utilization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Ranked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 count by field.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f4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booking, slot, field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Aggregates lifecycle, time, and field usage data.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UC-60 in the SDS Database Queries sections.</w:t>
      </w:r>
    </w:p>
    <w:p>
      <w:pPr>
        <w:pStyle w:val="Heading4"/>
        <w:rPr/>
      </w:pPr>
      <w:r>
        <w:rPr/>
        <w:t>i. Customer Account state Report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Admin-only aggregate of tracked/returning Customers, top activity, and membership distribution.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UC-61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5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46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f5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Tracked customers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Customers included in stored activity.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Returning customers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KPI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Customers with repeated bookings.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Top customers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Ranked list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 booking counts.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Membership distribution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Breakdown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 counts by membership level.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f6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app_user, role, 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Aggregates Customer booking behavior.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customer_membership, membership_level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Aggregates membership distribution.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UC-61 in the SDS Database Queries sections.</w:t>
      </w:r>
    </w:p>
    <w:p>
      <w:pPr>
        <w:pStyle w:val="Heading4"/>
        <w:rPr/>
      </w:pPr>
      <w:r>
        <w:rPr/>
        <w:t>j. Availability Assistant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Availability page where a signed-in Customer may ask Gemini and visitors may filter deterministic live ranked slots; a selected result continues into real booking.</w:t>
      </w:r>
    </w:p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Related use cases: UC-62, UC-63</w:t>
      </w:r>
    </w:p>
    <w:p>
      <w:pPr>
        <w:pStyle w:val="Heading5"/>
        <w:rPr/>
      </w:pPr>
      <w:r>
        <w:rPr/>
        <w:t>UI Design</w:t>
      </w:r>
    </w:p>
    <w:p>
      <w:pPr>
        <w:pStyle w:val="Normal"/>
        <w:spacing w:before="60" w:after="160"/>
        <w:jc w:val="center"/>
        <w:rPr>
          <w:i/>
          <w:iCs/>
          <w:color w:val="0000FF"/>
        </w:rPr>
      </w:pPr>
      <w:r>
        <w:rPr/>
        <w:drawing>
          <wp:inline distT="0" distB="0" distL="0" distR="0">
            <wp:extent cx="5943600" cy="3345180"/>
            <wp:effectExtent l="0" t="0" r="0" b="0"/>
            <wp:docPr id="5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7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fffffffff7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828"/>
        <w:gridCol w:w="1701"/>
        <w:gridCol w:w="5812"/>
      </w:tblGrid>
      <w:tr>
        <w:trPr/>
        <w:tc>
          <w:tcPr>
            <w:tcW w:w="1828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Date/time/type/budget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Smart form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Structured search criteria.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Ranked suggestions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Result cards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Field, date/time, USD price, reasons, and eligible promotion codes.</w:t>
            </w:r>
          </w:p>
        </w:tc>
      </w:tr>
      <w:tr>
        <w:trPr/>
        <w:tc>
          <w:tcPr>
            <w:tcW w:w="1828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 this slot</w:t>
            </w:r>
          </w:p>
        </w:tc>
        <w:tc>
          <w:tcPr>
            <w:tcW w:w="1701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Button</w:t>
            </w:r>
          </w:p>
        </w:tc>
        <w:tc>
          <w:tcPr>
            <w:tcW w:w="5812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Transfers id/date to booking and revalidates availability.</w:t>
            </w:r>
          </w:p>
        </w:tc>
      </w:tr>
    </w:tbl>
    <w:p>
      <w:pPr>
        <w:pStyle w:val="Heading5"/>
        <w:rPr/>
      </w:pPr>
      <w:r>
        <w:rPr/>
        <w:t>Database Access</w:t>
      </w:r>
    </w:p>
    <w:tbl>
      <w:tblPr>
        <w:tblStyle w:val="afffffffff8"/>
        <w:tblW w:w="93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1" w:val="0400"/>
      </w:tblPr>
      <w:tblGrid>
        <w:gridCol w:w="1799"/>
        <w:gridCol w:w="1886"/>
        <w:gridCol w:w="5656"/>
      </w:tblGrid>
      <w:tr>
        <w:trPr/>
        <w:tc>
          <w:tcPr>
            <w:tcW w:w="1799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jc w:val="center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keepNext w:val="true"/>
              <w:shd w:val="clear" w:color="auto" w:fill="FFFFFF"/>
              <w:rPr>
                <w:rFonts w:ascii="Calibri" w:hAnsi="Calibri" w:eastAsia="Calibri" w:cs="Calibri"/>
                <w:b/>
                <w:bCs/>
                <w:color w:val="444444"/>
              </w:rPr>
            </w:pPr>
            <w:r>
              <w:rPr>
                <w:rFonts w:eastAsia="Calibri" w:cs="Calibri" w:ascii="Calibri" w:hAnsi="Calibri"/>
                <w:b/>
                <w:bCs/>
                <w:color w:val="444444"/>
              </w:rPr>
              <w:t>Description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slot, field, field_type, field_price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Loads and prices live candidates.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booking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Excludes actively reserved slots.</w:t>
            </w:r>
          </w:p>
        </w:tc>
      </w:tr>
      <w:tr>
        <w:trPr/>
        <w:tc>
          <w:tcPr>
            <w:tcW w:w="1799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promotion, membership_level, customer_membership</w:t>
            </w:r>
          </w:p>
        </w:tc>
        <w:tc>
          <w:tcPr>
            <w:tcW w:w="188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shd w:val="clear" w:color="auto" w:fill="FFFFFF"/>
              <w:jc w:val="center"/>
              <w:rPr/>
            </w:pPr>
            <w:r>
              <w:rPr>
                <w:rFonts w:eastAsia="Arial" w:cs="Arial" w:ascii="Arial" w:hAnsi="Arial"/>
              </w:rPr>
              <w:t>R</w:t>
            </w:r>
          </w:p>
        </w:tc>
        <w:tc>
          <w:tcPr>
            <w:tcW w:w="565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hd w:val="clear" w:color="auto" w:fill="FFFFFF"/>
              <w:rPr/>
            </w:pPr>
            <w:r>
              <w:rPr>
                <w:rFonts w:eastAsia="Arial" w:cs="Arial" w:ascii="Arial" w:hAnsi="Arial"/>
              </w:rPr>
              <w:t>Explains eligible campaign context for the authenticated Customer.</w:t>
            </w:r>
          </w:p>
        </w:tc>
      </w:tr>
    </w:tbl>
    <w:p>
      <w:pPr>
        <w:pStyle w:val="Normal"/>
        <w:jc w:val="both"/>
        <w:rPr>
          <w:i/>
          <w:iCs/>
          <w:color w:val="0000FF"/>
        </w:rPr>
      </w:pPr>
      <w:r>
        <w:rPr>
          <w:rFonts w:eastAsia="Arial" w:cs="Arial" w:ascii="Arial" w:hAnsi="Arial"/>
        </w:rPr>
        <w:t>Detailed as-built SQL is specified under UC-62, UC-63 in the SDS Database Queries sections.</w:t>
      </w:r>
    </w:p>
    <w:p>
      <w:pPr>
        <w:pStyle w:val="Heading1"/>
        <w:rPr/>
      </w:pPr>
      <w:bookmarkStart w:id="105" w:name="_Toc235816098"/>
      <w:r>
        <w:rPr/>
        <w:t>IV. Appendix</w:t>
      </w:r>
      <w:bookmarkEnd w:id="105"/>
    </w:p>
    <w:p>
      <w:pPr>
        <w:pStyle w:val="Heading2"/>
        <w:rPr>
          <w:b/>
          <w:bCs/>
        </w:rPr>
      </w:pPr>
      <w:bookmarkStart w:id="106" w:name="_Toc235816099"/>
      <w:bookmarkStart w:id="107" w:name="_heading=h.7evbo76tvr4g"/>
      <w:bookmarkEnd w:id="107"/>
      <w:r>
        <w:rPr>
          <w:b/>
          <w:bCs/>
        </w:rPr>
        <w:t>1. Assumptions &amp; Dependencies</w:t>
      </w:r>
      <w:bookmarkEnd w:id="106"/>
    </w:p>
    <w:tbl>
      <w:tblPr>
        <w:tblStyle w:val="afffffffff9"/>
        <w:tblW w:w="9075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1095"/>
        <w:gridCol w:w="2475"/>
        <w:gridCol w:w="5505"/>
      </w:tblGrid>
      <w:tr>
        <w:trPr>
          <w:trHeight w:val="270" w:hRule="atLeast"/>
        </w:trPr>
        <w:tc>
          <w:tcPr>
            <w:tcW w:w="10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ID</w:t>
            </w:r>
          </w:p>
        </w:tc>
        <w:tc>
          <w:tcPr>
            <w:tcW w:w="24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Category</w:t>
            </w:r>
          </w:p>
        </w:tc>
        <w:tc>
          <w:tcPr>
            <w:tcW w:w="55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Rule Definition</w:t>
            </w:r>
          </w:p>
        </w:tc>
      </w:tr>
      <w:tr>
        <w:trPr>
          <w:trHeight w:val="525" w:hRule="atLeast"/>
        </w:trPr>
        <w:tc>
          <w:tcPr>
            <w:tcW w:w="109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A-01</w:t>
            </w:r>
          </w:p>
        </w:tc>
        <w:tc>
          <w:tcPr>
            <w:tcW w:w="24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Assumption/Dependency</w:t>
            </w:r>
          </w:p>
        </w:tc>
        <w:tc>
          <w:tcPr>
            <w:tcW w:w="55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The system is designed for a small or medium football-field venue and covers the approved classroom booking operations.</w:t>
            </w:r>
          </w:p>
        </w:tc>
      </w:tr>
      <w:tr>
        <w:trPr>
          <w:trHeight w:val="525" w:hRule="atLeast"/>
        </w:trPr>
        <w:tc>
          <w:tcPr>
            <w:tcW w:w="109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A-02</w:t>
            </w:r>
          </w:p>
        </w:tc>
        <w:tc>
          <w:tcPr>
            <w:tcW w:w="24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Assumption/Dependency</w:t>
            </w:r>
          </w:p>
        </w:tc>
        <w:tc>
          <w:tcPr>
            <w:tcW w:w="55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Online Customer payment uses the configured PayPal sandbox; Staff records walk-in cash payment.</w:t>
            </w:r>
          </w:p>
        </w:tc>
      </w:tr>
      <w:tr>
        <w:trPr>
          <w:trHeight w:val="525" w:hRule="atLeast"/>
        </w:trPr>
        <w:tc>
          <w:tcPr>
            <w:tcW w:w="109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A-03</w:t>
            </w:r>
          </w:p>
        </w:tc>
        <w:tc>
          <w:tcPr>
            <w:tcW w:w="24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Assumption/Dependency</w:t>
            </w:r>
          </w:p>
        </w:tc>
        <w:tc>
          <w:tcPr>
            <w:tcW w:w="55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In-app notifications cover operational events; email is additionally used for verification, password setup/reset, account status, and account-lock reason.</w:t>
            </w:r>
          </w:p>
        </w:tc>
      </w:tr>
      <w:tr>
        <w:trPr>
          <w:trHeight w:val="780" w:hRule="atLeast"/>
        </w:trPr>
        <w:tc>
          <w:tcPr>
            <w:tcW w:w="109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A-04</w:t>
            </w:r>
          </w:p>
        </w:tc>
        <w:tc>
          <w:tcPr>
            <w:tcW w:w="24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Assumption/Dependency</w:t>
            </w:r>
          </w:p>
        </w:tc>
        <w:tc>
          <w:tcPr>
            <w:tcW w:w="55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Deposit, payment-timeout, refund, and reminder policy values are maintained in the system_setting table.</w:t>
            </w:r>
          </w:p>
        </w:tc>
      </w:tr>
      <w:tr>
        <w:trPr>
          <w:trHeight w:val="780" w:hRule="atLeast"/>
        </w:trPr>
        <w:tc>
          <w:tcPr>
            <w:tcW w:w="109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A-05</w:t>
            </w:r>
          </w:p>
        </w:tc>
        <w:tc>
          <w:tcPr>
            <w:tcW w:w="24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Assumption/Dependency</w:t>
            </w:r>
          </w:p>
        </w:tc>
        <w:tc>
          <w:tcPr>
            <w:tcW w:w="55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Promotion conditions are kept practical and stored in promotion fields instead of a separate promotion condition table.</w:t>
            </w:r>
          </w:p>
        </w:tc>
      </w:tr>
      <w:tr>
        <w:trPr>
          <w:trHeight w:val="525" w:hRule="atLeast"/>
        </w:trPr>
        <w:tc>
          <w:tcPr>
            <w:tcW w:w="109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A-06</w:t>
            </w:r>
          </w:p>
        </w:tc>
        <w:tc>
          <w:tcPr>
            <w:tcW w:w="247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Assumption/Dependency</w:t>
            </w:r>
          </w:p>
        </w:tc>
        <w:tc>
          <w:tcPr>
            <w:tcW w:w="550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UC-62 is the optional configured Gemini question flow; UC-63 is the independent deterministic live-ranking and booking-handoff flow.</w:t>
            </w:r>
          </w:p>
        </w:tc>
      </w:tr>
    </w:tbl>
    <w:p>
      <w:pPr>
        <w:pStyle w:val="Heading2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 </w:t>
      </w:r>
    </w:p>
    <w:p>
      <w:pPr>
        <w:pStyle w:val="Heading2"/>
        <w:rPr>
          <w:b/>
          <w:bCs/>
        </w:rPr>
      </w:pPr>
      <w:bookmarkStart w:id="108" w:name="_Toc235816100"/>
      <w:bookmarkStart w:id="109" w:name="_heading=h.thqm9z7v0nyr"/>
      <w:bookmarkEnd w:id="109"/>
      <w:r>
        <w:rPr>
          <w:b/>
          <w:bCs/>
        </w:rPr>
        <w:t>2. Limitations &amp; Exclusions</w:t>
      </w:r>
      <w:bookmarkEnd w:id="108"/>
    </w:p>
    <w:tbl>
      <w:tblPr>
        <w:tblStyle w:val="afffffffffa"/>
        <w:tblW w:w="90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1125"/>
        <w:gridCol w:w="2114"/>
        <w:gridCol w:w="5821"/>
      </w:tblGrid>
      <w:tr>
        <w:trPr>
          <w:trHeight w:val="270" w:hRule="atLeast"/>
        </w:trPr>
        <w:tc>
          <w:tcPr>
            <w:tcW w:w="11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ID</w:t>
            </w:r>
          </w:p>
        </w:tc>
        <w:tc>
          <w:tcPr>
            <w:tcW w:w="21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Category</w:t>
            </w:r>
          </w:p>
        </w:tc>
        <w:tc>
          <w:tcPr>
            <w:tcW w:w="58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Rule Definition</w:t>
            </w:r>
          </w:p>
        </w:tc>
      </w:tr>
      <w:tr>
        <w:trPr>
          <w:trHeight w:val="525" w:hRule="atLeast"/>
        </w:trPr>
        <w:tc>
          <w:tcPr>
            <w:tcW w:w="11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L-01</w:t>
            </w:r>
          </w:p>
        </w:tc>
        <w:tc>
          <w:tcPr>
            <w:tcW w:w="211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Limitation/Exclusion</w:t>
            </w:r>
          </w:p>
        </w:tc>
        <w:tc>
          <w:tcPr>
            <w:tcW w:w="582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Online payment uses the configured PayPal sandbox; production PayPal credentials and production settlement are outside the classroom deployment scope.</w:t>
            </w:r>
          </w:p>
        </w:tc>
      </w:tr>
      <w:tr>
        <w:trPr>
          <w:trHeight w:val="525" w:hRule="atLeast"/>
        </w:trPr>
        <w:tc>
          <w:tcPr>
            <w:tcW w:w="11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L-02</w:t>
            </w:r>
          </w:p>
        </w:tc>
        <w:tc>
          <w:tcPr>
            <w:tcW w:w="211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Limitation/Exclusion</w:t>
            </w:r>
          </w:p>
        </w:tc>
        <w:tc>
          <w:tcPr>
            <w:tcW w:w="582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UC-62 requires a configured Gemini API key for its external smoke test; UC-63 remains fully testable and authoritative without external AI.</w:t>
            </w:r>
          </w:p>
        </w:tc>
      </w:tr>
      <w:tr>
        <w:trPr>
          <w:trHeight w:val="780" w:hRule="atLeast"/>
        </w:trPr>
        <w:tc>
          <w:tcPr>
            <w:tcW w:w="11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L-03</w:t>
            </w:r>
          </w:p>
        </w:tc>
        <w:tc>
          <w:tcPr>
            <w:tcW w:w="211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Limitation/Exclusion</w:t>
            </w:r>
          </w:p>
        </w:tc>
        <w:tc>
          <w:tcPr>
            <w:tcW w:w="582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No complex inventory warehouse module for extra services. The system only checks service availability/capacity at booking level.</w:t>
            </w:r>
          </w:p>
        </w:tc>
      </w:tr>
      <w:tr>
        <w:trPr>
          <w:trHeight w:val="525" w:hRule="atLeast"/>
        </w:trPr>
        <w:tc>
          <w:tcPr>
            <w:tcW w:w="11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L-04</w:t>
            </w:r>
          </w:p>
        </w:tc>
        <w:tc>
          <w:tcPr>
            <w:tcW w:w="211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Limitation/Exclusion</w:t>
            </w:r>
          </w:p>
        </w:tc>
        <w:tc>
          <w:tcPr>
            <w:tcW w:w="582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No separate HR/payroll/accounting system integration is included.</w:t>
            </w:r>
          </w:p>
        </w:tc>
      </w:tr>
      <w:tr>
        <w:trPr>
          <w:trHeight w:val="780" w:hRule="atLeast"/>
        </w:trPr>
        <w:tc>
          <w:tcPr>
            <w:tcW w:w="112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L-05</w:t>
            </w:r>
          </w:p>
        </w:tc>
        <w:tc>
          <w:tcPr>
            <w:tcW w:w="2114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Limitation/Exclusion</w:t>
            </w:r>
          </w:p>
        </w:tc>
        <w:tc>
          <w:tcPr>
            <w:tcW w:w="582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Use case diagram, screen flow, and UI mockups can be manually drawn in draw.io or Google Docs for better visual quality.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2"/>
        <w:rPr/>
      </w:pPr>
      <w:bookmarkStart w:id="110" w:name="_Toc235816101"/>
      <w:bookmarkStart w:id="111" w:name="_heading=h.cc3yv8ad6q5a"/>
      <w:bookmarkEnd w:id="111"/>
      <w:r>
        <w:rPr/>
        <w:t>3. Business Rules</w:t>
      </w:r>
      <w:bookmarkEnd w:id="110"/>
    </w:p>
    <w:p>
      <w:pPr>
        <w:pStyle w:val="Normal"/>
        <w:rPr/>
      </w:pPr>
      <w:r>
        <w:rPr/>
      </w:r>
    </w:p>
    <w:tbl>
      <w:tblPr>
        <w:tblStyle w:val="afffffffffb"/>
        <w:tblW w:w="90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1169"/>
        <w:gridCol w:w="2011"/>
        <w:gridCol w:w="5880"/>
      </w:tblGrid>
      <w:tr>
        <w:trPr>
          <w:trHeight w:val="270" w:hRule="atLeast"/>
        </w:trPr>
        <w:tc>
          <w:tcPr>
            <w:tcW w:w="116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01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58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Rule Definition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BR-01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Account Uniqueness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Registered account email or phone number must be unique.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BR-02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Authentication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Private screens and functions require a valid authenticated session.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BR-03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Role Authorization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 user can access only screens and functions allowed for their role.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BR-04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Locked Customer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 locked Customer cannot log in or perform authenticated actions until an Admin unlocks the account.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BR-05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Field Active Status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Only active fields can be shown for new customer booking.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BR-06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Field Pricing Validity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Field price must match the selected field, day type, time range, and effective date.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BR-07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Past Slot Rule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Customers and staff must not create or reschedule bookings to slots in the past.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BR-08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Conflict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The system must not allow more than one active booking for the same field slot.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BR-09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Unavailable Slot Rule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The system must not allow booking on slots blocked for maintenance, weather, private event, internal use, or other operational reasons.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BR-10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Extra Service Availability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Limited extra services must not be selected beyond available inventory or staff capacity.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BR-11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Extra Service Update Window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Extra services can be added or updated only before booking check-in.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BR-12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Confirmation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 pending online booking becomes Confirmed only after valid payment is captured or staff approval is recorded.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BR-13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Rejection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Only pending booking requests can be rejected, and the rejection reason must be recorded.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BR-14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Check-in Status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Only Confirmed bookings can be checked in.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BR-15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Completion Status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Only Checked-in bookings can be completed.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BR-16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Cancellation Rule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Checked-in and Completed bookings cannot be cancelled through the normal cancellation flow.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BR-17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Cancellation Preview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Before cancellation, the system must show cancellation fee and refundable amount.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BR-18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Refund Calculation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Refund amount is calculated from booking time, cancellation time, paid amount, and cancellation/refund rules.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BR-19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No-show Handling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No-show is not treated as customer-initiated cancellation. The customer may lose the deposit according to policy.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BR-20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Membership Progress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Only Completed bookings count toward membership progress; Cancelled, Rejected, Expired, and No-show bookings do not count.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BR-21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Checkout Summary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Checkout summary must show field price, extra services, promotion discount, membership benefit, deposit amount, and payable total.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BR-22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Online Deposit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Online booking requires at least the configured deposit amount before the booking can be confirmed.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BR-23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Payment Transaction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Payment status must be updated from the sandbox result and stored with amount, method, transaction code, and payment time.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BR-24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Invoice Generation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An invoice must include field rental, extra services, discounts, paid amount, remaining amount, and refund amount if any.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BR-25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Promotion Validity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Promotion can be applied only when date range, usage limit, field/time condition, membership condition, and stacking rule are satisfied.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BR-26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Promotion Audit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Applied promotion details must be stored with the booking so invoice and reports remain auditable.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BR-27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Membership Rule Validity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Membership levels must have non-overlapping thresholds and valid benefit values.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BR-28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Notification Trigger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Booking, payment, cancellation, refund, and reminder notifications are created only after the related event is stored successfully.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BR-29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Issue Tracking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Each issue must store reporter, issue type/context, status, and resolution note when resolved.</w:t>
            </w:r>
          </w:p>
        </w:tc>
      </w:tr>
      <w:tr>
        <w:trPr>
          <w:trHeight w:val="78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BR-30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Management Data Status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Master data such as fields, prices, services, promotions, and membership levels should be disabled instead of physically deleted when already used by transactions.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BR-31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Report Access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Only Admin can view system reports, and report filters must use a valid date range.</w:t>
            </w:r>
          </w:p>
        </w:tc>
      </w:tr>
      <w:tr>
        <w:trPr>
          <w:trHeight w:val="525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BR-32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Report Data Source</w:t>
            </w:r>
          </w:p>
        </w:tc>
        <w:tc>
          <w:tcPr>
            <w:tcW w:w="588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Reports must aggregate from stored booking, payment, invoice, refund, promotion, and membership records.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Heading2"/>
        <w:rPr/>
      </w:pPr>
      <w:bookmarkStart w:id="112" w:name="_Toc235816102"/>
      <w:bookmarkStart w:id="113" w:name="_heading=h.20bu87ryccd3"/>
      <w:bookmarkEnd w:id="113"/>
      <w:r>
        <w:rPr/>
        <w:t>4. Booking Status Values</w:t>
      </w:r>
      <w:bookmarkEnd w:id="112"/>
    </w:p>
    <w:tbl>
      <w:tblPr>
        <w:tblStyle w:val="afffffffffc"/>
        <w:tblW w:w="90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1169"/>
        <w:gridCol w:w="1981"/>
        <w:gridCol w:w="5910"/>
      </w:tblGrid>
      <w:tr>
        <w:trPr>
          <w:trHeight w:val="270" w:hRule="atLeast"/>
        </w:trPr>
        <w:tc>
          <w:tcPr>
            <w:tcW w:w="116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ID</w:t>
            </w:r>
          </w:p>
        </w:tc>
        <w:tc>
          <w:tcPr>
            <w:tcW w:w="198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Category</w:t>
            </w:r>
          </w:p>
        </w:tc>
        <w:tc>
          <w:tcPr>
            <w:tcW w:w="591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ind w:start="-20"/>
              <w:jc w:val="center"/>
              <w:rPr/>
            </w:pPr>
            <w:r>
              <w:rPr/>
              <w:t>Rule Definition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BS-01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Pending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is created but not yet confirmed.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BS-02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Confirmed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is confirmed after valid payment or staff approval.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BS-03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Checked-in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Customer has arrived and staff has checked in the booking.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BS-04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Completed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Customer has finished using the field and the booking is closed.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BS-05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Cancelled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has been cancelled according to policy.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BS-06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No-show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Customer did not arrive for a confirmed booking.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BS-07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Expired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Booking or payment expired before confirmation.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BS-08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Rejected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/>
              <w:t>Pending booking request was rejected by staff.</w:t>
            </w:r>
          </w:p>
        </w:tc>
      </w:tr>
    </w:tbl>
    <w:p>
      <w:pPr>
        <w:pStyle w:val="Heading2"/>
        <w:rPr/>
      </w:pPr>
      <w:bookmarkStart w:id="114" w:name="_Toc235816103"/>
      <w:r>
        <w:rPr/>
        <w:t>5. Code-First Alignment Notes</w:t>
      </w:r>
      <w:bookmarkEnd w:id="114"/>
    </w:p>
    <w:tbl>
      <w:tblPr>
        <w:tblStyle w:val="afffffffffd"/>
        <w:tblW w:w="9060" w:type="dxa"/>
        <w:jc w:val="start"/>
        <w:tblInd w:w="0" w:type="dxa"/>
        <w:tblLayout w:type="fixed"/>
        <w:tblCellMar>
          <w:top w:w="0" w:type="dxa"/>
          <w:start w:w="120" w:type="dxa"/>
          <w:bottom w:w="0" w:type="dxa"/>
          <w:end w:w="120" w:type="dxa"/>
        </w:tblCellMar>
        <w:tblLook w:noHBand="1" w:lastColumn="0" w:firstColumn="0" w:lastRow="0" w:firstRow="0" w:noVBand="1" w:val="0600"/>
      </w:tblPr>
      <w:tblGrid>
        <w:gridCol w:w="1169"/>
        <w:gridCol w:w="1981"/>
        <w:gridCol w:w="5910"/>
      </w:tblGrid>
      <w:tr>
        <w:trPr>
          <w:trHeight w:val="270" w:hRule="atLeast"/>
        </w:trPr>
        <w:tc>
          <w:tcPr>
            <w:tcW w:w="116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/>
            </w:pPr>
            <w:r>
              <w:rPr/>
              <w:t>ID</w:t>
            </w:r>
          </w:p>
        </w:tc>
        <w:tc>
          <w:tcPr>
            <w:tcW w:w="198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/>
            </w:pPr>
            <w:r>
              <w:rPr/>
              <w:t>Category</w:t>
            </w:r>
          </w:p>
        </w:tc>
        <w:tc>
          <w:tcPr>
            <w:tcW w:w="591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E8E1" w:val="clear"/>
          </w:tcPr>
          <w:p>
            <w:pPr>
              <w:pStyle w:val="Normal"/>
              <w:keepNext w:val="true"/>
              <w:ind w:start="-20"/>
              <w:jc w:val="center"/>
              <w:rPr/>
            </w:pPr>
            <w:r>
              <w:rPr/>
              <w:t>Rule Definition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CF-01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catalogue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UC-10 list response does not contain price; price is resolved in field detail/checkout.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CF-02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detail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Public detail rejects inactive fields. Reviews/ratings are not modeled; services shown are the global active catalogue.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CF-03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Slot discovery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UC-12 is the ordinary public date/type search. UC-62/63 add explainable ranking by preferred time, budget and eligible promotions.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CF-04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booking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Booking and reschedule reject blocked/reserved/past slots and slots owned by inactive fields.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CF-05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Field pricing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Active price bands honor day/time/effective dates and reject overlapping active rules; USD 12 remains the explicit fallback when no band matches.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CF-06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Role boundary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Customer online booking uses PayPal. Staff creates walk-in bookings and records cash. Admin has no checkout UI even where operator APIs permit Admin.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CF-07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Reschedule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The destination slot, current service inventory, promotion/membership discounts, balance/refund delta, invoice and notification are recalculated.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CF-08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Payment failure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 non-COMPLETED PayPal capture returns an error while preserving the local failed payment/provider status for history and diagnosis.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CF-09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Refund accounting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Only PayPal provider COMPLETED or explicit staff-recorded cash completion reconciles refund, invoice and booking financial snapshots.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CF-10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Reporting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Booked-value report metrics exclude rejected/expired bookings but currently include cancelled/no-show snapshots.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CF-11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Conflict handling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UC-36 composes calendar, issue, reschedule, cancel, refund and notification functions; there is no dedicated conflict entity.</w:t>
            </w:r>
          </w:p>
        </w:tc>
      </w:tr>
      <w:tr>
        <w:trPr>
          <w:trHeight w:val="270" w:hRule="atLeast"/>
        </w:trPr>
        <w:tc>
          <w:tcPr>
            <w:tcW w:w="1169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CF-12</w:t>
            </w:r>
          </w:p>
        </w:tc>
        <w:tc>
          <w:tcPr>
            <w:tcW w:w="1981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Assistant scope</w:t>
            </w:r>
          </w:p>
        </w:tc>
        <w:tc>
          <w:tcPr>
            <w:tcW w:w="591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ind w:start="-20"/>
              <w:rPr/>
            </w:pPr>
            <w:r>
              <w:rPr>
                <w:rFonts w:eastAsia="Arial" w:cs="Arial" w:ascii="Arial" w:hAnsi="Arial"/>
              </w:rPr>
              <w:t>UC-62/63 are deterministic and explainable; no external LLM, RAG knowledge base or fabricated result source is included.</w:t>
            </w:r>
          </w:p>
        </w:tc>
      </w:tr>
    </w:tbl>
    <w:p>
      <w:pPr>
        <w:pStyle w:val="Heading2"/>
        <w:rPr>
          <w:color w:val="000000"/>
          <w:sz w:val="32"/>
          <w:szCs w:val="32"/>
        </w:rPr>
      </w:pPr>
      <w:bookmarkStart w:id="115" w:name="_heading=h.gcn0ymj1s64"/>
      <w:bookmarkEnd w:id="115"/>
      <w:r>
        <w:rPr>
          <w:color w:val="000000"/>
          <w:sz w:val="32"/>
          <w:szCs w:val="32"/>
        </w:rPr>
        <w:t xml:space="preserve"> 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</w:r>
      <w:bookmarkStart w:id="116" w:name="_heading=h.kw8bt7kprm86"/>
      <w:bookmarkEnd w:id="116"/>
    </w:p>
    <w:sectPr>
      <w:headerReference w:type="default" r:id="rId64"/>
      <w:headerReference w:type="first" r:id="rId65"/>
      <w:footerReference w:type="even" r:id="rId66"/>
      <w:footerReference w:type="default" r:id="rId67"/>
      <w:footerReference w:type="first" r:id="rId68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ahoma">
    <w:charset w:val="01"/>
    <w:family w:val="swiss"/>
    <w:pitch w:val="variable"/>
  </w:font>
  <w:font w:name="Cambr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8" w:space="1" w:color="000000"/>
      </w:pBdr>
      <w:tabs>
        <w:tab w:val="clear" w:pos="720"/>
        <w:tab w:val="center" w:pos="4680" w:leader="none"/>
        <w:tab w:val="right" w:pos="9360" w:leader="none"/>
      </w:tabs>
      <w:rPr>
        <w:color w:val="000000"/>
      </w:rPr>
    </w:pPr>
    <w:r>
      <w:rPr>
        <w:sz w:val="20"/>
      </w:rPr>
      <w:t>GAMS-SRS_v1.0</w:t>
    </w:r>
    <w:r>
      <w:rPr/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8" w:space="1" w:color="000000"/>
      </w:pBdr>
      <w:tabs>
        <w:tab w:val="clear" w:pos="720"/>
        <w:tab w:val="center" w:pos="4680" w:leader="none"/>
        <w:tab w:val="right" w:pos="9360" w:leader="none"/>
      </w:tabs>
      <w:rPr>
        <w:color w:val="000000"/>
      </w:rPr>
    </w:pPr>
    <w:r>
      <w:rPr>
        <w:sz w:val="20"/>
      </w:rPr>
      <w:t>GAMS-SRS_v1.0</w:t>
    </w:r>
    <w:r>
      <w:rPr/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135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8" w:space="1" w:color="000000"/>
      </w:pBdr>
      <w:tabs>
        <w:tab w:val="clear" w:pos="720"/>
        <w:tab w:val="center" w:pos="4680" w:leader="none"/>
        <w:tab w:val="right" w:pos="9360" w:leader="none"/>
        <w:tab w:val="right" w:pos="14400" w:leader="none"/>
      </w:tabs>
      <w:rPr>
        <w:color w:val="000000"/>
      </w:rPr>
    </w:pPr>
    <w:r>
      <w:rPr>
        <w:sz w:val="20"/>
      </w:rPr>
      <w:t>GAMS-SRS_v1.0</w:t>
    </w:r>
    <w:r>
      <w:rPr/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135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8" w:space="1" w:color="000000"/>
      </w:pBdr>
      <w:tabs>
        <w:tab w:val="clear" w:pos="720"/>
        <w:tab w:val="center" w:pos="4680" w:leader="none"/>
        <w:tab w:val="right" w:pos="9360" w:leader="none"/>
        <w:tab w:val="right" w:pos="14400" w:leader="none"/>
      </w:tabs>
      <w:rPr>
        <w:color w:val="000000"/>
      </w:rPr>
    </w:pPr>
    <w:r>
      <w:rPr>
        <w:sz w:val="20"/>
      </w:rPr>
      <w:t>GAMS-SRS_v1.0</w:t>
    </w:r>
    <w:r>
      <w:rPr/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135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8" w:space="1" w:color="000000"/>
      </w:pBdr>
      <w:tabs>
        <w:tab w:val="clear" w:pos="720"/>
        <w:tab w:val="center" w:pos="4680" w:leader="none"/>
        <w:tab w:val="right" w:pos="9360" w:leader="none"/>
      </w:tabs>
      <w:rPr>
        <w:color w:val="000000"/>
      </w:rPr>
    </w:pPr>
    <w:r>
      <w:rPr>
        <w:sz w:val="20"/>
      </w:rPr>
      <w:t>GAMS-SRS_v1.0</w:t>
    </w:r>
    <w:r>
      <w:rPr/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135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135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8" w:space="1" w:color="000000"/>
      </w:pBdr>
      <w:tabs>
        <w:tab w:val="clear" w:pos="720"/>
        <w:tab w:val="center" w:pos="4680" w:leader="none"/>
        <w:tab w:val="right" w:pos="9360" w:leader="none"/>
      </w:tabs>
      <w:rPr>
        <w:color w:val="000000"/>
      </w:rPr>
    </w:pPr>
    <w:r>
      <w:rPr>
        <w:sz w:val="20"/>
      </w:rPr>
      <w:t>GAMS-SRS_v1.0</w:t>
    </w:r>
    <w:r>
      <w:rPr/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135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vi-VN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Calibri" w:hAnsi="Calibri" w:eastAsia="Calibri" w:cs="Calibri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" w:hAnsi="Calibri" w:eastAsia="Calibri" w:cs="Calibri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" w:hAnsi="Calibri" w:eastAsia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" w:hAnsi="Calibri" w:eastAsia="Calibri" w:cs="Calibri"/>
      <w:i/>
      <w:iCs/>
      <w:color w:val="2F5496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40" w:after="0"/>
      <w:outlineLvl w:val="4"/>
    </w:pPr>
    <w:rPr>
      <w:rFonts w:ascii="Calibri" w:hAnsi="Calibri" w:eastAsia="Calibri" w:cs="Calibri"/>
      <w:b/>
      <w:bCs/>
      <w:u w:val="single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basedOn w:val="DefaultParagraphFont"/>
    <w:uiPriority w:val="99"/>
    <w:unhideWhenUsed/>
    <w:rsid w:val="006f6ade"/>
    <w:rPr>
      <w:color w:themeColor="hyperlink" w:val="0000FF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qFormat/>
    <w:pPr>
      <w:spacing w:before="220" w:after="0"/>
      <w:jc w:val="end"/>
    </w:pPr>
    <w:rPr>
      <w:rFonts w:ascii="Arial" w:hAnsi="Arial" w:eastAsia="Arial" w:cs="Arial"/>
      <w:b/>
      <w:bCs/>
      <w:sz w:val="52"/>
      <w:szCs w:val="5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6f6ade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6f6ade"/>
    <w:pPr>
      <w:spacing w:before="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6f6ade"/>
    <w:pPr>
      <w:spacing w:before="0" w:after="100"/>
      <w:ind w:start="44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image" Target="media/image10.png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oter" Target="footer4.xml"/><Relationship Id="rId21" Type="http://schemas.openxmlformats.org/officeDocument/2006/relationships/footer" Target="footer5.xml"/><Relationship Id="rId22" Type="http://schemas.openxmlformats.org/officeDocument/2006/relationships/footer" Target="footer6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jpeg"/><Relationship Id="rId26" Type="http://schemas.openxmlformats.org/officeDocument/2006/relationships/image" Target="media/image14.jpeg"/><Relationship Id="rId27" Type="http://schemas.openxmlformats.org/officeDocument/2006/relationships/image" Target="media/image15.jpeg"/><Relationship Id="rId28" Type="http://schemas.openxmlformats.org/officeDocument/2006/relationships/image" Target="media/image16.jpeg"/><Relationship Id="rId29" Type="http://schemas.openxmlformats.org/officeDocument/2006/relationships/image" Target="media/image17.jpeg"/><Relationship Id="rId30" Type="http://schemas.openxmlformats.org/officeDocument/2006/relationships/image" Target="media/image18.jpeg"/><Relationship Id="rId31" Type="http://schemas.openxmlformats.org/officeDocument/2006/relationships/image" Target="media/image19.jpeg"/><Relationship Id="rId32" Type="http://schemas.openxmlformats.org/officeDocument/2006/relationships/image" Target="media/image20.jpeg"/><Relationship Id="rId33" Type="http://schemas.openxmlformats.org/officeDocument/2006/relationships/image" Target="media/image21.jpeg"/><Relationship Id="rId34" Type="http://schemas.openxmlformats.org/officeDocument/2006/relationships/image" Target="media/image22.jpeg"/><Relationship Id="rId35" Type="http://schemas.openxmlformats.org/officeDocument/2006/relationships/image" Target="media/image23.jpeg"/><Relationship Id="rId36" Type="http://schemas.openxmlformats.org/officeDocument/2006/relationships/image" Target="media/image24.jpeg"/><Relationship Id="rId37" Type="http://schemas.openxmlformats.org/officeDocument/2006/relationships/image" Target="media/image25.jpeg"/><Relationship Id="rId38" Type="http://schemas.openxmlformats.org/officeDocument/2006/relationships/image" Target="media/image26.jpeg"/><Relationship Id="rId39" Type="http://schemas.openxmlformats.org/officeDocument/2006/relationships/image" Target="media/image27.jpeg"/><Relationship Id="rId40" Type="http://schemas.openxmlformats.org/officeDocument/2006/relationships/image" Target="media/image28.jpeg"/><Relationship Id="rId41" Type="http://schemas.openxmlformats.org/officeDocument/2006/relationships/image" Target="media/image29.jpeg"/><Relationship Id="rId42" Type="http://schemas.openxmlformats.org/officeDocument/2006/relationships/image" Target="media/image30.jpeg"/><Relationship Id="rId43" Type="http://schemas.openxmlformats.org/officeDocument/2006/relationships/image" Target="media/image31.jpeg"/><Relationship Id="rId44" Type="http://schemas.openxmlformats.org/officeDocument/2006/relationships/image" Target="media/image32.jpeg"/><Relationship Id="rId45" Type="http://schemas.openxmlformats.org/officeDocument/2006/relationships/image" Target="media/image33.jpeg"/><Relationship Id="rId46" Type="http://schemas.openxmlformats.org/officeDocument/2006/relationships/image" Target="media/image34.jpeg"/><Relationship Id="rId47" Type="http://schemas.openxmlformats.org/officeDocument/2006/relationships/image" Target="media/image35.jpeg"/><Relationship Id="rId48" Type="http://schemas.openxmlformats.org/officeDocument/2006/relationships/image" Target="media/image25.jpeg"/><Relationship Id="rId49" Type="http://schemas.openxmlformats.org/officeDocument/2006/relationships/image" Target="media/image25.jpeg"/><Relationship Id="rId50" Type="http://schemas.openxmlformats.org/officeDocument/2006/relationships/image" Target="media/image36.jpeg"/><Relationship Id="rId51" Type="http://schemas.openxmlformats.org/officeDocument/2006/relationships/image" Target="media/image37.jpeg"/><Relationship Id="rId52" Type="http://schemas.openxmlformats.org/officeDocument/2006/relationships/image" Target="media/image38.jpeg"/><Relationship Id="rId53" Type="http://schemas.openxmlformats.org/officeDocument/2006/relationships/image" Target="media/image39.jpeg"/><Relationship Id="rId54" Type="http://schemas.openxmlformats.org/officeDocument/2006/relationships/image" Target="media/image40.jpeg"/><Relationship Id="rId55" Type="http://schemas.openxmlformats.org/officeDocument/2006/relationships/image" Target="media/image41.jpeg"/><Relationship Id="rId56" Type="http://schemas.openxmlformats.org/officeDocument/2006/relationships/image" Target="media/image42.jpeg"/><Relationship Id="rId57" Type="http://schemas.openxmlformats.org/officeDocument/2006/relationships/image" Target="media/image43.jpeg"/><Relationship Id="rId58" Type="http://schemas.openxmlformats.org/officeDocument/2006/relationships/image" Target="media/image44.jpeg"/><Relationship Id="rId59" Type="http://schemas.openxmlformats.org/officeDocument/2006/relationships/image" Target="media/image28.jpeg"/><Relationship Id="rId60" Type="http://schemas.openxmlformats.org/officeDocument/2006/relationships/image" Target="media/image45.jpeg"/><Relationship Id="rId61" Type="http://schemas.openxmlformats.org/officeDocument/2006/relationships/image" Target="media/image46.jpeg"/><Relationship Id="rId62" Type="http://schemas.openxmlformats.org/officeDocument/2006/relationships/image" Target="media/image47.jpeg"/><Relationship Id="rId63" Type="http://schemas.openxmlformats.org/officeDocument/2006/relationships/image" Target="media/image48.jpeg"/><Relationship Id="rId64" Type="http://schemas.openxmlformats.org/officeDocument/2006/relationships/header" Target="header6.xml"/><Relationship Id="rId65" Type="http://schemas.openxmlformats.org/officeDocument/2006/relationships/header" Target="header7.xml"/><Relationship Id="rId66" Type="http://schemas.openxmlformats.org/officeDocument/2006/relationships/footer" Target="footer7.xml"/><Relationship Id="rId67" Type="http://schemas.openxmlformats.org/officeDocument/2006/relationships/footer" Target="footer8.xml"/><Relationship Id="rId68" Type="http://schemas.openxmlformats.org/officeDocument/2006/relationships/footer" Target="footer9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<Relationship Id="rId7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9KtbY8U5vh/298/Q05NKR7W5TvA==">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LibreOfficeDev/26.8.0.0.alpha0$MacOSX_AARCH64 LibreOffice_project/2c87e51eeaa2b413ff4ae097b2705eea1995d8e5</Application>
  <AppVersion>15.0000</AppVersion>
  <Pages>134</Pages>
  <Words>31078</Words>
  <Characters>177146</Characters>
  <CharactersWithSpaces>207809</CharactersWithSpaces>
  <Paragraphs>415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2026-07-24T12:22:00Z</dcterms:created>
  <dc:creator/>
  <dc:description/>
  <dc:language>vi-VN</dc:language>
  <cp:lastModifiedBy>ASUS</cp:lastModifiedBy>
  <cp:lastPrinted>2026-07-24T13:07:00Z</cp:lastPrinted>
  <dcterms:modified xsi:type="dcterms:W3CDTF">2026-07-24T13:07:00Z</dcterms:modified>
  <cp:revision>15</cp:revision>
  <dc:subject>RDS with Entity Relationship Diagram</dc:subject>
  <dc:title>GoalZone Requirement &amp; Design Specification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Requirement &amp; Design Specification</vt:lpwstr>
  </property>
</Properties>
</file>