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val="pt-BR"/>
        </w:rPr>
        <w:id w:val="8122274"/>
        <w:docPartObj>
          <w:docPartGallery w:val="Cover Pages"/>
          <w:docPartUnique/>
        </w:docPartObj>
      </w:sdtPr>
      <w:sdtEndPr>
        <w:rPr>
          <w:rFonts w:ascii="Calibri" w:eastAsiaTheme="minorEastAsia" w:hAnsi="Calibri" w:cstheme="minorBidi"/>
          <w:sz w:val="22"/>
          <w:szCs w:val="22"/>
        </w:rPr>
      </w:sdtEndPr>
      <w:sdtContent>
        <w:p w:rsidR="009E1D0A" w:rsidRPr="006C35E6" w:rsidRDefault="00540AE3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pt-BR"/>
            </w:rPr>
          </w:pPr>
          <w:r>
            <w:rPr>
              <w:rFonts w:eastAsiaTheme="majorEastAsia" w:cstheme="majorBidi"/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posOffset>675640</wp:posOffset>
                    </wp:positionH>
                    <wp:positionV relativeFrom="page">
                      <wp:posOffset>-217170</wp:posOffset>
                    </wp:positionV>
                    <wp:extent cx="90805" cy="11206480"/>
                    <wp:effectExtent l="7620" t="5715" r="6350" b="8255"/>
                    <wp:wrapNone/>
                    <wp:docPr id="7" name="Rectangle 1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648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28E3DFC" id="Rectangle 128" o:spid="_x0000_s1026" style="position:absolute;margin-left:53.2pt;margin-top:-17.1pt;width:7.15pt;height:882.4pt;z-index:251663360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n12AIAAP4FAAAOAAAAZHJzL2Uyb0RvYy54bWysVF1v2yAUfZ+0/4B4T20SJ3atOlWaJtOk&#10;fVTrpj0TjGM0DB6QON20/74LNFm6vkxTE8niwuVwP865V9eHTqI9N1ZoVWFykWLEFdO1UNsKf/m8&#10;HhUYWUdVTaVWvMIP3OLr+etXV0Nf8rFutay5QQCibDn0FW6d68sksazlHbUXuucKDhttOurANNuk&#10;NnQA9E4m4zSdJYM2dW8049bC7m08xPOA3zScuY9NY7lDssIQmwtfE74b/03mV7TcGtq3gj2GQf8j&#10;io4KBY+eoG6po2hnxDOoTjCjrW7cBdNdoptGMB5ygGxI+lc29y3tecgFimP7U5nsy8GyD/s7g0Rd&#10;4RwjRTto0ScoGlVbyREZF75AQ29L8Lvv74xP0fbvNPtmkdLLFvz4whg9tJzWEBbx/smTC96wcBVt&#10;hve6Bny6czrU6tCYzgNCFdAhtOTh1BJ+cIjB5mVapFOMGJwQMk5nWRF6ltDyeLs31r3hukN+UWED&#10;0Qd0un9nnY+GlkeXEL2Wol4LKYPhacaX0qA9BYJIR8JVuesg1LhHUv+LPIF9YFPcP4YRmOohwkv2&#10;HF0qNFR4QvJpQH1ydroW0ShjXL3s651woCwpugoXZzn4Rq1UHXjvqJBxDUWSyleEB83EyoF1cLAM&#10;+9CPwOefi/U0zbNJMcrz6WSUTVbp6KZYL0eLJZnN8tXN8mZFfvmESVa2oq65WgVMe5QXyf6Nvo9C&#10;j8I4CewUoI9K7yDH+7YeUC188yfTyzHBYIDCx3nMGlG5hdHEnMHIaPdVuDboylPNY1iz3ZwYUMz8&#10;P5D4DD209uzh5Flu0eMApYJKHqsWdOCpHyW00fUDyABiCFyHoQmLVpsfGA0wgCpsv++o4RjJtwqk&#10;dEmyzE+sYGTTfAyGOT/ZnJ9QxQCqwg6juFy6OOV2vRHbFl6K1FZ6AfJrRFCGl2aMCuL2BgyZkMHj&#10;QPRT7NwOXn/G9vw3AAAA//8DAFBLAwQUAAYACAAAACEA/3IpGOIAAAAMAQAADwAAAGRycy9kb3du&#10;cmV2LnhtbEyPwU7DMAyG70i8Q2QkLtOW0E7dVJpOaGggThODy25Z47WFxqmabCtvj3eCm3/50+/P&#10;xWp0nTjjEFpPGh5mCgRS5W1LtYbPj810CSJEQ9Z0nlDDDwZYlbc3hcmtv9A7nnexFlxCITcamhj7&#10;XMpQNehMmPkeiXdHPzgTOQ61tIO5cLnrZKJUJp1piS80psd1g9X37uQ0vPSJ2m8m7WR73PfhdR2f&#10;39Lll9b3d+PTI4iIY/yD4arP6lCy08GfyAbRcVbZnFEN03SegLgSiVqAOPCwSFUGsizk/yfKXwAA&#10;AP//AwBQSwECLQAUAAYACAAAACEAtoM4kv4AAADhAQAAEwAAAAAAAAAAAAAAAAAAAAAAW0NvbnRl&#10;bnRfVHlwZXNdLnhtbFBLAQItABQABgAIAAAAIQA4/SH/1gAAAJQBAAALAAAAAAAAAAAAAAAAAC8B&#10;AABfcmVscy8ucmVsc1BLAQItABQABgAIAAAAIQBHwCn12AIAAP4FAAAOAAAAAAAAAAAAAAAAAC4C&#10;AABkcnMvZTJvRG9jLnhtbFBLAQItABQABgAIAAAAIQD/cikY4gAAAAwBAAAPAAAAAAAAAAAAAAAA&#10;ADIFAABkcnMvZG93bnJldi54bWxQSwUGAAAAAAQABADzAAAAQQYAAAAA&#10;" o:allowincell="f" fillcolor="white [3201]" strokecolor="#0f6fc6 [3204]" strokeweight=".25pt">
                    <v:shadow color="#868686"/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-106045</wp:posOffset>
                    </wp:positionH>
                    <wp:positionV relativeFrom="topMargin">
                      <wp:posOffset>-19050</wp:posOffset>
                    </wp:positionV>
                    <wp:extent cx="7755255" cy="879475"/>
                    <wp:effectExtent l="8255" t="9525" r="8890" b="6350"/>
                    <wp:wrapNone/>
                    <wp:docPr id="6" name="Rectangle 1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55255" cy="87947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sy="50000" kx="-2453608" rotWithShape="0">
                                      <a:schemeClr val="accent1">
                                        <a:lumMod val="40000"/>
                                        <a:lumOff val="6000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CED143" id="Rectangle 126" o:spid="_x0000_s1026" style="position:absolute;margin-left:-8.35pt;margin-top:-1.5pt;width:610.65pt;height: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GEGgMAAAoHAAAOAAAAZHJzL2Uyb0RvYy54bWysVW1v2yAQ/j5p/wHxPbWd2HEa1anSNJkm&#10;7aVaN+0zwThGxeABqdNN++87IHHTl03dtHyI4A6O5+6ee3x2vmsEumXacCULnJzEGDFJVcnlpsBf&#10;Pq8GE4yMJbIkQklW4Dtm8Pns9auzrp2yoaqVKJlGEESaadcWuLa2nUaRoTVriDlRLZPgrJRuiIWt&#10;3kSlJh1Eb0Q0jONx1CldtlpRZgxYL4MTz3z8qmLUfqwqwywSBQZs1v9r/792/9HsjEw3mrQ1p3sY&#10;5B9QNIRLeLQPdUksQVvNn4RqONXKqMqeUNVEqqo4ZT4HyCaJH2VzXZOW+VygOKbty2T+X1j64fZK&#10;I14WeIyRJA206BMUjciNYCgZjl2ButZM4dx1e6VdiqZ9p+iNQVItajjH5lqrrmakBFiJOx89uOA2&#10;Bq6idfdelRCfbK3ytdpVunEBoQpo51ty17eE7SyiYMzzLBtmGUYUfJP8NM0z/wSZHm632tg3TDXI&#10;LQqsAb2PTm7fGevQkOnhyL5B5YoLgbSyX7mtfY3ds95p4E5YoFZBPsHs2cgWQqNbAjwilDJpE39D&#10;bBvIKtiT2P0CpcAOxAt2bwIYfRgPamOOH9rfdab+2J9fy/72MUCwOeQnuETQuwIP8wAaGUoEAxqE&#10;Dnoi+zo5REKiDjzurE/aKMF75yO44pnCnDqsL63Lg+ANtyAPgjfQ/ADUD6xj21KWfm0JF2ENCQrp&#10;8DI/+KH9sNvZfVcdqfxQ/pivsjhPR5MB8Gs0SEfLeHAxWS0G80UyHufLi8XFMvnpck3Sac3Lksml&#10;j2kOGpGkL5vBvVqF6e5Vogfo0Kot5Hhdlx0ywPHQVnQD3B8M02w0jkFBn+Pqo7r/jpTp8zQZ35uJ&#10;aGsSuNZz6glbe5Ceu0f4oyclCid2MEcQ5VB8rwlOBoKcrFV5B5IAebkZcx8QWNRKf8eoAzEusPm2&#10;JZphJN5KGMPTJE2devtNmuVD2Ohjz/rYQySFUAW2GDjulgsbFH/bar6p4aUwu1LNQYoq7lXCyVRA&#10;BbjdBgTXZ7D/ODhFP977U/efsNkvAAAA//8DAFBLAwQUAAYACAAAACEAOmqm0OAAAAALAQAADwAA&#10;AGRycy9kb3ducmV2LnhtbEyPQUvDQBCF74L/YRnBW7tp00aJ2RQRPAhCMYr1uMlOs8HsbMhu2vjv&#10;nZ709h7z8ea9Yje7XpxwDJ0nBatlAgKp8aajVsHH+/PiHkSImozuPaGCHwywK6+vCp0bf6Y3PFWx&#10;FRxCIdcKbIxDLmVoLDodln5A4tvRj05HtmMrzajPHO56uU6STDrdEX+wesAni813NTkF1VAPdvPy&#10;+bWX9f6QToejfZVSqdub+fEBRMQ5/sFwqc/VoeROtZ/IBNErWKyyO0ZZpLzpAqyTTQaiZpVutyDL&#10;Qv7fUP4CAAD//wMAUEsBAi0AFAAGAAgAAAAhALaDOJL+AAAA4QEAABMAAAAAAAAAAAAAAAAAAAAA&#10;AFtDb250ZW50X1R5cGVzXS54bWxQSwECLQAUAAYACAAAACEAOP0h/9YAAACUAQAACwAAAAAAAAAA&#10;AAAAAAAvAQAAX3JlbHMvLnJlbHNQSwECLQAUAAYACAAAACEAqXcxhBoDAAAKBwAADgAAAAAAAAAA&#10;AAAAAAAuAgAAZHJzL2Uyb0RvYy54bWxQSwECLQAUAAYACAAAACEAOmqm0OAAAAALAQAADwAAAAAA&#10;AAAAAAAAAAB0BQAAZHJzL2Rvd25yZXYueG1sUEsFBgAAAAAEAAQA8wAAAIEGAAAAAA==&#10;" o:allowincell="f" fillcolor="#0f6fc6 [3204]" strokecolor="#f2f2f2 [3041]" strokeweight="1pt">
                    <v:fill color2="#073662 [1604]" angle="45" focus="100%" type="gradient"/>
                    <v:shadow type="perspective" color="#90c5f6 [1300]" opacity=".5" origin=",.5" offset="0,0" matrix=",-56756f,,.5"/>
                    <w10:wrap anchorx="page" anchory="margin"/>
                  </v:rect>
                </w:pict>
              </mc:Fallback>
            </mc:AlternateContent>
          </w:r>
        </w:p>
        <w:p w:rsidR="00F74B6D" w:rsidRPr="006C35E6" w:rsidRDefault="00F74B6D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pt-BR"/>
            </w:rPr>
          </w:pPr>
        </w:p>
        <w:sdt>
          <w:sdtPr>
            <w:rPr>
              <w:rStyle w:val="TtuloChar"/>
              <w:sz w:val="72"/>
              <w:szCs w:val="72"/>
              <w:lang w:val="pt-BR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TtuloChar"/>
            </w:rPr>
          </w:sdtEndPr>
          <w:sdtContent>
            <w:p w:rsidR="00F74B6D" w:rsidRPr="006C35E6" w:rsidRDefault="00D8417C" w:rsidP="00D8417C">
              <w:pPr>
                <w:pStyle w:val="SemEspaamento"/>
                <w:ind w:left="851" w:right="674"/>
                <w:rPr>
                  <w:rFonts w:asciiTheme="majorHAnsi" w:eastAsiaTheme="majorEastAsia" w:hAnsiTheme="majorHAnsi" w:cstheme="majorBidi"/>
                  <w:sz w:val="72"/>
                  <w:szCs w:val="72"/>
                  <w:lang w:val="pt-BR"/>
                </w:rPr>
              </w:pPr>
              <w:r>
                <w:rPr>
                  <w:rStyle w:val="TtuloChar"/>
                  <w:sz w:val="72"/>
                  <w:szCs w:val="72"/>
                  <w:lang w:val="pt-BR"/>
                </w:rPr>
                <w:t>Termo de Abertura do</w:t>
              </w:r>
              <w:r w:rsidR="00F74B6D" w:rsidRPr="006C35E6">
                <w:rPr>
                  <w:rStyle w:val="TtuloChar"/>
                  <w:sz w:val="72"/>
                  <w:szCs w:val="72"/>
                  <w:lang w:val="pt-BR"/>
                </w:rPr>
                <w:t xml:space="preserve"> Projeto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03485B" w:themeColor="text2" w:themeShade="BF"/>
              <w:spacing w:val="5"/>
              <w:kern w:val="28"/>
              <w:sz w:val="36"/>
              <w:szCs w:val="36"/>
              <w:lang w:val="pt-BR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74B6D" w:rsidRPr="006C35E6" w:rsidRDefault="009C468C" w:rsidP="00D8417C">
              <w:pPr>
                <w:pStyle w:val="SemEspaamento"/>
                <w:ind w:left="851"/>
                <w:rPr>
                  <w:rFonts w:asciiTheme="majorHAnsi" w:eastAsiaTheme="majorEastAsia" w:hAnsiTheme="majorHAnsi" w:cstheme="majorBidi"/>
                  <w:sz w:val="36"/>
                  <w:szCs w:val="36"/>
                  <w:lang w:val="pt-BR"/>
                </w:rPr>
              </w:pPr>
              <w:r>
                <w:rPr>
                  <w:rFonts w:asciiTheme="majorHAnsi" w:eastAsiaTheme="majorEastAsia" w:hAnsiTheme="majorHAnsi" w:cstheme="majorBidi"/>
                  <w:color w:val="03485B" w:themeColor="text2" w:themeShade="BF"/>
                  <w:spacing w:val="5"/>
                  <w:kern w:val="28"/>
                  <w:sz w:val="36"/>
                  <w:szCs w:val="36"/>
                  <w:lang w:val="pt-BR"/>
                </w:rPr>
                <w:t xml:space="preserve">Projeto de Implantação do </w:t>
              </w:r>
              <w:r w:rsidR="00360013">
                <w:rPr>
                  <w:rFonts w:asciiTheme="majorHAnsi" w:eastAsiaTheme="majorEastAsia" w:hAnsiTheme="majorHAnsi" w:cstheme="majorBidi"/>
                  <w:color w:val="03485B" w:themeColor="text2" w:themeShade="BF"/>
                  <w:spacing w:val="5"/>
                  <w:kern w:val="28"/>
                  <w:sz w:val="36"/>
                  <w:szCs w:val="36"/>
                  <w:lang w:val="pt-BR"/>
                </w:rPr>
                <w:t>&lt;</w:t>
              </w:r>
              <w:r w:rsidR="000F5194">
                <w:rPr>
                  <w:rFonts w:asciiTheme="majorHAnsi" w:eastAsiaTheme="majorEastAsia" w:hAnsiTheme="majorHAnsi" w:cstheme="majorBidi"/>
                  <w:color w:val="03485B" w:themeColor="text2" w:themeShade="BF"/>
                  <w:spacing w:val="5"/>
                  <w:kern w:val="28"/>
                  <w:sz w:val="36"/>
                  <w:szCs w:val="36"/>
                  <w:lang w:val="pt-BR"/>
                </w:rPr>
                <w:t xml:space="preserve">Modelo de </w:t>
              </w:r>
              <w:r w:rsidR="00360013">
                <w:rPr>
                  <w:rFonts w:asciiTheme="majorHAnsi" w:eastAsiaTheme="majorEastAsia" w:hAnsiTheme="majorHAnsi" w:cstheme="majorBidi"/>
                  <w:color w:val="03485B" w:themeColor="text2" w:themeShade="BF"/>
                  <w:spacing w:val="5"/>
                  <w:kern w:val="28"/>
                  <w:sz w:val="36"/>
                  <w:szCs w:val="36"/>
                  <w:lang w:val="pt-BR"/>
                </w:rPr>
                <w:t>SPI&gt;</w:t>
              </w:r>
            </w:p>
          </w:sdtContent>
        </w:sdt>
        <w:p w:rsidR="00F74B6D" w:rsidRPr="006C35E6" w:rsidRDefault="00F74B6D" w:rsidP="00D8417C">
          <w:pPr>
            <w:pStyle w:val="SemEspaamento"/>
            <w:ind w:left="851"/>
            <w:rPr>
              <w:rFonts w:asciiTheme="majorHAnsi" w:eastAsiaTheme="majorEastAsia" w:hAnsiTheme="majorHAnsi" w:cstheme="majorBidi"/>
              <w:sz w:val="36"/>
              <w:szCs w:val="36"/>
              <w:lang w:val="pt-BR"/>
            </w:rPr>
          </w:pPr>
        </w:p>
        <w:p w:rsidR="00F74B6D" w:rsidRPr="006C35E6" w:rsidRDefault="00F74B6D" w:rsidP="00D8417C">
          <w:pPr>
            <w:pStyle w:val="SemEspaamento"/>
            <w:ind w:left="851"/>
            <w:rPr>
              <w:rFonts w:asciiTheme="majorHAnsi" w:eastAsiaTheme="majorEastAsia" w:hAnsiTheme="majorHAnsi" w:cstheme="majorBidi"/>
              <w:sz w:val="36"/>
              <w:szCs w:val="36"/>
              <w:lang w:val="pt-BR"/>
            </w:rPr>
          </w:pPr>
        </w:p>
        <w:sdt>
          <w:sdtPr>
            <w:rPr>
              <w:lang w:val="pt-BR"/>
            </w:rPr>
            <w:alias w:val="Dat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01-1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p w:rsidR="00F74B6D" w:rsidRPr="006C35E6" w:rsidRDefault="00F6466A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19/01/2014</w:t>
              </w:r>
            </w:p>
          </w:sdtContent>
        </w:sdt>
        <w:sdt>
          <w:sdtPr>
            <w:rPr>
              <w:lang w:val="pt-BR"/>
            </w:rPr>
            <w:alias w:val="Empres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74B6D" w:rsidRPr="006C35E6" w:rsidRDefault="00F6466A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Empresa X</w:t>
              </w:r>
            </w:p>
          </w:sdtContent>
        </w:sdt>
        <w:sdt>
          <w:sdtPr>
            <w:rPr>
              <w:lang w:val="pt-B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F74B6D" w:rsidRPr="006C35E6" w:rsidRDefault="00F6466A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Maxwell Anderson</w:t>
              </w:r>
            </w:p>
          </w:sdtContent>
        </w:sdt>
        <w:p w:rsidR="00F74B6D" w:rsidRPr="006C35E6" w:rsidRDefault="00F74B6D">
          <w:pPr>
            <w:rPr>
              <w:lang w:val="pt-BR"/>
            </w:rPr>
          </w:pPr>
        </w:p>
        <w:p w:rsidR="00F74B6D" w:rsidRPr="006C35E6" w:rsidRDefault="00540AE3">
          <w:pPr>
            <w:rPr>
              <w:lang w:val="pt-BR"/>
            </w:rPr>
          </w:pPr>
          <w:r>
            <w:rPr>
              <w:rFonts w:eastAsiaTheme="majorEastAsia" w:cstheme="majorBidi"/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posOffset>-253365</wp:posOffset>
                    </wp:positionH>
                    <wp:positionV relativeFrom="page">
                      <wp:posOffset>9868535</wp:posOffset>
                    </wp:positionV>
                    <wp:extent cx="8066405" cy="845185"/>
                    <wp:effectExtent l="13335" t="10160" r="6985" b="11430"/>
                    <wp:wrapNone/>
                    <wp:docPr id="5" name="Rectangle 1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66405" cy="84518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sy="50000" kx="-2453608" rotWithShape="0">
                                      <a:schemeClr val="accent1">
                                        <a:lumMod val="40000"/>
                                        <a:lumOff val="6000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273AC8" id="Rectangle 125" o:spid="_x0000_s1026" style="position:absolute;margin-left:-19.95pt;margin-top:777.05pt;width:635.15pt;height:66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JUGgMAAAoHAAAOAAAAZHJzL2Uyb0RvYy54bWysVdtu2zAMfR+wfxD0ntpOnEuNOkWaJsOA&#10;XYp1w54VWY6FypInKXG6Yf8+Skqc9LKhG5aHQCIl6pA8PL643NUCbZk2XMkcJ2cxRkxSVXC5zvGX&#10;z8veBCNjiSyIUJLl+J4ZfDl9/eqibTLWV5USBdMIgkiTtU2OK2ubLIoMrVhNzJlqmARnqXRNLGz1&#10;Oio0aSF6LaJ+HI+iVumi0YoyY8B6HZx46uOXJaP2Y1kaZpHIMWCz/l/7/5X7j6YXJFtr0lSc7mGQ&#10;f0BREy7h0S7UNbEEbTR/EqrmVCujSntGVR2psuSU+RwgmyR+lM1tRRrmc4HimKYrk/l/YemH7Y1G&#10;vMjxECNJamjRJygakWvBUNIfugK1jcng3G1zo12Kpnmn6J1BUs0rOMdmWqu2YqQAWIk7Hz244DYG&#10;rqJV+14VEJ9srPK12pW6dgGhCmjnW3LftYTtLKJgnMSjURoDNgq+STpMJh5SRLLD7UYb+4apGrlF&#10;jjWg99HJ9p2xDg3JDkf2DSqWXAiklf3KbeVr7J71TgN3wgI1CvIJZs9GNhcabQnwiFDKpE38DbGp&#10;IatgT2L3C5QCOxAv2L0JYHRhPKi1OX1of9eZumN/fm34t48BgvUhP8Elgt7luD8OoJGhRDCgQeig&#10;J7Kvk0MkJGrB4876pI0SvHM+giueKcy5w/rSujwIXnML8iB47ZhwTNixbSELP7yWcBHWkKCQDi/z&#10;gx/aD7ud3XfVkcoP5Y/ZchiP08GkNx4PB710sIh7V5PlvDebJ6PReHE1v1okP12uSZpVvCiYXPiY&#10;5qARSfqyGdyrVZjuTiU6gA6t2kCOt1XRIgMcD21Fd8D9Xj8dDkYxKOhzXH1U99+RMj1W7ZSTo6OZ&#10;iKYigWsdp56wtQPpuXuCP3pSonBiB3MEUQ7F95rgZCDIyUoV9yAJkJebMfcBgUWl9HeMWhDjHJtv&#10;G6IZRuKthDE8T9LUqbffpMNxHzb61LM69RBJIVSOLQaOu+XcBsXfNJqvK3gpzK5UM5CiknuVcDIV&#10;UAFutwHB9RnsPw5O0U/3/tTxEzb9BQAA//8DAFBLAwQUAAYACAAAACEAgyzq6+QAAAAOAQAADwAA&#10;AGRycy9kb3ducmV2LnhtbEyPwWrDMAyG74O9g9Fgt1ZpknZtFqeMwQ6DQWk22h6d2I3DYjnETpu9&#10;/dzTdpP4P359yreT6dhFDa61xGExj4Apqq1sqeHw9fk2WwNzXpAUnSXF4Uc52Bb3d7nIpL3SXl1K&#10;37BQQi4THLT3fYboaq2McHPbKwrZ2Q5G+LAODcpBXEO56TCOohUa0VK4oEWvXrWqv8vRcCj7qtfp&#10;++G0w2p3TMbjWX8gcv74ML08A/Nq8n8w3PSDOhTBqbIjScc6DrNkswloCJbLdAHshsRJlAKrwrRa&#10;P8WARY7/3yh+AQAA//8DAFBLAQItABQABgAIAAAAIQC2gziS/gAAAOEBAAATAAAAAAAAAAAAAAAA&#10;AAAAAABbQ29udGVudF9UeXBlc10ueG1sUEsBAi0AFAAGAAgAAAAhADj9If/WAAAAlAEAAAsAAAAA&#10;AAAAAAAAAAAALwEAAF9yZWxzLy5yZWxzUEsBAi0AFAAGAAgAAAAhAMIXIlQaAwAACgcAAA4AAAAA&#10;AAAAAAAAAAAALgIAAGRycy9lMm9Eb2MueG1sUEsBAi0AFAAGAAgAAAAhAIMs6uvkAAAADgEAAA8A&#10;AAAAAAAAAAAAAAAAdAUAAGRycy9kb3ducmV2LnhtbFBLBQYAAAAABAAEAPMAAACFBgAAAAA=&#10;" o:allowincell="f" fillcolor="#0f6fc6 [3204]" strokecolor="#f2f2f2 [3041]" strokeweight="1pt">
                    <v:fill color2="#073662 [1604]" angle="45" focus="100%" type="gradient"/>
                    <v:shadow type="perspective" color="#90c5f6 [1300]" opacity=".5" origin=",.5" offset="0,0" matrix=",-56756f,,.5"/>
                    <w10:wrap anchorx="page" anchory="page"/>
                  </v:rect>
                </w:pict>
              </mc:Fallback>
            </mc:AlternateContent>
          </w:r>
          <w:r w:rsidR="00F74B6D" w:rsidRPr="006C35E6">
            <w:rPr>
              <w:lang w:val="pt-BR"/>
            </w:rPr>
            <w:br w:type="page"/>
          </w:r>
        </w:p>
      </w:sdtContent>
    </w:sdt>
    <w:p w:rsidR="008C379A" w:rsidRDefault="00540AE3" w:rsidP="001C4D66">
      <w:pPr>
        <w:spacing w:before="480" w:after="0"/>
        <w:jc w:val="center"/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32"/>
          <w:szCs w:val="36"/>
          <w:lang w:val="pt-BR"/>
        </w:rPr>
      </w:pPr>
      <w:r>
        <w:rPr>
          <w:noProof/>
          <w:sz w:val="32"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leftMargin">
                  <wp:posOffset>673100</wp:posOffset>
                </wp:positionH>
                <wp:positionV relativeFrom="page">
                  <wp:posOffset>-19050</wp:posOffset>
                </wp:positionV>
                <wp:extent cx="101600" cy="860425"/>
                <wp:effectExtent l="6350" t="9525" r="6350" b="6350"/>
                <wp:wrapNone/>
                <wp:docPr id="4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860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783E2" id="Rectangle 130" o:spid="_x0000_s1026" style="position:absolute;margin-left:53pt;margin-top:-1.5pt;width:8pt;height: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QR1wIAAP0FAAAOAAAAZHJzL2Uyb0RvYy54bWysVN9v2yAQfp+0/wHxntokzo9adao0TaZJ&#10;3Vatm/ZMAMdoGDwgcbpp//sOnLjp+jJNTSSLO+Dju7vv7ur6UCu0F9ZJowtMLlKMhGaGS70t8Ncv&#10;68EMI+ep5lQZLQr8KBy+nr99c9U2uRiayiguLAIQ7fK2KXDlfZMniWOVqKm7MI3QsFkaW1MPpt0m&#10;3NIW0GuVDNN0krTG8sYaJpwD7223iecRvywF85/K0gmPVIGBm49fG7+b8E3mVzTfWtpUkh1p0P9g&#10;UVOp4dEe6pZ6inZWvoCqJbPGmdJfMFMnpiwlEzEGiIakf0XzUNFGxFggOa7p0+ReD5Z93N9bJHmB&#10;M4w0raFEnyFpVG+VQGQUE9Q2LodzD829DSG65s6w7w5ps6zgnFhYa9pKUA60SEho8uxCMBxcRZv2&#10;g+GAT3fexFwdSlsHQMgCOsSSPPYlEQePGDhJSiYpFI7B1mySZsNxfIHmp8uNdf6dMDUKiwJbIB/B&#10;6f7O+UCG5qcjkbxRkq+lUtEIKhNLZdGegj6UJ/Gq2tXAtPORNPw6mYAfxNT5owuwo1ADRHzJnaMr&#10;jdoCj8h0HFGf7fXXOjTKmNCv+3otPTSWkjXk7SyGUKeV5lH2nkrVrSEQpUNGRGyZLnNgHTwsox/K&#10;EeX8a7Eep9NsNBtMp+PRIBut0sHNbL0cLJZkMpmubpY3K/I7BEyyvJKcC72KmO7UXST7N/Ue+7zr&#10;i76/eoKBldlBjA8VbxGXofij8eWQYDCgwYfTLmpE1RYmE/MWI2v8N+mr2FZBaQHD2e2mV8BsEv5H&#10;hfXosbRnDycvYutOHCBVkMlT1mIbBOWHYeTyjeGP0AXAIUodZiYsKmN/YtTC/Cmw+7GjVmCk3mvo&#10;pEuSZWFgRSMbT4dg2POdzfkO1QygCuwx6pZL3w25XWPltoKXOmlrs4DuK2XsjCdWwDsYMGNiBMd5&#10;GIbYuR1PPU3t+R8AAAD//wMAUEsDBBQABgAIAAAAIQBIQEFK3QAAAAoBAAAPAAAAZHJzL2Rvd25y&#10;ZXYueG1sTE9BTsMwELwj8Qdrkbi1DqmoUBqnqkCVOEIoQtzceBOnxOsQO2n4PdsTnHZGM5qdybez&#10;68SEQ2g9KbhbJiCQKm9aahQc3vaLBxAhajK684QKfjDAtri+ynVm/JlecSpjIziEQqYV2Bj7TMpQ&#10;WXQ6LH2PxFrtB6cj06GRZtBnDnedTJNkLZ1uiT9Y3eOjxeqrHJ2CmDyf9vX37mPEz/eyrp+ml9ZK&#10;pW5v5t0GRMQ5/pnhUp+rQ8Gdjn4kE0THPFnzlqhgseJ7MaQpgyODVXoPssjl/wnFLwAAAP//AwBQ&#10;SwECLQAUAAYACAAAACEAtoM4kv4AAADhAQAAEwAAAAAAAAAAAAAAAAAAAAAAW0NvbnRlbnRfVHlw&#10;ZXNdLnhtbFBLAQItABQABgAIAAAAIQA4/SH/1gAAAJQBAAALAAAAAAAAAAAAAAAAAC8BAABfcmVs&#10;cy8ucmVsc1BLAQItABQABgAIAAAAIQAwfoQR1wIAAP0FAAAOAAAAAAAAAAAAAAAAAC4CAABkcnMv&#10;ZTJvRG9jLnhtbFBLAQItABQABgAIAAAAIQBIQEFK3QAAAAoBAAAPAAAAAAAAAAAAAAAAADEFAABk&#10;cnMvZG93bnJldi54bWxQSwUGAAAAAAQABADzAAAAOwYAAAAA&#10;" o:allowincell="f" fillcolor="white [3201]" strokecolor="#0f6fc6 [3204]" strokeweight=".25pt">
                <v:shadow color="#868686"/>
                <w10:wrap anchorx="margin" anchory="page"/>
              </v:rect>
            </w:pict>
          </mc:Fallback>
        </mc:AlternateContent>
      </w:r>
    </w:p>
    <w:p w:rsidR="00FD3AA9" w:rsidRPr="006C35E6" w:rsidRDefault="00D573B6" w:rsidP="008C379A">
      <w:pPr>
        <w:spacing w:before="240" w:after="0"/>
        <w:jc w:val="center"/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36"/>
          <w:szCs w:val="36"/>
          <w:lang w:val="pt-BR"/>
        </w:rPr>
      </w:pPr>
      <w:sdt>
        <w:sdtPr>
          <w:rPr>
            <w:rFonts w:asciiTheme="majorHAnsi" w:eastAsiaTheme="majorEastAsia" w:hAnsiTheme="majorHAnsi" w:cstheme="majorBidi"/>
            <w:b/>
            <w:bCs/>
            <w:color w:val="0B5294" w:themeColor="accent1" w:themeShade="BF"/>
            <w:sz w:val="32"/>
            <w:szCs w:val="36"/>
            <w:lang w:val="pt-BR"/>
          </w:rPr>
          <w:alias w:val="Título"/>
          <w:id w:val="81226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8417C"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  <w:sz w:val="32"/>
              <w:szCs w:val="36"/>
              <w:lang w:val="pt-BR"/>
            </w:rPr>
            <w:t>Termo de Abertura do Projeto</w:t>
          </w:r>
        </w:sdtContent>
      </w:sdt>
    </w:p>
    <w:sdt>
      <w:sdtPr>
        <w:rPr>
          <w:rFonts w:asciiTheme="majorHAnsi" w:hAnsiTheme="majorHAnsi"/>
          <w:b/>
          <w:bCs/>
          <w:color w:val="0F6FC6" w:themeColor="accent1"/>
          <w:sz w:val="26"/>
          <w:szCs w:val="26"/>
          <w:lang w:val="pt-BR"/>
        </w:rPr>
        <w:alias w:val="Assunto"/>
        <w:id w:val="812262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FD3AA9" w:rsidRPr="008C379A" w:rsidRDefault="000F5194" w:rsidP="00633F79">
          <w:pPr>
            <w:jc w:val="center"/>
            <w:rPr>
              <w:rFonts w:asciiTheme="majorHAnsi" w:hAnsiTheme="majorHAnsi"/>
              <w:b/>
              <w:bCs/>
              <w:color w:val="0F6FC6" w:themeColor="accent1"/>
              <w:sz w:val="26"/>
              <w:szCs w:val="26"/>
              <w:lang w:val="pt-BR"/>
            </w:rPr>
          </w:pPr>
          <w:r>
            <w:rPr>
              <w:rFonts w:asciiTheme="majorHAnsi" w:hAnsiTheme="majorHAnsi"/>
              <w:b/>
              <w:bCs/>
              <w:color w:val="0F6FC6" w:themeColor="accent1"/>
              <w:sz w:val="26"/>
              <w:szCs w:val="26"/>
              <w:lang w:val="pt-BR"/>
            </w:rPr>
            <w:t>Projeto de Implantação do &lt;Modelo de SPI&gt;</w:t>
          </w:r>
        </w:p>
      </w:sdtContent>
    </w:sdt>
    <w:p w:rsidR="001C4D66" w:rsidRPr="006C35E6" w:rsidRDefault="00540AE3" w:rsidP="008C379A">
      <w:pPr>
        <w:pStyle w:val="Ttulo2"/>
        <w:numPr>
          <w:ilvl w:val="0"/>
          <w:numId w:val="7"/>
        </w:numPr>
        <w:spacing w:before="600"/>
        <w:ind w:left="425" w:hanging="425"/>
        <w:rPr>
          <w:sz w:val="32"/>
          <w:lang w:val="pt-BR"/>
        </w:rPr>
      </w:pPr>
      <w:r>
        <w:rPr>
          <w:noProof/>
          <w:sz w:val="3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-106045</wp:posOffset>
                </wp:positionH>
                <wp:positionV relativeFrom="topMargin">
                  <wp:posOffset>-19050</wp:posOffset>
                </wp:positionV>
                <wp:extent cx="7755255" cy="879475"/>
                <wp:effectExtent l="8255" t="9525" r="8890" b="6350"/>
                <wp:wrapNone/>
                <wp:docPr id="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5255" cy="879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0CC54AD3" id="Rectangle 129" o:spid="_x0000_s1026" style="position:absolute;margin-left:-8.35pt;margin-top:-1.5pt;width:610.65pt;height:6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kbGQMAAAoHAAAOAAAAZHJzL2Uyb0RvYy54bWysVW1v2jAQ/j5p/8Hyd5oEEgJRQ0UpTJP2&#10;Uq2b9tkkDrHq2JltCN20/76zDSl92dRN4wOy7+zzc3fPPTm/2Dcc7ajSTIocR2chRlQUsmRik+Mv&#10;n1eDCUbaEFESLgXN8R3V+GL2+tV512Z0KGvJS6oQBBE669oc18a0WRDooqYN0WeypQKclVQNMbBV&#10;m6BUpIPoDQ+GYTgOOqnKVsmCag3WK+/EMxe/qmhhPlaVpgbxHAM24/6V+1/b/2B2TrKNIm3NigMM&#10;8g8oGsIEPNqHuiKGoK1iT0I1rFBSy8qcFbIJZFWxgrocIJsofJTNTU1a6nKB4ui2L5P+f2GLD7tr&#10;hViZ4yFGgjTQok9QNCI2nKJoOLUF6lqdwbmb9lrZFHX7Tha3Ggm5qOEcnSslu5qSEmBF9nzw4ILd&#10;aLiK1t17WUJ8sjXS1WpfqcYGhCqgvWvJXd8SujeoAGOaJskwSTAqwDdJp3GauCdIdrzdKm3eUNkg&#10;u8ixAvQuOtm908aiIdnxyKFB5YpxjpQ0X5mpXY3ts86p4Y5foFZCPt7s2EgXXKEdAR6RoqDCRO4G&#10;3zaQlbdHof15SoEdiOftzgQw+jAO1EafPnS4a039sT+/lvztY4Bgc8yPM4Ggd9D11INGuiCcAg18&#10;Bx2RXZ0sIi5QBx571iWtJWe98xFc/kxhphbrS+vyIHjDDMgDZw003wN1A2vZthSlWxvCuF9DglxY&#10;vNQNvm8/7Pbm0FVLKjeUP+arJEzj0WQA/BoN4tEyHFxOVovBfBGNx+nycnG5jH7aXKM4q1lZUrF0&#10;MfVRI6L4ZTN4UCs/3b1K9AAtWrmFHG/qskMaOO7bim6B+4NhnIzGISjoc1x9VPffkTJ+nibjezPh&#10;bU0813pOPWFrD9Jx9wR/8KRE/sQe5giiHIvvNMHKgJeTtSzvQBIgLztj9gMCi1qq7xh1IMY51t+2&#10;RFGM+FsBYziN4tiqt9vESTqEjTr1rE89RBQQKscGA8ftcmG84m9bxTY1vORnV8g5SFHFnEpYmfKo&#10;ALfdgOC6DA4fB6vop3t36v4TNvsFAAD//wMAUEsDBBQABgAIAAAAIQA6aqbQ4AAAAAsBAAAPAAAA&#10;ZHJzL2Rvd25yZXYueG1sTI9BS8NAEIXvgv9hGcFbu2nTRonZFBE8CEIxivW4yU6zwexsyG7a+O+d&#10;nvT2HvPx5r1iN7tenHAMnScFq2UCAqnxpqNWwcf78+IeRIiajO49oYIfDLArr68KnRt/pjc8VbEV&#10;HEIh1wpsjEMuZWgsOh2WfkDi29GPTke2YyvNqM8c7nq5TpJMOt0Rf7B6wCeLzXc1OQXVUA928/L5&#10;tZf1/pBOh6N9lVKp25v58QFExDn+wXCpz9Wh5E61n8gE0StYrLI7RlmkvOkCrJNNBqJmlW63IMtC&#10;/t9Q/gIAAP//AwBQSwECLQAUAAYACAAAACEAtoM4kv4AAADhAQAAEwAAAAAAAAAAAAAAAAAAAAAA&#10;W0NvbnRlbnRfVHlwZXNdLnhtbFBLAQItABQABgAIAAAAIQA4/SH/1gAAAJQBAAALAAAAAAAAAAAA&#10;AAAAAC8BAABfcmVscy8ucmVsc1BLAQItABQABgAIAAAAIQChthkbGQMAAAoHAAAOAAAAAAAAAAAA&#10;AAAAAC4CAABkcnMvZTJvRG9jLnhtbFBLAQItABQABgAIAAAAIQA6aqbQ4AAAAAsBAAAPAAAAAAAA&#10;AAAAAAAAAHMFAABkcnMvZG93bnJldi54bWxQSwUGAAAAAAQABADzAAAAgAYAAAAA&#10;" o:allowincell="f" fillcolor="#0f6fc6 [3204]" strokecolor="#f2f2f2 [3041]" strokeweight="1pt">
                <v:fill color2="#073662 [1604]" angle="45" focus="100%" type="gradient"/>
                <v:shadow type="perspective" color="#90c5f6 [1300]" opacity=".5" origin=",.5" offset="0,0" matrix=",-56756f,,.5"/>
                <w10:wrap anchorx="page" anchory="margin"/>
              </v:rect>
            </w:pict>
          </mc:Fallback>
        </mc:AlternateContent>
      </w:r>
      <w:bookmarkStart w:id="0" w:name="_Toc251701521"/>
      <w:r w:rsidR="001C4D66" w:rsidRPr="006C35E6">
        <w:rPr>
          <w:lang w:val="pt-BR"/>
        </w:rPr>
        <w:t>Propósito e justificativa do projeto</w:t>
      </w:r>
      <w:bookmarkEnd w:id="0"/>
    </w:p>
    <w:p w:rsidR="00F74B6D" w:rsidRPr="006C35E6" w:rsidRDefault="00375834" w:rsidP="009852A9">
      <w:pPr>
        <w:ind w:left="426" w:hanging="1"/>
        <w:rPr>
          <w:lang w:val="pt-BR"/>
        </w:rPr>
      </w:pPr>
      <w:r w:rsidRPr="006C35E6">
        <w:rPr>
          <w:lang w:val="pt-BR"/>
        </w:rPr>
        <w:t xml:space="preserve">Este projeto tem por propósito estabelecer diretrizes </w:t>
      </w:r>
      <w:r w:rsidR="001C4D66" w:rsidRPr="006C35E6">
        <w:rPr>
          <w:lang w:val="pt-BR"/>
        </w:rPr>
        <w:t xml:space="preserve">para a realização da implantação da melhoria de processos de desenvolvimento de software, baseado nas práticas definidas de acordo com </w:t>
      </w:r>
      <w:r w:rsidR="000F5194" w:rsidRPr="006C35E6">
        <w:rPr>
          <w:lang w:val="pt-BR"/>
        </w:rPr>
        <w:t xml:space="preserve">o </w:t>
      </w:r>
      <w:r w:rsidR="000F5194">
        <w:rPr>
          <w:i/>
          <w:iCs/>
          <w:lang w:val="pt-BR"/>
        </w:rPr>
        <w:t>&lt;</w:t>
      </w:r>
      <w:r w:rsidR="00360013" w:rsidRPr="00360013">
        <w:rPr>
          <w:i/>
          <w:iCs/>
          <w:color w:val="0F6FC6" w:themeColor="accent1"/>
          <w:lang w:val="pt-BR"/>
        </w:rPr>
        <w:t>Modelo de SPI&gt;</w:t>
      </w:r>
      <w:r w:rsidR="00360013">
        <w:rPr>
          <w:i/>
          <w:iCs/>
          <w:lang w:val="pt-BR"/>
        </w:rPr>
        <w:t>,</w:t>
      </w:r>
      <w:r w:rsidR="001C4D66" w:rsidRPr="006C35E6">
        <w:rPr>
          <w:i/>
          <w:lang w:val="pt-BR"/>
        </w:rPr>
        <w:t xml:space="preserve"> </w:t>
      </w:r>
      <w:r w:rsidR="001C4D66" w:rsidRPr="006C35E6">
        <w:rPr>
          <w:lang w:val="pt-BR"/>
        </w:rPr>
        <w:t xml:space="preserve">nível </w:t>
      </w:r>
      <w:r w:rsidR="00360013" w:rsidRPr="00360013">
        <w:rPr>
          <w:color w:val="0F6FC6" w:themeColor="accent1"/>
          <w:lang w:val="pt-BR"/>
        </w:rPr>
        <w:t>&lt;X&gt;</w:t>
      </w:r>
      <w:r w:rsidR="00360013">
        <w:rPr>
          <w:lang w:val="pt-BR"/>
        </w:rPr>
        <w:t xml:space="preserve"> de </w:t>
      </w:r>
      <w:r w:rsidR="00360013" w:rsidRPr="00360013">
        <w:rPr>
          <w:color w:val="0F6FC6" w:themeColor="accent1"/>
          <w:lang w:val="pt-BR"/>
        </w:rPr>
        <w:t>&lt;maturidade/capacidade&gt;</w:t>
      </w:r>
      <w:r w:rsidR="00360013">
        <w:rPr>
          <w:lang w:val="pt-BR"/>
        </w:rPr>
        <w:t xml:space="preserve">. </w:t>
      </w:r>
    </w:p>
    <w:p w:rsidR="001C4D66" w:rsidRPr="006C35E6" w:rsidRDefault="001C4D66" w:rsidP="009852A9">
      <w:pPr>
        <w:ind w:left="426" w:hanging="1"/>
        <w:rPr>
          <w:lang w:val="pt-BR"/>
        </w:rPr>
      </w:pPr>
      <w:r w:rsidRPr="006C35E6">
        <w:rPr>
          <w:lang w:val="pt-BR"/>
        </w:rPr>
        <w:t>Este projeto é justificado pela necessidade de negócio e planejamento estratégico descritos na Declaração de Trabalho do Projeto.</w:t>
      </w:r>
    </w:p>
    <w:p w:rsidR="003436CB" w:rsidRPr="006C35E6" w:rsidRDefault="00CC48B9" w:rsidP="001C4D66">
      <w:pPr>
        <w:pStyle w:val="Ttulo2"/>
        <w:numPr>
          <w:ilvl w:val="0"/>
          <w:numId w:val="7"/>
        </w:numPr>
        <w:ind w:left="426" w:hanging="426"/>
        <w:rPr>
          <w:lang w:val="pt-BR"/>
        </w:rPr>
      </w:pPr>
      <w:bookmarkStart w:id="1" w:name="_Toc251701522"/>
      <w:r w:rsidRPr="006C35E6">
        <w:rPr>
          <w:lang w:val="pt-BR"/>
        </w:rPr>
        <w:t>Objetivos do projeto</w:t>
      </w:r>
      <w:bookmarkEnd w:id="1"/>
    </w:p>
    <w:p w:rsidR="006C35E6" w:rsidRDefault="001C4D66" w:rsidP="00021F2D">
      <w:pPr>
        <w:rPr>
          <w:lang w:val="pt-BR"/>
        </w:rPr>
      </w:pPr>
      <w:r w:rsidRPr="006C35E6">
        <w:rPr>
          <w:lang w:val="pt-BR"/>
        </w:rPr>
        <w:t>O objetivo do projeto é rea</w:t>
      </w:r>
      <w:r w:rsidR="007258D4">
        <w:rPr>
          <w:lang w:val="pt-BR"/>
        </w:rPr>
        <w:t>lizar a criação e a adequação de um</w:t>
      </w:r>
      <w:r w:rsidRPr="006C35E6">
        <w:rPr>
          <w:lang w:val="pt-BR"/>
        </w:rPr>
        <w:t xml:space="preserve"> processo de desenvolvimento de software da empresa </w:t>
      </w:r>
      <w:r w:rsidR="00BF4E3E" w:rsidRPr="006C35E6">
        <w:rPr>
          <w:lang w:val="pt-BR"/>
        </w:rPr>
        <w:t xml:space="preserve">ao alcance das metas e </w:t>
      </w:r>
      <w:r w:rsidR="001A03A2" w:rsidRPr="006C35E6">
        <w:rPr>
          <w:lang w:val="pt-BR"/>
        </w:rPr>
        <w:t xml:space="preserve">a </w:t>
      </w:r>
      <w:r w:rsidR="00BF4E3E" w:rsidRPr="006C35E6">
        <w:rPr>
          <w:lang w:val="pt-BR"/>
        </w:rPr>
        <w:t xml:space="preserve">realização das práticas recomendadas pelo modelo </w:t>
      </w:r>
      <w:r w:rsidR="00360013" w:rsidRPr="00360013">
        <w:rPr>
          <w:color w:val="0F6FC6" w:themeColor="accent1"/>
          <w:lang w:val="pt-BR"/>
        </w:rPr>
        <w:t>&lt;Modelo de SPI&gt;</w:t>
      </w:r>
      <w:r w:rsidR="007258D4">
        <w:rPr>
          <w:lang w:val="pt-BR"/>
        </w:rPr>
        <w:t xml:space="preserve">, </w:t>
      </w:r>
      <w:r w:rsidR="00BF4E3E" w:rsidRPr="006C35E6">
        <w:rPr>
          <w:lang w:val="pt-BR"/>
        </w:rPr>
        <w:t>aonde for aplicável</w:t>
      </w:r>
      <w:r w:rsidR="007258D4">
        <w:rPr>
          <w:lang w:val="pt-BR"/>
        </w:rPr>
        <w:t xml:space="preserve">, possibilitando a construção de um processo executável e manutenível. </w:t>
      </w:r>
    </w:p>
    <w:p w:rsidR="009039CB" w:rsidRDefault="009039CB" w:rsidP="009039CB">
      <w:pPr>
        <w:rPr>
          <w:lang w:val="pt-BR"/>
        </w:rPr>
      </w:pPr>
      <w:r>
        <w:rPr>
          <w:lang w:val="pt-BR"/>
        </w:rPr>
        <w:t>O escopo de execução do projeto de melhoria do processo será aplicado</w:t>
      </w:r>
      <w:r w:rsidR="001B244F">
        <w:rPr>
          <w:lang w:val="pt-BR"/>
        </w:rPr>
        <w:t xml:space="preserve"> com foco </w:t>
      </w:r>
      <w:r w:rsidR="00360013" w:rsidRPr="00360013">
        <w:rPr>
          <w:color w:val="0F6FC6" w:themeColor="accent1"/>
          <w:lang w:val="pt-BR"/>
        </w:rPr>
        <w:t>&lt;nomes dos departamentos&gt;</w:t>
      </w:r>
      <w:r w:rsidRPr="00360013">
        <w:rPr>
          <w:color w:val="0F6FC6" w:themeColor="accent1"/>
          <w:lang w:val="pt-BR"/>
        </w:rPr>
        <w:t>.</w:t>
      </w:r>
    </w:p>
    <w:p w:rsidR="001C4D66" w:rsidRDefault="006C35E6" w:rsidP="00021F2D">
      <w:pPr>
        <w:rPr>
          <w:lang w:val="pt-BR"/>
        </w:rPr>
      </w:pPr>
      <w:r>
        <w:rPr>
          <w:lang w:val="pt-BR"/>
        </w:rPr>
        <w:t>O principal critério de sucesso para este projeto é a realização de u</w:t>
      </w:r>
      <w:r w:rsidR="001A03A2" w:rsidRPr="006C35E6">
        <w:rPr>
          <w:lang w:val="pt-BR"/>
        </w:rPr>
        <w:t>ma avaliação positiva</w:t>
      </w:r>
      <w:r w:rsidR="00360013">
        <w:rPr>
          <w:lang w:val="pt-BR"/>
        </w:rPr>
        <w:t xml:space="preserve"> que </w:t>
      </w:r>
      <w:r>
        <w:rPr>
          <w:lang w:val="pt-BR"/>
        </w:rPr>
        <w:t xml:space="preserve">venha </w:t>
      </w:r>
      <w:r w:rsidR="001A03A2" w:rsidRPr="006C35E6">
        <w:rPr>
          <w:lang w:val="pt-BR"/>
        </w:rPr>
        <w:t>indica</w:t>
      </w:r>
      <w:r>
        <w:rPr>
          <w:lang w:val="pt-BR"/>
        </w:rPr>
        <w:t>r</w:t>
      </w:r>
      <w:r w:rsidR="001A03A2" w:rsidRPr="006C35E6">
        <w:rPr>
          <w:lang w:val="pt-BR"/>
        </w:rPr>
        <w:t xml:space="preserve"> que organização está madura para </w:t>
      </w:r>
      <w:r>
        <w:rPr>
          <w:lang w:val="pt-BR"/>
        </w:rPr>
        <w:t>o nível pretendido</w:t>
      </w:r>
      <w:r w:rsidR="0034106C">
        <w:rPr>
          <w:lang w:val="pt-BR"/>
        </w:rPr>
        <w:t xml:space="preserve"> e</w:t>
      </w:r>
      <w:r>
        <w:rPr>
          <w:lang w:val="pt-BR"/>
        </w:rPr>
        <w:t xml:space="preserve"> obter o selo de qualidade</w:t>
      </w:r>
      <w:r w:rsidR="0034106C">
        <w:rPr>
          <w:lang w:val="pt-BR"/>
        </w:rPr>
        <w:t xml:space="preserve">, dentro do orçamento previsto de </w:t>
      </w:r>
      <w:r w:rsidR="00360013" w:rsidRPr="00360013">
        <w:rPr>
          <w:color w:val="0F6FC6" w:themeColor="accent1"/>
          <w:lang w:val="pt-BR"/>
        </w:rPr>
        <w:t>&lt;valor do orçamento&gt;</w:t>
      </w:r>
      <w:r w:rsidR="0034106C">
        <w:rPr>
          <w:lang w:val="pt-BR"/>
        </w:rPr>
        <w:t xml:space="preserve"> em um prazo máximo</w:t>
      </w:r>
      <w:r w:rsidR="007258D4">
        <w:rPr>
          <w:lang w:val="pt-BR"/>
        </w:rPr>
        <w:t xml:space="preserve"> de conclusão</w:t>
      </w:r>
      <w:r w:rsidR="0034106C">
        <w:rPr>
          <w:lang w:val="pt-BR"/>
        </w:rPr>
        <w:t xml:space="preserve"> de </w:t>
      </w:r>
      <w:r w:rsidR="00360013" w:rsidRPr="00360013">
        <w:rPr>
          <w:color w:val="0F6FC6" w:themeColor="accent1"/>
          <w:lang w:val="pt-BR"/>
        </w:rPr>
        <w:t>&lt;prazo de conclusão em meses ou anos&gt;</w:t>
      </w:r>
      <w:r w:rsidR="0034106C">
        <w:rPr>
          <w:lang w:val="pt-BR"/>
        </w:rPr>
        <w:t xml:space="preserve"> </w:t>
      </w:r>
    </w:p>
    <w:p w:rsidR="009852A9" w:rsidRPr="006C35E6" w:rsidRDefault="009852A9" w:rsidP="00021F2D">
      <w:pPr>
        <w:rPr>
          <w:lang w:val="pt-BR"/>
        </w:rPr>
      </w:pPr>
      <w:r>
        <w:rPr>
          <w:lang w:val="pt-BR"/>
        </w:rPr>
        <w:t>Será institucionalizada a formação do Grupo de Processos de Engenharia de Software (SEPG) da empresa.</w:t>
      </w:r>
    </w:p>
    <w:p w:rsidR="003436CB" w:rsidRPr="006C35E6" w:rsidRDefault="003436CB" w:rsidP="00C82A99">
      <w:pPr>
        <w:pStyle w:val="Ttulo2"/>
        <w:numPr>
          <w:ilvl w:val="0"/>
          <w:numId w:val="7"/>
        </w:numPr>
        <w:ind w:left="426" w:hanging="426"/>
        <w:rPr>
          <w:lang w:val="pt-BR"/>
        </w:rPr>
      </w:pPr>
      <w:bookmarkStart w:id="2" w:name="_Toc251701523"/>
      <w:r w:rsidRPr="006C35E6">
        <w:rPr>
          <w:lang w:val="pt-BR"/>
        </w:rPr>
        <w:t>Requisitos</w:t>
      </w:r>
      <w:r w:rsidR="00142B12" w:rsidRPr="006C35E6">
        <w:rPr>
          <w:lang w:val="pt-BR"/>
        </w:rPr>
        <w:t xml:space="preserve"> </w:t>
      </w:r>
      <w:r w:rsidR="006C35E6" w:rsidRPr="006C35E6">
        <w:rPr>
          <w:lang w:val="pt-BR"/>
        </w:rPr>
        <w:t>gerais do projeto</w:t>
      </w:r>
      <w:bookmarkEnd w:id="2"/>
    </w:p>
    <w:p w:rsidR="00775A76" w:rsidRPr="006C35E6" w:rsidRDefault="00C82A99" w:rsidP="00775A76">
      <w:pPr>
        <w:rPr>
          <w:lang w:val="pt-BR"/>
        </w:rPr>
      </w:pPr>
      <w:r w:rsidRPr="006C35E6">
        <w:rPr>
          <w:lang w:val="pt-BR"/>
        </w:rPr>
        <w:t>Uma lista geral do</w:t>
      </w:r>
      <w:r w:rsidR="00775A76" w:rsidRPr="006C35E6">
        <w:rPr>
          <w:lang w:val="pt-BR"/>
        </w:rPr>
        <w:t xml:space="preserve">s requisitos dos interessados </w:t>
      </w:r>
      <w:r w:rsidRPr="006C35E6">
        <w:rPr>
          <w:lang w:val="pt-BR"/>
        </w:rPr>
        <w:t>é relacionada</w:t>
      </w:r>
      <w:r w:rsidR="00775A76" w:rsidRPr="006C35E6">
        <w:rPr>
          <w:lang w:val="pt-BR"/>
        </w:rPr>
        <w:t xml:space="preserve"> abaixo:</w:t>
      </w:r>
    </w:p>
    <w:p w:rsidR="00360013" w:rsidRPr="00360013" w:rsidRDefault="00360013" w:rsidP="00C82A99">
      <w:pPr>
        <w:pStyle w:val="PargrafodaLista"/>
        <w:numPr>
          <w:ilvl w:val="0"/>
          <w:numId w:val="11"/>
        </w:numPr>
        <w:rPr>
          <w:color w:val="0F6FC6" w:themeColor="accent1"/>
          <w:lang w:val="pt-BR"/>
        </w:rPr>
      </w:pPr>
      <w:r w:rsidRPr="00360013">
        <w:rPr>
          <w:color w:val="0F6FC6" w:themeColor="accent1"/>
          <w:lang w:val="pt-BR"/>
        </w:rPr>
        <w:t>&lt;Exemplos de requisitos abaixo&gt;</w:t>
      </w:r>
    </w:p>
    <w:p w:rsidR="00C82A99" w:rsidRPr="00360013" w:rsidRDefault="00360013" w:rsidP="00C82A99">
      <w:pPr>
        <w:pStyle w:val="PargrafodaLista"/>
        <w:numPr>
          <w:ilvl w:val="0"/>
          <w:numId w:val="11"/>
        </w:numPr>
        <w:rPr>
          <w:color w:val="0F6FC6" w:themeColor="accent1"/>
          <w:lang w:val="pt-BR"/>
        </w:rPr>
      </w:pPr>
      <w:r w:rsidRPr="00360013">
        <w:rPr>
          <w:color w:val="0F6FC6" w:themeColor="accent1"/>
          <w:lang w:val="pt-BR"/>
        </w:rPr>
        <w:t>&lt;</w:t>
      </w:r>
      <w:r w:rsidR="00857E73" w:rsidRPr="00360013">
        <w:rPr>
          <w:color w:val="0F6FC6" w:themeColor="accent1"/>
          <w:lang w:val="pt-BR"/>
        </w:rPr>
        <w:t>Atingir as metas determinadas no planejamento estratégico da organização para o biênio;</w:t>
      </w:r>
      <w:r w:rsidRPr="00360013">
        <w:rPr>
          <w:color w:val="0F6FC6" w:themeColor="accent1"/>
          <w:lang w:val="pt-BR"/>
        </w:rPr>
        <w:t>&gt;</w:t>
      </w:r>
    </w:p>
    <w:p w:rsidR="00857E73" w:rsidRPr="00360013" w:rsidRDefault="00360013" w:rsidP="00C82A99">
      <w:pPr>
        <w:pStyle w:val="PargrafodaLista"/>
        <w:numPr>
          <w:ilvl w:val="0"/>
          <w:numId w:val="11"/>
        </w:numPr>
        <w:rPr>
          <w:color w:val="0F6FC6" w:themeColor="accent1"/>
          <w:lang w:val="pt-BR"/>
        </w:rPr>
      </w:pPr>
      <w:r w:rsidRPr="00360013">
        <w:rPr>
          <w:color w:val="0F6FC6" w:themeColor="accent1"/>
          <w:lang w:val="pt-BR"/>
        </w:rPr>
        <w:t>&lt;</w:t>
      </w:r>
      <w:r w:rsidR="00857E73" w:rsidRPr="00360013">
        <w:rPr>
          <w:color w:val="0F6FC6" w:themeColor="accent1"/>
          <w:lang w:val="pt-BR"/>
        </w:rPr>
        <w:t>Conquistar um selo de qualidade de nível internacional para os serviços de TI;</w:t>
      </w:r>
      <w:r w:rsidRPr="00360013">
        <w:rPr>
          <w:color w:val="0F6FC6" w:themeColor="accent1"/>
          <w:lang w:val="pt-BR"/>
        </w:rPr>
        <w:t>&gt;</w:t>
      </w:r>
    </w:p>
    <w:p w:rsidR="00857E73" w:rsidRPr="00360013" w:rsidRDefault="00360013" w:rsidP="00C82A99">
      <w:pPr>
        <w:pStyle w:val="PargrafodaLista"/>
        <w:numPr>
          <w:ilvl w:val="0"/>
          <w:numId w:val="11"/>
        </w:numPr>
        <w:rPr>
          <w:color w:val="0F6FC6" w:themeColor="accent1"/>
          <w:lang w:val="pt-BR"/>
        </w:rPr>
      </w:pPr>
      <w:r w:rsidRPr="00360013">
        <w:rPr>
          <w:color w:val="0F6FC6" w:themeColor="accent1"/>
          <w:lang w:val="pt-BR"/>
        </w:rPr>
        <w:t>&lt;</w:t>
      </w:r>
      <w:r w:rsidR="00857E73" w:rsidRPr="00360013">
        <w:rPr>
          <w:color w:val="0F6FC6" w:themeColor="accent1"/>
          <w:lang w:val="pt-BR"/>
        </w:rPr>
        <w:t xml:space="preserve">Não ultrapassar o orçamento previsto de R$ </w:t>
      </w:r>
      <w:r w:rsidR="00331BC3" w:rsidRPr="00360013">
        <w:rPr>
          <w:color w:val="0F6FC6" w:themeColor="accent1"/>
          <w:lang w:val="pt-BR"/>
        </w:rPr>
        <w:t>3</w:t>
      </w:r>
      <w:r w:rsidR="00857E73" w:rsidRPr="00360013">
        <w:rPr>
          <w:color w:val="0F6FC6" w:themeColor="accent1"/>
          <w:lang w:val="pt-BR"/>
        </w:rPr>
        <w:t>50.000,00;</w:t>
      </w:r>
      <w:r w:rsidRPr="00360013">
        <w:rPr>
          <w:color w:val="0F6FC6" w:themeColor="accent1"/>
          <w:lang w:val="pt-BR"/>
        </w:rPr>
        <w:t>&gt;</w:t>
      </w:r>
    </w:p>
    <w:p w:rsidR="00C82A99" w:rsidRPr="00360013" w:rsidRDefault="00360013" w:rsidP="00C82A99">
      <w:pPr>
        <w:pStyle w:val="PargrafodaLista"/>
        <w:numPr>
          <w:ilvl w:val="0"/>
          <w:numId w:val="11"/>
        </w:numPr>
        <w:rPr>
          <w:color w:val="0F6FC6" w:themeColor="accent1"/>
          <w:lang w:val="pt-BR"/>
        </w:rPr>
      </w:pPr>
      <w:r w:rsidRPr="00360013">
        <w:rPr>
          <w:color w:val="0F6FC6" w:themeColor="accent1"/>
          <w:lang w:val="pt-BR"/>
        </w:rPr>
        <w:t>&lt;</w:t>
      </w:r>
      <w:r w:rsidR="00857E73" w:rsidRPr="00360013">
        <w:rPr>
          <w:color w:val="0F6FC6" w:themeColor="accent1"/>
          <w:lang w:val="pt-BR"/>
        </w:rPr>
        <w:t>Obter retorno do investimento em três anos;</w:t>
      </w:r>
      <w:r w:rsidRPr="00360013">
        <w:rPr>
          <w:color w:val="0F6FC6" w:themeColor="accent1"/>
          <w:lang w:val="pt-BR"/>
        </w:rPr>
        <w:t>&gt;</w:t>
      </w:r>
    </w:p>
    <w:p w:rsidR="00857E73" w:rsidRPr="00360013" w:rsidRDefault="00360013" w:rsidP="00C82A99">
      <w:pPr>
        <w:pStyle w:val="PargrafodaLista"/>
        <w:numPr>
          <w:ilvl w:val="0"/>
          <w:numId w:val="11"/>
        </w:numPr>
        <w:rPr>
          <w:color w:val="0F6FC6" w:themeColor="accent1"/>
          <w:lang w:val="pt-BR"/>
        </w:rPr>
      </w:pPr>
      <w:r w:rsidRPr="00360013">
        <w:rPr>
          <w:color w:val="0F6FC6" w:themeColor="accent1"/>
          <w:lang w:val="pt-BR"/>
        </w:rPr>
        <w:t>&lt;</w:t>
      </w:r>
      <w:r w:rsidR="00857E73" w:rsidRPr="00360013">
        <w:rPr>
          <w:color w:val="0F6FC6" w:themeColor="accent1"/>
          <w:lang w:val="pt-BR"/>
        </w:rPr>
        <w:t>Não ultrapassar o prazo de dois</w:t>
      </w:r>
      <w:r w:rsidR="00331BC3" w:rsidRPr="00360013">
        <w:rPr>
          <w:color w:val="0F6FC6" w:themeColor="accent1"/>
          <w:lang w:val="pt-BR"/>
        </w:rPr>
        <w:t xml:space="preserve"> anos e meio </w:t>
      </w:r>
      <w:r w:rsidR="00857E73" w:rsidRPr="00360013">
        <w:rPr>
          <w:color w:val="0F6FC6" w:themeColor="accent1"/>
          <w:lang w:val="pt-BR"/>
        </w:rPr>
        <w:t xml:space="preserve">para </w:t>
      </w:r>
      <w:r w:rsidR="0000202C" w:rsidRPr="00360013">
        <w:rPr>
          <w:color w:val="0F6FC6" w:themeColor="accent1"/>
          <w:lang w:val="pt-BR"/>
        </w:rPr>
        <w:t>entrega do processo de desenvolvimento implementado e institucionalizado</w:t>
      </w:r>
      <w:r w:rsidR="00857E73" w:rsidRPr="00360013">
        <w:rPr>
          <w:color w:val="0F6FC6" w:themeColor="accent1"/>
          <w:lang w:val="pt-BR"/>
        </w:rPr>
        <w:t>, o que não inclui a avaliação;</w:t>
      </w:r>
      <w:r w:rsidRPr="00360013">
        <w:rPr>
          <w:color w:val="0F6FC6" w:themeColor="accent1"/>
          <w:lang w:val="pt-BR"/>
        </w:rPr>
        <w:t>&gt;</w:t>
      </w:r>
    </w:p>
    <w:p w:rsidR="006C35E6" w:rsidRPr="00360013" w:rsidRDefault="00360013" w:rsidP="0034106C">
      <w:pPr>
        <w:pStyle w:val="PargrafodaLista"/>
        <w:numPr>
          <w:ilvl w:val="0"/>
          <w:numId w:val="11"/>
        </w:numPr>
        <w:rPr>
          <w:color w:val="0F6FC6" w:themeColor="accent1"/>
          <w:lang w:val="pt-BR"/>
        </w:rPr>
      </w:pPr>
      <w:r w:rsidRPr="00360013">
        <w:rPr>
          <w:color w:val="0F6FC6" w:themeColor="accent1"/>
          <w:lang w:val="pt-BR"/>
        </w:rPr>
        <w:t>&lt;</w:t>
      </w:r>
      <w:r w:rsidR="00857E73" w:rsidRPr="00360013">
        <w:rPr>
          <w:color w:val="0F6FC6" w:themeColor="accent1"/>
          <w:lang w:val="pt-BR"/>
        </w:rPr>
        <w:t xml:space="preserve">Capacitar tecnicamente as equipes de desenvolvimento com o objetivo de resolver </w:t>
      </w:r>
      <w:r w:rsidR="00921749" w:rsidRPr="00360013">
        <w:rPr>
          <w:color w:val="0F6FC6" w:themeColor="accent1"/>
          <w:lang w:val="pt-BR"/>
        </w:rPr>
        <w:t xml:space="preserve">os </w:t>
      </w:r>
      <w:r w:rsidR="00857E73" w:rsidRPr="00360013">
        <w:rPr>
          <w:color w:val="0F6FC6" w:themeColor="accent1"/>
          <w:lang w:val="pt-BR"/>
        </w:rPr>
        <w:t xml:space="preserve">problemas </w:t>
      </w:r>
      <w:r w:rsidR="00921749" w:rsidRPr="00360013">
        <w:rPr>
          <w:color w:val="0F6FC6" w:themeColor="accent1"/>
          <w:lang w:val="pt-BR"/>
        </w:rPr>
        <w:t xml:space="preserve">decorrentes de serviços não </w:t>
      </w:r>
      <w:r w:rsidR="005456AC" w:rsidRPr="00360013">
        <w:rPr>
          <w:color w:val="0F6FC6" w:themeColor="accent1"/>
          <w:lang w:val="pt-BR"/>
        </w:rPr>
        <w:t>projetados</w:t>
      </w:r>
      <w:r w:rsidR="006C35E6" w:rsidRPr="00360013">
        <w:rPr>
          <w:color w:val="0F6FC6" w:themeColor="accent1"/>
          <w:lang w:val="pt-BR"/>
        </w:rPr>
        <w:t xml:space="preserve"> adequadamente;</w:t>
      </w:r>
      <w:r w:rsidRPr="00360013">
        <w:rPr>
          <w:color w:val="0F6FC6" w:themeColor="accent1"/>
          <w:lang w:val="pt-BR"/>
        </w:rPr>
        <w:t>&gt;</w:t>
      </w:r>
    </w:p>
    <w:p w:rsidR="00C82A99" w:rsidRDefault="006C35E6" w:rsidP="006C35E6">
      <w:pPr>
        <w:pStyle w:val="Ttulo2"/>
        <w:numPr>
          <w:ilvl w:val="0"/>
          <w:numId w:val="7"/>
        </w:numPr>
        <w:ind w:left="426" w:hanging="426"/>
        <w:rPr>
          <w:lang w:val="pt-BR"/>
        </w:rPr>
      </w:pPr>
      <w:bookmarkStart w:id="3" w:name="_Toc251701524"/>
      <w:r>
        <w:rPr>
          <w:lang w:val="pt-BR"/>
        </w:rPr>
        <w:lastRenderedPageBreak/>
        <w:t>Descrição do projeto</w:t>
      </w:r>
      <w:bookmarkEnd w:id="3"/>
    </w:p>
    <w:p w:rsidR="008C379A" w:rsidRDefault="0034106C" w:rsidP="0034106C">
      <w:pPr>
        <w:rPr>
          <w:lang w:val="pt-BR"/>
        </w:rPr>
      </w:pPr>
      <w:r w:rsidRPr="006C35E6">
        <w:rPr>
          <w:lang w:val="pt-BR"/>
        </w:rPr>
        <w:t>O projeto é baseado na execução das atividades para alcance dos objetivos da organização e das metas do modelo</w:t>
      </w:r>
      <w:r>
        <w:rPr>
          <w:lang w:val="pt-BR"/>
        </w:rPr>
        <w:t xml:space="preserve">, que são baseados no </w:t>
      </w:r>
      <w:r w:rsidR="00F362EB">
        <w:rPr>
          <w:color w:val="0F6FC6" w:themeColor="accent1"/>
          <w:lang w:val="pt-BR"/>
        </w:rPr>
        <w:t>&lt;Modelo de SPI&gt;</w:t>
      </w:r>
      <w:r>
        <w:rPr>
          <w:lang w:val="pt-BR"/>
        </w:rPr>
        <w:t xml:space="preserve">, composto de </w:t>
      </w:r>
      <w:r w:rsidR="00F362EB" w:rsidRPr="00F362EB">
        <w:rPr>
          <w:color w:val="0F6FC6" w:themeColor="accent1"/>
          <w:lang w:val="pt-BR"/>
        </w:rPr>
        <w:t>&lt;X&gt;</w:t>
      </w:r>
      <w:r>
        <w:rPr>
          <w:lang w:val="pt-BR"/>
        </w:rPr>
        <w:t xml:space="preserve"> áreas de processo: </w:t>
      </w:r>
    </w:p>
    <w:p w:rsidR="00F362EB" w:rsidRPr="00F362EB" w:rsidRDefault="00F362EB" w:rsidP="00F6466A">
      <w:pPr>
        <w:pStyle w:val="PargrafodaLista"/>
        <w:numPr>
          <w:ilvl w:val="0"/>
          <w:numId w:val="15"/>
        </w:numPr>
        <w:rPr>
          <w:color w:val="0F6FC6" w:themeColor="accent1"/>
        </w:rPr>
      </w:pPr>
      <w:r w:rsidRPr="00F362EB">
        <w:rPr>
          <w:color w:val="0F6FC6" w:themeColor="accent1"/>
        </w:rPr>
        <w:t>&lt;</w:t>
      </w:r>
      <w:proofErr w:type="spellStart"/>
      <w:r w:rsidRPr="00F362EB">
        <w:rPr>
          <w:color w:val="0F6FC6" w:themeColor="accent1"/>
        </w:rPr>
        <w:t>Exemplos</w:t>
      </w:r>
      <w:proofErr w:type="spellEnd"/>
      <w:r w:rsidRPr="00F362EB">
        <w:rPr>
          <w:color w:val="0F6FC6" w:themeColor="accent1"/>
        </w:rPr>
        <w:t xml:space="preserve"> de </w:t>
      </w:r>
      <w:proofErr w:type="spellStart"/>
      <w:r w:rsidRPr="00F362EB">
        <w:rPr>
          <w:color w:val="0F6FC6" w:themeColor="accent1"/>
        </w:rPr>
        <w:t>áreas</w:t>
      </w:r>
      <w:proofErr w:type="spellEnd"/>
      <w:r w:rsidRPr="00F362EB">
        <w:rPr>
          <w:color w:val="0F6FC6" w:themeColor="accent1"/>
        </w:rPr>
        <w:t xml:space="preserve"> de </w:t>
      </w:r>
      <w:proofErr w:type="spellStart"/>
      <w:r w:rsidRPr="00F362EB">
        <w:rPr>
          <w:color w:val="0F6FC6" w:themeColor="accent1"/>
        </w:rPr>
        <w:t>processos</w:t>
      </w:r>
      <w:proofErr w:type="spellEnd"/>
      <w:r w:rsidRPr="00F362EB">
        <w:rPr>
          <w:color w:val="0F6FC6" w:themeColor="accent1"/>
        </w:rPr>
        <w:t>&gt;</w:t>
      </w:r>
    </w:p>
    <w:p w:rsidR="00F6466A" w:rsidRPr="00F362EB" w:rsidRDefault="00F362EB" w:rsidP="00F6466A">
      <w:pPr>
        <w:pStyle w:val="PargrafodaLista"/>
        <w:numPr>
          <w:ilvl w:val="0"/>
          <w:numId w:val="15"/>
        </w:numPr>
        <w:rPr>
          <w:color w:val="0F6FC6" w:themeColor="accent1"/>
        </w:rPr>
      </w:pPr>
      <w:r w:rsidRPr="00F362EB">
        <w:rPr>
          <w:color w:val="0F6FC6" w:themeColor="accent1"/>
        </w:rPr>
        <w:t>&lt;</w:t>
      </w:r>
      <w:proofErr w:type="spellStart"/>
      <w:r w:rsidR="00F6466A" w:rsidRPr="00F362EB">
        <w:rPr>
          <w:color w:val="0F6FC6" w:themeColor="accent1"/>
        </w:rPr>
        <w:t>Desenvolvimento</w:t>
      </w:r>
      <w:proofErr w:type="spellEnd"/>
      <w:r w:rsidR="00F6466A" w:rsidRPr="00F362EB">
        <w:rPr>
          <w:color w:val="0F6FC6" w:themeColor="accent1"/>
        </w:rPr>
        <w:t xml:space="preserve"> de </w:t>
      </w:r>
      <w:proofErr w:type="spellStart"/>
      <w:r w:rsidR="00F6466A" w:rsidRPr="00F362EB">
        <w:rPr>
          <w:color w:val="0F6FC6" w:themeColor="accent1"/>
        </w:rPr>
        <w:t>Requisitos</w:t>
      </w:r>
      <w:proofErr w:type="spellEnd"/>
      <w:r w:rsidR="00F6466A" w:rsidRPr="00F362EB">
        <w:rPr>
          <w:color w:val="0F6FC6" w:themeColor="accent1"/>
        </w:rPr>
        <w:t xml:space="preserve"> (RD)</w:t>
      </w:r>
      <w:r w:rsidRPr="00F362EB">
        <w:rPr>
          <w:color w:val="0F6FC6" w:themeColor="accent1"/>
        </w:rPr>
        <w:t>&gt;</w:t>
      </w:r>
    </w:p>
    <w:p w:rsidR="00F6466A" w:rsidRPr="00F362EB" w:rsidRDefault="00F362EB" w:rsidP="00F6466A">
      <w:pPr>
        <w:pStyle w:val="PargrafodaLista"/>
        <w:numPr>
          <w:ilvl w:val="0"/>
          <w:numId w:val="15"/>
        </w:numPr>
        <w:rPr>
          <w:color w:val="0F6FC6" w:themeColor="accent1"/>
        </w:rPr>
      </w:pPr>
      <w:r w:rsidRPr="00F362EB">
        <w:rPr>
          <w:color w:val="0F6FC6" w:themeColor="accent1"/>
        </w:rPr>
        <w:t>&lt;</w:t>
      </w:r>
      <w:proofErr w:type="spellStart"/>
      <w:r w:rsidR="00F6466A" w:rsidRPr="00F362EB">
        <w:rPr>
          <w:color w:val="0F6FC6" w:themeColor="accent1"/>
        </w:rPr>
        <w:t>Solução</w:t>
      </w:r>
      <w:proofErr w:type="spellEnd"/>
      <w:r w:rsidR="00F6466A" w:rsidRPr="00F362EB">
        <w:rPr>
          <w:color w:val="0F6FC6" w:themeColor="accent1"/>
        </w:rPr>
        <w:t xml:space="preserve"> </w:t>
      </w:r>
      <w:proofErr w:type="spellStart"/>
      <w:r w:rsidR="00F6466A" w:rsidRPr="00F362EB">
        <w:rPr>
          <w:color w:val="0F6FC6" w:themeColor="accent1"/>
        </w:rPr>
        <w:t>Técnica</w:t>
      </w:r>
      <w:proofErr w:type="spellEnd"/>
      <w:r w:rsidR="00F6466A" w:rsidRPr="00F362EB">
        <w:rPr>
          <w:color w:val="0F6FC6" w:themeColor="accent1"/>
        </w:rPr>
        <w:t xml:space="preserve"> (TS)</w:t>
      </w:r>
      <w:r>
        <w:rPr>
          <w:color w:val="0F6FC6" w:themeColor="accent1"/>
        </w:rPr>
        <w:t>&gt;</w:t>
      </w:r>
    </w:p>
    <w:p w:rsidR="00F6466A" w:rsidRPr="00F362EB" w:rsidRDefault="00F362EB" w:rsidP="00F6466A">
      <w:pPr>
        <w:pStyle w:val="PargrafodaLista"/>
        <w:numPr>
          <w:ilvl w:val="0"/>
          <w:numId w:val="15"/>
        </w:numPr>
        <w:rPr>
          <w:color w:val="0F6FC6" w:themeColor="accent1"/>
        </w:rPr>
      </w:pPr>
      <w:r w:rsidRPr="00F362EB">
        <w:rPr>
          <w:color w:val="0F6FC6" w:themeColor="accent1"/>
        </w:rPr>
        <w:t>&lt;</w:t>
      </w:r>
      <w:proofErr w:type="spellStart"/>
      <w:r w:rsidR="00F6466A" w:rsidRPr="00F362EB">
        <w:rPr>
          <w:color w:val="0F6FC6" w:themeColor="accent1"/>
        </w:rPr>
        <w:t>Integração</w:t>
      </w:r>
      <w:proofErr w:type="spellEnd"/>
      <w:r w:rsidR="00F6466A" w:rsidRPr="00F362EB">
        <w:rPr>
          <w:color w:val="0F6FC6" w:themeColor="accent1"/>
        </w:rPr>
        <w:t xml:space="preserve"> de </w:t>
      </w:r>
      <w:proofErr w:type="spellStart"/>
      <w:r w:rsidR="00F6466A" w:rsidRPr="00F362EB">
        <w:rPr>
          <w:color w:val="0F6FC6" w:themeColor="accent1"/>
        </w:rPr>
        <w:t>Produtos</w:t>
      </w:r>
      <w:proofErr w:type="spellEnd"/>
      <w:r w:rsidR="00F6466A" w:rsidRPr="00F362EB">
        <w:rPr>
          <w:color w:val="0F6FC6" w:themeColor="accent1"/>
        </w:rPr>
        <w:t xml:space="preserve"> (PI)</w:t>
      </w:r>
      <w:r>
        <w:rPr>
          <w:color w:val="0F6FC6" w:themeColor="accent1"/>
        </w:rPr>
        <w:t>&gt;</w:t>
      </w:r>
    </w:p>
    <w:p w:rsidR="00F6466A" w:rsidRPr="00F362EB" w:rsidRDefault="00F362EB" w:rsidP="00F6466A">
      <w:pPr>
        <w:pStyle w:val="PargrafodaLista"/>
        <w:numPr>
          <w:ilvl w:val="0"/>
          <w:numId w:val="15"/>
        </w:numPr>
        <w:rPr>
          <w:color w:val="0F6FC6" w:themeColor="accent1"/>
        </w:rPr>
      </w:pPr>
      <w:r w:rsidRPr="00F362EB">
        <w:rPr>
          <w:color w:val="0F6FC6" w:themeColor="accent1"/>
        </w:rPr>
        <w:t>&lt;</w:t>
      </w:r>
      <w:proofErr w:type="spellStart"/>
      <w:r w:rsidR="00F6466A" w:rsidRPr="00F362EB">
        <w:rPr>
          <w:color w:val="0F6FC6" w:themeColor="accent1"/>
        </w:rPr>
        <w:t>Verificação</w:t>
      </w:r>
      <w:proofErr w:type="spellEnd"/>
      <w:r w:rsidR="00F6466A" w:rsidRPr="00F362EB">
        <w:rPr>
          <w:color w:val="0F6FC6" w:themeColor="accent1"/>
        </w:rPr>
        <w:t xml:space="preserve"> (VER)</w:t>
      </w:r>
      <w:r>
        <w:rPr>
          <w:color w:val="0F6FC6" w:themeColor="accent1"/>
        </w:rPr>
        <w:t>&gt;</w:t>
      </w:r>
    </w:p>
    <w:p w:rsidR="00F6466A" w:rsidRPr="00F362EB" w:rsidRDefault="00F362EB" w:rsidP="00F6466A">
      <w:pPr>
        <w:pStyle w:val="PargrafodaLista"/>
        <w:numPr>
          <w:ilvl w:val="0"/>
          <w:numId w:val="15"/>
        </w:numPr>
        <w:rPr>
          <w:color w:val="0F6FC6" w:themeColor="accent1"/>
        </w:rPr>
      </w:pPr>
      <w:r w:rsidRPr="00F362EB">
        <w:rPr>
          <w:color w:val="0F6FC6" w:themeColor="accent1"/>
        </w:rPr>
        <w:t>&lt;</w:t>
      </w:r>
      <w:proofErr w:type="spellStart"/>
      <w:r w:rsidR="00F6466A" w:rsidRPr="00F362EB">
        <w:rPr>
          <w:color w:val="0F6FC6" w:themeColor="accent1"/>
        </w:rPr>
        <w:t>Validação</w:t>
      </w:r>
      <w:proofErr w:type="spellEnd"/>
      <w:r w:rsidR="00F6466A" w:rsidRPr="00F362EB">
        <w:rPr>
          <w:color w:val="0F6FC6" w:themeColor="accent1"/>
        </w:rPr>
        <w:t xml:space="preserve"> (VAL)</w:t>
      </w:r>
      <w:r>
        <w:rPr>
          <w:color w:val="0F6FC6" w:themeColor="accent1"/>
        </w:rPr>
        <w:t>&gt;</w:t>
      </w:r>
    </w:p>
    <w:p w:rsidR="00F6466A" w:rsidRPr="00F362EB" w:rsidRDefault="00F362EB" w:rsidP="00F6466A">
      <w:pPr>
        <w:pStyle w:val="PargrafodaLista"/>
        <w:numPr>
          <w:ilvl w:val="0"/>
          <w:numId w:val="15"/>
        </w:numPr>
        <w:rPr>
          <w:color w:val="0F6FC6" w:themeColor="accent1"/>
          <w:lang w:val="pt-BR"/>
        </w:rPr>
      </w:pPr>
      <w:r w:rsidRPr="00F362EB">
        <w:rPr>
          <w:color w:val="0F6FC6" w:themeColor="accent1"/>
          <w:lang w:val="pt-BR"/>
        </w:rPr>
        <w:t>&lt;...&gt;</w:t>
      </w:r>
    </w:p>
    <w:p w:rsidR="008C379A" w:rsidRPr="008C379A" w:rsidRDefault="008C379A" w:rsidP="008C379A">
      <w:pPr>
        <w:rPr>
          <w:lang w:val="pt-BR"/>
        </w:rPr>
      </w:pPr>
      <w:r>
        <w:rPr>
          <w:lang w:val="pt-BR"/>
        </w:rPr>
        <w:t xml:space="preserve">Os envolvidos que participarão da avaliação do projeto </w:t>
      </w:r>
      <w:r w:rsidR="00F362EB">
        <w:rPr>
          <w:lang w:val="pt-BR"/>
        </w:rPr>
        <w:t xml:space="preserve">são compostos pelos </w:t>
      </w:r>
      <w:r w:rsidR="00F362EB" w:rsidRPr="00F362EB">
        <w:rPr>
          <w:color w:val="0F6FC6" w:themeColor="accent1"/>
          <w:lang w:val="pt-BR"/>
        </w:rPr>
        <w:t>&lt;</w:t>
      </w:r>
      <w:r w:rsidR="00F362EB">
        <w:rPr>
          <w:color w:val="0F6FC6" w:themeColor="accent1"/>
          <w:lang w:val="pt-BR"/>
        </w:rPr>
        <w:t xml:space="preserve">nomes dos papéis, p.e., </w:t>
      </w:r>
      <w:r w:rsidRPr="00F362EB">
        <w:rPr>
          <w:color w:val="0F6FC6" w:themeColor="accent1"/>
          <w:lang w:val="pt-BR"/>
        </w:rPr>
        <w:t xml:space="preserve">gerentes </w:t>
      </w:r>
      <w:r w:rsidR="00F6466A" w:rsidRPr="00F362EB">
        <w:rPr>
          <w:color w:val="0F6FC6" w:themeColor="accent1"/>
          <w:lang w:val="pt-BR"/>
        </w:rPr>
        <w:t>de projetos</w:t>
      </w:r>
      <w:r w:rsidRPr="00F362EB">
        <w:rPr>
          <w:color w:val="0F6FC6" w:themeColor="accent1"/>
          <w:lang w:val="pt-BR"/>
        </w:rPr>
        <w:t xml:space="preserve">, </w:t>
      </w:r>
      <w:r w:rsidR="00540AE3" w:rsidRPr="00F362EB">
        <w:rPr>
          <w:color w:val="0F6FC6" w:themeColor="accent1"/>
          <w:lang w:val="pt-BR"/>
        </w:rPr>
        <w:t xml:space="preserve">analistas </w:t>
      </w:r>
      <w:r w:rsidR="00F6466A" w:rsidRPr="00F362EB">
        <w:rPr>
          <w:color w:val="0F6FC6" w:themeColor="accent1"/>
          <w:lang w:val="pt-BR"/>
        </w:rPr>
        <w:t>de requisitos, analista</w:t>
      </w:r>
      <w:r w:rsidR="00540AE3" w:rsidRPr="00F362EB">
        <w:rPr>
          <w:color w:val="0F6FC6" w:themeColor="accent1"/>
          <w:lang w:val="pt-BR"/>
        </w:rPr>
        <w:t>s de infraestrutura, analistas de sistemas, desenvolvedores, testadores</w:t>
      </w:r>
      <w:r w:rsidR="00F362EB" w:rsidRPr="00F362EB">
        <w:rPr>
          <w:color w:val="0F6FC6" w:themeColor="accent1"/>
          <w:lang w:val="pt-BR"/>
        </w:rPr>
        <w:t>&gt;</w:t>
      </w:r>
      <w:r w:rsidR="00F362EB">
        <w:rPr>
          <w:lang w:val="pt-BR"/>
        </w:rPr>
        <w:t xml:space="preserve"> e </w:t>
      </w:r>
      <w:r>
        <w:rPr>
          <w:lang w:val="pt-BR"/>
        </w:rPr>
        <w:t>quaisquer outros recursos que possam ser contratados.</w:t>
      </w:r>
    </w:p>
    <w:p w:rsidR="00142B12" w:rsidRPr="006C35E6" w:rsidRDefault="00C82A99" w:rsidP="00C82A99">
      <w:pPr>
        <w:pStyle w:val="Ttulo2"/>
        <w:numPr>
          <w:ilvl w:val="0"/>
          <w:numId w:val="7"/>
        </w:numPr>
        <w:ind w:left="426" w:hanging="426"/>
        <w:rPr>
          <w:lang w:val="pt-BR"/>
        </w:rPr>
      </w:pPr>
      <w:r w:rsidRPr="006C35E6">
        <w:rPr>
          <w:lang w:val="pt-BR"/>
        </w:rPr>
        <w:t xml:space="preserve"> </w:t>
      </w:r>
      <w:bookmarkStart w:id="4" w:name="_Toc251701525"/>
      <w:r w:rsidR="0034106C">
        <w:rPr>
          <w:lang w:val="pt-BR"/>
        </w:rPr>
        <w:t>Riscos do projeto</w:t>
      </w:r>
      <w:bookmarkEnd w:id="4"/>
    </w:p>
    <w:p w:rsidR="00030D35" w:rsidRDefault="0034106C" w:rsidP="0034106C">
      <w:pPr>
        <w:rPr>
          <w:lang w:val="pt-BR"/>
        </w:rPr>
      </w:pPr>
      <w:r w:rsidRPr="006C35E6">
        <w:rPr>
          <w:lang w:val="pt-BR"/>
        </w:rPr>
        <w:t>Os principais riscos</w:t>
      </w:r>
      <w:r>
        <w:rPr>
          <w:lang w:val="pt-BR"/>
        </w:rPr>
        <w:t xml:space="preserve"> identificados para este projeto são:</w:t>
      </w:r>
    </w:p>
    <w:p w:rsidR="00F362EB" w:rsidRPr="00F362EB" w:rsidRDefault="00F362EB" w:rsidP="0034106C">
      <w:pPr>
        <w:pStyle w:val="PargrafodaLista"/>
        <w:numPr>
          <w:ilvl w:val="0"/>
          <w:numId w:val="12"/>
        </w:numPr>
        <w:rPr>
          <w:color w:val="0F6FC6" w:themeColor="accent1"/>
          <w:lang w:val="pt-BR"/>
        </w:rPr>
      </w:pPr>
      <w:r w:rsidRPr="00F362EB">
        <w:rPr>
          <w:color w:val="0F6FC6" w:themeColor="accent1"/>
          <w:lang w:val="pt-BR"/>
        </w:rPr>
        <w:t>&lt;</w:t>
      </w:r>
      <w:proofErr w:type="gramStart"/>
      <w:r w:rsidRPr="00F362EB">
        <w:rPr>
          <w:color w:val="0F6FC6" w:themeColor="accent1"/>
          <w:lang w:val="pt-BR"/>
        </w:rPr>
        <w:t>lista</w:t>
      </w:r>
      <w:proofErr w:type="gramEnd"/>
      <w:r w:rsidRPr="00F362EB">
        <w:rPr>
          <w:color w:val="0F6FC6" w:themeColor="accent1"/>
          <w:lang w:val="pt-BR"/>
        </w:rPr>
        <w:t xml:space="preserve"> de riscos do projeto. Exemplos abaixo&gt;</w:t>
      </w:r>
    </w:p>
    <w:p w:rsidR="0034106C" w:rsidRPr="00F362EB" w:rsidRDefault="00F362EB" w:rsidP="0034106C">
      <w:pPr>
        <w:pStyle w:val="PargrafodaLista"/>
        <w:numPr>
          <w:ilvl w:val="0"/>
          <w:numId w:val="12"/>
        </w:numPr>
        <w:rPr>
          <w:color w:val="0F6FC6" w:themeColor="accent1"/>
          <w:lang w:val="pt-BR"/>
        </w:rPr>
      </w:pPr>
      <w:r w:rsidRPr="00F362EB">
        <w:rPr>
          <w:color w:val="0F6FC6" w:themeColor="accent1"/>
          <w:lang w:val="pt-BR"/>
        </w:rPr>
        <w:t>&lt;</w:t>
      </w:r>
      <w:r w:rsidR="0063742D" w:rsidRPr="00F362EB">
        <w:rPr>
          <w:color w:val="0F6FC6" w:themeColor="accent1"/>
          <w:lang w:val="pt-BR"/>
        </w:rPr>
        <w:t>Resistência à mudança da cultura organizacional;</w:t>
      </w:r>
      <w:r w:rsidRPr="00F362EB">
        <w:rPr>
          <w:color w:val="0F6FC6" w:themeColor="accent1"/>
          <w:lang w:val="pt-BR"/>
        </w:rPr>
        <w:t>&gt;</w:t>
      </w:r>
    </w:p>
    <w:p w:rsidR="00B9026E" w:rsidRPr="00F362EB" w:rsidRDefault="00F362EB" w:rsidP="00B9026E">
      <w:pPr>
        <w:pStyle w:val="PargrafodaLista"/>
        <w:numPr>
          <w:ilvl w:val="0"/>
          <w:numId w:val="12"/>
        </w:numPr>
        <w:rPr>
          <w:color w:val="0F6FC6" w:themeColor="accent1"/>
          <w:lang w:val="pt-BR"/>
        </w:rPr>
      </w:pPr>
      <w:r w:rsidRPr="00F362EB">
        <w:rPr>
          <w:color w:val="0F6FC6" w:themeColor="accent1"/>
          <w:lang w:val="pt-BR"/>
        </w:rPr>
        <w:t>&lt;</w:t>
      </w:r>
      <w:r w:rsidR="00B9026E" w:rsidRPr="00F362EB">
        <w:rPr>
          <w:color w:val="0F6FC6" w:themeColor="accent1"/>
          <w:lang w:val="pt-BR"/>
        </w:rPr>
        <w:t>Incredulidade de alguns</w:t>
      </w:r>
      <w:r w:rsidR="0063742D" w:rsidRPr="00F362EB">
        <w:rPr>
          <w:color w:val="0F6FC6" w:themeColor="accent1"/>
          <w:lang w:val="pt-BR"/>
        </w:rPr>
        <w:t xml:space="preserve"> envolvidos acerca dos efeitos positivos da aderência dos processos com base no modelo;</w:t>
      </w:r>
      <w:r w:rsidRPr="00F362EB">
        <w:rPr>
          <w:color w:val="0F6FC6" w:themeColor="accent1"/>
          <w:lang w:val="pt-BR"/>
        </w:rPr>
        <w:t>&gt;</w:t>
      </w:r>
    </w:p>
    <w:p w:rsidR="0063742D" w:rsidRPr="00F362EB" w:rsidRDefault="00F362EB" w:rsidP="0034106C">
      <w:pPr>
        <w:pStyle w:val="PargrafodaLista"/>
        <w:numPr>
          <w:ilvl w:val="0"/>
          <w:numId w:val="12"/>
        </w:numPr>
        <w:rPr>
          <w:color w:val="0F6FC6" w:themeColor="accent1"/>
          <w:lang w:val="pt-BR"/>
        </w:rPr>
      </w:pPr>
      <w:r w:rsidRPr="00F362EB">
        <w:rPr>
          <w:color w:val="0F6FC6" w:themeColor="accent1"/>
          <w:lang w:val="pt-BR"/>
        </w:rPr>
        <w:t>&lt;</w:t>
      </w:r>
      <w:r w:rsidR="00B9026E" w:rsidRPr="00F362EB">
        <w:rPr>
          <w:color w:val="0F6FC6" w:themeColor="accent1"/>
          <w:lang w:val="pt-BR"/>
        </w:rPr>
        <w:t>Inexperiência da maioria dos envolvidos poderá dificultar a implantação;</w:t>
      </w:r>
      <w:r w:rsidRPr="00F362EB">
        <w:rPr>
          <w:color w:val="0F6FC6" w:themeColor="accent1"/>
          <w:lang w:val="pt-BR"/>
        </w:rPr>
        <w:t>&gt;</w:t>
      </w:r>
    </w:p>
    <w:p w:rsidR="0063742D" w:rsidRPr="00F362EB" w:rsidRDefault="00F362EB" w:rsidP="0034106C">
      <w:pPr>
        <w:pStyle w:val="PargrafodaLista"/>
        <w:numPr>
          <w:ilvl w:val="0"/>
          <w:numId w:val="12"/>
        </w:numPr>
        <w:rPr>
          <w:color w:val="0F6FC6" w:themeColor="accent1"/>
          <w:lang w:val="pt-BR"/>
        </w:rPr>
      </w:pPr>
      <w:r w:rsidRPr="00F362EB">
        <w:rPr>
          <w:color w:val="0F6FC6" w:themeColor="accent1"/>
          <w:lang w:val="pt-BR"/>
        </w:rPr>
        <w:t>&lt;</w:t>
      </w:r>
      <w:r w:rsidR="00B9026E" w:rsidRPr="00F362EB">
        <w:rPr>
          <w:color w:val="0F6FC6" w:themeColor="accent1"/>
          <w:lang w:val="pt-BR"/>
        </w:rPr>
        <w:t>Baixa</w:t>
      </w:r>
      <w:r w:rsidR="0063742D" w:rsidRPr="00F362EB">
        <w:rPr>
          <w:color w:val="0F6FC6" w:themeColor="accent1"/>
          <w:lang w:val="pt-BR"/>
        </w:rPr>
        <w:t xml:space="preserve"> disponibilidade d</w:t>
      </w:r>
      <w:r w:rsidR="00B9026E" w:rsidRPr="00F362EB">
        <w:rPr>
          <w:color w:val="0F6FC6" w:themeColor="accent1"/>
          <w:lang w:val="pt-BR"/>
        </w:rPr>
        <w:t>a maioria dos</w:t>
      </w:r>
      <w:r w:rsidR="0063742D" w:rsidRPr="00F362EB">
        <w:rPr>
          <w:color w:val="0F6FC6" w:themeColor="accent1"/>
          <w:lang w:val="pt-BR"/>
        </w:rPr>
        <w:t xml:space="preserve"> envolvidos </w:t>
      </w:r>
      <w:r w:rsidR="00B9026E" w:rsidRPr="00F362EB">
        <w:rPr>
          <w:color w:val="0F6FC6" w:themeColor="accent1"/>
          <w:lang w:val="pt-BR"/>
        </w:rPr>
        <w:t xml:space="preserve">para </w:t>
      </w:r>
      <w:r w:rsidR="0063742D" w:rsidRPr="00F362EB">
        <w:rPr>
          <w:color w:val="0F6FC6" w:themeColor="accent1"/>
          <w:lang w:val="pt-BR"/>
        </w:rPr>
        <w:t>o projeto;</w:t>
      </w:r>
      <w:r w:rsidRPr="00F362EB">
        <w:rPr>
          <w:color w:val="0F6FC6" w:themeColor="accent1"/>
          <w:lang w:val="pt-BR"/>
        </w:rPr>
        <w:t>&gt;</w:t>
      </w:r>
    </w:p>
    <w:p w:rsidR="0034106C" w:rsidRPr="00F362EB" w:rsidRDefault="00F362EB" w:rsidP="0034106C">
      <w:pPr>
        <w:pStyle w:val="PargrafodaLista"/>
        <w:numPr>
          <w:ilvl w:val="0"/>
          <w:numId w:val="12"/>
        </w:numPr>
        <w:rPr>
          <w:color w:val="0F6FC6" w:themeColor="accent1"/>
          <w:lang w:val="pt-BR"/>
        </w:rPr>
      </w:pPr>
      <w:r w:rsidRPr="00F362EB">
        <w:rPr>
          <w:color w:val="0F6FC6" w:themeColor="accent1"/>
          <w:lang w:val="pt-BR"/>
        </w:rPr>
        <w:t>&lt;</w:t>
      </w:r>
      <w:r w:rsidR="0034106C" w:rsidRPr="00F362EB">
        <w:rPr>
          <w:color w:val="0F6FC6" w:themeColor="accent1"/>
          <w:lang w:val="pt-BR"/>
        </w:rPr>
        <w:t xml:space="preserve">Resistência </w:t>
      </w:r>
      <w:r w:rsidR="0063742D" w:rsidRPr="00F362EB">
        <w:rPr>
          <w:color w:val="0F6FC6" w:themeColor="accent1"/>
          <w:lang w:val="pt-BR"/>
        </w:rPr>
        <w:t xml:space="preserve">inicial da </w:t>
      </w:r>
      <w:r w:rsidR="0034106C" w:rsidRPr="00F362EB">
        <w:rPr>
          <w:color w:val="0F6FC6" w:themeColor="accent1"/>
          <w:lang w:val="pt-BR"/>
        </w:rPr>
        <w:t>alta gerência ao</w:t>
      </w:r>
      <w:r w:rsidR="0063742D" w:rsidRPr="00F362EB">
        <w:rPr>
          <w:color w:val="0F6FC6" w:themeColor="accent1"/>
          <w:lang w:val="pt-BR"/>
        </w:rPr>
        <w:t xml:space="preserve"> apoio total na mitigação de alguns </w:t>
      </w:r>
      <w:r w:rsidR="0034106C" w:rsidRPr="00F362EB">
        <w:rPr>
          <w:color w:val="0F6FC6" w:themeColor="accent1"/>
          <w:lang w:val="pt-BR"/>
        </w:rPr>
        <w:t xml:space="preserve">riscos do </w:t>
      </w:r>
      <w:proofErr w:type="gramStart"/>
      <w:r w:rsidR="0034106C" w:rsidRPr="00F362EB">
        <w:rPr>
          <w:color w:val="0F6FC6" w:themeColor="accent1"/>
          <w:lang w:val="pt-BR"/>
        </w:rPr>
        <w:t>projeto.</w:t>
      </w:r>
      <w:r w:rsidRPr="00F362EB">
        <w:rPr>
          <w:color w:val="0F6FC6" w:themeColor="accent1"/>
          <w:lang w:val="pt-BR"/>
        </w:rPr>
        <w:t>&gt;</w:t>
      </w:r>
      <w:proofErr w:type="gramEnd"/>
    </w:p>
    <w:p w:rsidR="00142B12" w:rsidRDefault="00142B12" w:rsidP="00B9026E">
      <w:pPr>
        <w:pStyle w:val="Ttulo2"/>
        <w:numPr>
          <w:ilvl w:val="0"/>
          <w:numId w:val="7"/>
        </w:numPr>
        <w:ind w:left="426" w:hanging="426"/>
        <w:rPr>
          <w:lang w:val="pt-BR"/>
        </w:rPr>
      </w:pPr>
      <w:bookmarkStart w:id="5" w:name="_Toc251701526"/>
      <w:r w:rsidRPr="006C35E6">
        <w:rPr>
          <w:lang w:val="pt-BR"/>
        </w:rPr>
        <w:t>Cronograma de marcos</w:t>
      </w:r>
      <w:bookmarkEnd w:id="5"/>
    </w:p>
    <w:p w:rsidR="00F362EB" w:rsidRPr="00F362EB" w:rsidRDefault="00F362EB" w:rsidP="00F362EB">
      <w:pPr>
        <w:rPr>
          <w:color w:val="0F6FC6" w:themeColor="accent1"/>
          <w:lang w:val="pt-BR"/>
        </w:rPr>
      </w:pPr>
      <w:r w:rsidRPr="00F362EB">
        <w:rPr>
          <w:color w:val="0F6FC6" w:themeColor="accent1"/>
          <w:lang w:val="pt-BR"/>
        </w:rPr>
        <w:t>&lt;Exemplo</w:t>
      </w:r>
      <w:r>
        <w:rPr>
          <w:color w:val="0F6FC6" w:themeColor="accent1"/>
          <w:lang w:val="pt-BR"/>
        </w:rPr>
        <w:t xml:space="preserve"> de cronograma</w:t>
      </w:r>
      <w:r w:rsidR="000F5194">
        <w:rPr>
          <w:color w:val="0F6FC6" w:themeColor="accent1"/>
          <w:lang w:val="pt-BR"/>
        </w:rPr>
        <w:t xml:space="preserve"> de marcos</w:t>
      </w:r>
      <w:r w:rsidRPr="00F362EB">
        <w:rPr>
          <w:color w:val="0F6FC6" w:themeColor="accent1"/>
          <w:lang w:val="pt-BR"/>
        </w:rPr>
        <w:t>&gt;</w:t>
      </w:r>
    </w:p>
    <w:p w:rsidR="00142B12" w:rsidRPr="00540AE3" w:rsidRDefault="00F362EB" w:rsidP="00331BC3">
      <w:pPr>
        <w:jc w:val="center"/>
        <w:rPr>
          <w:color w:val="FF0000"/>
          <w:lang w:val="pt-BR"/>
        </w:rPr>
      </w:pPr>
      <w:r w:rsidRPr="00EF4CB4">
        <w:rPr>
          <w:noProof/>
          <w:lang w:eastAsia="pt-BR"/>
        </w:rPr>
        <w:drawing>
          <wp:inline distT="0" distB="0" distL="0" distR="0" wp14:anchorId="5C8EDB5B" wp14:editId="6F822393">
            <wp:extent cx="5829300" cy="2552700"/>
            <wp:effectExtent l="19050" t="0" r="0" b="0"/>
            <wp:docPr id="1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B12" w:rsidRPr="006C35E6" w:rsidRDefault="00142B12" w:rsidP="00502B34">
      <w:pPr>
        <w:pStyle w:val="Ttulo2"/>
        <w:numPr>
          <w:ilvl w:val="0"/>
          <w:numId w:val="7"/>
        </w:numPr>
        <w:ind w:left="426" w:hanging="426"/>
        <w:rPr>
          <w:lang w:val="pt-BR"/>
        </w:rPr>
      </w:pPr>
      <w:bookmarkStart w:id="6" w:name="_Toc251701527"/>
      <w:r w:rsidRPr="006C35E6">
        <w:rPr>
          <w:lang w:val="pt-BR"/>
        </w:rPr>
        <w:lastRenderedPageBreak/>
        <w:t>Resumo do orçamento</w:t>
      </w:r>
      <w:bookmarkEnd w:id="6"/>
    </w:p>
    <w:p w:rsidR="00142B12" w:rsidRPr="006C35E6" w:rsidRDefault="00633F79" w:rsidP="00633F79">
      <w:pPr>
        <w:rPr>
          <w:lang w:val="pt-BR"/>
        </w:rPr>
      </w:pPr>
      <w:r w:rsidRPr="006C35E6">
        <w:rPr>
          <w:lang w:val="pt-BR"/>
        </w:rPr>
        <w:t>Custos aproximados para a realização do projeto:</w:t>
      </w:r>
    </w:p>
    <w:p w:rsidR="00633F79" w:rsidRPr="00F362EB" w:rsidRDefault="00F362EB" w:rsidP="00633F79">
      <w:pPr>
        <w:rPr>
          <w:color w:val="0F6FC6" w:themeColor="accent1"/>
          <w:lang w:val="pt-BR"/>
        </w:rPr>
      </w:pPr>
      <w:r w:rsidRPr="00F362EB">
        <w:rPr>
          <w:color w:val="0F6FC6" w:themeColor="accent1"/>
          <w:lang w:val="pt-BR"/>
        </w:rPr>
        <w:t xml:space="preserve">&lt;R$ </w:t>
      </w:r>
      <w:proofErr w:type="spellStart"/>
      <w:proofErr w:type="gramStart"/>
      <w:r w:rsidRPr="00F362EB">
        <w:rPr>
          <w:color w:val="0F6FC6" w:themeColor="accent1"/>
          <w:lang w:val="pt-BR"/>
        </w:rPr>
        <w:t>xxx.xxx,xx</w:t>
      </w:r>
      <w:proofErr w:type="spellEnd"/>
      <w:proofErr w:type="gramEnd"/>
      <w:r w:rsidRPr="00F362EB">
        <w:rPr>
          <w:color w:val="0F6FC6" w:themeColor="accent1"/>
          <w:lang w:val="pt-BR"/>
        </w:rPr>
        <w:t>&gt;</w:t>
      </w:r>
    </w:p>
    <w:p w:rsidR="0057381B" w:rsidRDefault="0057381B" w:rsidP="0057381B">
      <w:pPr>
        <w:ind w:left="0"/>
        <w:rPr>
          <w:lang w:val="pt-BR"/>
        </w:rPr>
      </w:pPr>
    </w:p>
    <w:p w:rsidR="00633F79" w:rsidRPr="006C35E6" w:rsidRDefault="00633F79" w:rsidP="0057381B">
      <w:pPr>
        <w:ind w:left="0"/>
        <w:rPr>
          <w:rFonts w:asciiTheme="majorHAnsi" w:hAnsiTheme="majorHAnsi"/>
          <w:b/>
          <w:bCs/>
          <w:color w:val="004E6C" w:themeColor="accent2" w:themeShade="80"/>
          <w:lang w:val="pt-BR"/>
        </w:rPr>
      </w:pPr>
      <w:bookmarkStart w:id="7" w:name="_GoBack"/>
      <w:bookmarkEnd w:id="7"/>
      <w:r w:rsidRPr="006C35E6">
        <w:rPr>
          <w:lang w:val="pt-BR"/>
        </w:rPr>
        <w:t xml:space="preserve">O gerente designado para </w:t>
      </w:r>
      <w:r w:rsidR="00502B34">
        <w:rPr>
          <w:lang w:val="pt-BR"/>
        </w:rPr>
        <w:t>coordenar</w:t>
      </w:r>
      <w:r w:rsidRPr="006C35E6">
        <w:rPr>
          <w:lang w:val="pt-BR"/>
        </w:rPr>
        <w:t xml:space="preserve"> o projeto </w:t>
      </w:r>
      <w:r w:rsidR="00936BD6">
        <w:rPr>
          <w:lang w:val="pt-BR"/>
        </w:rPr>
        <w:t>será</w:t>
      </w:r>
      <w:r w:rsidRPr="006C35E6">
        <w:rPr>
          <w:lang w:val="pt-BR"/>
        </w:rPr>
        <w:t xml:space="preserve"> </w:t>
      </w:r>
      <w:r w:rsidR="00F362EB" w:rsidRPr="00F362EB">
        <w:rPr>
          <w:b/>
          <w:color w:val="0F6FC6" w:themeColor="accent1"/>
          <w:lang w:val="pt-BR"/>
        </w:rPr>
        <w:t>&lt;Nome do Coordenador da SEPG&gt;</w:t>
      </w:r>
      <w:r w:rsidRPr="006C35E6">
        <w:rPr>
          <w:lang w:val="pt-BR"/>
        </w:rPr>
        <w:t>. É de sua responsabilidade a garantia de execução do projeto dentro dos objetivos impostos por este documento.</w:t>
      </w:r>
      <w:r w:rsidR="000C2A02">
        <w:rPr>
          <w:lang w:val="pt-BR"/>
        </w:rPr>
        <w:t xml:space="preserve"> É institucionalizado o Grupo de Processos de</w:t>
      </w:r>
      <w:r w:rsidR="00F362EB">
        <w:rPr>
          <w:lang w:val="pt-BR"/>
        </w:rPr>
        <w:t xml:space="preserve"> Engenharia de Software, tendo o mesmo</w:t>
      </w:r>
      <w:r w:rsidR="000C2A02">
        <w:rPr>
          <w:lang w:val="pt-BR"/>
        </w:rPr>
        <w:t xml:space="preserve"> como coordenador do grupo.</w:t>
      </w:r>
    </w:p>
    <w:p w:rsidR="00633F79" w:rsidRPr="006C35E6" w:rsidRDefault="00D573B6" w:rsidP="009C468C">
      <w:pPr>
        <w:spacing w:after="0"/>
        <w:jc w:val="center"/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192pt;height:96pt">
            <v:imagedata r:id="rId10" o:title=""/>
            <o:lock v:ext="edit" ungrouping="t" rotation="t" cropping="t" verticies="t" text="t" grouping="t"/>
            <o:signatureline v:ext="edit" id="{F188525F-2044-4369-B90D-2BA052829F06}" provid="{00000000-0000-0000-0000-000000000000}" o:suggestedsigner="&lt;João da Silva&gt;" o:suggestedsigner2="Sponsor" signinginstructionsset="t" issignatureline="t"/>
          </v:shape>
        </w:pict>
      </w:r>
    </w:p>
    <w:sectPr w:rsidR="00633F79" w:rsidRPr="006C35E6" w:rsidSect="007258D4">
      <w:headerReference w:type="default" r:id="rId11"/>
      <w:pgSz w:w="11906" w:h="16838"/>
      <w:pgMar w:top="1440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3B6" w:rsidRDefault="00D573B6" w:rsidP="00F74B6D">
      <w:pPr>
        <w:spacing w:after="0" w:line="240" w:lineRule="auto"/>
      </w:pPr>
      <w:r>
        <w:separator/>
      </w:r>
    </w:p>
  </w:endnote>
  <w:endnote w:type="continuationSeparator" w:id="0">
    <w:p w:rsidR="00D573B6" w:rsidRDefault="00D573B6" w:rsidP="00F7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3B6" w:rsidRDefault="00D573B6" w:rsidP="00F74B6D">
      <w:pPr>
        <w:spacing w:after="0" w:line="240" w:lineRule="auto"/>
      </w:pPr>
      <w:r>
        <w:separator/>
      </w:r>
    </w:p>
  </w:footnote>
  <w:footnote w:type="continuationSeparator" w:id="0">
    <w:p w:rsidR="00D573B6" w:rsidRDefault="00D573B6" w:rsidP="00F7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2280"/>
      <w:docPartObj>
        <w:docPartGallery w:val="Page Numbers (Margins)"/>
        <w:docPartUnique/>
      </w:docPartObj>
    </w:sdtPr>
    <w:sdtEndPr/>
    <w:sdtContent>
      <w:p w:rsidR="00F74B6D" w:rsidRDefault="00540AE3">
        <w:pPr>
          <w:pStyle w:val="Cabealho"/>
        </w:pPr>
        <w:r>
          <w:rPr>
            <w:noProof/>
            <w:lang w:val="pt-BR" w:eastAsia="pt-BR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23875" cy="2183130"/>
                  <wp:effectExtent l="2540" t="635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4B6D" w:rsidRDefault="00F74B6D">
                              <w:pPr>
                                <w:pStyle w:val="Rodap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Página</w:t>
                              </w:r>
                              <w:r w:rsidR="000B6F59">
                                <w:fldChar w:fldCharType="begin"/>
                              </w:r>
                              <w:r w:rsidR="000B6F59">
                                <w:instrText xml:space="preserve"> PAGE    \* MERGEFORMAT </w:instrText>
                              </w:r>
                              <w:r w:rsidR="000B6F59">
                                <w:fldChar w:fldCharType="separate"/>
                              </w:r>
                              <w:r w:rsidR="009B4B21" w:rsidRPr="009B4B21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 w:rsidR="000B6F59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1.25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oEtQIAALUFAAAOAAAAZHJzL2Uyb0RvYy54bWysVG1v0zAQ/o7Ef7D8PctLkzaJlk6jaRDS&#10;gInBD3ATp7Fw7GC7TSfEf+fsrF27fUFAPlg+3/n8PHdP7vrm0HO0p0ozKQocXgUYUVHLholtgb99&#10;rbwUI22IaAiXghb4kWp8s3z75nocchrJTvKGKgRJhM7HocCdMUPu+7ruaE/0lRyoAGcrVU8MmGrr&#10;N4qMkL3nfhQEc3+UqhmUrKnWcFpOTrx0+duW1uZz22pqEC8wYDNuVW7d2NVfXpN8q8jQsfoJBvkL&#10;FD1hAh49pSqJIWin2KtUPauV1LI1V7Xsfdm2rKaOA7AJgxdsHjoyUMcFiqOHU5n0/0tbf9rfK8Qa&#10;6B1GgvTQoi9QNCK2nKLQlmccdA5RD8O9sgT1cCfr7xoJueogit4qJceOkgZAuXj/4oI1NFxFm/Gj&#10;bCA72RnpKnVoVW8TQg3QwTXk8dQQejCohsMkmqWLBKMaXFGYzsKZ65hP8uPtQWnznsoe2U2BFWB3&#10;2cn+ThtAD6HHEPuYkBXj3DWdi4sDCJxO4G24an0WhevhzyzI1uk6jb04mq+9OChL77Zaxd68ChdJ&#10;OStXqzL8Zd8N47xjTUOFfeaopzD+s349KXtSwklRWnLW2HQWklbbzYortCeg58p9tkcA/izMv4Th&#10;3MDlBaUwioN3UeZV83ThxVWceNkiSL0gzN5l8yDO4rK6pHTHBP13SmgscJZEievSGegX3AL3veZG&#10;8p4ZmBic9QVOT0EktxJci8a11hDGp/1ZKSz851JAxY6NdoK1Gp20bg6bA2Sxwt3I5hGkqyQoC4YH&#10;jDnY2DVagDnC1Ciw/rEjimLEPwj4A7Iwju2YcUacLCIw1Llnc+4hou4kDKPaKIwmY2Wm4bQbFNt2&#10;8Fw4FWq4hf+mYk7Sz9CAjzVgNjhmT3PMDp9z20U9T9vlbwAAAP//AwBQSwMEFAAGAAgAAAAhAB/I&#10;dfHaAAAABAEAAA8AAABkcnMvZG93bnJldi54bWxMj0FLAzEQhe+C/yFMwZvNttWyrJstIngRodj2&#10;0OM0GTdLN5Nlk23jvzd60cvA4z3e+6beJNeLC42h86xgMS9AEGtvOm4VHPav9yWIEJEN9p5JwRcF&#10;2DS3NzVWxl/5gy672IpcwqFCBTbGoZIyaEsOw9wPxNn79KPDmOXYSjPiNZe7Xi6LYi0ddpwXLA70&#10;Ykmfd5NTsF+no07TcUHvumw10ta6t61Sd7P0/AQiUop/YfjBz+jQZKaTn9gE0SvIj8Tfm71y+Qji&#10;pGD1sCpBNrX8D998AwAA//8DAFBLAQItABQABgAIAAAAIQC2gziS/gAAAOEBAAATAAAAAAAAAAAA&#10;AAAAAAAAAABbQ29udGVudF9UeXBlc10ueG1sUEsBAi0AFAAGAAgAAAAhADj9If/WAAAAlAEAAAsA&#10;AAAAAAAAAAAAAAAALwEAAF9yZWxzLy5yZWxzUEsBAi0AFAAGAAgAAAAhAPULmgS1AgAAtQUAAA4A&#10;AAAAAAAAAAAAAAAALgIAAGRycy9lMm9Eb2MueG1sUEsBAi0AFAAGAAgAAAAhAB/IdfHaAAAABAEA&#10;AA8AAAAAAAAAAAAAAAAADwUAAGRycy9kb3ducmV2LnhtbFBLBQYAAAAABAAEAPMAAAAWBgAAAAA=&#10;" o:allowincell="f" filled="f" stroked="f">
                  <v:textbox style="layout-flow:vertical;mso-layout-flow-alt:bottom-to-top;mso-fit-shape-to-text:t">
                    <w:txbxContent>
                      <w:p w:rsidR="00F74B6D" w:rsidRDefault="00F74B6D">
                        <w:pPr>
                          <w:pStyle w:val="Rodap"/>
                          <w:rPr>
                            <w:rFonts w:asciiTheme="majorHAnsi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Página</w:t>
                        </w:r>
                        <w:r w:rsidR="000B6F59">
                          <w:fldChar w:fldCharType="begin"/>
                        </w:r>
                        <w:r w:rsidR="000B6F59">
                          <w:instrText xml:space="preserve"> PAGE    \* MERGEFORMAT </w:instrText>
                        </w:r>
                        <w:r w:rsidR="000B6F59">
                          <w:fldChar w:fldCharType="separate"/>
                        </w:r>
                        <w:r w:rsidR="009B4B21" w:rsidRPr="009B4B21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t>4</w:t>
                        </w:r>
                        <w:r w:rsidR="000B6F59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6DF8"/>
    <w:multiLevelType w:val="hybridMultilevel"/>
    <w:tmpl w:val="0BB4689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8F00719"/>
    <w:multiLevelType w:val="hybridMultilevel"/>
    <w:tmpl w:val="DB82BECA"/>
    <w:lvl w:ilvl="0" w:tplc="D30C11CA">
      <w:start w:val="1"/>
      <w:numFmt w:val="decimal"/>
      <w:lvlText w:val="%1."/>
      <w:lvlJc w:val="left"/>
      <w:pPr>
        <w:ind w:left="114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0D053BFC"/>
    <w:multiLevelType w:val="hybridMultilevel"/>
    <w:tmpl w:val="5888D270"/>
    <w:lvl w:ilvl="0" w:tplc="50F65C1A">
      <w:start w:val="1"/>
      <w:numFmt w:val="decimal"/>
      <w:lvlText w:val="%1."/>
      <w:lvlJc w:val="left"/>
      <w:pPr>
        <w:ind w:left="785" w:hanging="360"/>
      </w:pPr>
      <w:rPr>
        <w:rFonts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2E45FBA"/>
    <w:multiLevelType w:val="hybridMultilevel"/>
    <w:tmpl w:val="1E2CE096"/>
    <w:lvl w:ilvl="0" w:tplc="C0D64EE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2EE319E"/>
    <w:multiLevelType w:val="hybridMultilevel"/>
    <w:tmpl w:val="4C04B89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25567EB4"/>
    <w:multiLevelType w:val="hybridMultilevel"/>
    <w:tmpl w:val="ED22CB82"/>
    <w:lvl w:ilvl="0" w:tplc="35FEA622">
      <w:start w:val="1"/>
      <w:numFmt w:val="decimal"/>
      <w:lvlText w:val="%1."/>
      <w:lvlJc w:val="left"/>
      <w:pPr>
        <w:ind w:left="1145" w:hanging="360"/>
      </w:pPr>
      <w:rPr>
        <w:rFonts w:ascii="Calibri" w:hAnsi="Calibri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36D11D64"/>
    <w:multiLevelType w:val="hybridMultilevel"/>
    <w:tmpl w:val="619E4976"/>
    <w:lvl w:ilvl="0" w:tplc="ECC27934">
      <w:start w:val="1"/>
      <w:numFmt w:val="decimal"/>
      <w:lvlText w:val="%1"/>
      <w:lvlJc w:val="left"/>
      <w:pPr>
        <w:ind w:left="78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39A65795"/>
    <w:multiLevelType w:val="hybridMultilevel"/>
    <w:tmpl w:val="60480EA2"/>
    <w:lvl w:ilvl="0" w:tplc="EA6AA8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F0400"/>
    <w:multiLevelType w:val="hybridMultilevel"/>
    <w:tmpl w:val="11F439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827"/>
    <w:multiLevelType w:val="hybridMultilevel"/>
    <w:tmpl w:val="5888D270"/>
    <w:lvl w:ilvl="0" w:tplc="50F65C1A">
      <w:start w:val="1"/>
      <w:numFmt w:val="decimal"/>
      <w:lvlText w:val="%1."/>
      <w:lvlJc w:val="left"/>
      <w:pPr>
        <w:ind w:left="785" w:hanging="360"/>
      </w:pPr>
      <w:rPr>
        <w:rFonts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6CBB10A5"/>
    <w:multiLevelType w:val="hybridMultilevel"/>
    <w:tmpl w:val="B5EA6416"/>
    <w:lvl w:ilvl="0" w:tplc="50F65C1A">
      <w:start w:val="1"/>
      <w:numFmt w:val="decimal"/>
      <w:lvlText w:val="%1."/>
      <w:lvlJc w:val="left"/>
      <w:pPr>
        <w:ind w:left="785" w:hanging="360"/>
      </w:pPr>
      <w:rPr>
        <w:rFonts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718264ED"/>
    <w:multiLevelType w:val="hybridMultilevel"/>
    <w:tmpl w:val="3FF28E7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79F57F08"/>
    <w:multiLevelType w:val="hybridMultilevel"/>
    <w:tmpl w:val="C0FCF852"/>
    <w:lvl w:ilvl="0" w:tplc="029ED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D06C1"/>
    <w:multiLevelType w:val="hybridMultilevel"/>
    <w:tmpl w:val="7272002E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7FE83EF1"/>
    <w:multiLevelType w:val="hybridMultilevel"/>
    <w:tmpl w:val="4956F772"/>
    <w:lvl w:ilvl="0" w:tplc="029ED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2"/>
  </w:num>
  <w:num w:numId="5">
    <w:abstractNumId w:val="6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5"/>
  </w:num>
  <w:num w:numId="12">
    <w:abstractNumId w:val="4"/>
  </w:num>
  <w:num w:numId="13">
    <w:abstractNumId w:val="13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1F"/>
    <w:rsid w:val="0000202C"/>
    <w:rsid w:val="00006A77"/>
    <w:rsid w:val="00021F2D"/>
    <w:rsid w:val="00030D35"/>
    <w:rsid w:val="000B6F59"/>
    <w:rsid w:val="000C2A02"/>
    <w:rsid w:val="000D5547"/>
    <w:rsid w:val="000D7566"/>
    <w:rsid w:val="000F5194"/>
    <w:rsid w:val="00117D22"/>
    <w:rsid w:val="00117E4B"/>
    <w:rsid w:val="00142B12"/>
    <w:rsid w:val="001726FD"/>
    <w:rsid w:val="001A03A2"/>
    <w:rsid w:val="001B244F"/>
    <w:rsid w:val="001C4D66"/>
    <w:rsid w:val="001D5ED4"/>
    <w:rsid w:val="001F3820"/>
    <w:rsid w:val="002052DD"/>
    <w:rsid w:val="0022154F"/>
    <w:rsid w:val="00242229"/>
    <w:rsid w:val="002A01E3"/>
    <w:rsid w:val="003212F4"/>
    <w:rsid w:val="003309A9"/>
    <w:rsid w:val="00331BC3"/>
    <w:rsid w:val="0033356D"/>
    <w:rsid w:val="0034106C"/>
    <w:rsid w:val="003436CB"/>
    <w:rsid w:val="00360013"/>
    <w:rsid w:val="00375834"/>
    <w:rsid w:val="0038460D"/>
    <w:rsid w:val="003D0BFB"/>
    <w:rsid w:val="003D7081"/>
    <w:rsid w:val="003F3DD1"/>
    <w:rsid w:val="003F632F"/>
    <w:rsid w:val="004068E9"/>
    <w:rsid w:val="00427FCD"/>
    <w:rsid w:val="00502B34"/>
    <w:rsid w:val="005156C8"/>
    <w:rsid w:val="005337A9"/>
    <w:rsid w:val="00540AE3"/>
    <w:rsid w:val="005456AC"/>
    <w:rsid w:val="0057381B"/>
    <w:rsid w:val="005E7EF1"/>
    <w:rsid w:val="00633F79"/>
    <w:rsid w:val="0063742D"/>
    <w:rsid w:val="00645119"/>
    <w:rsid w:val="00660378"/>
    <w:rsid w:val="00661E0B"/>
    <w:rsid w:val="006647D4"/>
    <w:rsid w:val="00670FA6"/>
    <w:rsid w:val="006C35E6"/>
    <w:rsid w:val="00711D65"/>
    <w:rsid w:val="007258D4"/>
    <w:rsid w:val="0072668C"/>
    <w:rsid w:val="00733B10"/>
    <w:rsid w:val="00744C7F"/>
    <w:rsid w:val="00775A76"/>
    <w:rsid w:val="00780B6F"/>
    <w:rsid w:val="007C5E64"/>
    <w:rsid w:val="007D0DDB"/>
    <w:rsid w:val="007E297F"/>
    <w:rsid w:val="007F75CF"/>
    <w:rsid w:val="008124FB"/>
    <w:rsid w:val="00820929"/>
    <w:rsid w:val="00823A2A"/>
    <w:rsid w:val="00857E73"/>
    <w:rsid w:val="00862915"/>
    <w:rsid w:val="00894D49"/>
    <w:rsid w:val="008C379A"/>
    <w:rsid w:val="008F0740"/>
    <w:rsid w:val="009039CB"/>
    <w:rsid w:val="009062FD"/>
    <w:rsid w:val="00921749"/>
    <w:rsid w:val="009227CD"/>
    <w:rsid w:val="00936BD6"/>
    <w:rsid w:val="00942ABA"/>
    <w:rsid w:val="009517DB"/>
    <w:rsid w:val="00976230"/>
    <w:rsid w:val="009852A9"/>
    <w:rsid w:val="009B4B21"/>
    <w:rsid w:val="009C468C"/>
    <w:rsid w:val="009E1D0A"/>
    <w:rsid w:val="00A12E1F"/>
    <w:rsid w:val="00A1516C"/>
    <w:rsid w:val="00A416DA"/>
    <w:rsid w:val="00A752BA"/>
    <w:rsid w:val="00AD06C6"/>
    <w:rsid w:val="00AD53E1"/>
    <w:rsid w:val="00B34FF7"/>
    <w:rsid w:val="00B576AA"/>
    <w:rsid w:val="00B81284"/>
    <w:rsid w:val="00B84B4B"/>
    <w:rsid w:val="00B9026E"/>
    <w:rsid w:val="00BF4E3E"/>
    <w:rsid w:val="00C82A99"/>
    <w:rsid w:val="00C90965"/>
    <w:rsid w:val="00CA3014"/>
    <w:rsid w:val="00CA4AEA"/>
    <w:rsid w:val="00CC48B9"/>
    <w:rsid w:val="00CD115F"/>
    <w:rsid w:val="00D0785B"/>
    <w:rsid w:val="00D30100"/>
    <w:rsid w:val="00D522B3"/>
    <w:rsid w:val="00D53E05"/>
    <w:rsid w:val="00D573B6"/>
    <w:rsid w:val="00D8417C"/>
    <w:rsid w:val="00DD0FA7"/>
    <w:rsid w:val="00DD6DE4"/>
    <w:rsid w:val="00DF70D2"/>
    <w:rsid w:val="00E33E08"/>
    <w:rsid w:val="00E47AE9"/>
    <w:rsid w:val="00E6246A"/>
    <w:rsid w:val="00E70717"/>
    <w:rsid w:val="00E932AB"/>
    <w:rsid w:val="00EA54B6"/>
    <w:rsid w:val="00EB0DE0"/>
    <w:rsid w:val="00EB67C4"/>
    <w:rsid w:val="00EB68A5"/>
    <w:rsid w:val="00EC4D24"/>
    <w:rsid w:val="00F03C03"/>
    <w:rsid w:val="00F17CAC"/>
    <w:rsid w:val="00F362EB"/>
    <w:rsid w:val="00F6466A"/>
    <w:rsid w:val="00F74B6D"/>
    <w:rsid w:val="00F86B42"/>
    <w:rsid w:val="00F95776"/>
    <w:rsid w:val="00F97F67"/>
    <w:rsid w:val="00FB273C"/>
    <w:rsid w:val="00FB2D2E"/>
    <w:rsid w:val="00FB70C7"/>
    <w:rsid w:val="00FC3A7E"/>
    <w:rsid w:val="00FC732E"/>
    <w:rsid w:val="00FD3AA9"/>
    <w:rsid w:val="00FD6CC1"/>
    <w:rsid w:val="00FE320B"/>
    <w:rsid w:val="00FF3EC1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4675C2-2B7A-4B38-B2D4-0984BD61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2A9"/>
    <w:pPr>
      <w:ind w:left="425" w:right="425"/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1C4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D66"/>
    <w:pPr>
      <w:keepNext/>
      <w:keepLines/>
      <w:spacing w:before="200" w:after="240"/>
      <w:jc w:val="left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C4D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4D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4D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4D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4D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4D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4D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1F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C4D6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12E1F"/>
  </w:style>
  <w:style w:type="paragraph" w:styleId="Cabealho">
    <w:name w:val="header"/>
    <w:basedOn w:val="Normal"/>
    <w:link w:val="CabealhoChar"/>
    <w:uiPriority w:val="99"/>
    <w:semiHidden/>
    <w:unhideWhenUsed/>
    <w:rsid w:val="00F74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4B6D"/>
  </w:style>
  <w:style w:type="paragraph" w:styleId="Rodap">
    <w:name w:val="footer"/>
    <w:basedOn w:val="Normal"/>
    <w:link w:val="RodapChar"/>
    <w:uiPriority w:val="99"/>
    <w:unhideWhenUsed/>
    <w:rsid w:val="00F74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B6D"/>
  </w:style>
  <w:style w:type="character" w:customStyle="1" w:styleId="Ttulo1Char">
    <w:name w:val="Título 1 Char"/>
    <w:basedOn w:val="Fontepargpadro"/>
    <w:link w:val="Ttulo1"/>
    <w:uiPriority w:val="9"/>
    <w:rsid w:val="001C4D6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66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1C4D6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74B6D"/>
    <w:pPr>
      <w:spacing w:after="100"/>
    </w:pPr>
  </w:style>
  <w:style w:type="character" w:styleId="Hyperlink">
    <w:name w:val="Hyperlink"/>
    <w:basedOn w:val="Fontepargpadro"/>
    <w:uiPriority w:val="99"/>
    <w:unhideWhenUsed/>
    <w:rsid w:val="00F74B6D"/>
    <w:rPr>
      <w:color w:val="E2D700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1C4D66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4D66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styleId="TextodoEspaoReservado">
    <w:name w:val="Placeholder Text"/>
    <w:basedOn w:val="Fontepargpadro"/>
    <w:uiPriority w:val="99"/>
    <w:semiHidden/>
    <w:rsid w:val="00FD3AA9"/>
    <w:rPr>
      <w:color w:val="808080"/>
    </w:rPr>
  </w:style>
  <w:style w:type="paragraph" w:styleId="PargrafodaLista">
    <w:name w:val="List Paragraph"/>
    <w:basedOn w:val="Normal"/>
    <w:uiPriority w:val="34"/>
    <w:qFormat/>
    <w:rsid w:val="001C4D6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C4D66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1C4D6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633F79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633F79"/>
    <w:pPr>
      <w:tabs>
        <w:tab w:val="right" w:leader="dot" w:pos="8494"/>
      </w:tabs>
      <w:spacing w:after="100"/>
      <w:ind w:left="709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119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1C4D66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C4D6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C4D6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C4D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C4D66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C4D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4D66"/>
    <w:pPr>
      <w:numPr>
        <w:ilvl w:val="1"/>
      </w:numPr>
      <w:ind w:left="425" w:firstLine="425"/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4D66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C4D66"/>
    <w:rPr>
      <w:b/>
      <w:bCs/>
    </w:rPr>
  </w:style>
  <w:style w:type="character" w:styleId="nfase">
    <w:name w:val="Emphasis"/>
    <w:basedOn w:val="Fontepargpadro"/>
    <w:uiPriority w:val="20"/>
    <w:qFormat/>
    <w:rsid w:val="001C4D66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1C4D66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C4D6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4D66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4D66"/>
    <w:rPr>
      <w:b/>
      <w:bCs/>
      <w:i/>
      <w:iCs/>
      <w:color w:val="0F6FC6" w:themeColor="accent1"/>
    </w:rPr>
  </w:style>
  <w:style w:type="character" w:styleId="nfaseSutil">
    <w:name w:val="Subtle Emphasis"/>
    <w:basedOn w:val="Fontepargpadro"/>
    <w:uiPriority w:val="19"/>
    <w:qFormat/>
    <w:rsid w:val="001C4D66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C4D66"/>
    <w:rPr>
      <w:b/>
      <w:bCs/>
      <w:i/>
      <w:iCs/>
      <w:color w:val="0F6FC6" w:themeColor="accent1"/>
    </w:rPr>
  </w:style>
  <w:style w:type="character" w:styleId="RefernciaSutil">
    <w:name w:val="Subtle Reference"/>
    <w:basedOn w:val="Fontepargpadro"/>
    <w:uiPriority w:val="31"/>
    <w:qFormat/>
    <w:rsid w:val="001C4D66"/>
    <w:rPr>
      <w:smallCaps/>
      <w:color w:val="009DD9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C4D66"/>
    <w:rPr>
      <w:b/>
      <w:bCs/>
      <w:smallCaps/>
      <w:color w:val="009DD9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C4D6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uxo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13123F-1AB2-400A-97B5-8934D58EF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Empresa X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Projeto de Implantação do &lt;Modelo de SPI&gt;</dc:subject>
  <dc:creator>Maxwell Anderson</dc:creator>
  <cp:lastModifiedBy>Maxwell Anderson</cp:lastModifiedBy>
  <cp:revision>6</cp:revision>
  <dcterms:created xsi:type="dcterms:W3CDTF">2014-03-20T11:25:00Z</dcterms:created>
  <dcterms:modified xsi:type="dcterms:W3CDTF">2014-06-28T00:31:00Z</dcterms:modified>
  <cp:contentStatus>Finalizado</cp:contentStatus>
</cp:coreProperties>
</file>