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788F34" w14:textId="77777777" w:rsidR="007157C8" w:rsidRDefault="007157C8"/>
    <w:tbl>
      <w:tblPr>
        <w:tblStyle w:val="TableGrid"/>
        <w:tblW w:w="144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8910"/>
        <w:gridCol w:w="810"/>
        <w:gridCol w:w="3870"/>
      </w:tblGrid>
      <w:tr w:rsidR="00695197" w:rsidRPr="00FD5A4E" w14:paraId="5289F755" w14:textId="77777777" w:rsidTr="00BC6770">
        <w:trPr>
          <w:cantSplit/>
          <w:tblHeader/>
        </w:trPr>
        <w:tc>
          <w:tcPr>
            <w:tcW w:w="14485" w:type="dxa"/>
            <w:gridSpan w:val="4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421FA1AB" w14:textId="0E3C6526" w:rsidR="00695197" w:rsidRPr="00FD5A4E" w:rsidRDefault="0046167F" w:rsidP="00431840">
            <w:pPr>
              <w:ind w:left="360" w:right="720"/>
              <w:rPr>
                <w:rFonts w:ascii="Arial" w:hAnsi="Arial" w:cs="Arial"/>
                <w:bCs/>
                <w:sz w:val="22"/>
                <w:szCs w:val="22"/>
              </w:rPr>
            </w:pP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This checklist is designed for verifying </w:t>
            </w:r>
            <w:r w:rsidR="00431840">
              <w:rPr>
                <w:rFonts w:ascii="Arial" w:hAnsi="Arial" w:cs="Arial"/>
                <w:bCs/>
                <w:sz w:val="22"/>
                <w:szCs w:val="22"/>
              </w:rPr>
              <w:t>the t</w:t>
            </w:r>
            <w:r w:rsidR="00431840" w:rsidRPr="00431840">
              <w:rPr>
                <w:rFonts w:ascii="Arial" w:hAnsi="Arial" w:cs="Arial"/>
                <w:bCs/>
                <w:sz w:val="22"/>
                <w:szCs w:val="22"/>
              </w:rPr>
              <w:t xml:space="preserve">est </w:t>
            </w:r>
            <w:r w:rsidR="00431840">
              <w:rPr>
                <w:rFonts w:ascii="Arial" w:hAnsi="Arial" w:cs="Arial"/>
                <w:bCs/>
                <w:sz w:val="22"/>
                <w:szCs w:val="22"/>
              </w:rPr>
              <w:t>p</w:t>
            </w:r>
            <w:r w:rsidR="00431840" w:rsidRPr="00431840">
              <w:rPr>
                <w:rFonts w:ascii="Arial" w:hAnsi="Arial" w:cs="Arial"/>
                <w:bCs/>
                <w:sz w:val="22"/>
                <w:szCs w:val="22"/>
              </w:rPr>
              <w:t>rocedure</w:t>
            </w:r>
            <w:r w:rsidR="00431840">
              <w:rPr>
                <w:rFonts w:ascii="Arial" w:hAnsi="Arial" w:cs="Arial"/>
                <w:bCs/>
                <w:sz w:val="22"/>
                <w:szCs w:val="22"/>
              </w:rPr>
              <w:t>s</w:t>
            </w:r>
            <w:r w:rsidR="00431840" w:rsidRPr="00431840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in NASA mission software. It contains sample questions that might be used to formally inspect and analyze </w:t>
            </w:r>
            <w:r w:rsidR="00431840">
              <w:rPr>
                <w:rFonts w:ascii="Arial" w:hAnsi="Arial" w:cs="Arial"/>
                <w:bCs/>
                <w:sz w:val="22"/>
                <w:szCs w:val="22"/>
              </w:rPr>
              <w:t>the t</w:t>
            </w:r>
            <w:r w:rsidR="00431840" w:rsidRPr="00431840">
              <w:rPr>
                <w:rFonts w:ascii="Arial" w:hAnsi="Arial" w:cs="Arial"/>
                <w:bCs/>
                <w:sz w:val="22"/>
                <w:szCs w:val="22"/>
              </w:rPr>
              <w:t xml:space="preserve">est </w:t>
            </w:r>
            <w:r w:rsidR="00431840">
              <w:rPr>
                <w:rFonts w:ascii="Arial" w:hAnsi="Arial" w:cs="Arial"/>
                <w:bCs/>
                <w:sz w:val="22"/>
                <w:szCs w:val="22"/>
              </w:rPr>
              <w:t>p</w:t>
            </w:r>
            <w:r w:rsidR="00431840" w:rsidRPr="00431840">
              <w:rPr>
                <w:rFonts w:ascii="Arial" w:hAnsi="Arial" w:cs="Arial"/>
                <w:bCs/>
                <w:sz w:val="22"/>
                <w:szCs w:val="22"/>
              </w:rPr>
              <w:t>rocedure</w:t>
            </w:r>
            <w:r w:rsidR="00431840">
              <w:rPr>
                <w:rFonts w:ascii="Arial" w:hAnsi="Arial" w:cs="Arial"/>
                <w:bCs/>
                <w:sz w:val="22"/>
                <w:szCs w:val="22"/>
              </w:rPr>
              <w:t>s.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 This checklist may be modified to address the needs of the project or organization.</w:t>
            </w:r>
          </w:p>
        </w:tc>
      </w:tr>
      <w:tr w:rsidR="006415ED" w:rsidRPr="00FD5A4E" w14:paraId="607CECE0" w14:textId="77777777" w:rsidTr="00BC6770">
        <w:trPr>
          <w:cantSplit/>
          <w:tblHeader/>
        </w:trPr>
        <w:tc>
          <w:tcPr>
            <w:tcW w:w="895" w:type="dxa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37F9ECE8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A0264FD" w14:textId="77777777" w:rsidR="006415ED" w:rsidRPr="00FD5A4E" w:rsidRDefault="006415ED" w:rsidP="008F7447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8E901A6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Y/N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3DF0F893" w14:textId="12252313" w:rsidR="006415ED" w:rsidRPr="00FD5A4E" w:rsidRDefault="00246E14" w:rsidP="008F74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6016FE" w:rsidRPr="00FD5A4E" w14:paraId="73D6C49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3984689" w14:textId="4408D89F" w:rsidR="006016FE" w:rsidRPr="00947DDE" w:rsidRDefault="00B4070F" w:rsidP="006415ED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991CD1">
              <w:rPr>
                <w:rFonts w:ascii="Arial" w:hAnsi="Arial" w:cs="Arial"/>
                <w:b/>
                <w:sz w:val="22"/>
                <w:szCs w:val="22"/>
              </w:rPr>
              <w:t>Clarity</w:t>
            </w:r>
          </w:p>
        </w:tc>
      </w:tr>
      <w:tr w:rsidR="006415ED" w:rsidRPr="00FD5A4E" w14:paraId="04525D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40D85C" w14:textId="5ED45784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FB8EC81" w14:textId="4D4E05FE" w:rsidR="006415ED" w:rsidRPr="00947DDE" w:rsidRDefault="00431840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Are the operator instructions explicit and clear for ease of e</w:t>
            </w:r>
            <w:r w:rsidR="00991CD1">
              <w:rPr>
                <w:rFonts w:ascii="Arial" w:hAnsi="Arial" w:cs="Arial"/>
                <w:sz w:val="22"/>
                <w:szCs w:val="22"/>
              </w:rPr>
              <w:t>xecution of the test procedure?</w:t>
            </w:r>
            <w:r w:rsidRPr="0043184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7455FBB5" w14:textId="68376914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1A64FDC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415ED" w:rsidRPr="00FD5A4E" w14:paraId="63E012E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6CE42CB" w14:textId="4615009C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1E55AB6" w14:textId="14A1E3D7" w:rsidR="006415ED" w:rsidRPr="00947DDE" w:rsidRDefault="00991CD1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Are the steps of the set-up and test procedures precise, unambiguous, and listed as individual items?</w:t>
            </w:r>
          </w:p>
        </w:tc>
        <w:tc>
          <w:tcPr>
            <w:tcW w:w="810" w:type="dxa"/>
          </w:tcPr>
          <w:p w14:paraId="26D5C05A" w14:textId="77777777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140F411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62A5D32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431DE3" w14:textId="06701195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7DE56BE" w14:textId="134DB360" w:rsidR="00947DDE" w:rsidRPr="00947DDE" w:rsidRDefault="00991CD1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Are there "progress" messages that will notify the operator when significant parts of the test are being executed?</w:t>
            </w:r>
          </w:p>
        </w:tc>
        <w:tc>
          <w:tcPr>
            <w:tcW w:w="810" w:type="dxa"/>
          </w:tcPr>
          <w:p w14:paraId="27B2A997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C20D55C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2B7A9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0EB998" w14:textId="08D6A7BD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39F2FB00" w14:textId="56658B63" w:rsidR="00947DDE" w:rsidRPr="00947DDE" w:rsidRDefault="00991CD1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Are the criteria for success and failure clear and unambiguous?</w:t>
            </w:r>
          </w:p>
        </w:tc>
        <w:tc>
          <w:tcPr>
            <w:tcW w:w="810" w:type="dxa"/>
          </w:tcPr>
          <w:p w14:paraId="3993EF5D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B529DBF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3183BE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725BF3" w14:textId="5E2D98D0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03E48EE" w14:textId="77777777" w:rsidR="00947DDE" w:rsidRPr="00947DDE" w:rsidRDefault="00947DDE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808928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1AB44E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0D18BD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A9DEB4" w14:textId="0353FCE2" w:rsidR="00D538A1" w:rsidRPr="00947DDE" w:rsidRDefault="00B4070F" w:rsidP="00D538A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991CD1">
              <w:rPr>
                <w:rFonts w:ascii="Arial" w:hAnsi="Arial" w:cs="Arial"/>
                <w:b/>
                <w:sz w:val="22"/>
                <w:szCs w:val="22"/>
              </w:rPr>
              <w:t>Completeness</w:t>
            </w:r>
          </w:p>
        </w:tc>
      </w:tr>
      <w:tr w:rsidR="00991CD1" w:rsidRPr="00FD5A4E" w14:paraId="4F1C2CC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ED7E1B" w14:textId="5BE1CFB6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F0BBFF5" w14:textId="5BC1FA5B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 xml:space="preserve">Is the expected response to each step of the test procedure described with the operator instructions for that step? </w:t>
            </w:r>
          </w:p>
        </w:tc>
        <w:tc>
          <w:tcPr>
            <w:tcW w:w="810" w:type="dxa"/>
          </w:tcPr>
          <w:p w14:paraId="20CFCDEE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F1BF894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5E430B1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EF3839" w14:textId="00EA6E02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24C9955" w14:textId="29E14D29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Does the test procedure list the precedence of tests?</w:t>
            </w:r>
          </w:p>
        </w:tc>
        <w:tc>
          <w:tcPr>
            <w:tcW w:w="810" w:type="dxa"/>
          </w:tcPr>
          <w:p w14:paraId="6FA31550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E758A2F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4DE7D67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0E0970" w14:textId="3C8B03FD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2E8CE67B" w14:textId="7440A957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Does the test procedure indicate the significance of proper evaluation of test results?</w:t>
            </w:r>
          </w:p>
        </w:tc>
        <w:tc>
          <w:tcPr>
            <w:tcW w:w="810" w:type="dxa"/>
          </w:tcPr>
          <w:p w14:paraId="6E72B986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43667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6242FA1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1BBD9E" w14:textId="3C24E2C5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D463230" w14:textId="068FAA1F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431840">
              <w:rPr>
                <w:rFonts w:ascii="Arial" w:hAnsi="Arial" w:cs="Arial"/>
                <w:sz w:val="22"/>
                <w:szCs w:val="22"/>
              </w:rPr>
              <w:t>Do the test procedures lead to the determination of success or failure?</w:t>
            </w:r>
          </w:p>
        </w:tc>
        <w:tc>
          <w:tcPr>
            <w:tcW w:w="810" w:type="dxa"/>
          </w:tcPr>
          <w:p w14:paraId="59002278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3736EC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2EC8984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801B3E" w14:textId="5DCAE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A1F4C9" w14:textId="338A5AD2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38A601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4525D1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D211A5" w14:paraId="18EB6DE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BE19A9" w14:textId="6EFE2BB1" w:rsidR="00991CD1" w:rsidRPr="00D211A5" w:rsidRDefault="00B4070F" w:rsidP="00991CD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991CD1">
              <w:rPr>
                <w:rFonts w:ascii="Arial" w:hAnsi="Arial" w:cs="Arial"/>
                <w:b/>
                <w:sz w:val="22"/>
                <w:szCs w:val="22"/>
              </w:rPr>
              <w:t>Compliance</w:t>
            </w:r>
          </w:p>
        </w:tc>
      </w:tr>
      <w:tr w:rsidR="00991CD1" w:rsidRPr="00FD5A4E" w14:paraId="597558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664A2" w14:textId="08AB82A3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ECF8554" w14:textId="5ABFD52A" w:rsidR="00991CD1" w:rsidRPr="00947DDE" w:rsidRDefault="00991CD1" w:rsidP="00E711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Does the Test </w:t>
            </w:r>
            <w:r w:rsidR="00E7112A">
              <w:rPr>
                <w:rFonts w:ascii="Arial" w:hAnsi="Arial" w:cs="Arial"/>
                <w:sz w:val="22"/>
                <w:szCs w:val="22"/>
              </w:rPr>
              <w:t>Procedure</w:t>
            </w:r>
            <w:r w:rsidR="00E7112A" w:rsidRPr="00991CD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>list all the specifications, standards, and documents necessary for its development?</w:t>
            </w:r>
          </w:p>
        </w:tc>
        <w:tc>
          <w:tcPr>
            <w:tcW w:w="810" w:type="dxa"/>
          </w:tcPr>
          <w:p w14:paraId="1A3A9F44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FCAC93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5A14B3C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392C9F" w14:textId="6E9BE552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671BAFB" w14:textId="00419273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41F3815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B72BB6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4001DF9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8C03018" w14:textId="1CA28D09" w:rsidR="00991CD1" w:rsidRPr="00947DDE" w:rsidRDefault="00B4070F" w:rsidP="00991CD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991CD1">
              <w:rPr>
                <w:rFonts w:ascii="Arial" w:hAnsi="Arial" w:cs="Arial"/>
                <w:b/>
                <w:sz w:val="22"/>
                <w:szCs w:val="22"/>
              </w:rPr>
              <w:t>Consistency</w:t>
            </w:r>
          </w:p>
        </w:tc>
      </w:tr>
      <w:tr w:rsidR="00991CD1" w:rsidRPr="00FD5A4E" w14:paraId="266DB7E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7B037A0" w14:textId="44F2279B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E52C0BB" w14:textId="08F24D94" w:rsidR="00991CD1" w:rsidRPr="00947DDE" w:rsidRDefault="00991CD1" w:rsidP="00E711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Are all dependencies </w:t>
            </w:r>
            <w:r w:rsidR="00E7112A">
              <w:rPr>
                <w:rFonts w:ascii="Arial" w:hAnsi="Arial" w:cs="Arial"/>
                <w:sz w:val="22"/>
                <w:szCs w:val="22"/>
              </w:rPr>
              <w:t xml:space="preserve">for each </w:t>
            </w:r>
            <w:r w:rsidRPr="00991CD1">
              <w:rPr>
                <w:rFonts w:ascii="Arial" w:hAnsi="Arial" w:cs="Arial"/>
                <w:sz w:val="22"/>
                <w:szCs w:val="22"/>
              </w:rPr>
              <w:t>test procedure identified?</w:t>
            </w:r>
          </w:p>
        </w:tc>
        <w:tc>
          <w:tcPr>
            <w:tcW w:w="810" w:type="dxa"/>
          </w:tcPr>
          <w:p w14:paraId="37B883FA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ABD095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695F50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C46841" w14:textId="1386790B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AE032DF" w14:textId="66F9AD9E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C63C2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C0602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4988F7F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428027F0" w14:textId="4FE7C59A" w:rsidR="00991CD1" w:rsidRPr="00947DDE" w:rsidRDefault="00B4070F" w:rsidP="00991CD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991CD1">
              <w:rPr>
                <w:rFonts w:ascii="Arial" w:hAnsi="Arial" w:cs="Arial"/>
                <w:b/>
                <w:sz w:val="22"/>
                <w:szCs w:val="22"/>
              </w:rPr>
              <w:t>Correctness</w:t>
            </w:r>
          </w:p>
        </w:tc>
      </w:tr>
      <w:tr w:rsidR="00991CD1" w:rsidRPr="00FD5A4E" w14:paraId="0A5F21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5D938C" w14:textId="70792FE5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EF23135" w14:textId="5296E7BA" w:rsidR="00991CD1" w:rsidRPr="00947DDE" w:rsidRDefault="00991CD1" w:rsidP="00E711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Do the observed results of performing the procedure agree with the expected </w:t>
            </w:r>
            <w:r w:rsidR="00E7112A">
              <w:rPr>
                <w:rFonts w:ascii="Arial" w:hAnsi="Arial" w:cs="Arial"/>
                <w:sz w:val="22"/>
                <w:szCs w:val="22"/>
              </w:rPr>
              <w:t>software</w:t>
            </w:r>
            <w:r w:rsidR="00E7112A" w:rsidRPr="00991CD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>behavior?</w:t>
            </w:r>
          </w:p>
        </w:tc>
        <w:tc>
          <w:tcPr>
            <w:tcW w:w="810" w:type="dxa"/>
          </w:tcPr>
          <w:p w14:paraId="5C56A5CE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23AAE1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1161B2E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E931CF5" w14:textId="742F4914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CCACE37" w14:textId="77775DDC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the interfaces between the code being tested and the test equipment and software correct?</w:t>
            </w:r>
          </w:p>
        </w:tc>
        <w:tc>
          <w:tcPr>
            <w:tcW w:w="810" w:type="dxa"/>
          </w:tcPr>
          <w:p w14:paraId="3B560233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9F3FDB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27C0A9D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B69ADB0" w14:textId="5513879D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60391BC4" w14:textId="1A7E92D5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the formats of the input data correct?</w:t>
            </w:r>
          </w:p>
        </w:tc>
        <w:tc>
          <w:tcPr>
            <w:tcW w:w="810" w:type="dxa"/>
          </w:tcPr>
          <w:p w14:paraId="09EB1E73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BFBD901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275667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80A9934" w14:textId="69467BE8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69A41D41" w14:textId="6A66AD24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the operator instructions presented step-by-step and in the order in which they must be performed?</w:t>
            </w:r>
          </w:p>
        </w:tc>
        <w:tc>
          <w:tcPr>
            <w:tcW w:w="810" w:type="dxa"/>
          </w:tcPr>
          <w:p w14:paraId="58033DC0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F64C140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32A1023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1BE71D" w14:textId="500C665F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317E0134" w14:textId="065F59EC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function being tested accurately described?</w:t>
            </w:r>
          </w:p>
        </w:tc>
        <w:tc>
          <w:tcPr>
            <w:tcW w:w="810" w:type="dxa"/>
          </w:tcPr>
          <w:p w14:paraId="4A00EE2C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0BDF65D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2650EEF6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27E28F" w14:textId="06C0245B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6.</w:t>
            </w:r>
          </w:p>
        </w:tc>
        <w:tc>
          <w:tcPr>
            <w:tcW w:w="8910" w:type="dxa"/>
          </w:tcPr>
          <w:p w14:paraId="532B7D49" w14:textId="058CFE31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function being tested the latest revision?</w:t>
            </w:r>
          </w:p>
        </w:tc>
        <w:tc>
          <w:tcPr>
            <w:tcW w:w="810" w:type="dxa"/>
          </w:tcPr>
          <w:p w14:paraId="46724498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8BE445A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6CEB7B6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C1891E4" w14:textId="143F625F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05A1D975" w14:textId="7325E55F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description of the purpose of this test procedure complete and accurate?</w:t>
            </w:r>
          </w:p>
        </w:tc>
        <w:tc>
          <w:tcPr>
            <w:tcW w:w="810" w:type="dxa"/>
          </w:tcPr>
          <w:p w14:paraId="2D201A46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39CAED2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7EE6C97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0E981A6" w14:textId="5EAD8989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391F7A5F" w14:textId="3E06CB10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there criteria for test success and failure</w:t>
            </w:r>
            <w:r w:rsidR="0023399F">
              <w:rPr>
                <w:rFonts w:ascii="Arial" w:hAnsi="Arial" w:cs="Arial"/>
                <w:sz w:val="22"/>
                <w:szCs w:val="22"/>
              </w:rPr>
              <w:t xml:space="preserve"> in the test procedures</w:t>
            </w:r>
            <w:r w:rsidRPr="00991CD1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07A669C7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634B3EA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6F89F24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CB8935" w14:textId="1569C768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95BB242" w14:textId="5ACA13E3" w:rsidR="00991CD1" w:rsidRPr="00947DDE" w:rsidRDefault="00991CD1" w:rsidP="00991CD1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D27F7E" w14:textId="77777777" w:rsidR="00991CD1" w:rsidRPr="00947DDE" w:rsidRDefault="00991CD1" w:rsidP="00991CD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71E5CF" w14:textId="77777777" w:rsidR="00991CD1" w:rsidRPr="00947DDE" w:rsidRDefault="00991CD1" w:rsidP="00991C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91CD1" w:rsidRPr="00FD5A4E" w14:paraId="5181EFE5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D675DB0" w14:textId="351D924D" w:rsidR="00991CD1" w:rsidRPr="00947DDE" w:rsidRDefault="00B4070F" w:rsidP="00991CD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Data Usage</w:t>
            </w:r>
          </w:p>
        </w:tc>
      </w:tr>
      <w:tr w:rsidR="00B362DC" w:rsidRPr="00FD5A4E" w14:paraId="3176B4A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20F4A6" w14:textId="455525B3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D565034" w14:textId="4B633D46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Are an adequate number of control paths in the tested function exercised? </w:t>
            </w:r>
          </w:p>
        </w:tc>
        <w:tc>
          <w:tcPr>
            <w:tcW w:w="810" w:type="dxa"/>
          </w:tcPr>
          <w:p w14:paraId="734FDB2A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97D943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32F90F7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CC9238A" w14:textId="6E94183F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B653382" w14:textId="34AD629D" w:rsidR="00B362DC" w:rsidRPr="00991CD1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an adequate number of logical condition expressions in the tested function exercised?</w:t>
            </w:r>
          </w:p>
        </w:tc>
        <w:tc>
          <w:tcPr>
            <w:tcW w:w="810" w:type="dxa"/>
          </w:tcPr>
          <w:p w14:paraId="3475DBEB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8828A1C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6B8F7E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FE7325" w14:textId="42730905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994168E" w14:textId="284AF9FA" w:rsidR="00B362DC" w:rsidRPr="00947DDE" w:rsidRDefault="00B362DC" w:rsidP="00E7112A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Do the test cases demonstrate the </w:t>
            </w:r>
            <w:r w:rsidR="00E7112A">
              <w:rPr>
                <w:rFonts w:ascii="Arial" w:hAnsi="Arial" w:cs="Arial"/>
                <w:sz w:val="22"/>
                <w:szCs w:val="22"/>
              </w:rPr>
              <w:t>software’s</w:t>
            </w:r>
            <w:r w:rsidR="00E7112A" w:rsidRPr="00991CD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>response to illegal and conflicting input data?</w:t>
            </w:r>
          </w:p>
        </w:tc>
        <w:tc>
          <w:tcPr>
            <w:tcW w:w="810" w:type="dxa"/>
          </w:tcPr>
          <w:p w14:paraId="1131FD56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5D0851D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7BC3301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B825AF" w14:textId="78589EF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B8A5A75" w14:textId="751316A5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25BCF09B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C672354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216A1EAF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6CD6A0B" w14:textId="2C8936BE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Functionality</w:t>
            </w:r>
          </w:p>
        </w:tc>
      </w:tr>
      <w:tr w:rsidR="00B362DC" w:rsidRPr="00FD5A4E" w14:paraId="36D11C9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19F09A" w14:textId="2FD507B5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030079C" w14:textId="5F64BDA4" w:rsidR="00B362DC" w:rsidRPr="00947DDE" w:rsidRDefault="00B362DC" w:rsidP="00B13788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Is each requirement associated with </w:t>
            </w:r>
            <w:r w:rsidR="00B13788">
              <w:rPr>
                <w:rFonts w:ascii="Arial" w:hAnsi="Arial" w:cs="Arial"/>
                <w:sz w:val="22"/>
                <w:szCs w:val="22"/>
              </w:rPr>
              <w:t>the software</w:t>
            </w:r>
            <w:r w:rsidRPr="00991CD1">
              <w:rPr>
                <w:rFonts w:ascii="Arial" w:hAnsi="Arial" w:cs="Arial"/>
                <w:sz w:val="22"/>
                <w:szCs w:val="22"/>
              </w:rPr>
              <w:t xml:space="preserve"> exercised by this test procedure? </w:t>
            </w:r>
          </w:p>
        </w:tc>
        <w:tc>
          <w:tcPr>
            <w:tcW w:w="810" w:type="dxa"/>
          </w:tcPr>
          <w:p w14:paraId="6DA09FF8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5E50E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145266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F425972" w14:textId="1A958366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F6E31AB" w14:textId="68FBD145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Does the procedure state whether or not it is possible to continue in the event of a program stop or indicated error? If so, does it indicate the method for restarting or other recovery action?</w:t>
            </w:r>
          </w:p>
        </w:tc>
        <w:tc>
          <w:tcPr>
            <w:tcW w:w="810" w:type="dxa"/>
          </w:tcPr>
          <w:p w14:paraId="4174635C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148C2D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3788" w:rsidRPr="00FD5A4E" w14:paraId="398E6FD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2A09FB9" w14:textId="6B89CF42" w:rsidR="00B13788" w:rsidRPr="00947DDE" w:rsidRDefault="00B13788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71C83E8" w14:textId="40BF1087" w:rsidR="00B13788" w:rsidRPr="00991CD1" w:rsidRDefault="00B13788" w:rsidP="00B13788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a test procedure for each safety critical feature?</w:t>
            </w:r>
          </w:p>
        </w:tc>
        <w:tc>
          <w:tcPr>
            <w:tcW w:w="810" w:type="dxa"/>
          </w:tcPr>
          <w:p w14:paraId="3BFD0CF6" w14:textId="77777777" w:rsidR="00B13788" w:rsidRPr="00947DDE" w:rsidRDefault="00B13788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E6FD40" w14:textId="77777777" w:rsidR="00B13788" w:rsidRPr="00947DDE" w:rsidRDefault="00B13788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3788" w:rsidRPr="00FD5A4E" w14:paraId="335B596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2A21912" w14:textId="72A15E1E" w:rsidR="00B13788" w:rsidRPr="00947DDE" w:rsidRDefault="00B13788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6FA88F3E" w14:textId="41C45792" w:rsidR="00B13788" w:rsidRPr="00991CD1" w:rsidRDefault="00B13788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a test procedure for each cybersecurity feature?</w:t>
            </w:r>
          </w:p>
        </w:tc>
        <w:tc>
          <w:tcPr>
            <w:tcW w:w="810" w:type="dxa"/>
          </w:tcPr>
          <w:p w14:paraId="308C3735" w14:textId="77777777" w:rsidR="00B13788" w:rsidRPr="00947DDE" w:rsidRDefault="00B13788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2EC57F" w14:textId="77777777" w:rsidR="00B13788" w:rsidRPr="00947DDE" w:rsidRDefault="00B13788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7BB5CB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62C11C4" w14:textId="3AF3E809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B24BF7" w14:textId="2F2509C0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A1932AC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B9D890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51ED916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F52AE17" w14:textId="10B31BD9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Interfaces</w:t>
            </w:r>
          </w:p>
        </w:tc>
      </w:tr>
      <w:tr w:rsidR="00B362DC" w:rsidRPr="00FD5A4E" w14:paraId="2D8677B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7381D5" w14:textId="0FE01064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648A883" w14:textId="0A151257" w:rsidR="00B362DC" w:rsidRPr="00947DDE" w:rsidRDefault="00B362DC" w:rsidP="00B13788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Does the test case set adequately exercise the handling of information flow across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>external interfaces?</w:t>
            </w:r>
            <w:r w:rsidRPr="00947DD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14:paraId="3C758527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8201AA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3788" w:rsidRPr="00FD5A4E" w14:paraId="489E560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A4634E8" w14:textId="79BBD475" w:rsidR="00B13788" w:rsidRPr="00991CD1" w:rsidRDefault="00B13788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268826D" w14:textId="7847FF04" w:rsidR="00B13788" w:rsidRPr="00991CD1" w:rsidRDefault="00B13788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sensitive information (PII, HIPPA, etc.) encrypted before it is sent to external interfaces?</w:t>
            </w:r>
          </w:p>
        </w:tc>
        <w:tc>
          <w:tcPr>
            <w:tcW w:w="810" w:type="dxa"/>
          </w:tcPr>
          <w:p w14:paraId="7E60306A" w14:textId="77777777" w:rsidR="00B13788" w:rsidRPr="00947DDE" w:rsidRDefault="00B13788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B2E41C7" w14:textId="77777777" w:rsidR="00B13788" w:rsidRPr="00947DDE" w:rsidRDefault="00B13788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6E0982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FEF1EB9" w14:textId="6580E6C1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37A5921" w14:textId="4540E43E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BA0A21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233DE1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947DDE" w14:paraId="0C62F197" w14:textId="77777777" w:rsidTr="00546316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5C33206" w14:textId="0FF024BB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Level Of Detail</w:t>
            </w:r>
          </w:p>
        </w:tc>
      </w:tr>
      <w:tr w:rsidR="00B362DC" w:rsidRPr="00FD5A4E" w14:paraId="33B008E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DAB34C7" w14:textId="76767E8C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C1494C6" w14:textId="3FECB207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all normal and abnormal completion messages identified?</w:t>
            </w:r>
          </w:p>
        </w:tc>
        <w:tc>
          <w:tcPr>
            <w:tcW w:w="810" w:type="dxa"/>
          </w:tcPr>
          <w:p w14:paraId="6C9C7201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8CE76CA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1BBBBB8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3BBECE7" w14:textId="23E41710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B7C448A" w14:textId="06451931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195E4E2F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EA11DA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5A811F5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DE58DE4" w14:textId="54434931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Maintainability</w:t>
            </w:r>
          </w:p>
        </w:tc>
      </w:tr>
      <w:tr w:rsidR="00B362DC" w:rsidRPr="00FD5A4E" w14:paraId="34BF3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5AB0BB" w14:textId="6447792E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03AC834" w14:textId="36CC23E8" w:rsidR="00B362DC" w:rsidRPr="00947DDE" w:rsidRDefault="00B362DC" w:rsidP="00B13788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Are control and incorporation of changes to the specifications, design, or coding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 xml:space="preserve">that may occur during test contained in the Test </w:t>
            </w:r>
            <w:r w:rsidR="00B13788">
              <w:rPr>
                <w:rFonts w:ascii="Arial" w:hAnsi="Arial" w:cs="Arial"/>
                <w:sz w:val="22"/>
                <w:szCs w:val="22"/>
              </w:rPr>
              <w:t xml:space="preserve"> Procedures</w:t>
            </w:r>
            <w:r w:rsidRPr="00991CD1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810" w:type="dxa"/>
          </w:tcPr>
          <w:p w14:paraId="1A1F5DAB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0591674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754D8EC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A32ABB" w14:textId="10FB3AB1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7AB2599" w14:textId="53C3936A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BCE1401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BE257C2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947DDE" w14:paraId="3C5B58DC" w14:textId="77777777" w:rsidTr="00546316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11EC96A1" w14:textId="0DB9AA20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Performance</w:t>
            </w:r>
          </w:p>
        </w:tc>
      </w:tr>
      <w:tr w:rsidR="00B362DC" w:rsidRPr="00FD5A4E" w14:paraId="2FA1F7B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080738" w14:textId="7CBA9B44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lastRenderedPageBreak/>
              <w:t>1.</w:t>
            </w:r>
          </w:p>
        </w:tc>
        <w:tc>
          <w:tcPr>
            <w:tcW w:w="8910" w:type="dxa"/>
          </w:tcPr>
          <w:p w14:paraId="7309D757" w14:textId="731E9F57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If a performance criterion is associated with any step of the test procedure, is that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>criterion explicitly stated along with the operator instructions for that step</w:t>
            </w:r>
            <w:r w:rsidR="00B113D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65B04">
              <w:rPr>
                <w:rFonts w:ascii="Arial" w:hAnsi="Arial" w:cs="Arial"/>
                <w:sz w:val="22"/>
                <w:szCs w:val="22"/>
              </w:rPr>
              <w:t>(e</w:t>
            </w:r>
            <w:r w:rsidR="00B113D9">
              <w:rPr>
                <w:rFonts w:ascii="Arial" w:hAnsi="Arial" w:cs="Arial"/>
                <w:sz w:val="22"/>
                <w:szCs w:val="22"/>
              </w:rPr>
              <w:t>.g., CPU loading, speed constraints</w:t>
            </w:r>
            <w:r w:rsidR="00965B04">
              <w:rPr>
                <w:rFonts w:ascii="Arial" w:hAnsi="Arial" w:cs="Arial"/>
                <w:sz w:val="22"/>
                <w:szCs w:val="22"/>
              </w:rPr>
              <w:t>?)</w:t>
            </w:r>
          </w:p>
        </w:tc>
        <w:tc>
          <w:tcPr>
            <w:tcW w:w="810" w:type="dxa"/>
          </w:tcPr>
          <w:p w14:paraId="5B97294D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186330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63398FD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4D838A4" w14:textId="51921ABE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601AE31" w14:textId="70B4579D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453A2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8952C8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2F91AEB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ED8D5E0" w14:textId="0E6DB601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B362DC">
              <w:rPr>
                <w:rFonts w:ascii="Arial" w:hAnsi="Arial" w:cs="Arial"/>
                <w:b/>
                <w:sz w:val="22"/>
                <w:szCs w:val="22"/>
              </w:rPr>
              <w:t>Reliability</w:t>
            </w:r>
          </w:p>
        </w:tc>
      </w:tr>
      <w:tr w:rsidR="00B362DC" w:rsidRPr="00FD5A4E" w14:paraId="25E2197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31F145" w14:textId="090359F0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B01D4FC" w14:textId="59857F8C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Has the test equipment been validated and calibrated? </w:t>
            </w:r>
          </w:p>
        </w:tc>
        <w:tc>
          <w:tcPr>
            <w:tcW w:w="810" w:type="dxa"/>
          </w:tcPr>
          <w:p w14:paraId="50549732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8393639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00B2E1E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5834A14" w14:textId="609E0A4D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38BDA00E" w14:textId="455B258E" w:rsidR="00B362DC" w:rsidRPr="00991CD1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Has the test software been validated?</w:t>
            </w:r>
          </w:p>
        </w:tc>
        <w:tc>
          <w:tcPr>
            <w:tcW w:w="810" w:type="dxa"/>
          </w:tcPr>
          <w:p w14:paraId="5DB21B2A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4C9118C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5A1366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808AE16" w14:textId="29FE1C11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00B67AD" w14:textId="39779DA0" w:rsidR="00B362DC" w:rsidRPr="00991CD1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Have all input data been verified?</w:t>
            </w:r>
          </w:p>
        </w:tc>
        <w:tc>
          <w:tcPr>
            <w:tcW w:w="810" w:type="dxa"/>
          </w:tcPr>
          <w:p w14:paraId="5094F7B1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DEF22B5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0828B9F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45265F" w14:textId="148787D4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16DDC9FB" w14:textId="71283890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sufficient test data collected and documented to support estimation of the software's reliability?</w:t>
            </w:r>
          </w:p>
        </w:tc>
        <w:tc>
          <w:tcPr>
            <w:tcW w:w="810" w:type="dxa"/>
          </w:tcPr>
          <w:p w14:paraId="559A4FE4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BF7B007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2307E88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3F9559" w14:textId="5C4C5EB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5512A5B" w14:textId="573D0DEF" w:rsidR="00B362DC" w:rsidRPr="00947DDE" w:rsidRDefault="00B362DC" w:rsidP="00B362DC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5D2D9A5" w14:textId="77777777" w:rsidR="00B362DC" w:rsidRPr="00947DDE" w:rsidRDefault="00B362DC" w:rsidP="00B362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4F4810F" w14:textId="77777777" w:rsidR="00B362DC" w:rsidRPr="00947DDE" w:rsidRDefault="00B362DC" w:rsidP="00B362D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2DC" w:rsidRPr="00FD5A4E" w14:paraId="6CC1865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A83C8F7" w14:textId="78D3B953" w:rsidR="00B362DC" w:rsidRPr="00947DDE" w:rsidRDefault="00B4070F" w:rsidP="00B362DC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Testability</w:t>
            </w:r>
          </w:p>
        </w:tc>
      </w:tr>
      <w:tr w:rsidR="005327E5" w:rsidRPr="00FD5A4E" w14:paraId="1A76ACA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2600D1C" w14:textId="6341DD58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9E3BF18" w14:textId="516941C1" w:rsidR="005327E5" w:rsidRPr="00947DDE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Does the test procedure identify all of the equipment, software, and personnel required for testing? </w:t>
            </w:r>
          </w:p>
        </w:tc>
        <w:tc>
          <w:tcPr>
            <w:tcW w:w="810" w:type="dxa"/>
          </w:tcPr>
          <w:p w14:paraId="2126BFFB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69FC5DD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537CBCF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94D4106" w14:textId="70D5605E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3C436BA" w14:textId="6157DDC1" w:rsidR="005327E5" w:rsidRPr="00991CD1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Can the test procedure be performed with minimal support from the development team?</w:t>
            </w:r>
          </w:p>
        </w:tc>
        <w:tc>
          <w:tcPr>
            <w:tcW w:w="810" w:type="dxa"/>
          </w:tcPr>
          <w:p w14:paraId="49747C93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4DBE8C0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0D1BCB7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E48884A" w14:textId="44DEE9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4FA1690E" w14:textId="46AEC609" w:rsidR="005327E5" w:rsidRPr="00991CD1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test procedure consistent with the capabilities of the test facilities?</w:t>
            </w:r>
          </w:p>
        </w:tc>
        <w:tc>
          <w:tcPr>
            <w:tcW w:w="810" w:type="dxa"/>
          </w:tcPr>
          <w:p w14:paraId="7E4826AF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100F74B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04CBA0A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D56C93" w14:textId="36AF42B0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1CB31E4B" w14:textId="2C11754F" w:rsidR="005327E5" w:rsidRPr="00991CD1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testing schedule described to a sufficient level of detail?</w:t>
            </w:r>
          </w:p>
        </w:tc>
        <w:tc>
          <w:tcPr>
            <w:tcW w:w="810" w:type="dxa"/>
          </w:tcPr>
          <w:p w14:paraId="1E9DE363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A291306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456DE7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1D0E691" w14:textId="7C9E2636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762A4BA6" w14:textId="6D799491" w:rsidR="005327E5" w:rsidRPr="00991CD1" w:rsidRDefault="005327E5" w:rsidP="00B113D9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Does the test procedure call for the participation of independent </w:t>
            </w:r>
            <w:r w:rsidR="00B113D9">
              <w:rPr>
                <w:rFonts w:ascii="Arial" w:hAnsi="Arial" w:cs="Arial"/>
                <w:sz w:val="22"/>
                <w:szCs w:val="22"/>
              </w:rPr>
              <w:t>software</w:t>
            </w:r>
            <w:r w:rsidR="00B113D9" w:rsidRPr="00991CD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91CD1">
              <w:rPr>
                <w:rFonts w:ascii="Arial" w:hAnsi="Arial" w:cs="Arial"/>
                <w:sz w:val="22"/>
                <w:szCs w:val="22"/>
              </w:rPr>
              <w:t>assurance personnel to ver</w:t>
            </w:r>
            <w:r w:rsidR="00B113D9">
              <w:rPr>
                <w:rFonts w:ascii="Arial" w:hAnsi="Arial" w:cs="Arial"/>
                <w:sz w:val="22"/>
                <w:szCs w:val="22"/>
              </w:rPr>
              <w:t>if</w:t>
            </w:r>
            <w:r w:rsidRPr="00991CD1">
              <w:rPr>
                <w:rFonts w:ascii="Arial" w:hAnsi="Arial" w:cs="Arial"/>
                <w:sz w:val="22"/>
                <w:szCs w:val="22"/>
              </w:rPr>
              <w:t>y testing activity?</w:t>
            </w:r>
          </w:p>
        </w:tc>
        <w:tc>
          <w:tcPr>
            <w:tcW w:w="810" w:type="dxa"/>
          </w:tcPr>
          <w:p w14:paraId="4FA50CA0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9E23091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36D20EE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388775E" w14:textId="5A2CE25F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1558327C" w14:textId="3474D27A" w:rsidR="005327E5" w:rsidRPr="00947DDE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Does the test procedure call for independent testing?</w:t>
            </w:r>
          </w:p>
        </w:tc>
        <w:tc>
          <w:tcPr>
            <w:tcW w:w="810" w:type="dxa"/>
          </w:tcPr>
          <w:p w14:paraId="739570A6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70F7396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113D9" w:rsidRPr="00FD5A4E" w14:paraId="50488FA2" w14:textId="77777777" w:rsidTr="005A6251">
        <w:trPr>
          <w:cantSplit/>
        </w:trPr>
        <w:tc>
          <w:tcPr>
            <w:tcW w:w="895" w:type="dxa"/>
            <w:shd w:val="clear" w:color="auto" w:fill="auto"/>
            <w:tcMar>
              <w:left w:w="14" w:type="dxa"/>
              <w:right w:w="14" w:type="dxa"/>
            </w:tcMar>
          </w:tcPr>
          <w:p w14:paraId="5E3F8ACC" w14:textId="281533A4" w:rsidR="00B113D9" w:rsidRDefault="00B113D9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  <w:shd w:val="clear" w:color="auto" w:fill="auto"/>
          </w:tcPr>
          <w:p w14:paraId="46BC9045" w14:textId="525D9712" w:rsidR="00B113D9" w:rsidRPr="00991CD1" w:rsidRDefault="00B113D9" w:rsidP="00B113D9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software is safety critical, does the test procedure </w:t>
            </w:r>
            <w:r w:rsidRPr="00B113D9">
              <w:rPr>
                <w:rFonts w:ascii="Arial" w:hAnsi="Arial" w:cs="Arial"/>
                <w:sz w:val="22"/>
                <w:szCs w:val="22"/>
              </w:rPr>
              <w:t xml:space="preserve">call for the participation of  software assurance personnel to </w:t>
            </w:r>
            <w:r>
              <w:rPr>
                <w:rFonts w:ascii="Arial" w:hAnsi="Arial" w:cs="Arial"/>
                <w:sz w:val="22"/>
                <w:szCs w:val="22"/>
              </w:rPr>
              <w:t>witness and verify</w:t>
            </w:r>
            <w:r w:rsidRPr="00B113D9">
              <w:rPr>
                <w:rFonts w:ascii="Arial" w:hAnsi="Arial" w:cs="Arial"/>
                <w:sz w:val="22"/>
                <w:szCs w:val="22"/>
              </w:rPr>
              <w:t xml:space="preserve"> testing activity?</w:t>
            </w:r>
          </w:p>
        </w:tc>
        <w:tc>
          <w:tcPr>
            <w:tcW w:w="810" w:type="dxa"/>
            <w:shd w:val="clear" w:color="auto" w:fill="auto"/>
          </w:tcPr>
          <w:p w14:paraId="4AF790F1" w14:textId="77777777" w:rsidR="00B113D9" w:rsidRPr="00947DDE" w:rsidRDefault="00B113D9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  <w:shd w:val="clear" w:color="auto" w:fill="auto"/>
          </w:tcPr>
          <w:p w14:paraId="16803A48" w14:textId="77777777" w:rsidR="00B113D9" w:rsidRPr="00947DDE" w:rsidRDefault="00B113D9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35319D5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094FAB" w14:textId="60469271" w:rsidR="005327E5" w:rsidRPr="00947DDE" w:rsidRDefault="0023399F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8910" w:type="dxa"/>
          </w:tcPr>
          <w:p w14:paraId="1D421B94" w14:textId="0B0673C9" w:rsidR="005327E5" w:rsidRPr="00947DDE" w:rsidRDefault="0023399F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software is safety critical, are there tests for all the safety features (e.g., mitigations, controls, etc.)?</w:t>
            </w:r>
          </w:p>
        </w:tc>
        <w:tc>
          <w:tcPr>
            <w:tcW w:w="810" w:type="dxa"/>
          </w:tcPr>
          <w:p w14:paraId="0C28C90C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B58164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3399F" w:rsidRPr="00FD5A4E" w14:paraId="6928C43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B00A23" w14:textId="1DB73BD1" w:rsidR="0023399F" w:rsidRDefault="0023399F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8910" w:type="dxa"/>
          </w:tcPr>
          <w:p w14:paraId="6981BBFA" w14:textId="69444E9F" w:rsidR="0023399F" w:rsidRDefault="0023399F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Have regression tests been defined?</w:t>
            </w:r>
          </w:p>
        </w:tc>
        <w:tc>
          <w:tcPr>
            <w:tcW w:w="810" w:type="dxa"/>
          </w:tcPr>
          <w:p w14:paraId="311548CD" w14:textId="77777777" w:rsidR="0023399F" w:rsidRPr="00947DDE" w:rsidRDefault="0023399F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896B84B" w14:textId="77777777" w:rsidR="0023399F" w:rsidRPr="00947DDE" w:rsidRDefault="0023399F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3399F" w:rsidRPr="00FD5A4E" w14:paraId="3265428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4BF5E4" w14:textId="77777777" w:rsidR="0023399F" w:rsidRDefault="0023399F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F24E90B" w14:textId="77777777" w:rsidR="0023399F" w:rsidRDefault="0023399F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D3431" w14:textId="77777777" w:rsidR="0023399F" w:rsidRPr="00947DDE" w:rsidRDefault="0023399F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3983CE6" w14:textId="77777777" w:rsidR="0023399F" w:rsidRPr="00947DDE" w:rsidRDefault="0023399F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0AA8F1FE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9A56F3A" w14:textId="157E5E2B" w:rsidR="005327E5" w:rsidRPr="00947DDE" w:rsidRDefault="00B4070F" w:rsidP="005327E5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5327E5">
              <w:rPr>
                <w:rFonts w:ascii="Arial" w:hAnsi="Arial" w:cs="Arial"/>
                <w:b/>
                <w:sz w:val="22"/>
                <w:szCs w:val="22"/>
              </w:rPr>
              <w:t>Traceability</w:t>
            </w:r>
          </w:p>
        </w:tc>
      </w:tr>
      <w:tr w:rsidR="005327E5" w:rsidRPr="00FD5A4E" w14:paraId="1B91516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904FC1" w14:textId="1D3D3488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A5064A5" w14:textId="4534FF98" w:rsidR="005327E5" w:rsidRPr="00947DDE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 xml:space="preserve">Does the test procedure list all specifications, procedures, handbooks, or manuals required for operation? </w:t>
            </w:r>
          </w:p>
        </w:tc>
        <w:tc>
          <w:tcPr>
            <w:tcW w:w="810" w:type="dxa"/>
          </w:tcPr>
          <w:p w14:paraId="5931FD5C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D19014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108DACD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F496A9A" w14:textId="50151654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E8B6DB0" w14:textId="37EB76A3" w:rsidR="005327E5" w:rsidRPr="00947DDE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traceability shown between the requirements and the acceptance test combinations?</w:t>
            </w:r>
          </w:p>
        </w:tc>
        <w:tc>
          <w:tcPr>
            <w:tcW w:w="810" w:type="dxa"/>
          </w:tcPr>
          <w:p w14:paraId="65FBC74F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71A21C1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4880DA4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F6F9992" w14:textId="41B6C8C3" w:rsidR="005327E5" w:rsidRPr="00947DDE" w:rsidRDefault="00965B04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5327E5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8910" w:type="dxa"/>
          </w:tcPr>
          <w:p w14:paraId="37633AE6" w14:textId="7CACF117" w:rsidR="005327E5" w:rsidRPr="00947DDE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991CD1">
              <w:rPr>
                <w:rFonts w:ascii="Arial" w:hAnsi="Arial" w:cs="Arial"/>
                <w:sz w:val="22"/>
                <w:szCs w:val="22"/>
              </w:rPr>
              <w:t>Is the creator of each test case dataset identified?</w:t>
            </w:r>
          </w:p>
        </w:tc>
        <w:tc>
          <w:tcPr>
            <w:tcW w:w="810" w:type="dxa"/>
          </w:tcPr>
          <w:p w14:paraId="74D7609E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5A29027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3B529C4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8626EC7" w14:textId="77777777" w:rsidR="005327E5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34086C9" w14:textId="77777777" w:rsidR="005327E5" w:rsidRPr="00947DDE" w:rsidRDefault="005327E5" w:rsidP="005327E5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2D7F933B" w14:textId="77777777" w:rsidR="005327E5" w:rsidRPr="00947DDE" w:rsidRDefault="005327E5" w:rsidP="005327E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23FF97B" w14:textId="77777777" w:rsidR="005327E5" w:rsidRPr="00947DDE" w:rsidRDefault="005327E5" w:rsidP="005327E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27E5" w:rsidRPr="00FD5A4E" w14:paraId="05663708" w14:textId="77777777" w:rsidTr="00BC6770">
        <w:trPr>
          <w:cantSplit/>
        </w:trPr>
        <w:tc>
          <w:tcPr>
            <w:tcW w:w="14485" w:type="dxa"/>
            <w:gridSpan w:val="4"/>
            <w:shd w:val="clear" w:color="auto" w:fill="B8CCE4" w:themeFill="accent1" w:themeFillTint="66"/>
            <w:tcMar>
              <w:left w:w="14" w:type="dxa"/>
              <w:right w:w="14" w:type="dxa"/>
            </w:tcMar>
          </w:tcPr>
          <w:p w14:paraId="4EBB6032" w14:textId="31D14160" w:rsidR="005327E5" w:rsidRPr="00FD5A4E" w:rsidRDefault="005327E5" w:rsidP="005327E5">
            <w:pPr>
              <w:ind w:left="6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D5A4E">
              <w:rPr>
                <w:rFonts w:ascii="Arial" w:hAnsi="Arial" w:cs="Arial"/>
                <w:b/>
                <w:sz w:val="22"/>
                <w:szCs w:val="22"/>
              </w:rPr>
              <w:lastRenderedPageBreak/>
              <w:t>Summary of Analysis</w:t>
            </w:r>
          </w:p>
        </w:tc>
      </w:tr>
      <w:tr w:rsidR="005327E5" w:rsidRPr="00FD5A4E" w14:paraId="32F6768C" w14:textId="77777777" w:rsidTr="00BC6770">
        <w:trPr>
          <w:cantSplit/>
          <w:trHeight w:val="2366"/>
        </w:trPr>
        <w:tc>
          <w:tcPr>
            <w:tcW w:w="14485" w:type="dxa"/>
            <w:gridSpan w:val="4"/>
            <w:tcMar>
              <w:left w:w="14" w:type="dxa"/>
              <w:right w:w="14" w:type="dxa"/>
            </w:tcMar>
          </w:tcPr>
          <w:p w14:paraId="012992EE" w14:textId="77777777" w:rsidR="005327E5" w:rsidRPr="00E12E0D" w:rsidRDefault="005327E5" w:rsidP="005327E5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919F374" w14:textId="77777777" w:rsidR="00022237" w:rsidRPr="006415ED" w:rsidRDefault="00022237" w:rsidP="006415ED">
      <w:pPr>
        <w:rPr>
          <w:rFonts w:ascii="Arial" w:hAnsi="Arial" w:cs="Arial"/>
        </w:rPr>
      </w:pPr>
    </w:p>
    <w:sectPr w:rsidR="00022237" w:rsidRPr="006415ED" w:rsidSect="00574431">
      <w:headerReference w:type="default" r:id="rId12"/>
      <w:pgSz w:w="15840" w:h="12240" w:orient="landscape"/>
      <w:pgMar w:top="1665" w:right="720" w:bottom="720" w:left="720" w:header="13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3304E6" w14:textId="77777777" w:rsidR="00A65C68" w:rsidRDefault="00A65C68" w:rsidP="00484A7B">
      <w:r>
        <w:separator/>
      </w:r>
    </w:p>
  </w:endnote>
  <w:endnote w:type="continuationSeparator" w:id="0">
    <w:p w14:paraId="3874D1FB" w14:textId="77777777" w:rsidR="00A65C68" w:rsidRDefault="00A65C68" w:rsidP="004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B2B79F" w14:textId="77777777" w:rsidR="00A65C68" w:rsidRDefault="00A65C68" w:rsidP="00484A7B">
      <w:r>
        <w:separator/>
      </w:r>
    </w:p>
  </w:footnote>
  <w:footnote w:type="continuationSeparator" w:id="0">
    <w:p w14:paraId="74B16336" w14:textId="77777777" w:rsidR="00A65C68" w:rsidRDefault="00A65C68" w:rsidP="0048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0"/>
      <w:tblpPr w:vertAnchor="page" w:horzAnchor="page" w:tblpX="712" w:tblpY="727"/>
      <w:tblOverlap w:val="never"/>
      <w:tblW w:w="14482" w:type="dxa"/>
      <w:tblInd w:w="0" w:type="dxa"/>
      <w:tblCellMar>
        <w:top w:w="15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3502"/>
      <w:gridCol w:w="8010"/>
      <w:gridCol w:w="2970"/>
    </w:tblGrid>
    <w:tr w:rsidR="00C34707" w:rsidRPr="00DC71F8" w14:paraId="30D86663" w14:textId="77777777" w:rsidTr="00265E60">
      <w:trPr>
        <w:trHeight w:val="504"/>
      </w:trPr>
      <w:tc>
        <w:tcPr>
          <w:tcW w:w="14482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E5EAB25" w14:textId="5065B8C8" w:rsidR="00C34707" w:rsidRPr="00DC71F8" w:rsidRDefault="00C34707" w:rsidP="00C34707">
          <w:pPr>
            <w:spacing w:line="259" w:lineRule="auto"/>
            <w:ind w:left="1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TEST PROCEDURE</w:t>
          </w:r>
          <w:r w:rsidRPr="00DC71F8">
            <w:rPr>
              <w:b/>
              <w:sz w:val="28"/>
            </w:rPr>
            <w:t xml:space="preserve"> CHECKLIST</w:t>
          </w:r>
        </w:p>
      </w:tc>
    </w:tr>
    <w:tr w:rsidR="00C34707" w14:paraId="36A758FE" w14:textId="77777777" w:rsidTr="007157C8">
      <w:trPr>
        <w:trHeight w:val="303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8DCA36D" w14:textId="77777777" w:rsidR="00C34707" w:rsidRPr="00D11509" w:rsidRDefault="00C34707" w:rsidP="00C34707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Project: </w:t>
          </w:r>
        </w:p>
      </w:tc>
      <w:tc>
        <w:tcPr>
          <w:tcW w:w="80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3768708" w14:textId="77777777" w:rsidR="00C34707" w:rsidRPr="00D11509" w:rsidRDefault="00C34707" w:rsidP="00C34707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>Organization Examined:</w:t>
          </w:r>
        </w:p>
      </w:tc>
      <w:tc>
        <w:tcPr>
          <w:tcW w:w="29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5271041" w14:textId="3D76695B" w:rsidR="00C34707" w:rsidRPr="00D11509" w:rsidRDefault="00C34707" w:rsidP="00C34707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Revision: </w:t>
          </w:r>
          <w:r w:rsidR="007157C8">
            <w:rPr>
              <w:b/>
              <w:sz w:val="18"/>
              <w:szCs w:val="18"/>
            </w:rPr>
            <w:t>PAT20220517</w:t>
          </w:r>
        </w:p>
      </w:tc>
    </w:tr>
    <w:tr w:rsidR="00C34707" w14:paraId="22DD1230" w14:textId="77777777" w:rsidTr="007157C8">
      <w:trPr>
        <w:trHeight w:val="267"/>
      </w:trPr>
      <w:tc>
        <w:tcPr>
          <w:tcW w:w="350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0DD7C6" w14:textId="77777777" w:rsidR="00C34707" w:rsidRPr="00D11509" w:rsidRDefault="00C34707" w:rsidP="00C34707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Date(s):    </w:t>
          </w:r>
        </w:p>
      </w:tc>
      <w:tc>
        <w:tcPr>
          <w:tcW w:w="80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71B960E" w14:textId="77777777" w:rsidR="00C34707" w:rsidRPr="00D11509" w:rsidRDefault="00C34707" w:rsidP="00C34707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Assessor(s): </w:t>
          </w:r>
        </w:p>
      </w:tc>
      <w:tc>
        <w:tcPr>
          <w:tcW w:w="29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85869BB" w14:textId="06D39961" w:rsidR="00C34707" w:rsidRPr="00D11509" w:rsidRDefault="00C34707" w:rsidP="00C34707">
          <w:pPr>
            <w:spacing w:line="259" w:lineRule="auto"/>
            <w:rPr>
              <w:b/>
              <w:sz w:val="18"/>
              <w:szCs w:val="18"/>
            </w:rPr>
          </w:pPr>
          <w:r w:rsidRPr="00D11509">
            <w:rPr>
              <w:b/>
              <w:sz w:val="18"/>
              <w:szCs w:val="18"/>
            </w:rPr>
            <w:t xml:space="preserve">Page:  </w:t>
          </w:r>
          <w:r w:rsidRPr="00D11509">
            <w:rPr>
              <w:b/>
              <w:sz w:val="18"/>
              <w:szCs w:val="18"/>
            </w:rPr>
            <w:fldChar w:fldCharType="begin"/>
          </w:r>
          <w:r w:rsidRPr="00D11509">
            <w:rPr>
              <w:b/>
              <w:sz w:val="18"/>
              <w:szCs w:val="18"/>
            </w:rPr>
            <w:instrText xml:space="preserve"> PAGE   \* MERGEFORMAT </w:instrText>
          </w:r>
          <w:r w:rsidRPr="00D11509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4</w:t>
          </w:r>
          <w:r w:rsidRPr="00D11509">
            <w:rPr>
              <w:b/>
              <w:sz w:val="18"/>
              <w:szCs w:val="18"/>
            </w:rPr>
            <w:fldChar w:fldCharType="end"/>
          </w:r>
          <w:r w:rsidRPr="00D11509">
            <w:rPr>
              <w:b/>
              <w:sz w:val="18"/>
              <w:szCs w:val="18"/>
            </w:rPr>
            <w:t xml:space="preserve"> of </w:t>
          </w:r>
          <w:r w:rsidRPr="00D11509">
            <w:rPr>
              <w:b/>
              <w:sz w:val="18"/>
              <w:szCs w:val="18"/>
            </w:rPr>
            <w:fldChar w:fldCharType="begin"/>
          </w:r>
          <w:r w:rsidRPr="00D11509">
            <w:rPr>
              <w:b/>
              <w:sz w:val="18"/>
              <w:szCs w:val="18"/>
            </w:rPr>
            <w:instrText xml:space="preserve"> NUMPAGES   \* MERGEFORMAT </w:instrText>
          </w:r>
          <w:r w:rsidRPr="00D11509">
            <w:rPr>
              <w:b/>
              <w:sz w:val="18"/>
              <w:szCs w:val="18"/>
            </w:rPr>
            <w:fldChar w:fldCharType="separate"/>
          </w:r>
          <w:r>
            <w:rPr>
              <w:b/>
              <w:noProof/>
              <w:sz w:val="18"/>
              <w:szCs w:val="18"/>
            </w:rPr>
            <w:t>4</w:t>
          </w:r>
          <w:r w:rsidRPr="00D11509">
            <w:rPr>
              <w:b/>
              <w:sz w:val="18"/>
              <w:szCs w:val="18"/>
            </w:rPr>
            <w:fldChar w:fldCharType="end"/>
          </w:r>
          <w:r w:rsidRPr="00D11509">
            <w:rPr>
              <w:b/>
              <w:sz w:val="18"/>
              <w:szCs w:val="18"/>
            </w:rPr>
            <w:t xml:space="preserve"> </w:t>
          </w:r>
        </w:p>
      </w:tc>
    </w:tr>
  </w:tbl>
  <w:p w14:paraId="416EA5A7" w14:textId="19EBAAAB" w:rsidR="009171CE" w:rsidRPr="00574431" w:rsidRDefault="009171CE" w:rsidP="00574431">
    <w:pPr>
      <w:spacing w:line="259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1026B"/>
    <w:multiLevelType w:val="hybridMultilevel"/>
    <w:tmpl w:val="D4DEF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4FA"/>
    <w:multiLevelType w:val="hybridMultilevel"/>
    <w:tmpl w:val="4EC8D61A"/>
    <w:lvl w:ilvl="0" w:tplc="5A528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50C62"/>
    <w:multiLevelType w:val="hybridMultilevel"/>
    <w:tmpl w:val="5DF4D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7EC"/>
    <w:multiLevelType w:val="hybridMultilevel"/>
    <w:tmpl w:val="90D2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74B1A"/>
    <w:multiLevelType w:val="hybridMultilevel"/>
    <w:tmpl w:val="D874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253D"/>
    <w:multiLevelType w:val="hybridMultilevel"/>
    <w:tmpl w:val="39969C9E"/>
    <w:lvl w:ilvl="0" w:tplc="FC1076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21CB0"/>
    <w:multiLevelType w:val="hybridMultilevel"/>
    <w:tmpl w:val="635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064C"/>
    <w:multiLevelType w:val="hybridMultilevel"/>
    <w:tmpl w:val="8354A6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D0FA8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5215F"/>
    <w:multiLevelType w:val="hybridMultilevel"/>
    <w:tmpl w:val="12CC66C4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C3205C"/>
    <w:multiLevelType w:val="hybridMultilevel"/>
    <w:tmpl w:val="4450446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D3D0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5271A5"/>
    <w:multiLevelType w:val="hybridMultilevel"/>
    <w:tmpl w:val="FB1887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18DF"/>
    <w:multiLevelType w:val="hybridMultilevel"/>
    <w:tmpl w:val="25CEDBF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9B27B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91FC0"/>
    <w:multiLevelType w:val="hybridMultilevel"/>
    <w:tmpl w:val="7F5A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B17"/>
    <w:multiLevelType w:val="hybridMultilevel"/>
    <w:tmpl w:val="EA962DB2"/>
    <w:lvl w:ilvl="0" w:tplc="51140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428BF"/>
    <w:multiLevelType w:val="hybridMultilevel"/>
    <w:tmpl w:val="6BF054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AB7C88"/>
    <w:multiLevelType w:val="hybridMultilevel"/>
    <w:tmpl w:val="8286C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DA7F3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510687D"/>
    <w:multiLevelType w:val="hybridMultilevel"/>
    <w:tmpl w:val="6C2424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DD3528"/>
    <w:multiLevelType w:val="hybridMultilevel"/>
    <w:tmpl w:val="F4A8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31605"/>
    <w:multiLevelType w:val="hybridMultilevel"/>
    <w:tmpl w:val="5C56D1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334C9D"/>
    <w:multiLevelType w:val="hybridMultilevel"/>
    <w:tmpl w:val="B7C6D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8B7ABE"/>
    <w:multiLevelType w:val="hybridMultilevel"/>
    <w:tmpl w:val="0A3016B4"/>
    <w:lvl w:ilvl="0" w:tplc="4FAC0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E087DE7"/>
    <w:multiLevelType w:val="hybridMultilevel"/>
    <w:tmpl w:val="3B52183A"/>
    <w:lvl w:ilvl="0" w:tplc="E73C81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32A47"/>
    <w:multiLevelType w:val="hybridMultilevel"/>
    <w:tmpl w:val="57F855EC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5073F0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1"/>
  </w:num>
  <w:num w:numId="5">
    <w:abstractNumId w:val="23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27"/>
  </w:num>
  <w:num w:numId="11">
    <w:abstractNumId w:val="5"/>
  </w:num>
  <w:num w:numId="12">
    <w:abstractNumId w:val="1"/>
  </w:num>
  <w:num w:numId="13">
    <w:abstractNumId w:val="16"/>
  </w:num>
  <w:num w:numId="14">
    <w:abstractNumId w:val="11"/>
  </w:num>
  <w:num w:numId="15">
    <w:abstractNumId w:val="24"/>
  </w:num>
  <w:num w:numId="16">
    <w:abstractNumId w:val="25"/>
  </w:num>
  <w:num w:numId="17">
    <w:abstractNumId w:val="8"/>
  </w:num>
  <w:num w:numId="18">
    <w:abstractNumId w:val="14"/>
  </w:num>
  <w:num w:numId="19">
    <w:abstractNumId w:val="9"/>
  </w:num>
  <w:num w:numId="20">
    <w:abstractNumId w:val="10"/>
  </w:num>
  <w:num w:numId="21">
    <w:abstractNumId w:val="12"/>
  </w:num>
  <w:num w:numId="22">
    <w:abstractNumId w:val="13"/>
  </w:num>
  <w:num w:numId="23">
    <w:abstractNumId w:val="18"/>
  </w:num>
  <w:num w:numId="24">
    <w:abstractNumId w:val="26"/>
  </w:num>
  <w:num w:numId="25">
    <w:abstractNumId w:val="19"/>
  </w:num>
  <w:num w:numId="26">
    <w:abstractNumId w:val="22"/>
  </w:num>
  <w:num w:numId="27">
    <w:abstractNumId w:val="17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6F"/>
    <w:rsid w:val="00014767"/>
    <w:rsid w:val="00022237"/>
    <w:rsid w:val="000427B0"/>
    <w:rsid w:val="000678A6"/>
    <w:rsid w:val="00067972"/>
    <w:rsid w:val="000703B0"/>
    <w:rsid w:val="00077AB9"/>
    <w:rsid w:val="00090D6D"/>
    <w:rsid w:val="00112EFE"/>
    <w:rsid w:val="001257C4"/>
    <w:rsid w:val="00144955"/>
    <w:rsid w:val="00147C12"/>
    <w:rsid w:val="00151801"/>
    <w:rsid w:val="00154037"/>
    <w:rsid w:val="001740E7"/>
    <w:rsid w:val="001D48B0"/>
    <w:rsid w:val="001E4FF1"/>
    <w:rsid w:val="001E6497"/>
    <w:rsid w:val="00203FB5"/>
    <w:rsid w:val="00211E8C"/>
    <w:rsid w:val="00232F4D"/>
    <w:rsid w:val="002334F4"/>
    <w:rsid w:val="0023399F"/>
    <w:rsid w:val="00234B30"/>
    <w:rsid w:val="00246E14"/>
    <w:rsid w:val="0025498C"/>
    <w:rsid w:val="00271D45"/>
    <w:rsid w:val="002765BE"/>
    <w:rsid w:val="002B1AD9"/>
    <w:rsid w:val="002C0860"/>
    <w:rsid w:val="002D1B7A"/>
    <w:rsid w:val="002F2AB4"/>
    <w:rsid w:val="003116D1"/>
    <w:rsid w:val="00325C96"/>
    <w:rsid w:val="00347A65"/>
    <w:rsid w:val="00380DFD"/>
    <w:rsid w:val="00385281"/>
    <w:rsid w:val="003947F1"/>
    <w:rsid w:val="003A34A1"/>
    <w:rsid w:val="003A6881"/>
    <w:rsid w:val="003B371D"/>
    <w:rsid w:val="003E7260"/>
    <w:rsid w:val="00411CBD"/>
    <w:rsid w:val="00431840"/>
    <w:rsid w:val="004413F5"/>
    <w:rsid w:val="004432E1"/>
    <w:rsid w:val="004610C2"/>
    <w:rsid w:val="0046167F"/>
    <w:rsid w:val="00463C07"/>
    <w:rsid w:val="00475BB8"/>
    <w:rsid w:val="00480B54"/>
    <w:rsid w:val="00484A7B"/>
    <w:rsid w:val="004C7CA6"/>
    <w:rsid w:val="004E7D6B"/>
    <w:rsid w:val="004F5762"/>
    <w:rsid w:val="00507063"/>
    <w:rsid w:val="005077AD"/>
    <w:rsid w:val="00514675"/>
    <w:rsid w:val="005327E5"/>
    <w:rsid w:val="005574C6"/>
    <w:rsid w:val="00574431"/>
    <w:rsid w:val="005864DE"/>
    <w:rsid w:val="005A16A9"/>
    <w:rsid w:val="005A6251"/>
    <w:rsid w:val="005B1EA5"/>
    <w:rsid w:val="005F29FA"/>
    <w:rsid w:val="005F6085"/>
    <w:rsid w:val="006016FE"/>
    <w:rsid w:val="00616778"/>
    <w:rsid w:val="00625833"/>
    <w:rsid w:val="006415ED"/>
    <w:rsid w:val="00645AEC"/>
    <w:rsid w:val="0065457E"/>
    <w:rsid w:val="00661A75"/>
    <w:rsid w:val="00684800"/>
    <w:rsid w:val="00695197"/>
    <w:rsid w:val="006A2596"/>
    <w:rsid w:val="006C0B6A"/>
    <w:rsid w:val="006E5976"/>
    <w:rsid w:val="006F1731"/>
    <w:rsid w:val="006F1FCA"/>
    <w:rsid w:val="00713CAC"/>
    <w:rsid w:val="007157C8"/>
    <w:rsid w:val="0072624F"/>
    <w:rsid w:val="007508C2"/>
    <w:rsid w:val="0077037E"/>
    <w:rsid w:val="00791E2F"/>
    <w:rsid w:val="007B0031"/>
    <w:rsid w:val="007C348F"/>
    <w:rsid w:val="007F56A5"/>
    <w:rsid w:val="00806958"/>
    <w:rsid w:val="0081422E"/>
    <w:rsid w:val="00820FD4"/>
    <w:rsid w:val="00853969"/>
    <w:rsid w:val="008870FC"/>
    <w:rsid w:val="00892E10"/>
    <w:rsid w:val="008A09B9"/>
    <w:rsid w:val="008B1979"/>
    <w:rsid w:val="008B502B"/>
    <w:rsid w:val="008B7F54"/>
    <w:rsid w:val="008C05EF"/>
    <w:rsid w:val="008C1A49"/>
    <w:rsid w:val="008C49C7"/>
    <w:rsid w:val="008E150C"/>
    <w:rsid w:val="008F7447"/>
    <w:rsid w:val="00907325"/>
    <w:rsid w:val="009171CE"/>
    <w:rsid w:val="00923310"/>
    <w:rsid w:val="00927133"/>
    <w:rsid w:val="00947DDE"/>
    <w:rsid w:val="00952EC9"/>
    <w:rsid w:val="009535F7"/>
    <w:rsid w:val="00965B04"/>
    <w:rsid w:val="00975E6A"/>
    <w:rsid w:val="00977917"/>
    <w:rsid w:val="00991CD1"/>
    <w:rsid w:val="00991D88"/>
    <w:rsid w:val="009B78F7"/>
    <w:rsid w:val="009C158E"/>
    <w:rsid w:val="009C2E09"/>
    <w:rsid w:val="009D5C85"/>
    <w:rsid w:val="00A2780D"/>
    <w:rsid w:val="00A36864"/>
    <w:rsid w:val="00A3748A"/>
    <w:rsid w:val="00A65C68"/>
    <w:rsid w:val="00A71C15"/>
    <w:rsid w:val="00A9479B"/>
    <w:rsid w:val="00A976F0"/>
    <w:rsid w:val="00AB4B0D"/>
    <w:rsid w:val="00AC350E"/>
    <w:rsid w:val="00AE5613"/>
    <w:rsid w:val="00AE625D"/>
    <w:rsid w:val="00AE7465"/>
    <w:rsid w:val="00B02C54"/>
    <w:rsid w:val="00B113D9"/>
    <w:rsid w:val="00B13788"/>
    <w:rsid w:val="00B14315"/>
    <w:rsid w:val="00B362DC"/>
    <w:rsid w:val="00B37ACE"/>
    <w:rsid w:val="00B4070F"/>
    <w:rsid w:val="00B46CFA"/>
    <w:rsid w:val="00B544ED"/>
    <w:rsid w:val="00B55173"/>
    <w:rsid w:val="00B75973"/>
    <w:rsid w:val="00BC6770"/>
    <w:rsid w:val="00BD757C"/>
    <w:rsid w:val="00C11D72"/>
    <w:rsid w:val="00C154F6"/>
    <w:rsid w:val="00C24F37"/>
    <w:rsid w:val="00C30DA1"/>
    <w:rsid w:val="00C34707"/>
    <w:rsid w:val="00C42FA3"/>
    <w:rsid w:val="00C50AD4"/>
    <w:rsid w:val="00C66C38"/>
    <w:rsid w:val="00C75BAF"/>
    <w:rsid w:val="00C8766F"/>
    <w:rsid w:val="00CB209B"/>
    <w:rsid w:val="00CC702A"/>
    <w:rsid w:val="00D211A5"/>
    <w:rsid w:val="00D538A1"/>
    <w:rsid w:val="00D552C3"/>
    <w:rsid w:val="00D63646"/>
    <w:rsid w:val="00D91BDD"/>
    <w:rsid w:val="00DA14F9"/>
    <w:rsid w:val="00DB7D9F"/>
    <w:rsid w:val="00DC71F8"/>
    <w:rsid w:val="00DD4CCF"/>
    <w:rsid w:val="00DF1675"/>
    <w:rsid w:val="00E039F4"/>
    <w:rsid w:val="00E12E0D"/>
    <w:rsid w:val="00E30BCF"/>
    <w:rsid w:val="00E32AA5"/>
    <w:rsid w:val="00E50B08"/>
    <w:rsid w:val="00E571F7"/>
    <w:rsid w:val="00E70585"/>
    <w:rsid w:val="00E7112A"/>
    <w:rsid w:val="00EB78F5"/>
    <w:rsid w:val="00EF32F7"/>
    <w:rsid w:val="00F261FE"/>
    <w:rsid w:val="00F32DD9"/>
    <w:rsid w:val="00F3584F"/>
    <w:rsid w:val="00F76D08"/>
    <w:rsid w:val="00F960B3"/>
    <w:rsid w:val="00FB4ED6"/>
    <w:rsid w:val="00FB6DA3"/>
    <w:rsid w:val="00FD5A4E"/>
    <w:rsid w:val="00FE3B52"/>
    <w:rsid w:val="00FE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99E41"/>
  <w15:docId w15:val="{1FBA470A-4BDD-451D-B231-00BBFB8A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766F"/>
    <w:pPr>
      <w:keepNext/>
      <w:ind w:right="543"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66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C8766F"/>
    <w:pPr>
      <w:ind w:left="720"/>
      <w:contextualSpacing/>
    </w:pPr>
  </w:style>
  <w:style w:type="table" w:styleId="TableGrid">
    <w:name w:val="Table Grid"/>
    <w:basedOn w:val="TableNormal"/>
    <w:uiPriority w:val="59"/>
    <w:rsid w:val="0064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84A7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56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A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8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8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8F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70585"/>
    <w:pPr>
      <w:spacing w:after="120" w:line="259" w:lineRule="auto"/>
    </w:pPr>
    <w:rPr>
      <w:rFonts w:ascii="Calibri" w:eastAsia="Calibri" w:hAnsi="Calibri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70585"/>
    <w:rPr>
      <w:rFonts w:ascii="Calibri" w:eastAsia="Calibri" w:hAnsi="Calibri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db902d2-26f5-4ff2-a39f-f228571955d3">ATH6YVXXQMYK-1929864065-1947</_dlc_DocId>
    <_dlc_DocIdUrl xmlns="fdb902d2-26f5-4ff2-a39f-f228571955d3">
      <Url>https://sharepoint.msfc.nasa.gov/sites/sma/qd34/home/_layouts/15/DocIdRedir.aspx?ID=ATH6YVXXQMYK-1929864065-1947</Url>
      <Description>ATH6YVXXQMYK-1929864065-1947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87E5FDDB4B4E8AA8C1B6345BEE12" ma:contentTypeVersion="1" ma:contentTypeDescription="Create a new document." ma:contentTypeScope="" ma:versionID="3f2e4e5c5b14140bd433c17ef74beeea">
  <xsd:schema xmlns:xsd="http://www.w3.org/2001/XMLSchema" xmlns:xs="http://www.w3.org/2001/XMLSchema" xmlns:p="http://schemas.microsoft.com/office/2006/metadata/properties" xmlns:ns2="fdb902d2-26f5-4ff2-a39f-f228571955d3" xmlns:ns3="4659789d-7cd8-4d6a-8280-2e469e8a4697" targetNamespace="http://schemas.microsoft.com/office/2006/metadata/properties" ma:root="true" ma:fieldsID="3c9b6f43376c3b192fff2936a4f02991" ns2:_="" ns3:_="">
    <xsd:import namespace="fdb902d2-26f5-4ff2-a39f-f228571955d3"/>
    <xsd:import namespace="4659789d-7cd8-4d6a-8280-2e469e8a46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902d2-26f5-4ff2-a39f-f228571955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9789d-7cd8-4d6a-8280-2e469e8a4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74923-73DC-4120-9061-F2D358DFF9C9}">
  <ds:schemaRefs>
    <ds:schemaRef ds:uri="http://schemas.microsoft.com/office/2006/metadata/properties"/>
    <ds:schemaRef ds:uri="http://schemas.microsoft.com/office/infopath/2007/PartnerControls"/>
    <ds:schemaRef ds:uri="fdb902d2-26f5-4ff2-a39f-f228571955d3"/>
  </ds:schemaRefs>
</ds:datastoreItem>
</file>

<file path=customXml/itemProps2.xml><?xml version="1.0" encoding="utf-8"?>
<ds:datastoreItem xmlns:ds="http://schemas.openxmlformats.org/officeDocument/2006/customXml" ds:itemID="{1F42E36C-4A3F-4845-B0B5-5D8A74BD09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5EE2F-9834-41AB-8B30-A1C7148383B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3BCAE81-C43F-4300-A36F-151CF90DC82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CEA7F86-D517-4393-A6B9-4337FB5F2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902d2-26f5-4ff2-a39f-f228571955d3"/>
    <ds:schemaRef ds:uri="4659789d-7cd8-4d6a-8280-2e469e8a4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Safety Process Audit Checklist</vt:lpstr>
    </vt:vector>
  </TitlesOfParts>
  <Company>Northrop Grumman Corporation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Safety Process Audit Checklist</dc:title>
  <dc:subject/>
  <dc:creator>Rayfael Roman</dc:creator>
  <cp:keywords/>
  <dc:description/>
  <cp:lastModifiedBy>Haigh, Fred D. (MSFC-ED10)[Cepeda Systems]</cp:lastModifiedBy>
  <cp:revision>6</cp:revision>
  <dcterms:created xsi:type="dcterms:W3CDTF">2022-03-02T14:54:00Z</dcterms:created>
  <dcterms:modified xsi:type="dcterms:W3CDTF">2022-05-17T14:51:00Z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0x0101000BE387E5FDDB4B4E8AA8C1B6345BEE12</vt:lpwstr>
  </property>
  <property fmtid="{D5CDD505-2E9C-101B-9397-08002B2CF9AE}" pid="3" name="_dlc_DocIdItemGuid">
    <vt:lpwstr>0749d4db-06ea-4c3d-aafa-06e5013783cc</vt:lpwstr>
  </property>
</Properties>
</file>