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HW</w:t>
      </w:r>
      <w:r>
        <w:t xml:space="preserve"> </w:t>
      </w:r>
      <w:r>
        <w:t xml:space="preserve">#5</w:t>
      </w:r>
      <w:r>
        <w:t xml:space="preserve"> </w:t>
      </w:r>
      <w:r>
        <w:t xml:space="preserve">-</w:t>
      </w:r>
      <w:r>
        <w:t xml:space="preserve"> </w:t>
      </w:r>
      <w:r>
        <w:t xml:space="preserve">Max</w:t>
      </w:r>
      <w:r>
        <w:t xml:space="preserve"> </w:t>
      </w:r>
      <w:r>
        <w:t xml:space="preserve">Greene</w:t>
      </w:r>
    </w:p>
    <w:p>
      <w:pPr>
        <w:pStyle w:val="FirstParagraph"/>
      </w:pPr>
      <w:r>
        <w:t xml:space="preserve">Load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(nycflights13)</w:t>
      </w:r>
    </w:p>
    <w:p>
      <w:pPr>
        <w:pStyle w:val="FirstParagraph"/>
      </w:pPr>
      <w:r>
        <w:t xml:space="preserve">Import data from</w:t>
      </w:r>
      <w:r>
        <w:t xml:space="preserve"> </w:t>
      </w:r>
      <w:r>
        <w:t xml:space="preserve">“</w:t>
      </w:r>
      <w:r>
        <w:t xml:space="preserve">salaries.csv</w:t>
      </w:r>
      <w:r>
        <w:t xml:space="preserve">”</w:t>
      </w:r>
      <w:r>
        <w:t xml:space="preserve">.</w:t>
      </w:r>
    </w:p>
    <w:p>
      <w:pPr>
        <w:pStyle w:val="SourceCode"/>
      </w:pPr>
      <w:r>
        <w:rPr>
          <w:rStyle w:val="ControlFlowTok"/>
        </w:rPr>
        <w:t xml:space="preserve">if</w:t>
      </w:r>
      <w:r>
        <w:rPr>
          <w:rStyle w:val="NormalTok"/>
        </w:rPr>
        <w:t xml:space="preserve">(</w:t>
      </w:r>
      <w:r>
        <w:rPr>
          <w:rStyle w:val="KeywordTok"/>
        </w:rPr>
        <w:t xml:space="preserve">isTRUE</w:t>
      </w:r>
      <w:r>
        <w:rPr>
          <w:rStyle w:val="NormalTok"/>
        </w:rPr>
        <w:t xml:space="preserve">(</w:t>
      </w:r>
      <w:r>
        <w:rPr>
          <w:rStyle w:val="KeywordTok"/>
        </w:rPr>
        <w:t xml:space="preserve">file.exists</w:t>
      </w:r>
      <w:r>
        <w:rPr>
          <w:rStyle w:val="NormalTok"/>
        </w:rPr>
        <w:t xml:space="preserve">(</w:t>
      </w:r>
      <w:r>
        <w:rPr>
          <w:rStyle w:val="StringTok"/>
        </w:rPr>
        <w:t xml:space="preserve">"Salaries.csv"</w:t>
      </w:r>
      <w:r>
        <w:rPr>
          <w:rStyle w:val="NormalTok"/>
        </w:rPr>
        <w:t xml:space="preserve">))){</w:t>
      </w:r>
      <w:r>
        <w:br w:type="textWrapping"/>
      </w:r>
      <w:r>
        <w:rPr>
          <w:rStyle w:val="NormalTok"/>
        </w:rPr>
        <w:t xml:space="preserve">salaries &lt;-</w:t>
      </w:r>
      <w:r>
        <w:rPr>
          <w:rStyle w:val="StringTok"/>
        </w:rPr>
        <w:t xml:space="preserve"> </w:t>
      </w:r>
      <w:r>
        <w:rPr>
          <w:rStyle w:val="KeywordTok"/>
        </w:rPr>
        <w:t xml:space="preserve">read.csv</w:t>
      </w:r>
      <w:r>
        <w:rPr>
          <w:rStyle w:val="NormalTok"/>
        </w:rPr>
        <w:t xml:space="preserve">(</w:t>
      </w:r>
      <w:r>
        <w:rPr>
          <w:rStyle w:val="StringTok"/>
        </w:rPr>
        <w:t xml:space="preserve">"Salaries.csv"</w:t>
      </w:r>
      <w:r>
        <w:rPr>
          <w:rStyle w:val="NormalTok"/>
        </w:rPr>
        <w:t xml:space="preserve">)</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salaries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"https://raw.githubusercontent.com/jmgraham30/UoSDataSci/master/code/baseballSalaries/Data/Salaries.csv"</w:t>
      </w:r>
      <w:r>
        <w:rPr>
          <w:rStyle w:val="NormalTok"/>
        </w:rPr>
        <w:t xml:space="preserve">)}</w:t>
      </w:r>
    </w:p>
    <w:p>
      <w:pPr>
        <w:pStyle w:val="Heading1"/>
      </w:pPr>
      <w:bookmarkStart w:id="21" w:name="question-1"/>
      <w:bookmarkEnd w:id="21"/>
      <w:r>
        <w:t xml:space="preserve">Question #1</w:t>
      </w:r>
    </w:p>
    <w:p>
      <w:pPr>
        <w:pStyle w:val="FirstParagraph"/>
      </w:pPr>
      <w:r>
        <w:t xml:space="preserve">Create a data.frame</w:t>
      </w:r>
      <w:r>
        <w:t xml:space="preserve"> </w:t>
      </w:r>
      <w:r>
        <w:rPr>
          <w:rStyle w:val="VerbatimChar"/>
        </w:rPr>
        <w:t xml:space="preserve">hp_df</w:t>
      </w:r>
      <w:r>
        <w:t xml:space="preserve"> </w:t>
      </w:r>
      <w:r>
        <w:t xml:space="preserve">from</w:t>
      </w:r>
      <w:r>
        <w:t xml:space="preserve"> </w:t>
      </w:r>
      <w:r>
        <w:rPr>
          <w:rStyle w:val="VerbatimChar"/>
        </w:rPr>
        <w:t xml:space="preserve">salaries</w:t>
      </w:r>
      <w:r>
        <w:t xml:space="preserve"> </w:t>
      </w:r>
      <w:r>
        <w:t xml:space="preserve">consisting of the highest paid players from each team for each year.</w:t>
      </w:r>
    </w:p>
    <w:p>
      <w:pPr>
        <w:pStyle w:val="SourceCode"/>
      </w:pPr>
      <w:r>
        <w:rPr>
          <w:rStyle w:val="NormalTok"/>
        </w:rPr>
        <w:t xml:space="preserve">hp_df &lt;-</w:t>
      </w:r>
      <w:r>
        <w:rPr>
          <w:rStyle w:val="StringTok"/>
        </w:rPr>
        <w:t xml:space="preserve"> </w:t>
      </w:r>
      <w:r>
        <w:rPr>
          <w:rStyle w:val="KeywordTok"/>
        </w:rPr>
        <w:t xml:space="preserve">top_n</w:t>
      </w:r>
      <w:r>
        <w:rPr>
          <w:rStyle w:val="NormalTok"/>
        </w:rPr>
        <w:t xml:space="preserve">(</w:t>
      </w:r>
      <w:r>
        <w:rPr>
          <w:rStyle w:val="KeywordTok"/>
        </w:rPr>
        <w:t xml:space="preserve">group_by</w:t>
      </w:r>
      <w:r>
        <w:rPr>
          <w:rStyle w:val="NormalTok"/>
        </w:rPr>
        <w:t xml:space="preserve">(salaries,teamID,yearID),</w:t>
      </w:r>
      <w:r>
        <w:rPr>
          <w:rStyle w:val="DecValTok"/>
        </w:rPr>
        <w:t xml:space="preserve">1</w:t>
      </w:r>
      <w:r>
        <w:rPr>
          <w:rStyle w:val="NormalTok"/>
        </w:rPr>
        <w:t xml:space="preserve">)</w:t>
      </w:r>
    </w:p>
    <w:p>
      <w:pPr>
        <w:pStyle w:val="SourceCode"/>
      </w:pPr>
      <w:r>
        <w:rPr>
          <w:rStyle w:val="VerbatimChar"/>
        </w:rPr>
        <w:t xml:space="preserve">## Selecting by salary</w:t>
      </w:r>
    </w:p>
    <w:p>
      <w:pPr>
        <w:pStyle w:val="Heading1"/>
      </w:pPr>
      <w:bookmarkStart w:id="22" w:name="question-2"/>
      <w:bookmarkEnd w:id="22"/>
      <w:r>
        <w:t xml:space="preserve">Question #2</w:t>
      </w:r>
    </w:p>
    <w:p>
      <w:pPr>
        <w:pStyle w:val="SourceCode"/>
      </w:pPr>
      <w:r>
        <w:rPr>
          <w:rStyle w:val="NormalTok"/>
        </w:rPr>
        <w:t xml:space="preserve">flights_df &lt;-</w:t>
      </w:r>
      <w:r>
        <w:rPr>
          <w:rStyle w:val="StringTok"/>
        </w:rPr>
        <w:t xml:space="preserve"> </w:t>
      </w:r>
      <w:r>
        <w:rPr>
          <w:rStyle w:val="KeywordTok"/>
        </w:rPr>
        <w:t xml:space="preserve">mutate</w:t>
      </w:r>
      <w:r>
        <w:rPr>
          <w:rStyle w:val="NormalTok"/>
        </w:rPr>
        <w:t xml:space="preserve">(flights,</w:t>
      </w:r>
      <w:r>
        <w:br w:type="textWrapping"/>
      </w:r>
      <w:r>
        <w:rPr>
          <w:rStyle w:val="NormalTok"/>
        </w:rPr>
        <w:t xml:space="preserve">  </w:t>
      </w:r>
      <w:r>
        <w:rPr>
          <w:rStyle w:val="DataTypeTok"/>
        </w:rPr>
        <w:t xml:space="preserve">true_dt =</w:t>
      </w:r>
      <w:r>
        <w:rPr>
          <w:rStyle w:val="NormalTok"/>
        </w:rPr>
        <w:t xml:space="preserve"> </w:t>
      </w:r>
      <w:r>
        <w:rPr>
          <w:rStyle w:val="KeywordTok"/>
        </w:rPr>
        <w:t xml:space="preserve">floor</w:t>
      </w:r>
      <w:r>
        <w:rPr>
          <w:rStyle w:val="NormalTok"/>
        </w:rPr>
        <w:t xml:space="preserve">(dep_time</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dep_time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true_sch_dt =</w:t>
      </w:r>
      <w:r>
        <w:rPr>
          <w:rStyle w:val="NormalTok"/>
        </w:rPr>
        <w:t xml:space="preserve"> </w:t>
      </w:r>
      <w:r>
        <w:rPr>
          <w:rStyle w:val="KeywordTok"/>
        </w:rPr>
        <w:t xml:space="preserve">floor</w:t>
      </w:r>
      <w:r>
        <w:rPr>
          <w:rStyle w:val="NormalTok"/>
        </w:rPr>
        <w:t xml:space="preserve">(sched_dep_time</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sched_dep_time</w:t>
      </w:r>
      <w:r>
        <w:rPr>
          <w:rStyle w:val="OperatorTok"/>
        </w:rPr>
        <w:t xml:space="preserve">%%</w:t>
      </w:r>
      <w:r>
        <w:rPr>
          <w:rStyle w:val="DecValTok"/>
        </w:rPr>
        <w:t xml:space="preserve">100</w:t>
      </w:r>
      <w:r>
        <w:rPr>
          <w:rStyle w:val="NormalTok"/>
        </w:rPr>
        <w:t xml:space="preserve">)</w:t>
      </w:r>
    </w:p>
    <w:p>
      <w:pPr>
        <w:pStyle w:val="Heading1"/>
      </w:pPr>
      <w:bookmarkStart w:id="23" w:name="question-3"/>
      <w:bookmarkEnd w:id="23"/>
      <w:r>
        <w:t xml:space="preserve">Question #3</w:t>
      </w:r>
    </w:p>
    <w:p>
      <w:pPr>
        <w:pStyle w:val="FirstParagraph"/>
      </w:pPr>
      <w:r>
        <w:t xml:space="preserve">R offers regular trig functions,</w:t>
      </w:r>
      <w:r>
        <w:t xml:space="preserve"> </w:t>
      </w:r>
      <w:r>
        <w:rPr>
          <w:rStyle w:val="VerbatimChar"/>
        </w:rPr>
        <w:t xml:space="preserve">sin()</w:t>
      </w:r>
      <w:r>
        <w:t xml:space="preserve">,</w:t>
      </w:r>
      <w:r>
        <w:rPr>
          <w:rStyle w:val="VerbatimChar"/>
        </w:rPr>
        <w:t xml:space="preserve">cos()</w:t>
      </w:r>
      <w:r>
        <w:t xml:space="preserve">,</w:t>
      </w:r>
      <w:r>
        <w:rPr>
          <w:rStyle w:val="VerbatimChar"/>
        </w:rPr>
        <w:t xml:space="preserve">tan()</w:t>
      </w:r>
      <w:r>
        <w:t xml:space="preserve">, as well as hyperbolic trig functions,</w:t>
      </w:r>
      <w:r>
        <w:t xml:space="preserve"> </w:t>
      </w:r>
      <w:r>
        <w:rPr>
          <w:rStyle w:val="VerbatimChar"/>
        </w:rPr>
        <w:t xml:space="preserve">sinh()</w:t>
      </w:r>
      <w:r>
        <w:t xml:space="preserve">,</w:t>
      </w:r>
      <w:r>
        <w:t xml:space="preserve"> </w:t>
      </w:r>
      <w:r>
        <w:rPr>
          <w:rStyle w:val="VerbatimChar"/>
        </w:rPr>
        <w:t xml:space="preserve">cosh()</w:t>
      </w:r>
      <w:r>
        <w:t xml:space="preserve">,</w:t>
      </w:r>
      <w:r>
        <w:rPr>
          <w:rStyle w:val="VerbatimChar"/>
        </w:rPr>
        <w:t xml:space="preserve">tanh()</w:t>
      </w:r>
      <w:r>
        <w:t xml:space="preserv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pi),(</w:t>
      </w:r>
      <w:r>
        <w:rPr>
          <w:rStyle w:val="DecValTok"/>
        </w:rPr>
        <w:t xml:space="preserve">2</w:t>
      </w:r>
      <w:r>
        <w:rPr>
          <w:rStyle w:val="OperatorTok"/>
        </w:rPr>
        <w:t xml:space="preserve">*</w:t>
      </w:r>
      <w:r>
        <w:rPr>
          <w:rStyle w:val="NormalTok"/>
        </w:rPr>
        <w:t xml:space="preserve">pi),</w:t>
      </w:r>
      <w:r>
        <w:rPr>
          <w:rStyle w:val="DataTypeTok"/>
        </w:rPr>
        <w:t xml:space="preserve">by =</w:t>
      </w:r>
      <w:r>
        <w:rPr>
          <w:rStyle w:val="NormalTok"/>
        </w:rPr>
        <w:t xml:space="preserve"> pi</w:t>
      </w:r>
      <w:r>
        <w:rPr>
          <w:rStyle w:val="OperatorTok"/>
        </w:rPr>
        <w:t xml:space="preserve">/</w:t>
      </w:r>
      <w:r>
        <w:rPr>
          <w:rStyle w:val="DecValTok"/>
        </w:rPr>
        <w:t xml:space="preserve">20</w:t>
      </w:r>
      <w:r>
        <w:rPr>
          <w:rStyle w:val="NormalTok"/>
        </w:rPr>
        <w:t xml:space="preserve">)</w:t>
      </w:r>
      <w:r>
        <w:br w:type="textWrapping"/>
      </w:r>
      <w:r>
        <w:rPr>
          <w:rStyle w:val="NormalTok"/>
        </w:rPr>
        <w:t xml:space="preserve">sinx &lt;-</w:t>
      </w:r>
      <w:r>
        <w:rPr>
          <w:rStyle w:val="StringTok"/>
        </w:rPr>
        <w:t xml:space="preserve"> </w:t>
      </w:r>
      <w:r>
        <w:rPr>
          <w:rStyle w:val="KeywordTok"/>
        </w:rPr>
        <w:t xml:space="preserve">sin</w:t>
      </w:r>
      <w:r>
        <w:rPr>
          <w:rStyle w:val="NormalTok"/>
        </w:rPr>
        <w:t xml:space="preserve">(x);   cosx &lt;-</w:t>
      </w:r>
      <w:r>
        <w:rPr>
          <w:rStyle w:val="StringTok"/>
        </w:rPr>
        <w:t xml:space="preserve"> </w:t>
      </w:r>
      <w:r>
        <w:rPr>
          <w:rStyle w:val="KeywordTok"/>
        </w:rPr>
        <w:t xml:space="preserve">cos</w:t>
      </w:r>
      <w:r>
        <w:rPr>
          <w:rStyle w:val="NormalTok"/>
        </w:rPr>
        <w:t xml:space="preserve">(x);   tanx &lt;-</w:t>
      </w:r>
      <w:r>
        <w:rPr>
          <w:rStyle w:val="StringTok"/>
        </w:rPr>
        <w:t xml:space="preserve"> </w:t>
      </w:r>
      <w:r>
        <w:rPr>
          <w:rStyle w:val="KeywordTok"/>
        </w:rPr>
        <w:t xml:space="preserve">tan</w:t>
      </w:r>
      <w:r>
        <w:rPr>
          <w:rStyle w:val="NormalTok"/>
        </w:rPr>
        <w:t xml:space="preserve">(x)</w:t>
      </w:r>
      <w:r>
        <w:br w:type="textWrapping"/>
      </w:r>
      <w:r>
        <w:rPr>
          <w:rStyle w:val="NormalTok"/>
        </w:rPr>
        <w:t xml:space="preserve">sinhx &lt;-</w:t>
      </w:r>
      <w:r>
        <w:rPr>
          <w:rStyle w:val="StringTok"/>
        </w:rPr>
        <w:t xml:space="preserve"> </w:t>
      </w:r>
      <w:r>
        <w:rPr>
          <w:rStyle w:val="KeywordTok"/>
        </w:rPr>
        <w:t xml:space="preserve">sinh</w:t>
      </w:r>
      <w:r>
        <w:rPr>
          <w:rStyle w:val="NormalTok"/>
        </w:rPr>
        <w:t xml:space="preserve">(x); coshx &lt;-</w:t>
      </w:r>
      <w:r>
        <w:rPr>
          <w:rStyle w:val="StringTok"/>
        </w:rPr>
        <w:t xml:space="preserve"> </w:t>
      </w:r>
      <w:r>
        <w:rPr>
          <w:rStyle w:val="KeywordTok"/>
        </w:rPr>
        <w:t xml:space="preserve">cosh</w:t>
      </w:r>
      <w:r>
        <w:rPr>
          <w:rStyle w:val="NormalTok"/>
        </w:rPr>
        <w:t xml:space="preserve">(x); tanhx &lt;-</w:t>
      </w:r>
      <w:r>
        <w:rPr>
          <w:rStyle w:val="StringTok"/>
        </w:rPr>
        <w:t xml:space="preserve"> </w:t>
      </w:r>
      <w:r>
        <w:rPr>
          <w:rStyle w:val="KeywordTok"/>
        </w:rPr>
        <w:t xml:space="preserve">tanh</w:t>
      </w:r>
      <w:r>
        <w:rPr>
          <w:rStyle w:val="NormalTok"/>
        </w:rPr>
        <w:t xml:space="preserve">(x)</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(sinx,cosx,tanx,sinhx,coshx,tanhx))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sinx))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cosx))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tanx))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sinhx))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coshx))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tanhx))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Removed 60 rows containing missing values (geom_path).</w:t>
      </w:r>
    </w:p>
    <w:p>
      <w:pPr>
        <w:pStyle w:val="SourceCode"/>
      </w:pPr>
      <w:r>
        <w:rPr>
          <w:rStyle w:val="VerbatimChar"/>
        </w:rPr>
        <w:t xml:space="preserve">## Warning: Removed 62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question-4"/>
      <w:bookmarkEnd w:id="25"/>
      <w:r>
        <w:t xml:space="preserve">Question #4</w:t>
      </w:r>
    </w:p>
    <w:p>
      <w:pPr>
        <w:pStyle w:val="FirstParagraph"/>
      </w:pPr>
      <w:r>
        <w:t xml:space="preserve">5 different ways to assess the typical delay characteristics of a group of flights.</w:t>
      </w:r>
    </w:p>
    <w:p>
      <w:pPr>
        <w:pStyle w:val="Compact"/>
        <w:numPr>
          <w:numId w:val="1001"/>
          <w:ilvl w:val="0"/>
        </w:numPr>
      </w:pPr>
      <w:r>
        <w:t xml:space="preserve">A</w:t>
      </w:r>
      <w:r>
        <w:t xml:space="preserve"> </w:t>
      </w:r>
      <w:r>
        <w:rPr>
          <w:rStyle w:val="VerbatimChar"/>
        </w:rPr>
        <w:t xml:space="preserve">geom_freqpoly</w:t>
      </w:r>
      <w:r>
        <w:t xml:space="preserve"> </w:t>
      </w:r>
      <w:r>
        <w:t xml:space="preserve">can be used to visualize the</w:t>
      </w:r>
      <w:r>
        <w:t xml:space="preserve"> </w:t>
      </w:r>
      <w:r>
        <w:rPr>
          <w:rStyle w:val="VerbatimChar"/>
        </w:rPr>
        <w:t xml:space="preserve">dep_delay</w:t>
      </w:r>
      <w:r>
        <w:t xml:space="preserve"> </w:t>
      </w:r>
      <w:r>
        <w:t xml:space="preserve">column for each group of flights, possibly fit into a normal curve or distribution.</w:t>
      </w:r>
    </w:p>
    <w:p>
      <w:pPr>
        <w:pStyle w:val="Compact"/>
        <w:numPr>
          <w:numId w:val="1001"/>
          <w:ilvl w:val="0"/>
        </w:numPr>
      </w:pPr>
      <w:r>
        <w:t xml:space="preserve">The percent of flights delayed more than a certain time amount. (e.g. what percent of flights are delayed by more than 15 minutes?)</w:t>
      </w:r>
    </w:p>
    <w:p>
      <w:pPr>
        <w:pStyle w:val="Compact"/>
        <w:numPr>
          <w:numId w:val="1001"/>
          <w:ilvl w:val="0"/>
        </w:numPr>
      </w:pPr>
      <w:r>
        <w:t xml:space="preserve">The amount of time at which a certain percent of flights are delayed by more than. (e.g. by how many minutes are 50% of flights delayed on average? somewhat like a S.D.)</w:t>
      </w:r>
    </w:p>
    <w:p>
      <w:pPr>
        <w:pStyle w:val="Compact"/>
        <w:numPr>
          <w:numId w:val="1001"/>
          <w:ilvl w:val="0"/>
        </w:numPr>
      </w:pPr>
      <w:r>
        <w:t xml:space="preserve">The percent of flights not delayed at all.</w:t>
      </w:r>
    </w:p>
    <w:p>
      <w:pPr>
        <w:pStyle w:val="Compact"/>
        <w:numPr>
          <w:numId w:val="1001"/>
          <w:ilvl w:val="0"/>
        </w:numPr>
      </w:pPr>
      <w:r>
        <w:t xml:space="preserve">Simply the average flight delay.</w:t>
      </w:r>
    </w:p>
    <w:p>
      <w:pPr>
        <w:pStyle w:val="FirstParagraph"/>
      </w:pPr>
      <w:r>
        <w:t xml:space="preserve">In reality, the arrival delay is more important to the passenger. Some flights make up time on their flight, relative to the scheduled time of arrival, so the departure delay is not necessarily how late the flight will be.</w:t>
      </w:r>
    </w:p>
    <w:p>
      <w:pPr>
        <w:pStyle w:val="SourceCode"/>
      </w:pPr>
      <w:r>
        <w:rPr>
          <w:rStyle w:val="NormalTok"/>
        </w:rPr>
        <w:t xml:space="preserve">byflight &lt;-</w:t>
      </w:r>
      <w:r>
        <w:rPr>
          <w:rStyle w:val="StringTok"/>
        </w:rPr>
        <w:t xml:space="preserve"> </w:t>
      </w:r>
      <w:r>
        <w:rPr>
          <w:rStyle w:val="KeywordTok"/>
        </w:rPr>
        <w:t xml:space="preserve">group_by</w:t>
      </w:r>
      <w:r>
        <w:rPr>
          <w:rStyle w:val="NormalTok"/>
        </w:rPr>
        <w:t xml:space="preserve">(flights_df,flight)</w:t>
      </w:r>
      <w:r>
        <w:br w:type="textWrapping"/>
      </w:r>
      <w:r>
        <w:rPr>
          <w:rStyle w:val="NormalTok"/>
        </w:rPr>
        <w:t xml:space="preserve">byflight</w:t>
      </w:r>
      <w:r>
        <w:rPr>
          <w:rStyle w:val="OperatorTok"/>
        </w:rPr>
        <w:t xml:space="preserve">$</w:t>
      </w:r>
      <w:r>
        <w:rPr>
          <w:rStyle w:val="NormalTok"/>
        </w:rPr>
        <w:t xml:space="preserve">year &lt;-</w:t>
      </w:r>
      <w:r>
        <w:rPr>
          <w:rStyle w:val="StringTok"/>
        </w:rPr>
        <w:t xml:space="preserve"> </w:t>
      </w:r>
      <w:r>
        <w:rPr>
          <w:rStyle w:val="NormalTok"/>
        </w:rPr>
        <w:t xml:space="preserve">byflight</w:t>
      </w:r>
      <w:r>
        <w:rPr>
          <w:rStyle w:val="OperatorTok"/>
        </w:rPr>
        <w:t xml:space="preserve">$</w:t>
      </w:r>
      <w:r>
        <w:rPr>
          <w:rStyle w:val="NormalTok"/>
        </w:rPr>
        <w:t xml:space="preserve">month &lt;-</w:t>
      </w:r>
      <w:r>
        <w:rPr>
          <w:rStyle w:val="StringTok"/>
        </w:rPr>
        <w:t xml:space="preserve"> </w:t>
      </w:r>
      <w:r>
        <w:rPr>
          <w:rStyle w:val="NormalTok"/>
        </w:rPr>
        <w:t xml:space="preserve">byflight</w:t>
      </w:r>
      <w:r>
        <w:rPr>
          <w:rStyle w:val="OperatorTok"/>
        </w:rPr>
        <w:t xml:space="preserve">$</w:t>
      </w:r>
      <w:r>
        <w:rPr>
          <w:rStyle w:val="NormalTok"/>
        </w:rPr>
        <w:t xml:space="preserve">day &lt;-</w:t>
      </w:r>
      <w:r>
        <w:rPr>
          <w:rStyle w:val="StringTok"/>
        </w:rPr>
        <w:t xml:space="preserve"> </w:t>
      </w:r>
      <w:r>
        <w:rPr>
          <w:rStyle w:val="NormalTok"/>
        </w:rPr>
        <w:t xml:space="preserve">byflight</w:t>
      </w:r>
      <w:r>
        <w:rPr>
          <w:rStyle w:val="OperatorTok"/>
        </w:rPr>
        <w:t xml:space="preserve">$</w:t>
      </w:r>
      <w:r>
        <w:rPr>
          <w:rStyle w:val="NormalTok"/>
        </w:rPr>
        <w:t xml:space="preserve">carrier &lt;-</w:t>
      </w:r>
      <w:r>
        <w:rPr>
          <w:rStyle w:val="StringTok"/>
        </w:rPr>
        <w:t xml:space="preserve"> </w:t>
      </w:r>
      <w:r>
        <w:rPr>
          <w:rStyle w:val="NormalTok"/>
        </w:rPr>
        <w:t xml:space="preserve">byflight</w:t>
      </w:r>
      <w:r>
        <w:rPr>
          <w:rStyle w:val="OperatorTok"/>
        </w:rPr>
        <w:t xml:space="preserve">$</w:t>
      </w:r>
      <w:r>
        <w:rPr>
          <w:rStyle w:val="NormalTok"/>
        </w:rPr>
        <w:t xml:space="preserve">tailnum &lt;-</w:t>
      </w:r>
      <w:r>
        <w:rPr>
          <w:rStyle w:val="StringTok"/>
        </w:rPr>
        <w:t xml:space="preserve"> </w:t>
      </w:r>
      <w:r>
        <w:rPr>
          <w:rStyle w:val="NormalTok"/>
        </w:rPr>
        <w:t xml:space="preserve">byflight</w:t>
      </w:r>
      <w:r>
        <w:rPr>
          <w:rStyle w:val="OperatorTok"/>
        </w:rPr>
        <w:t xml:space="preserve">$</w:t>
      </w:r>
      <w:r>
        <w:rPr>
          <w:rStyle w:val="NormalTok"/>
        </w:rPr>
        <w:t xml:space="preserve">origin &lt;-</w:t>
      </w:r>
      <w:r>
        <w:rPr>
          <w:rStyle w:val="StringTok"/>
        </w:rPr>
        <w:t xml:space="preserve"> </w:t>
      </w:r>
      <w:r>
        <w:rPr>
          <w:rStyle w:val="NormalTok"/>
        </w:rPr>
        <w:t xml:space="preserve">byflight</w:t>
      </w:r>
      <w:r>
        <w:rPr>
          <w:rStyle w:val="OperatorTok"/>
        </w:rPr>
        <w:t xml:space="preserve">$</w:t>
      </w:r>
      <w:r>
        <w:rPr>
          <w:rStyle w:val="NormalTok"/>
        </w:rPr>
        <w:t xml:space="preserve">dest &lt;-</w:t>
      </w:r>
      <w:r>
        <w:rPr>
          <w:rStyle w:val="StringTok"/>
        </w:rPr>
        <w:t xml:space="preserve"> </w:t>
      </w:r>
      <w:r>
        <w:rPr>
          <w:rStyle w:val="NormalTok"/>
        </w:rPr>
        <w:t xml:space="preserve">byflight</w:t>
      </w:r>
      <w:r>
        <w:rPr>
          <w:rStyle w:val="OperatorTok"/>
        </w:rPr>
        <w:t xml:space="preserve">$</w:t>
      </w:r>
      <w:r>
        <w:rPr>
          <w:rStyle w:val="NormalTok"/>
        </w:rPr>
        <w:t xml:space="preserve">air_time &lt;-</w:t>
      </w:r>
      <w:r>
        <w:rPr>
          <w:rStyle w:val="StringTok"/>
        </w:rPr>
        <w:t xml:space="preserve"> </w:t>
      </w:r>
      <w:r>
        <w:rPr>
          <w:rStyle w:val="NormalTok"/>
        </w:rPr>
        <w:t xml:space="preserve">byflight</w:t>
      </w:r>
      <w:r>
        <w:rPr>
          <w:rStyle w:val="OperatorTok"/>
        </w:rPr>
        <w:t xml:space="preserve">$</w:t>
      </w:r>
      <w:r>
        <w:rPr>
          <w:rStyle w:val="NormalTok"/>
        </w:rPr>
        <w:t xml:space="preserve">distance &lt;-</w:t>
      </w:r>
      <w:r>
        <w:rPr>
          <w:rStyle w:val="StringTok"/>
        </w:rPr>
        <w:t xml:space="preserve"> </w:t>
      </w:r>
      <w:r>
        <w:rPr>
          <w:rStyle w:val="NormalTok"/>
        </w:rPr>
        <w:t xml:space="preserve">byflight</w:t>
      </w:r>
      <w:r>
        <w:rPr>
          <w:rStyle w:val="OperatorTok"/>
        </w:rPr>
        <w:t xml:space="preserve">$</w:t>
      </w:r>
      <w:r>
        <w:rPr>
          <w:rStyle w:val="NormalTok"/>
        </w:rPr>
        <w:t xml:space="preserve">hour &lt;-</w:t>
      </w:r>
      <w:r>
        <w:rPr>
          <w:rStyle w:val="StringTok"/>
        </w:rPr>
        <w:t xml:space="preserve"> </w:t>
      </w:r>
      <w:r>
        <w:rPr>
          <w:rStyle w:val="NormalTok"/>
        </w:rPr>
        <w:t xml:space="preserve">byflight</w:t>
      </w:r>
      <w:r>
        <w:rPr>
          <w:rStyle w:val="OperatorTok"/>
        </w:rPr>
        <w:t xml:space="preserve">$</w:t>
      </w:r>
      <w:r>
        <w:rPr>
          <w:rStyle w:val="NormalTok"/>
        </w:rPr>
        <w:t xml:space="preserve">minute &lt;-</w:t>
      </w:r>
      <w:r>
        <w:rPr>
          <w:rStyle w:val="StringTok"/>
        </w:rPr>
        <w:t xml:space="preserve"> </w:t>
      </w:r>
      <w:r>
        <w:rPr>
          <w:rStyle w:val="NormalTok"/>
        </w:rPr>
        <w:t xml:space="preserve">byflight</w:t>
      </w:r>
      <w:r>
        <w:rPr>
          <w:rStyle w:val="OperatorTok"/>
        </w:rPr>
        <w:t xml:space="preserve">$</w:t>
      </w:r>
      <w:r>
        <w:rPr>
          <w:rStyle w:val="NormalTok"/>
        </w:rPr>
        <w:t xml:space="preserve">time_hour &lt;-</w:t>
      </w:r>
      <w:r>
        <w:rPr>
          <w:rStyle w:val="StringTok"/>
        </w:rPr>
        <w:t xml:space="preserve"> </w:t>
      </w:r>
      <w:r>
        <w:rPr>
          <w:rStyle w:val="NormalTok"/>
        </w:rPr>
        <w:t xml:space="preserve">byflight</w:t>
      </w:r>
      <w:r>
        <w:rPr>
          <w:rStyle w:val="OperatorTok"/>
        </w:rPr>
        <w:t xml:space="preserve">$</w:t>
      </w:r>
      <w:r>
        <w:rPr>
          <w:rStyle w:val="NormalTok"/>
        </w:rPr>
        <w:t xml:space="preserve">dep_time &lt;-</w:t>
      </w:r>
      <w:r>
        <w:rPr>
          <w:rStyle w:val="StringTok"/>
        </w:rPr>
        <w:t xml:space="preserve"> </w:t>
      </w:r>
      <w:r>
        <w:rPr>
          <w:rStyle w:val="NormalTok"/>
        </w:rPr>
        <w:t xml:space="preserve">sched_dep_time &lt;-</w:t>
      </w:r>
      <w:r>
        <w:rPr>
          <w:rStyle w:val="StringTok"/>
        </w:rPr>
        <w:t xml:space="preserve"> </w:t>
      </w:r>
      <w:r>
        <w:rPr>
          <w:rStyle w:val="OtherTok"/>
        </w:rPr>
        <w:t xml:space="preserve">NULL</w:t>
      </w:r>
    </w:p>
    <w:p>
      <w:pPr>
        <w:pStyle w:val="Heading1"/>
      </w:pPr>
      <w:bookmarkStart w:id="26" w:name="question-5"/>
      <w:bookmarkEnd w:id="26"/>
      <w:r>
        <w:t xml:space="preserve">Question #5</w:t>
      </w:r>
    </w:p>
    <w:p>
      <w:pPr>
        <w:pStyle w:val="Heading2"/>
      </w:pPr>
      <w:bookmarkStart w:id="27" w:name="problem-description-and-objectives"/>
      <w:bookmarkEnd w:id="27"/>
      <w:r>
        <w:t xml:space="preserve">Problem Description and Objectives</w:t>
      </w:r>
    </w:p>
    <w:p>
      <w:pPr>
        <w:pStyle w:val="Heading3"/>
      </w:pPr>
      <w:bookmarkStart w:id="28" w:name="background"/>
      <w:bookmarkEnd w:id="28"/>
      <w:r>
        <w:t xml:space="preserve">Background</w:t>
      </w:r>
    </w:p>
    <w:p>
      <w:pPr>
        <w:pStyle w:val="FirstParagraph"/>
      </w:pPr>
      <w:r>
        <w:t xml:space="preserve">Cryptocurrency is a digital form of currency that has become increasingly popular in the past few years. Market prices are determined by trade values between individuals, which can vary with quite high volatility as supply and demand change. Data had become available on trade history and market prices over the past few years. The transparancy of the market value and trade prices make the price changes somewhat predictable over time. That said, it is possible to build a predictive model, trained on this historic data and the market listings, that can accurately predict future price changes.</w:t>
      </w:r>
    </w:p>
    <w:p>
      <w:pPr>
        <w:pStyle w:val="Heading3"/>
      </w:pPr>
      <w:bookmarkStart w:id="29" w:name="problem-description"/>
      <w:bookmarkEnd w:id="29"/>
      <w:r>
        <w:t xml:space="preserve">Problem Description</w:t>
      </w:r>
    </w:p>
    <w:p>
      <w:pPr>
        <w:pStyle w:val="FirstParagraph"/>
      </w:pPr>
      <w:r>
        <w:t xml:space="preserve">Due to the emotional nature of trading any assets, such as stocks, FOREX, etc. it can be decievingly difficult to make a profit off of initial investments. I believe it is possible to avoid this problem by constructing a predictive model based solely on historic market prices and market listings.</w:t>
      </w:r>
    </w:p>
    <w:p>
      <w:pPr>
        <w:pStyle w:val="Heading3"/>
      </w:pPr>
      <w:bookmarkStart w:id="30" w:name="objectives"/>
      <w:bookmarkEnd w:id="30"/>
      <w:r>
        <w:t xml:space="preserve">Objectives</w:t>
      </w:r>
    </w:p>
    <w:p>
      <w:pPr>
        <w:pStyle w:val="FirstParagraph"/>
      </w:pPr>
      <w:r>
        <w:t xml:space="preserve">To build a predictive model of cryptocurrency prices using the</w:t>
      </w:r>
      <w:r>
        <w:t xml:space="preserve"> </w:t>
      </w:r>
      <w:r>
        <w:rPr>
          <w:rStyle w:val="VerbatimChar"/>
        </w:rPr>
        <w:t xml:space="preserve">crypto</w:t>
      </w:r>
      <w:r>
        <w:t xml:space="preserve"> </w:t>
      </w:r>
      <w:r>
        <w:t xml:space="preserve">R package that provides historic and live cryptocurrency prices for a wide variety of coins.</w:t>
      </w:r>
    </w:p>
    <w:p>
      <w:pPr>
        <w:pStyle w:val="Heading2"/>
      </w:pPr>
      <w:bookmarkStart w:id="31" w:name="data-description"/>
      <w:bookmarkEnd w:id="31"/>
      <w:r>
        <w:t xml:space="preserve">Data Description</w:t>
      </w:r>
    </w:p>
    <w:p>
      <w:pPr>
        <w:pStyle w:val="FirstParagraph"/>
      </w:pPr>
      <w:r>
        <w:t xml:space="preserve">The data provided by the</w:t>
      </w:r>
      <w:r>
        <w:t xml:space="preserve"> </w:t>
      </w:r>
      <w:r>
        <w:rPr>
          <w:rStyle w:val="VerbatimChar"/>
        </w:rPr>
        <w:t xml:space="preserve">crypto</w:t>
      </w:r>
      <w:r>
        <w:t xml:space="preserve"> </w:t>
      </w:r>
      <w:r>
        <w:t xml:space="preserve">package is 24h trade volumes, open, close, high and low values for the specified market since 2010.</w:t>
      </w:r>
    </w:p>
    <w:p>
      <w:pPr>
        <w:pStyle w:val="Heading1"/>
      </w:pPr>
      <w:bookmarkStart w:id="32" w:name="question-6"/>
      <w:bookmarkEnd w:id="32"/>
      <w:r>
        <w:t xml:space="preserve">Question #6</w:t>
      </w:r>
    </w:p>
    <w:p>
      <w:pPr>
        <w:pStyle w:val="FirstParagraph"/>
      </w:pPr>
      <w:r>
        <w:t xml:space="preserve">My final project folder can be found on my</w:t>
      </w:r>
      <w:r>
        <w:t xml:space="preserve"> </w:t>
      </w:r>
      <w:hyperlink r:id="rId33">
        <w:r>
          <w:rPr>
            <w:rStyle w:val="Hyperlink"/>
          </w:rPr>
          <w:t xml:space="preserve">GitHub Page</w:t>
        </w:r>
      </w:hyperlink>
      <w:r>
        <w:t xml:space="preserve"> </w:t>
      </w:r>
      <w:r>
        <w:t xml:space="preserve">I do not have a data sub-folder because the</w:t>
      </w:r>
      <w:r>
        <w:t xml:space="preserve"> </w:t>
      </w:r>
      <w:r>
        <w:rPr>
          <w:rStyle w:val="VerbatimChar"/>
        </w:rPr>
        <w:t xml:space="preserve">crypto</w:t>
      </w:r>
      <w:r>
        <w:t xml:space="preserve"> </w:t>
      </w:r>
      <w:r>
        <w:t xml:space="preserve">package obtains the live and historical data straight from the web.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e5d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58759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3" Target="https://github.com/maxwellgreene/DataScience/tree/master/FinalProj_ETH"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maxwellgreene/DataScience/tree/master/FinalProj_E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HW #5 - Max Greene</dc:title>
  <dc:creator/>
  <dcterms:created xsi:type="dcterms:W3CDTF">2018-10-05T18:09:29Z</dcterms:created>
  <dcterms:modified xsi:type="dcterms:W3CDTF">2018-10-05T18:09:29Z</dcterms:modified>
</cp:coreProperties>
</file>