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22"/>
          <w:lang w:val="en-US"/>
        </w:rPr>
        <w:id w:val="170072596"/>
        <w:docPartObj>
          <w:docPartGallery w:val="Cover Pages"/>
          <w:docPartUnique/>
        </w:docPartObj>
      </w:sdtPr>
      <w:sdtEndPr>
        <w:rPr>
          <w:rFonts w:asciiTheme="minorHAnsi" w:eastAsiaTheme="minorHAnsi" w:hAnsiTheme="minorHAnsi" w:cstheme="minorBidi"/>
          <w:sz w:val="32"/>
          <w:szCs w:val="32"/>
          <w:lang w:val="de-DE"/>
        </w:rPr>
      </w:sdtEndPr>
      <w:sdtContent>
        <w:tbl>
          <w:tblPr>
            <w:tblpPr w:leftFromText="187" w:rightFromText="187" w:horzAnchor="margin" w:tblpXSpec="center" w:tblpY="2881"/>
            <w:tblW w:w="4463" w:type="pct"/>
            <w:tblBorders>
              <w:left w:val="single" w:sz="18" w:space="0" w:color="ED7D31" w:themeColor="accent2"/>
            </w:tblBorders>
            <w:tblLook w:val="04A0" w:firstRow="1" w:lastRow="0" w:firstColumn="1" w:lastColumn="0" w:noHBand="0" w:noVBand="1"/>
          </w:tblPr>
          <w:tblGrid>
            <w:gridCol w:w="8077"/>
          </w:tblGrid>
          <w:tr w:rsidR="00E1323E" w:rsidTr="00BD6E3A">
            <w:trPr>
              <w:trHeight w:val="474"/>
            </w:trPr>
            <w:tc>
              <w:tcPr>
                <w:tcW w:w="8078" w:type="dxa"/>
                <w:tcMar>
                  <w:top w:w="216" w:type="dxa"/>
                  <w:left w:w="115" w:type="dxa"/>
                  <w:bottom w:w="216" w:type="dxa"/>
                  <w:right w:w="115" w:type="dxa"/>
                </w:tcMar>
              </w:tcPr>
              <w:p w:rsidR="00E1323E" w:rsidRDefault="00E1323E" w:rsidP="00BD6E3A">
                <w:pPr>
                  <w:pStyle w:val="NoSpacing"/>
                  <w:rPr>
                    <w:rFonts w:asciiTheme="majorHAnsi" w:eastAsiaTheme="majorEastAsia" w:hAnsiTheme="majorHAnsi" w:cstheme="majorBidi"/>
                  </w:rPr>
                </w:pPr>
                <w:r>
                  <w:rPr>
                    <w:rFonts w:asciiTheme="majorHAnsi" w:eastAsiaTheme="majorEastAsia" w:hAnsiTheme="majorHAnsi" w:cstheme="majorBidi"/>
                    <w:lang w:val="en-US"/>
                  </w:rPr>
                  <w:t>VS-</w:t>
                </w:r>
                <w:r w:rsidRPr="00E1323E">
                  <w:rPr>
                    <w:rFonts w:asciiTheme="majorHAnsi" w:eastAsiaTheme="majorEastAsia" w:hAnsiTheme="majorHAnsi" w:cstheme="majorBidi"/>
                  </w:rPr>
                  <w:t>Projekt</w:t>
                </w:r>
                <w:r w:rsidR="00BD6E3A">
                  <w:rPr>
                    <w:rFonts w:asciiTheme="majorHAnsi" w:eastAsiaTheme="majorEastAsia" w:hAnsiTheme="majorHAnsi" w:cstheme="majorBidi"/>
                  </w:rPr>
                  <w:t xml:space="preserve"> </w:t>
                </w:r>
                <w:r w:rsidR="00BD6E3A" w:rsidRPr="00BD6E3A">
                  <w:rPr>
                    <w:color w:val="5B9BD5" w:themeColor="accent1"/>
                    <w:sz w:val="22"/>
                  </w:rPr>
                  <w:t xml:space="preserve"> </w:t>
                </w:r>
                <w:r w:rsidR="00BD6E3A" w:rsidRPr="00BD6E3A">
                  <w:rPr>
                    <w:sz w:val="22"/>
                  </w:rPr>
                  <w:t>IT11a</w:t>
                </w:r>
              </w:p>
            </w:tc>
          </w:tr>
          <w:tr w:rsidR="00E1323E" w:rsidRPr="00104C22" w:rsidTr="00BD6E3A">
            <w:trPr>
              <w:trHeight w:val="1622"/>
            </w:trPr>
            <w:tc>
              <w:tcPr>
                <w:tcW w:w="8078" w:type="dxa"/>
              </w:tcPr>
              <w:sdt>
                <w:sdtPr>
                  <w:rPr>
                    <w:rFonts w:asciiTheme="majorHAnsi" w:eastAsiaTheme="majorEastAsia" w:hAnsiTheme="majorHAnsi" w:cstheme="majorBidi"/>
                    <w:color w:val="5B9BD5" w:themeColor="accent1"/>
                    <w:sz w:val="80"/>
                    <w:szCs w:val="80"/>
                  </w:rPr>
                  <w:alias w:val="Titel"/>
                  <w:id w:val="-433970977"/>
                  <w:placeholder>
                    <w:docPart w:val="6645BA9996B248FAA96906A1D7B81B4A"/>
                  </w:placeholder>
                  <w:dataBinding w:prefixMappings="xmlns:ns0='http://schemas.openxmlformats.org/package/2006/metadata/core-properties' xmlns:ns1='http://purl.org/dc/elements/1.1/'" w:xpath="/ns0:coreProperties[1]/ns1:title[1]" w:storeItemID="{6C3C8BC8-F283-45AE-878A-BAB7291924A1}"/>
                  <w:text/>
                </w:sdtPr>
                <w:sdtEndPr/>
                <w:sdtContent>
                  <w:p w:rsidR="00E1323E" w:rsidRPr="00104C22" w:rsidRDefault="00E1323E" w:rsidP="00E1323E">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Gruppe 4</w:t>
                    </w:r>
                  </w:p>
                </w:sdtContent>
              </w:sdt>
            </w:tc>
          </w:tr>
          <w:tr w:rsidR="00E1323E" w:rsidTr="00BD6E3A">
            <w:trPr>
              <w:trHeight w:val="474"/>
            </w:trPr>
            <w:sdt>
              <w:sdtPr>
                <w:rPr>
                  <w:sz w:val="22"/>
                </w:rPr>
                <w:alias w:val="Untertitel"/>
                <w:id w:val="1306819144"/>
                <w:placeholder>
                  <w:docPart w:val="681BA4DD022E49CA8B7D329CF18AB8A4"/>
                </w:placeholder>
                <w:dataBinding w:prefixMappings="xmlns:ns0='http://schemas.openxmlformats.org/package/2006/metadata/core-properties' xmlns:ns1='http://purl.org/dc/elements/1.1/'" w:xpath="/ns0:coreProperties[1]/ns1:subject[1]" w:storeItemID="{6C3C8BC8-F283-45AE-878A-BAB7291924A1}"/>
                <w:text/>
              </w:sdtPr>
              <w:sdtEndPr/>
              <w:sdtContent>
                <w:tc>
                  <w:tcPr>
                    <w:tcW w:w="8078" w:type="dxa"/>
                    <w:tcMar>
                      <w:top w:w="216" w:type="dxa"/>
                      <w:left w:w="115" w:type="dxa"/>
                      <w:bottom w:w="216" w:type="dxa"/>
                      <w:right w:w="115" w:type="dxa"/>
                    </w:tcMar>
                  </w:tcPr>
                  <w:p w:rsidR="00E1323E" w:rsidRDefault="00BD6E3A" w:rsidP="00BD6E3A">
                    <w:pPr>
                      <w:pStyle w:val="NoSpacing"/>
                      <w:rPr>
                        <w:rFonts w:asciiTheme="majorHAnsi" w:eastAsiaTheme="majorEastAsia" w:hAnsiTheme="majorHAnsi" w:cstheme="majorBidi"/>
                      </w:rPr>
                    </w:pPr>
                    <w:r w:rsidRPr="00BD6E3A">
                      <w:rPr>
                        <w:sz w:val="22"/>
                      </w:rPr>
                      <w:t xml:space="preserve"> Benedikt Kowatsch, Tim Mücke, Christian Werder, Markus Hölzle </w:t>
                    </w:r>
                  </w:p>
                </w:tc>
              </w:sdtContent>
            </w:sdt>
          </w:tr>
        </w:tbl>
        <w:p w:rsidR="00E1323E" w:rsidRDefault="00E1323E"/>
        <w:tbl>
          <w:tblPr>
            <w:tblpPr w:leftFromText="187" w:rightFromText="187" w:horzAnchor="margin" w:tblpXSpec="center" w:tblpYSpec="bottom"/>
            <w:tblW w:w="4000" w:type="pct"/>
            <w:tblLook w:val="04A0" w:firstRow="1" w:lastRow="0" w:firstColumn="1" w:lastColumn="0" w:noHBand="0" w:noVBand="1"/>
          </w:tblPr>
          <w:tblGrid>
            <w:gridCol w:w="7258"/>
          </w:tblGrid>
          <w:tr w:rsidR="00E1323E">
            <w:tc>
              <w:tcPr>
                <w:tcW w:w="7672" w:type="dxa"/>
                <w:tcMar>
                  <w:top w:w="216" w:type="dxa"/>
                  <w:left w:w="115" w:type="dxa"/>
                  <w:bottom w:w="216" w:type="dxa"/>
                  <w:right w:w="115" w:type="dxa"/>
                </w:tcMar>
              </w:tcPr>
              <w:p w:rsidR="00E1323E" w:rsidRDefault="00E1323E" w:rsidP="00BD6E3A">
                <w:pPr>
                  <w:pStyle w:val="NoSpacing"/>
                  <w:rPr>
                    <w:color w:val="5B9BD5" w:themeColor="accent1"/>
                  </w:rPr>
                </w:pPr>
              </w:p>
            </w:tc>
          </w:tr>
        </w:tbl>
        <w:p w:rsidR="00E1323E" w:rsidRDefault="00E1323E" w:rsidP="00800E42"/>
        <w:p w:rsidR="00E1323E" w:rsidRDefault="00E1323E"/>
        <w:p w:rsidR="00E1323E" w:rsidRDefault="00E1323E"/>
        <w:p w:rsidR="00E1323E" w:rsidRDefault="00E1323E">
          <w:pPr>
            <w:rPr>
              <w:sz w:val="32"/>
              <w:szCs w:val="32"/>
            </w:rPr>
          </w:pPr>
          <w:r>
            <w:rPr>
              <w:sz w:val="32"/>
              <w:szCs w:val="32"/>
            </w:rPr>
            <w:br w:type="page"/>
          </w:r>
        </w:p>
      </w:sdtContent>
    </w:sdt>
    <w:p w:rsidR="00853EEC" w:rsidRDefault="00C42EFE">
      <w:pPr>
        <w:pStyle w:val="TOC1"/>
        <w:tabs>
          <w:tab w:val="right" w:pos="9062"/>
        </w:tabs>
        <w:rPr>
          <w:rFonts w:eastAsiaTheme="minorEastAsia" w:cstheme="minorBidi"/>
          <w:b w:val="0"/>
          <w:bCs w:val="0"/>
          <w:caps w:val="0"/>
          <w:noProof/>
          <w:u w:val="none"/>
          <w:lang w:eastAsia="de-DE"/>
        </w:rPr>
      </w:pPr>
      <w:r>
        <w:rPr>
          <w:b w:val="0"/>
        </w:rPr>
        <w:lastRenderedPageBreak/>
        <w:fldChar w:fldCharType="begin"/>
      </w:r>
      <w:r w:rsidRPr="00C42EFE">
        <w:rPr>
          <w:b w:val="0"/>
          <w:lang w:val="en-US"/>
        </w:rPr>
        <w:instrText xml:space="preserve"> TOC \o "1-2" \h \z \u </w:instrText>
      </w:r>
      <w:r>
        <w:rPr>
          <w:b w:val="0"/>
        </w:rPr>
        <w:fldChar w:fldCharType="separate"/>
      </w:r>
      <w:hyperlink w:anchor="_Toc13133252" w:history="1">
        <w:r w:rsidR="00853EEC" w:rsidRPr="00EB6A28">
          <w:rPr>
            <w:rStyle w:val="Hyperlink"/>
            <w:noProof/>
          </w:rPr>
          <w:t>Theorie:</w:t>
        </w:r>
        <w:r w:rsidR="00853EEC">
          <w:rPr>
            <w:noProof/>
            <w:webHidden/>
          </w:rPr>
          <w:tab/>
        </w:r>
        <w:r w:rsidR="00853EEC">
          <w:rPr>
            <w:noProof/>
            <w:webHidden/>
          </w:rPr>
          <w:fldChar w:fldCharType="begin"/>
        </w:r>
        <w:r w:rsidR="00853EEC">
          <w:rPr>
            <w:noProof/>
            <w:webHidden/>
          </w:rPr>
          <w:instrText xml:space="preserve"> PAGEREF _Toc13133252 \h </w:instrText>
        </w:r>
        <w:r w:rsidR="00853EEC">
          <w:rPr>
            <w:noProof/>
            <w:webHidden/>
          </w:rPr>
        </w:r>
        <w:r w:rsidR="00853EEC">
          <w:rPr>
            <w:noProof/>
            <w:webHidden/>
          </w:rPr>
          <w:fldChar w:fldCharType="separate"/>
        </w:r>
        <w:r w:rsidR="00853EEC">
          <w:rPr>
            <w:noProof/>
            <w:webHidden/>
          </w:rPr>
          <w:t>2</w:t>
        </w:r>
        <w:r w:rsidR="00853EEC">
          <w:rPr>
            <w:noProof/>
            <w:webHidden/>
          </w:rPr>
          <w:fldChar w:fldCharType="end"/>
        </w:r>
      </w:hyperlink>
    </w:p>
    <w:p w:rsidR="00853EEC" w:rsidRDefault="00853EEC">
      <w:pPr>
        <w:pStyle w:val="TOC2"/>
        <w:tabs>
          <w:tab w:val="right" w:pos="9062"/>
        </w:tabs>
        <w:rPr>
          <w:rFonts w:eastAsiaTheme="minorEastAsia" w:cstheme="minorBidi"/>
          <w:b w:val="0"/>
          <w:bCs w:val="0"/>
          <w:smallCaps w:val="0"/>
          <w:noProof/>
          <w:lang w:eastAsia="de-DE"/>
        </w:rPr>
      </w:pPr>
      <w:hyperlink w:anchor="_Toc13133253" w:history="1">
        <w:r w:rsidRPr="00EB6A28">
          <w:rPr>
            <w:rStyle w:val="Hyperlink"/>
            <w:noProof/>
          </w:rPr>
          <w:t>IP-Adressierungsschema:</w:t>
        </w:r>
        <w:r>
          <w:rPr>
            <w:noProof/>
            <w:webHidden/>
          </w:rPr>
          <w:tab/>
        </w:r>
        <w:r>
          <w:rPr>
            <w:noProof/>
            <w:webHidden/>
          </w:rPr>
          <w:fldChar w:fldCharType="begin"/>
        </w:r>
        <w:r>
          <w:rPr>
            <w:noProof/>
            <w:webHidden/>
          </w:rPr>
          <w:instrText xml:space="preserve"> PAGEREF _Toc13133253 \h </w:instrText>
        </w:r>
        <w:r>
          <w:rPr>
            <w:noProof/>
            <w:webHidden/>
          </w:rPr>
        </w:r>
        <w:r>
          <w:rPr>
            <w:noProof/>
            <w:webHidden/>
          </w:rPr>
          <w:fldChar w:fldCharType="separate"/>
        </w:r>
        <w:r>
          <w:rPr>
            <w:noProof/>
            <w:webHidden/>
          </w:rPr>
          <w:t>2</w:t>
        </w:r>
        <w:r>
          <w:rPr>
            <w:noProof/>
            <w:webHidden/>
          </w:rPr>
          <w:fldChar w:fldCharType="end"/>
        </w:r>
      </w:hyperlink>
    </w:p>
    <w:p w:rsidR="00853EEC" w:rsidRDefault="00853EEC">
      <w:pPr>
        <w:pStyle w:val="TOC2"/>
        <w:tabs>
          <w:tab w:val="right" w:pos="9062"/>
        </w:tabs>
        <w:rPr>
          <w:rFonts w:eastAsiaTheme="minorEastAsia" w:cstheme="minorBidi"/>
          <w:b w:val="0"/>
          <w:bCs w:val="0"/>
          <w:smallCaps w:val="0"/>
          <w:noProof/>
          <w:lang w:eastAsia="de-DE"/>
        </w:rPr>
      </w:pPr>
      <w:hyperlink w:anchor="_Toc13133254" w:history="1">
        <w:r w:rsidRPr="00EB6A28">
          <w:rPr>
            <w:rStyle w:val="Hyperlink"/>
            <w:noProof/>
          </w:rPr>
          <w:t>VLANing:</w:t>
        </w:r>
        <w:r>
          <w:rPr>
            <w:noProof/>
            <w:webHidden/>
          </w:rPr>
          <w:tab/>
        </w:r>
        <w:r>
          <w:rPr>
            <w:noProof/>
            <w:webHidden/>
          </w:rPr>
          <w:fldChar w:fldCharType="begin"/>
        </w:r>
        <w:r>
          <w:rPr>
            <w:noProof/>
            <w:webHidden/>
          </w:rPr>
          <w:instrText xml:space="preserve"> PAGEREF _Toc13133254 \h </w:instrText>
        </w:r>
        <w:r>
          <w:rPr>
            <w:noProof/>
            <w:webHidden/>
          </w:rPr>
        </w:r>
        <w:r>
          <w:rPr>
            <w:noProof/>
            <w:webHidden/>
          </w:rPr>
          <w:fldChar w:fldCharType="separate"/>
        </w:r>
        <w:r>
          <w:rPr>
            <w:noProof/>
            <w:webHidden/>
          </w:rPr>
          <w:t>2</w:t>
        </w:r>
        <w:r>
          <w:rPr>
            <w:noProof/>
            <w:webHidden/>
          </w:rPr>
          <w:fldChar w:fldCharType="end"/>
        </w:r>
      </w:hyperlink>
    </w:p>
    <w:p w:rsidR="00853EEC" w:rsidRDefault="00853EEC">
      <w:pPr>
        <w:pStyle w:val="TOC2"/>
        <w:tabs>
          <w:tab w:val="right" w:pos="9062"/>
        </w:tabs>
        <w:rPr>
          <w:rFonts w:eastAsiaTheme="minorEastAsia" w:cstheme="minorBidi"/>
          <w:b w:val="0"/>
          <w:bCs w:val="0"/>
          <w:smallCaps w:val="0"/>
          <w:noProof/>
          <w:lang w:eastAsia="de-DE"/>
        </w:rPr>
      </w:pPr>
      <w:hyperlink w:anchor="_Toc13133255" w:history="1">
        <w:r w:rsidRPr="00EB6A28">
          <w:rPr>
            <w:rStyle w:val="Hyperlink"/>
            <w:noProof/>
          </w:rPr>
          <w:t>ActiveDirectory:</w:t>
        </w:r>
        <w:r>
          <w:rPr>
            <w:noProof/>
            <w:webHidden/>
          </w:rPr>
          <w:tab/>
        </w:r>
        <w:r>
          <w:rPr>
            <w:noProof/>
            <w:webHidden/>
          </w:rPr>
          <w:fldChar w:fldCharType="begin"/>
        </w:r>
        <w:r>
          <w:rPr>
            <w:noProof/>
            <w:webHidden/>
          </w:rPr>
          <w:instrText xml:space="preserve"> PAGEREF _Toc13133255 \h </w:instrText>
        </w:r>
        <w:r>
          <w:rPr>
            <w:noProof/>
            <w:webHidden/>
          </w:rPr>
        </w:r>
        <w:r>
          <w:rPr>
            <w:noProof/>
            <w:webHidden/>
          </w:rPr>
          <w:fldChar w:fldCharType="separate"/>
        </w:r>
        <w:r>
          <w:rPr>
            <w:noProof/>
            <w:webHidden/>
          </w:rPr>
          <w:t>2</w:t>
        </w:r>
        <w:r>
          <w:rPr>
            <w:noProof/>
            <w:webHidden/>
          </w:rPr>
          <w:fldChar w:fldCharType="end"/>
        </w:r>
      </w:hyperlink>
    </w:p>
    <w:p w:rsidR="00853EEC" w:rsidRDefault="00853EEC">
      <w:pPr>
        <w:pStyle w:val="TOC1"/>
        <w:tabs>
          <w:tab w:val="right" w:pos="9062"/>
        </w:tabs>
        <w:rPr>
          <w:rFonts w:eastAsiaTheme="minorEastAsia" w:cstheme="minorBidi"/>
          <w:b w:val="0"/>
          <w:bCs w:val="0"/>
          <w:caps w:val="0"/>
          <w:noProof/>
          <w:u w:val="none"/>
          <w:lang w:eastAsia="de-DE"/>
        </w:rPr>
      </w:pPr>
      <w:hyperlink w:anchor="_Toc13133256" w:history="1">
        <w:r w:rsidRPr="00EB6A28">
          <w:rPr>
            <w:rStyle w:val="Hyperlink"/>
            <w:noProof/>
          </w:rPr>
          <w:t>Aufbau:</w:t>
        </w:r>
        <w:r>
          <w:rPr>
            <w:noProof/>
            <w:webHidden/>
          </w:rPr>
          <w:tab/>
        </w:r>
        <w:r>
          <w:rPr>
            <w:noProof/>
            <w:webHidden/>
          </w:rPr>
          <w:fldChar w:fldCharType="begin"/>
        </w:r>
        <w:r>
          <w:rPr>
            <w:noProof/>
            <w:webHidden/>
          </w:rPr>
          <w:instrText xml:space="preserve"> PAGEREF _Toc13133256 \h </w:instrText>
        </w:r>
        <w:r>
          <w:rPr>
            <w:noProof/>
            <w:webHidden/>
          </w:rPr>
        </w:r>
        <w:r>
          <w:rPr>
            <w:noProof/>
            <w:webHidden/>
          </w:rPr>
          <w:fldChar w:fldCharType="separate"/>
        </w:r>
        <w:r>
          <w:rPr>
            <w:noProof/>
            <w:webHidden/>
          </w:rPr>
          <w:t>3</w:t>
        </w:r>
        <w:r>
          <w:rPr>
            <w:noProof/>
            <w:webHidden/>
          </w:rPr>
          <w:fldChar w:fldCharType="end"/>
        </w:r>
      </w:hyperlink>
    </w:p>
    <w:p w:rsidR="00853EEC" w:rsidRDefault="00853EEC">
      <w:pPr>
        <w:pStyle w:val="TOC2"/>
        <w:tabs>
          <w:tab w:val="right" w:pos="9062"/>
        </w:tabs>
        <w:rPr>
          <w:rFonts w:eastAsiaTheme="minorEastAsia" w:cstheme="minorBidi"/>
          <w:b w:val="0"/>
          <w:bCs w:val="0"/>
          <w:smallCaps w:val="0"/>
          <w:noProof/>
          <w:lang w:eastAsia="de-DE"/>
        </w:rPr>
      </w:pPr>
      <w:hyperlink w:anchor="_Toc13133257" w:history="1">
        <w:r w:rsidRPr="00EB6A28">
          <w:rPr>
            <w:rStyle w:val="Hyperlink"/>
            <w:noProof/>
          </w:rPr>
          <w:t>Hardware:</w:t>
        </w:r>
        <w:r>
          <w:rPr>
            <w:noProof/>
            <w:webHidden/>
          </w:rPr>
          <w:tab/>
        </w:r>
        <w:r>
          <w:rPr>
            <w:noProof/>
            <w:webHidden/>
          </w:rPr>
          <w:fldChar w:fldCharType="begin"/>
        </w:r>
        <w:r>
          <w:rPr>
            <w:noProof/>
            <w:webHidden/>
          </w:rPr>
          <w:instrText xml:space="preserve"> PAGEREF _Toc13133257 \h </w:instrText>
        </w:r>
        <w:r>
          <w:rPr>
            <w:noProof/>
            <w:webHidden/>
          </w:rPr>
        </w:r>
        <w:r>
          <w:rPr>
            <w:noProof/>
            <w:webHidden/>
          </w:rPr>
          <w:fldChar w:fldCharType="separate"/>
        </w:r>
        <w:r>
          <w:rPr>
            <w:noProof/>
            <w:webHidden/>
          </w:rPr>
          <w:t>3</w:t>
        </w:r>
        <w:r>
          <w:rPr>
            <w:noProof/>
            <w:webHidden/>
          </w:rPr>
          <w:fldChar w:fldCharType="end"/>
        </w:r>
      </w:hyperlink>
    </w:p>
    <w:p w:rsidR="00853EEC" w:rsidRDefault="00853EEC">
      <w:pPr>
        <w:pStyle w:val="TOC2"/>
        <w:tabs>
          <w:tab w:val="right" w:pos="9062"/>
        </w:tabs>
        <w:rPr>
          <w:rFonts w:eastAsiaTheme="minorEastAsia" w:cstheme="minorBidi"/>
          <w:b w:val="0"/>
          <w:bCs w:val="0"/>
          <w:smallCaps w:val="0"/>
          <w:noProof/>
          <w:lang w:eastAsia="de-DE"/>
        </w:rPr>
      </w:pPr>
      <w:hyperlink w:anchor="_Toc13133258" w:history="1">
        <w:r w:rsidRPr="00EB6A28">
          <w:rPr>
            <w:rStyle w:val="Hyperlink"/>
            <w:noProof/>
          </w:rPr>
          <w:t>Netzplan:</w:t>
        </w:r>
        <w:r>
          <w:rPr>
            <w:noProof/>
            <w:webHidden/>
          </w:rPr>
          <w:tab/>
        </w:r>
        <w:r>
          <w:rPr>
            <w:noProof/>
            <w:webHidden/>
          </w:rPr>
          <w:fldChar w:fldCharType="begin"/>
        </w:r>
        <w:r>
          <w:rPr>
            <w:noProof/>
            <w:webHidden/>
          </w:rPr>
          <w:instrText xml:space="preserve"> PAGEREF _Toc13133258 \h </w:instrText>
        </w:r>
        <w:r>
          <w:rPr>
            <w:noProof/>
            <w:webHidden/>
          </w:rPr>
        </w:r>
        <w:r>
          <w:rPr>
            <w:noProof/>
            <w:webHidden/>
          </w:rPr>
          <w:fldChar w:fldCharType="separate"/>
        </w:r>
        <w:r>
          <w:rPr>
            <w:noProof/>
            <w:webHidden/>
          </w:rPr>
          <w:t>3</w:t>
        </w:r>
        <w:r>
          <w:rPr>
            <w:noProof/>
            <w:webHidden/>
          </w:rPr>
          <w:fldChar w:fldCharType="end"/>
        </w:r>
      </w:hyperlink>
    </w:p>
    <w:p w:rsidR="00853EEC" w:rsidRDefault="00853EEC">
      <w:pPr>
        <w:pStyle w:val="TOC1"/>
        <w:tabs>
          <w:tab w:val="right" w:pos="9062"/>
        </w:tabs>
        <w:rPr>
          <w:rFonts w:eastAsiaTheme="minorEastAsia" w:cstheme="minorBidi"/>
          <w:b w:val="0"/>
          <w:bCs w:val="0"/>
          <w:caps w:val="0"/>
          <w:noProof/>
          <w:u w:val="none"/>
          <w:lang w:eastAsia="de-DE"/>
        </w:rPr>
      </w:pPr>
      <w:hyperlink w:anchor="_Toc13133259" w:history="1">
        <w:r w:rsidRPr="00EB6A28">
          <w:rPr>
            <w:rStyle w:val="Hyperlink"/>
            <w:noProof/>
          </w:rPr>
          <w:t>Konfiguration:</w:t>
        </w:r>
        <w:r>
          <w:rPr>
            <w:noProof/>
            <w:webHidden/>
          </w:rPr>
          <w:tab/>
        </w:r>
        <w:r>
          <w:rPr>
            <w:noProof/>
            <w:webHidden/>
          </w:rPr>
          <w:fldChar w:fldCharType="begin"/>
        </w:r>
        <w:r>
          <w:rPr>
            <w:noProof/>
            <w:webHidden/>
          </w:rPr>
          <w:instrText xml:space="preserve"> PAGEREF _Toc13133259 \h </w:instrText>
        </w:r>
        <w:r>
          <w:rPr>
            <w:noProof/>
            <w:webHidden/>
          </w:rPr>
        </w:r>
        <w:r>
          <w:rPr>
            <w:noProof/>
            <w:webHidden/>
          </w:rPr>
          <w:fldChar w:fldCharType="separate"/>
        </w:r>
        <w:r>
          <w:rPr>
            <w:noProof/>
            <w:webHidden/>
          </w:rPr>
          <w:t>4</w:t>
        </w:r>
        <w:r>
          <w:rPr>
            <w:noProof/>
            <w:webHidden/>
          </w:rPr>
          <w:fldChar w:fldCharType="end"/>
        </w:r>
      </w:hyperlink>
    </w:p>
    <w:p w:rsidR="00853EEC" w:rsidRDefault="00853EEC">
      <w:pPr>
        <w:pStyle w:val="TOC2"/>
        <w:tabs>
          <w:tab w:val="right" w:pos="9062"/>
        </w:tabs>
        <w:rPr>
          <w:rFonts w:eastAsiaTheme="minorEastAsia" w:cstheme="minorBidi"/>
          <w:b w:val="0"/>
          <w:bCs w:val="0"/>
          <w:smallCaps w:val="0"/>
          <w:noProof/>
          <w:lang w:eastAsia="de-DE"/>
        </w:rPr>
      </w:pPr>
      <w:hyperlink w:anchor="_Toc13133260" w:history="1">
        <w:r w:rsidRPr="00EB6A28">
          <w:rPr>
            <w:rStyle w:val="Hyperlink"/>
            <w:noProof/>
          </w:rPr>
          <w:t>Router:</w:t>
        </w:r>
        <w:r>
          <w:rPr>
            <w:noProof/>
            <w:webHidden/>
          </w:rPr>
          <w:tab/>
        </w:r>
        <w:r>
          <w:rPr>
            <w:noProof/>
            <w:webHidden/>
          </w:rPr>
          <w:fldChar w:fldCharType="begin"/>
        </w:r>
        <w:r>
          <w:rPr>
            <w:noProof/>
            <w:webHidden/>
          </w:rPr>
          <w:instrText xml:space="preserve"> PAGEREF _Toc13133260 \h </w:instrText>
        </w:r>
        <w:r>
          <w:rPr>
            <w:noProof/>
            <w:webHidden/>
          </w:rPr>
        </w:r>
        <w:r>
          <w:rPr>
            <w:noProof/>
            <w:webHidden/>
          </w:rPr>
          <w:fldChar w:fldCharType="separate"/>
        </w:r>
        <w:r>
          <w:rPr>
            <w:noProof/>
            <w:webHidden/>
          </w:rPr>
          <w:t>4</w:t>
        </w:r>
        <w:r>
          <w:rPr>
            <w:noProof/>
            <w:webHidden/>
          </w:rPr>
          <w:fldChar w:fldCharType="end"/>
        </w:r>
      </w:hyperlink>
    </w:p>
    <w:p w:rsidR="00853EEC" w:rsidRDefault="00853EEC">
      <w:pPr>
        <w:pStyle w:val="TOC2"/>
        <w:tabs>
          <w:tab w:val="right" w:pos="9062"/>
        </w:tabs>
        <w:rPr>
          <w:rFonts w:eastAsiaTheme="minorEastAsia" w:cstheme="minorBidi"/>
          <w:b w:val="0"/>
          <w:bCs w:val="0"/>
          <w:smallCaps w:val="0"/>
          <w:noProof/>
          <w:lang w:eastAsia="de-DE"/>
        </w:rPr>
      </w:pPr>
      <w:hyperlink w:anchor="_Toc13133261" w:history="1">
        <w:r w:rsidRPr="00EB6A28">
          <w:rPr>
            <w:rStyle w:val="Hyperlink"/>
            <w:noProof/>
          </w:rPr>
          <w:t>Switch</w:t>
        </w:r>
        <w:r>
          <w:rPr>
            <w:noProof/>
            <w:webHidden/>
          </w:rPr>
          <w:tab/>
        </w:r>
        <w:r>
          <w:rPr>
            <w:noProof/>
            <w:webHidden/>
          </w:rPr>
          <w:fldChar w:fldCharType="begin"/>
        </w:r>
        <w:r>
          <w:rPr>
            <w:noProof/>
            <w:webHidden/>
          </w:rPr>
          <w:instrText xml:space="preserve"> PAGEREF _Toc13133261 \h </w:instrText>
        </w:r>
        <w:r>
          <w:rPr>
            <w:noProof/>
            <w:webHidden/>
          </w:rPr>
        </w:r>
        <w:r>
          <w:rPr>
            <w:noProof/>
            <w:webHidden/>
          </w:rPr>
          <w:fldChar w:fldCharType="separate"/>
        </w:r>
        <w:r>
          <w:rPr>
            <w:noProof/>
            <w:webHidden/>
          </w:rPr>
          <w:t>6</w:t>
        </w:r>
        <w:r>
          <w:rPr>
            <w:noProof/>
            <w:webHidden/>
          </w:rPr>
          <w:fldChar w:fldCharType="end"/>
        </w:r>
      </w:hyperlink>
    </w:p>
    <w:p w:rsidR="00C42EFE" w:rsidRDefault="00C42EFE">
      <w:pPr>
        <w:rPr>
          <w:b/>
        </w:rPr>
      </w:pPr>
      <w:r>
        <w:rPr>
          <w:b/>
        </w:rPr>
        <w:fldChar w:fldCharType="end"/>
      </w:r>
    </w:p>
    <w:p w:rsidR="00101F21" w:rsidRDefault="00101F21">
      <w:pPr>
        <w:rPr>
          <w:b/>
        </w:rPr>
      </w:pPr>
      <w:r>
        <w:rPr>
          <w:b/>
        </w:rPr>
        <w:br w:type="page"/>
      </w:r>
    </w:p>
    <w:p w:rsidR="00C42EFE" w:rsidRDefault="00853EEC" w:rsidP="00C42EFE">
      <w:pPr>
        <w:pStyle w:val="Heading1"/>
        <w:rPr>
          <w:b/>
        </w:rPr>
      </w:pPr>
      <w:bookmarkStart w:id="0" w:name="_Toc13133252"/>
      <w:r>
        <w:rPr>
          <w:b/>
        </w:rPr>
        <w:lastRenderedPageBreak/>
        <w:t>Plan</w:t>
      </w:r>
      <w:bookmarkStart w:id="1" w:name="_GoBack"/>
      <w:bookmarkEnd w:id="1"/>
      <w:r w:rsidR="00C42EFE" w:rsidRPr="00C42EFE">
        <w:rPr>
          <w:b/>
        </w:rPr>
        <w:t>:</w:t>
      </w:r>
      <w:bookmarkEnd w:id="0"/>
    </w:p>
    <w:p w:rsidR="00A055A1" w:rsidRPr="00A055A1" w:rsidRDefault="00A055A1" w:rsidP="00A055A1"/>
    <w:p w:rsidR="00DF5854" w:rsidRPr="00DF5854" w:rsidRDefault="001C0991" w:rsidP="000D79C5">
      <w:pPr>
        <w:pStyle w:val="Heading2"/>
      </w:pPr>
      <w:bookmarkStart w:id="2" w:name="_Toc13133253"/>
      <w:r>
        <w:t>IP</w:t>
      </w:r>
      <w:r w:rsidR="00E862ED" w:rsidRPr="00D33E07">
        <w:t>-Adressierungsschema:</w:t>
      </w:r>
      <w:bookmarkEnd w:id="2"/>
    </w:p>
    <w:p w:rsidR="00C42EFE" w:rsidRPr="00A055A1" w:rsidRDefault="00C42EFE" w:rsidP="00A055A1">
      <w:pPr>
        <w:rPr>
          <w:b/>
        </w:rPr>
      </w:pPr>
      <w:r w:rsidRPr="00A055A1">
        <w:rPr>
          <w:b/>
        </w:rPr>
        <w:t>Beschreibung:</w:t>
      </w:r>
    </w:p>
    <w:p w:rsidR="00AD686F" w:rsidRDefault="001B0A93" w:rsidP="00AD686F">
      <w:r>
        <w:t xml:space="preserve">Wir haben uns für den </w:t>
      </w:r>
      <w:r w:rsidR="001C0991">
        <w:t>p</w:t>
      </w:r>
      <w:r>
        <w:t>rivaten Klasse A-Netzbereich entschieden.</w:t>
      </w:r>
      <w:r w:rsidR="001C0991">
        <w:t xml:space="preserve"> Unsere IP-Adresse setzt sich wie folgt zusammen: </w:t>
      </w:r>
    </w:p>
    <w:p w:rsidR="00AD686F" w:rsidRDefault="001C0991" w:rsidP="00AD686F">
      <w:r>
        <w:t>Im ersten Oktett wird die 10 verwendet (privates netz)</w:t>
      </w:r>
      <w:r w:rsidR="00AD686F">
        <w:t>.</w:t>
      </w:r>
    </w:p>
    <w:p w:rsidR="00AD686F" w:rsidRDefault="001C0991" w:rsidP="00AD686F">
      <w:r>
        <w:t xml:space="preserve">Als zweites Oktett nutzen wir die 4, da wir Gruppe </w:t>
      </w:r>
      <w:r w:rsidR="00AD686F">
        <w:t>4 sind.</w:t>
      </w:r>
    </w:p>
    <w:p w:rsidR="00AD686F" w:rsidRDefault="001C0991" w:rsidP="00AD686F">
      <w:r>
        <w:t>Das dritte Oktett kennzeichnet in welchem VLAN sich der PC befindet.</w:t>
      </w:r>
    </w:p>
    <w:p w:rsidR="00AD686F" w:rsidRDefault="001C0991" w:rsidP="00AD686F">
      <w:r>
        <w:t>Im letzten Oktett wird der angeschlossene Port des Switches genutzt.</w:t>
      </w:r>
    </w:p>
    <w:p w:rsidR="00AD686F" w:rsidRDefault="00AD686F" w:rsidP="00AD686F">
      <w:r>
        <w:t>Um die VLANs zu subnettieren benutzen wir eine /24 (255.255.255.0) Subnetzmaske.</w:t>
      </w:r>
    </w:p>
    <w:p w:rsidR="00AD686F" w:rsidRDefault="00363B40" w:rsidP="00AD686F">
      <w:r>
        <w:t>Falls das Gerät nicht direkt an einen Port des Switches angeschlossen wird</w:t>
      </w:r>
      <w:r w:rsidR="00AD686F">
        <w:t>,</w:t>
      </w:r>
      <w:r>
        <w:t xml:space="preserve"> gilt eine andere Regelung.</w:t>
      </w:r>
    </w:p>
    <w:p w:rsidR="00AD686F" w:rsidRDefault="00363B40" w:rsidP="00AD686F">
      <w:r>
        <w:t>Die Subinterfaces des Routers erhalten im vierten Oktett die</w:t>
      </w:r>
      <w:r w:rsidR="00AD686F">
        <w:t xml:space="preserve"> 254.</w:t>
      </w:r>
    </w:p>
    <w:p w:rsidR="00AD686F" w:rsidRDefault="006C0070" w:rsidP="00AD686F">
      <w:r>
        <w:t>Da der WLAN-Access-Point logisch (ersichtlich) von den direktverbundenen Geräten getrennt werden soll</w:t>
      </w:r>
      <w:r w:rsidR="00AD686F">
        <w:t>,</w:t>
      </w:r>
      <w:r>
        <w:t xml:space="preserve"> wird dieser auf Port 13 des Switches gesteckt.</w:t>
      </w:r>
    </w:p>
    <w:p w:rsidR="001C0991" w:rsidRDefault="006C0070" w:rsidP="00AD686F">
      <w:r>
        <w:t>Die verbundenen Geräte sollen aus einem IP-Adress-Pool zwischen 15 und 100 gespeist werden</w:t>
      </w:r>
      <w:r w:rsidR="00793459">
        <w:t>.</w:t>
      </w:r>
    </w:p>
    <w:p w:rsidR="00DF5854" w:rsidRDefault="00DF5854" w:rsidP="00AD686F"/>
    <w:p w:rsidR="00C42EFE" w:rsidRPr="00A055A1" w:rsidRDefault="00C42EFE" w:rsidP="00A055A1">
      <w:pPr>
        <w:rPr>
          <w:b/>
        </w:rPr>
      </w:pPr>
      <w:r w:rsidRPr="00A055A1">
        <w:rPr>
          <w:b/>
        </w:rPr>
        <w:t>Beispiel:</w:t>
      </w:r>
    </w:p>
    <w:p w:rsidR="00DF5854" w:rsidRDefault="00C42EFE" w:rsidP="00C42EFE">
      <w:r>
        <w:t xml:space="preserve">PC1: </w:t>
      </w:r>
      <w:r w:rsidR="00DF5854">
        <w:t>10.4.10.1 /24 Gateway: 10.4.10.254 /24</w:t>
      </w:r>
    </w:p>
    <w:p w:rsidR="00D70DE7" w:rsidRDefault="00D70DE7" w:rsidP="00C42EFE"/>
    <w:p w:rsidR="00974933" w:rsidRPr="00974933" w:rsidRDefault="00D70DE7" w:rsidP="000D79C5">
      <w:pPr>
        <w:pStyle w:val="Heading2"/>
      </w:pPr>
      <w:bookmarkStart w:id="3" w:name="_Toc13133254"/>
      <w:r>
        <w:t>VLANing</w:t>
      </w:r>
      <w:r w:rsidRPr="00D33E07">
        <w:t>:</w:t>
      </w:r>
      <w:bookmarkEnd w:id="3"/>
    </w:p>
    <w:p w:rsidR="00D70DE7" w:rsidRPr="00A055A1" w:rsidRDefault="00D70DE7" w:rsidP="00A055A1">
      <w:pPr>
        <w:rPr>
          <w:b/>
        </w:rPr>
      </w:pPr>
      <w:r w:rsidRPr="00A055A1">
        <w:rPr>
          <w:b/>
        </w:rPr>
        <w:t>Beschreibung:</w:t>
      </w:r>
    </w:p>
    <w:p w:rsidR="00D70DE7" w:rsidRDefault="00D70DE7" w:rsidP="00D70DE7">
      <w:r>
        <w:t xml:space="preserve">Damit die Arbeitsplätze nicht untereinander kommunizieren können, werden sie in eigene VLANs aufgenommen. Damit sie aber trotzdem den Server und das Internet erreichen wird ein Router-on-a-Stick im Netz konfiguriert. Dieser Arbeitet mit Access-Listen um die Zugriffsmöglichkeiten zu regeln. Wir verwenden VLAN 10 - 40 für die Arbeitsplätze und das VLAN 100 für den Server. Das VLAN 99 dient als Management-VLAN (z. B. SSH-Zugriffe). </w:t>
      </w:r>
    </w:p>
    <w:p w:rsidR="000D79C5" w:rsidRDefault="000D79C5" w:rsidP="00D70DE7"/>
    <w:p w:rsidR="000D79C5" w:rsidRDefault="000D79C5" w:rsidP="000D79C5">
      <w:pPr>
        <w:pStyle w:val="Heading2"/>
      </w:pPr>
      <w:bookmarkStart w:id="4" w:name="_Toc13133255"/>
      <w:r>
        <w:t>ActiveDirectory:</w:t>
      </w:r>
      <w:bookmarkEnd w:id="4"/>
    </w:p>
    <w:p w:rsidR="000D79C5" w:rsidRDefault="000D79C5" w:rsidP="000D79C5">
      <w:pPr>
        <w:rPr>
          <w:b/>
        </w:rPr>
      </w:pPr>
      <w:r w:rsidRPr="000D79C5">
        <w:rPr>
          <w:b/>
        </w:rPr>
        <w:t>Beschreibung:</w:t>
      </w:r>
    </w:p>
    <w:p w:rsidR="000D79C5" w:rsidRDefault="00B120B9" w:rsidP="000D79C5">
      <w:r>
        <w:t>Auf dem Windows-Server haben wir einen Domain-Controller installiert. Dieser ist mit einem auf dem Server installierten DNS-Dienst verknüpft. Als Domain haben wir uns für gruppe4.de entschieden. In unserem ActiveDirectory haben wir eine Gruppe und 4 Benutzer angelegt.</w:t>
      </w:r>
    </w:p>
    <w:p w:rsidR="00B120B9" w:rsidRPr="00B120B9" w:rsidRDefault="00B120B9" w:rsidP="000D79C5">
      <w:r>
        <w:t xml:space="preserve">Die Benutzer wurden alle der Gruppe hinzugefügt. Dadurch entsteht die Möglichkeit, Ressourcen auf einzelne Benutzer einzuschränken. Wie z. B. die Ordnerfreigabe die wir auf dem Server eingerichtet haben. Diese wurde so eingerichtet, dass nur Mitglieder aus der Gruppe „Gruppe4“ darauf Zugriff haben. Die Ordnerfreigabe </w:t>
      </w:r>
      <w:r w:rsidR="00381705">
        <w:t>ersetzt die Aufgaben/Funktion</w:t>
      </w:r>
      <w:r>
        <w:t xml:space="preserve"> eines TFTP-Servers.</w:t>
      </w:r>
    </w:p>
    <w:p w:rsidR="004228E4" w:rsidRDefault="00101F21" w:rsidP="004228E4">
      <w:pPr>
        <w:pStyle w:val="Heading1"/>
      </w:pPr>
      <w:r>
        <w:br w:type="page"/>
      </w:r>
      <w:bookmarkStart w:id="5" w:name="_Toc13133256"/>
      <w:r w:rsidR="004228E4">
        <w:lastRenderedPageBreak/>
        <w:t>Aufbau:</w:t>
      </w:r>
      <w:bookmarkEnd w:id="5"/>
    </w:p>
    <w:p w:rsidR="00853EEC" w:rsidRPr="00853EEC" w:rsidRDefault="00853EEC" w:rsidP="00853EEC">
      <w:pPr>
        <w:pStyle w:val="Heading2"/>
      </w:pPr>
      <w:bookmarkStart w:id="6" w:name="_Toc13133257"/>
      <w:r>
        <w:t>Hardware:</w:t>
      </w:r>
      <w:bookmarkEnd w:id="6"/>
    </w:p>
    <w:p w:rsidR="004228E4" w:rsidRDefault="004228E4" w:rsidP="004228E4"/>
    <w:p w:rsidR="004228E4" w:rsidRDefault="004228E4" w:rsidP="004228E4">
      <w:r>
        <w:rPr>
          <w:noProof/>
          <w:lang w:eastAsia="de-DE"/>
        </w:rPr>
        <w:drawing>
          <wp:anchor distT="0" distB="0" distL="114300" distR="114300" simplePos="0" relativeHeight="251659264" behindDoc="1" locked="0" layoutInCell="1" allowOverlap="1" wp14:anchorId="5F5D523D" wp14:editId="1A28E260">
            <wp:simplePos x="0" y="0"/>
            <wp:positionH relativeFrom="margin">
              <wp:posOffset>0</wp:posOffset>
            </wp:positionH>
            <wp:positionV relativeFrom="paragraph">
              <wp:posOffset>20955</wp:posOffset>
            </wp:positionV>
            <wp:extent cx="3933825" cy="1861185"/>
            <wp:effectExtent l="0" t="0" r="952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514_09044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3825" cy="1861185"/>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1312" behindDoc="1" locked="0" layoutInCell="1" allowOverlap="1" wp14:anchorId="2D814C27" wp14:editId="54532E63">
            <wp:simplePos x="0" y="0"/>
            <wp:positionH relativeFrom="margin">
              <wp:posOffset>-19050</wp:posOffset>
            </wp:positionH>
            <wp:positionV relativeFrom="paragraph">
              <wp:posOffset>3402330</wp:posOffset>
            </wp:positionV>
            <wp:extent cx="3932555" cy="1861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514_09042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2555" cy="1861185"/>
                    </a:xfrm>
                    <a:prstGeom prst="rect">
                      <a:avLst/>
                    </a:prstGeom>
                  </pic:spPr>
                </pic:pic>
              </a:graphicData>
            </a:graphic>
            <wp14:sizeRelH relativeFrom="page">
              <wp14:pctWidth>0</wp14:pctWidth>
            </wp14:sizeRelH>
            <wp14:sizeRelV relativeFrom="page">
              <wp14:pctHeight>0</wp14:pctHeight>
            </wp14:sizeRelV>
          </wp:anchor>
        </w:drawing>
      </w:r>
    </w:p>
    <w:p w:rsidR="004228E4" w:rsidRDefault="004228E4" w:rsidP="004228E4"/>
    <w:p w:rsidR="004228E4" w:rsidRDefault="004228E4" w:rsidP="004228E4"/>
    <w:p w:rsidR="004228E4" w:rsidRDefault="004228E4" w:rsidP="004228E4"/>
    <w:p w:rsidR="004228E4" w:rsidRDefault="004228E4" w:rsidP="004228E4"/>
    <w:p w:rsidR="004228E4" w:rsidRDefault="004228E4" w:rsidP="004228E4"/>
    <w:p w:rsidR="004228E4" w:rsidRDefault="004228E4" w:rsidP="004228E4">
      <w:r>
        <w:rPr>
          <w:noProof/>
          <w:lang w:eastAsia="de-DE"/>
        </w:rPr>
        <mc:AlternateContent>
          <mc:Choice Requires="wps">
            <w:drawing>
              <wp:anchor distT="0" distB="0" distL="114300" distR="114300" simplePos="0" relativeHeight="251662336" behindDoc="0" locked="0" layoutInCell="1" allowOverlap="1" wp14:anchorId="16276AFA" wp14:editId="013FB897">
                <wp:simplePos x="0" y="0"/>
                <wp:positionH relativeFrom="column">
                  <wp:posOffset>4815205</wp:posOffset>
                </wp:positionH>
                <wp:positionV relativeFrom="paragraph">
                  <wp:posOffset>6350</wp:posOffset>
                </wp:positionV>
                <wp:extent cx="400050" cy="40005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64112" id="Oval 5" o:spid="_x0000_s1026" style="position:absolute;margin-left:379.15pt;margin-top:.5pt;width:31.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" filled="f" strokecolor="red" strokeweight="4.5pt">
                <v:stroke joinstyle="miter"/>
              </v:oval>
            </w:pict>
          </mc:Fallback>
        </mc:AlternateContent>
      </w:r>
    </w:p>
    <w:p w:rsidR="004228E4" w:rsidRDefault="004228E4" w:rsidP="004228E4"/>
    <w:p w:rsidR="004228E4" w:rsidRDefault="004228E4" w:rsidP="004228E4">
      <w:r>
        <w:rPr>
          <w:noProof/>
          <w:lang w:eastAsia="de-DE"/>
        </w:rPr>
        <w:drawing>
          <wp:anchor distT="0" distB="0" distL="114300" distR="114300" simplePos="0" relativeHeight="251660288" behindDoc="1" locked="0" layoutInCell="1" allowOverlap="1" wp14:anchorId="04991C13" wp14:editId="00D6C69F">
            <wp:simplePos x="0" y="0"/>
            <wp:positionH relativeFrom="margin">
              <wp:posOffset>2635250</wp:posOffset>
            </wp:positionH>
            <wp:positionV relativeFrom="paragraph">
              <wp:posOffset>6350</wp:posOffset>
            </wp:positionV>
            <wp:extent cx="5227320" cy="2473325"/>
            <wp:effectExtent l="5397"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514_090440.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5227320" cy="2473325"/>
                    </a:xfrm>
                    <a:prstGeom prst="rect">
                      <a:avLst/>
                    </a:prstGeom>
                  </pic:spPr>
                </pic:pic>
              </a:graphicData>
            </a:graphic>
            <wp14:sizeRelH relativeFrom="page">
              <wp14:pctWidth>0</wp14:pctWidth>
            </wp14:sizeRelH>
            <wp14:sizeRelV relativeFrom="page">
              <wp14:pctHeight>0</wp14:pctHeight>
            </wp14:sizeRelV>
          </wp:anchor>
        </w:drawing>
      </w:r>
    </w:p>
    <w:p w:rsidR="004228E4" w:rsidRDefault="004228E4" w:rsidP="004228E4"/>
    <w:p w:rsidR="004228E4" w:rsidRDefault="004228E4" w:rsidP="004228E4"/>
    <w:p w:rsidR="004228E4" w:rsidRDefault="004228E4" w:rsidP="004228E4"/>
    <w:p w:rsidR="004228E4" w:rsidRDefault="004228E4" w:rsidP="004228E4">
      <w:r>
        <w:t>Im oberen Bild sieht man wie die PCs auf dem Switch eingesteckt sind.</w:t>
      </w:r>
      <w:r>
        <w:br/>
        <w:t xml:space="preserve">Man kann deutlich die logische Trennung zwischen PCs und </w:t>
      </w:r>
    </w:p>
    <w:p w:rsidR="004228E4" w:rsidRDefault="004228E4" w:rsidP="004228E4">
      <w:r>
        <w:t xml:space="preserve">WLAN-Accesspoint erkennen. Rechts sieht man wie der Router </w:t>
      </w:r>
      <w:r>
        <w:br/>
        <w:t>(rotes Kabel) mit einem Uplink-Port des Switches verbunden ist.</w:t>
      </w:r>
      <w:r>
        <w:br/>
        <w:t>Der andere Uplink-Port (grünes Kabel) ist mit dem Server verbunden.</w:t>
      </w:r>
    </w:p>
    <w:p w:rsidR="00853EEC" w:rsidRDefault="004228E4">
      <w:r>
        <w:t>Auf dem Gigabit 0/0 Port (roter Kreis) des Routers wurde später der</w:t>
      </w:r>
      <w:r>
        <w:br/>
        <w:t xml:space="preserve">Internetzugang (FritzBox) angeschlossen. </w:t>
      </w:r>
      <w:r>
        <w:br/>
      </w:r>
    </w:p>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853EEC" w:rsidRDefault="00853EEC"/>
    <w:p w:rsidR="004228E4" w:rsidRDefault="00853EEC" w:rsidP="00853EEC">
      <w:pPr>
        <w:pStyle w:val="Heading2"/>
      </w:pPr>
      <w:bookmarkStart w:id="7" w:name="_Toc13133258"/>
      <w:r>
        <w:rPr>
          <w:noProof/>
          <w:lang w:eastAsia="de-DE"/>
        </w:rPr>
        <w:drawing>
          <wp:anchor distT="0" distB="0" distL="114300" distR="114300" simplePos="0" relativeHeight="251663360" behindDoc="1" locked="0" layoutInCell="1" allowOverlap="1">
            <wp:simplePos x="0" y="0"/>
            <wp:positionH relativeFrom="margin">
              <wp:align>center</wp:align>
            </wp:positionH>
            <wp:positionV relativeFrom="paragraph">
              <wp:posOffset>513715</wp:posOffset>
            </wp:positionV>
            <wp:extent cx="4000500" cy="280209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a:blip r:embed="rId11">
                      <a:extLst>
                        <a:ext uri="{28A0092B-C50C-407E-A947-70E740481C1C}">
                          <a14:useLocalDpi xmlns:a14="http://schemas.microsoft.com/office/drawing/2010/main" val="0"/>
                        </a:ext>
                      </a:extLst>
                    </a:blip>
                    <a:stretch>
                      <a:fillRect/>
                    </a:stretch>
                  </pic:blipFill>
                  <pic:spPr>
                    <a:xfrm>
                      <a:off x="0" y="0"/>
                      <a:ext cx="4000500" cy="2802094"/>
                    </a:xfrm>
                    <a:prstGeom prst="rect">
                      <a:avLst/>
                    </a:prstGeom>
                  </pic:spPr>
                </pic:pic>
              </a:graphicData>
            </a:graphic>
            <wp14:sizeRelH relativeFrom="page">
              <wp14:pctWidth>0</wp14:pctWidth>
            </wp14:sizeRelH>
            <wp14:sizeRelV relativeFrom="page">
              <wp14:pctHeight>0</wp14:pctHeight>
            </wp14:sizeRelV>
          </wp:anchor>
        </w:drawing>
      </w:r>
      <w:r>
        <w:t>Netzplan:</w:t>
      </w:r>
      <w:bookmarkEnd w:id="7"/>
      <w:r w:rsidR="004228E4">
        <w:br w:type="page"/>
      </w:r>
    </w:p>
    <w:p w:rsidR="00101F21" w:rsidRDefault="00101F21"/>
    <w:p w:rsidR="00D33E07" w:rsidRPr="00D33E07" w:rsidRDefault="00101F21" w:rsidP="00C42EFE">
      <w:pPr>
        <w:pStyle w:val="Heading1"/>
        <w:rPr>
          <w:b/>
        </w:rPr>
      </w:pPr>
      <w:bookmarkStart w:id="8" w:name="_Toc13133259"/>
      <w:r>
        <w:rPr>
          <w:b/>
        </w:rPr>
        <w:t>Konfiguration</w:t>
      </w:r>
      <w:r w:rsidR="00D33E07" w:rsidRPr="00D33E07">
        <w:rPr>
          <w:b/>
        </w:rPr>
        <w:t>:</w:t>
      </w:r>
      <w:bookmarkEnd w:id="8"/>
    </w:p>
    <w:p w:rsidR="00D33E07" w:rsidRDefault="00101F21" w:rsidP="00101F21">
      <w:pPr>
        <w:pStyle w:val="Heading2"/>
      </w:pPr>
      <w:bookmarkStart w:id="9" w:name="_Toc13133260"/>
      <w:r>
        <w:t>Router</w:t>
      </w:r>
      <w:r w:rsidR="00D33E07">
        <w:t>:</w:t>
      </w:r>
      <w:bookmarkEnd w:id="9"/>
    </w:p>
    <w:p w:rsidR="00F26962" w:rsidRPr="00F26962" w:rsidRDefault="00F26962" w:rsidP="00F26962">
      <w:r>
        <w:t>Hostname vergeben:</w:t>
      </w:r>
    </w:p>
    <w:p w:rsidR="00101F21" w:rsidRDefault="00101F21" w:rsidP="00F26962">
      <w:pPr>
        <w:ind w:firstLine="708"/>
        <w:rPr>
          <w:rFonts w:ascii="Bookman Old Style" w:hAnsi="Bookman Old Style"/>
          <w:color w:val="808080" w:themeColor="background1" w:themeShade="80"/>
        </w:rPr>
      </w:pPr>
      <w:r w:rsidRPr="00101F21">
        <w:rPr>
          <w:rFonts w:ascii="Bookman Old Style" w:hAnsi="Bookman Old Style"/>
          <w:color w:val="808080" w:themeColor="background1" w:themeShade="80"/>
        </w:rPr>
        <w:t>hostname MartinRouterKing</w:t>
      </w:r>
    </w:p>
    <w:p w:rsidR="00D33D4C" w:rsidRDefault="00D33D4C" w:rsidP="00101F21">
      <w:pPr>
        <w:rPr>
          <w:rFonts w:ascii="Bookman Old Style" w:hAnsi="Bookman Old Style"/>
          <w:color w:val="808080" w:themeColor="background1" w:themeShade="80"/>
        </w:rPr>
      </w:pPr>
    </w:p>
    <w:p w:rsidR="00D33D4C" w:rsidRPr="00BD6E3A" w:rsidRDefault="00D33D4C" w:rsidP="00101F21">
      <w:pPr>
        <w:rPr>
          <w:rFonts w:cstheme="minorHAnsi"/>
        </w:rPr>
      </w:pPr>
      <w:r w:rsidRPr="00BD6E3A">
        <w:rPr>
          <w:rFonts w:cstheme="minorHAnsi"/>
        </w:rPr>
        <w:t>domain Name einrichten:</w:t>
      </w:r>
    </w:p>
    <w:p w:rsidR="00D33D4C" w:rsidRDefault="00D33D4C" w:rsidP="00D33D4C">
      <w:pPr>
        <w:ind w:firstLine="708"/>
        <w:rPr>
          <w:rFonts w:ascii="Bookman Old Style" w:hAnsi="Bookman Old Style"/>
          <w:color w:val="808080" w:themeColor="background1" w:themeShade="80"/>
        </w:rPr>
      </w:pPr>
      <w:r w:rsidRPr="00D33D4C">
        <w:rPr>
          <w:rFonts w:ascii="Bookman Old Style" w:hAnsi="Bookman Old Style"/>
          <w:color w:val="808080" w:themeColor="background1" w:themeShade="80"/>
        </w:rPr>
        <w:t>ip domain-name gruppe4.de</w:t>
      </w:r>
    </w:p>
    <w:p w:rsidR="00D33D4C" w:rsidRDefault="00D33D4C" w:rsidP="00101F21">
      <w:pPr>
        <w:rPr>
          <w:rFonts w:ascii="Bookman Old Style" w:hAnsi="Bookman Old Style"/>
          <w:color w:val="808080" w:themeColor="background1" w:themeShade="80"/>
        </w:rPr>
      </w:pPr>
    </w:p>
    <w:p w:rsidR="00D33D4C" w:rsidRPr="00BD6E3A" w:rsidRDefault="00F26962" w:rsidP="00101F21">
      <w:pPr>
        <w:rPr>
          <w:rFonts w:cstheme="minorHAnsi"/>
        </w:rPr>
      </w:pPr>
      <w:r>
        <w:rPr>
          <w:rFonts w:cstheme="minorHAnsi"/>
        </w:rPr>
        <w:t>SSH</w:t>
      </w:r>
      <w:r w:rsidR="00D33D4C" w:rsidRPr="00BD6E3A">
        <w:rPr>
          <w:rFonts w:cstheme="minorHAnsi"/>
        </w:rPr>
        <w:t xml:space="preserve"> einrichten:</w:t>
      </w:r>
    </w:p>
    <w:p w:rsidR="00D33D4C" w:rsidRPr="00D33D4C" w:rsidRDefault="00D33D4C" w:rsidP="00D33D4C">
      <w:pPr>
        <w:rPr>
          <w:rFonts w:ascii="Bookman Old Style" w:hAnsi="Bookman Old Style"/>
          <w:color w:val="808080" w:themeColor="background1" w:themeShade="80"/>
          <w:lang w:val="en-US"/>
        </w:rPr>
      </w:pPr>
      <w:r>
        <w:rPr>
          <w:rFonts w:ascii="Bookman Old Style" w:hAnsi="Bookman Old Style"/>
          <w:color w:val="808080" w:themeColor="background1" w:themeShade="80"/>
        </w:rPr>
        <w:tab/>
      </w:r>
      <w:r w:rsidRPr="00D33D4C">
        <w:rPr>
          <w:rFonts w:ascii="Bookman Old Style" w:hAnsi="Bookman Old Style"/>
          <w:color w:val="808080" w:themeColor="background1" w:themeShade="80"/>
          <w:lang w:val="en-US"/>
        </w:rPr>
        <w:t>username admin secret admin</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line vty 0 15</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transport input ssh</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login local</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BD6E3A" w:rsidRDefault="00D33D4C" w:rsidP="00D33D4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ip ssh version 2</w:t>
      </w:r>
    </w:p>
    <w:p w:rsidR="00D33D4C" w:rsidRPr="00BD6E3A" w:rsidRDefault="00D33D4C" w:rsidP="00101F21">
      <w:pPr>
        <w:rPr>
          <w:rFonts w:ascii="Bookman Old Style" w:hAnsi="Bookman Old Style"/>
          <w:color w:val="808080" w:themeColor="background1" w:themeShade="80"/>
          <w:lang w:val="en-US"/>
        </w:rPr>
      </w:pPr>
    </w:p>
    <w:p w:rsidR="00D33D4C" w:rsidRPr="00BD6E3A" w:rsidRDefault="00D33D4C" w:rsidP="00101F21">
      <w:pPr>
        <w:rPr>
          <w:rFonts w:ascii="Bookman Old Style" w:hAnsi="Bookman Old Style"/>
          <w:color w:val="808080" w:themeColor="background1" w:themeShade="80"/>
          <w:lang w:val="en-US"/>
        </w:rPr>
      </w:pPr>
    </w:p>
    <w:p w:rsidR="00D33D4C" w:rsidRPr="00F26962" w:rsidRDefault="00F26962" w:rsidP="00101F21">
      <w:pPr>
        <w:rPr>
          <w:rFonts w:cstheme="minorHAnsi"/>
          <w:lang w:val="en-US"/>
        </w:rPr>
      </w:pPr>
      <w:r>
        <w:rPr>
          <w:rFonts w:cstheme="minorHAnsi"/>
          <w:lang w:val="en-US"/>
        </w:rPr>
        <w:t>Access-</w:t>
      </w:r>
      <w:r w:rsidR="00D33D4C" w:rsidRPr="00F26962">
        <w:rPr>
          <w:rFonts w:cstheme="minorHAnsi"/>
          <w:lang w:val="en-US"/>
        </w:rPr>
        <w:t>Liste erstellen:</w:t>
      </w:r>
    </w:p>
    <w:p w:rsidR="00D33D4C" w:rsidRPr="00D33D4C" w:rsidRDefault="00D33D4C" w:rsidP="00D33D4C">
      <w:pPr>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ab/>
      </w:r>
      <w:r w:rsidRPr="00D33D4C">
        <w:rPr>
          <w:rFonts w:ascii="Bookman Old Style" w:hAnsi="Bookman Old Style"/>
          <w:color w:val="808080" w:themeColor="background1" w:themeShade="80"/>
          <w:lang w:val="en-US"/>
        </w:rPr>
        <w:t>access-list 10 permit 10.4.100.0 0.0.0.255</w:t>
      </w:r>
    </w:p>
    <w:p w:rsidR="00D33D4C" w:rsidRPr="00D33D4C" w:rsidRDefault="00D33D4C" w:rsidP="00F26962">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access-list 10 deny 10.4.0.0 0.0.255.255</w:t>
      </w:r>
    </w:p>
    <w:p w:rsidR="00D33D4C" w:rsidRPr="00BD6E3A" w:rsidRDefault="00D33D4C" w:rsidP="00F2696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access-list 10 permit all</w:t>
      </w:r>
    </w:p>
    <w:p w:rsidR="00D33D4C" w:rsidRDefault="00D33D4C" w:rsidP="00D33D4C">
      <w:pPr>
        <w:ind w:left="708"/>
        <w:rPr>
          <w:rFonts w:ascii="Bookman Old Style" w:hAnsi="Bookman Old Style"/>
          <w:color w:val="808080" w:themeColor="background1" w:themeShade="80"/>
        </w:rPr>
      </w:pPr>
      <w:r w:rsidRPr="00D33D4C">
        <w:rPr>
          <w:rFonts w:ascii="Bookman Old Style" w:hAnsi="Bookman Old Style"/>
          <w:color w:val="808080" w:themeColor="background1" w:themeShade="80"/>
        </w:rPr>
        <w:t>access-list 1 permit 10.4.0.0 0.0.255.255</w:t>
      </w:r>
    </w:p>
    <w:p w:rsidR="00D33D4C" w:rsidRDefault="00D33D4C" w:rsidP="00101F21">
      <w:pPr>
        <w:rPr>
          <w:rFonts w:ascii="Bookman Old Style" w:hAnsi="Bookman Old Style"/>
          <w:color w:val="808080" w:themeColor="background1" w:themeShade="80"/>
        </w:rPr>
      </w:pPr>
    </w:p>
    <w:p w:rsidR="00D33D4C" w:rsidRPr="00BD6E3A" w:rsidRDefault="00F26962" w:rsidP="00101F21">
      <w:pPr>
        <w:rPr>
          <w:rFonts w:cstheme="minorHAnsi"/>
        </w:rPr>
      </w:pPr>
      <w:r>
        <w:rPr>
          <w:rFonts w:cstheme="minorHAnsi"/>
        </w:rPr>
        <w:t>S</w:t>
      </w:r>
      <w:r w:rsidR="00D33D4C" w:rsidRPr="00BD6E3A">
        <w:rPr>
          <w:rFonts w:cstheme="minorHAnsi"/>
        </w:rPr>
        <w:t>ubinterfaces für einzelne VLANs konfigurieren und NAT konfigurieren:</w:t>
      </w:r>
    </w:p>
    <w:p w:rsidR="00D33D4C" w:rsidRPr="00D33D4C" w:rsidRDefault="00D33D4C" w:rsidP="00D33D4C">
      <w:pPr>
        <w:rPr>
          <w:rFonts w:ascii="Bookman Old Style" w:hAnsi="Bookman Old Style"/>
          <w:color w:val="808080" w:themeColor="background1" w:themeShade="80"/>
          <w:lang w:val="en-US"/>
        </w:rPr>
      </w:pPr>
      <w:r>
        <w:rPr>
          <w:rFonts w:ascii="Bookman Old Style" w:hAnsi="Bookman Old Style"/>
          <w:color w:val="808080" w:themeColor="background1" w:themeShade="80"/>
        </w:rPr>
        <w:tab/>
      </w:r>
      <w:r w:rsidRPr="00D33D4C">
        <w:rPr>
          <w:rFonts w:ascii="Bookman Old Style" w:hAnsi="Bookman Old Style"/>
          <w:color w:val="808080" w:themeColor="background1" w:themeShade="80"/>
          <w:lang w:val="en-US"/>
        </w:rPr>
        <w:t>interface GigabitEthernet 0/1.10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10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10.4.10.254 255.255.255.0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0/1.20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20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10.4.20.254 255.255.255.0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0/1.30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30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10.4.30.254 255.255.255.0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F26962" w:rsidRDefault="00F26962" w:rsidP="00F26962">
      <w:pPr>
        <w:ind w:firstLine="708"/>
        <w:rPr>
          <w:rFonts w:ascii="Bookman Old Style" w:hAnsi="Bookman Old Style"/>
          <w:color w:val="808080" w:themeColor="background1" w:themeShade="80"/>
          <w:lang w:val="en-US"/>
        </w:rPr>
      </w:pPr>
    </w:p>
    <w:p w:rsidR="00F26962" w:rsidRDefault="00F26962" w:rsidP="00F26962">
      <w:pPr>
        <w:ind w:firstLine="708"/>
        <w:rPr>
          <w:rFonts w:ascii="Bookman Old Style" w:hAnsi="Bookman Old Style"/>
          <w:color w:val="808080" w:themeColor="background1" w:themeShade="80"/>
          <w:lang w:val="en-US"/>
        </w:rPr>
      </w:pPr>
    </w:p>
    <w:p w:rsidR="00F26962" w:rsidRDefault="00F26962" w:rsidP="00F26962">
      <w:pPr>
        <w:ind w:firstLine="708"/>
        <w:rPr>
          <w:rFonts w:ascii="Bookman Old Style" w:hAnsi="Bookman Old Style"/>
          <w:color w:val="808080" w:themeColor="background1" w:themeShade="80"/>
          <w:lang w:val="en-US"/>
        </w:rPr>
      </w:pPr>
    </w:p>
    <w:p w:rsidR="00F26962" w:rsidRDefault="00F26962" w:rsidP="00F26962">
      <w:pPr>
        <w:ind w:firstLine="708"/>
        <w:rPr>
          <w:rFonts w:ascii="Bookman Old Style" w:hAnsi="Bookman Old Style"/>
          <w:color w:val="808080" w:themeColor="background1" w:themeShade="80"/>
          <w:lang w:val="en-US"/>
        </w:rPr>
      </w:pPr>
    </w:p>
    <w:p w:rsidR="00F26962" w:rsidRDefault="00F26962" w:rsidP="00F26962">
      <w:pPr>
        <w:ind w:firstLine="708"/>
        <w:rPr>
          <w:rFonts w:ascii="Bookman Old Style" w:hAnsi="Bookman Old Style"/>
          <w:color w:val="808080" w:themeColor="background1" w:themeShade="80"/>
          <w:lang w:val="en-US"/>
        </w:rPr>
      </w:pPr>
    </w:p>
    <w:p w:rsidR="00F26962" w:rsidRDefault="00F26962" w:rsidP="00F26962">
      <w:pPr>
        <w:ind w:firstLine="708"/>
        <w:rPr>
          <w:rFonts w:ascii="Bookman Old Style" w:hAnsi="Bookman Old Style"/>
          <w:color w:val="808080" w:themeColor="background1" w:themeShade="80"/>
          <w:lang w:val="en-US"/>
        </w:rPr>
      </w:pPr>
    </w:p>
    <w:p w:rsidR="00D33D4C" w:rsidRPr="00D33D4C" w:rsidRDefault="00D33D4C" w:rsidP="00F26962">
      <w:pPr>
        <w:ind w:firstLine="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lastRenderedPageBreak/>
        <w:t>interface GigabitEthernet 0/1.40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40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10.4.40.254 255.255.255.0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access-group 10 out</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0/1.100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encapsulation dot1Q 100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10.4.100.254 255.255.255.0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inside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0/1</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10.4.99.254 255.255.255.0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no shutdown</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exit</w:t>
      </w:r>
    </w:p>
    <w:p w:rsidR="00D33D4C" w:rsidRPr="00D33D4C" w:rsidRDefault="00D33D4C" w:rsidP="00D33D4C">
      <w:pPr>
        <w:ind w:left="708"/>
        <w:rPr>
          <w:rFonts w:ascii="Bookman Old Style" w:hAnsi="Bookman Old Style"/>
          <w:color w:val="808080" w:themeColor="background1" w:themeShade="80"/>
          <w:lang w:val="en-US"/>
        </w:rPr>
      </w:pP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interface GigabitEthernet 0/0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address 192.168.10.4 255.255.255.0</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ip nat outside</w:t>
      </w:r>
    </w:p>
    <w:p w:rsidR="00D33D4C" w:rsidRPr="00D33D4C" w:rsidRDefault="00D33D4C" w:rsidP="00D33D4C">
      <w:pPr>
        <w:ind w:left="708"/>
        <w:rPr>
          <w:rFonts w:ascii="Bookman Old Style" w:hAnsi="Bookman Old Style"/>
          <w:color w:val="808080" w:themeColor="background1" w:themeShade="80"/>
          <w:lang w:val="en-US"/>
        </w:rPr>
      </w:pPr>
      <w:r w:rsidRPr="00D33D4C">
        <w:rPr>
          <w:rFonts w:ascii="Bookman Old Style" w:hAnsi="Bookman Old Style"/>
          <w:color w:val="808080" w:themeColor="background1" w:themeShade="80"/>
          <w:lang w:val="en-US"/>
        </w:rPr>
        <w:t>no shutdown</w:t>
      </w:r>
    </w:p>
    <w:p w:rsidR="00D33D4C" w:rsidRDefault="00D33D4C" w:rsidP="00D33D4C">
      <w:pPr>
        <w:ind w:left="708"/>
        <w:rPr>
          <w:rFonts w:ascii="Bookman Old Style" w:hAnsi="Bookman Old Style"/>
          <w:color w:val="808080" w:themeColor="background1" w:themeShade="80"/>
        </w:rPr>
      </w:pPr>
      <w:r w:rsidRPr="00D33D4C">
        <w:rPr>
          <w:rFonts w:ascii="Bookman Old Style" w:hAnsi="Bookman Old Style"/>
          <w:color w:val="808080" w:themeColor="background1" w:themeShade="80"/>
        </w:rPr>
        <w:t>exit</w:t>
      </w:r>
    </w:p>
    <w:p w:rsidR="00D33D4C" w:rsidRDefault="00D33D4C" w:rsidP="00101F21">
      <w:pPr>
        <w:rPr>
          <w:rFonts w:ascii="Bookman Old Style" w:hAnsi="Bookman Old Style"/>
          <w:color w:val="808080" w:themeColor="background1" w:themeShade="80"/>
        </w:rPr>
      </w:pPr>
    </w:p>
    <w:p w:rsidR="00D33D4C" w:rsidRPr="00BD6E3A" w:rsidRDefault="00D33D4C" w:rsidP="00101F21">
      <w:pPr>
        <w:rPr>
          <w:rFonts w:cstheme="minorHAnsi"/>
        </w:rPr>
      </w:pPr>
      <w:r w:rsidRPr="00BD6E3A">
        <w:rPr>
          <w:rFonts w:cstheme="minorHAnsi"/>
        </w:rPr>
        <w:t>statische Route zur Fritzbox konfigurieren:</w:t>
      </w:r>
    </w:p>
    <w:p w:rsidR="00D33D4C" w:rsidRPr="00D33D4C" w:rsidRDefault="00D33D4C" w:rsidP="00101F21">
      <w:pPr>
        <w:rPr>
          <w:rFonts w:ascii="Bookman Old Style" w:hAnsi="Bookman Old Style"/>
          <w:color w:val="808080" w:themeColor="background1" w:themeShade="80"/>
        </w:rPr>
      </w:pPr>
      <w:r>
        <w:rPr>
          <w:rFonts w:ascii="Bookman Old Style" w:hAnsi="Bookman Old Style"/>
          <w:color w:val="808080" w:themeColor="background1" w:themeShade="80"/>
        </w:rPr>
        <w:tab/>
      </w:r>
      <w:r w:rsidRPr="00D33D4C">
        <w:rPr>
          <w:rFonts w:ascii="Bookman Old Style" w:hAnsi="Bookman Old Style"/>
          <w:color w:val="808080" w:themeColor="background1" w:themeShade="80"/>
        </w:rPr>
        <w:t>ip route 0.0.0.0 0.0.0.0 192.168.10.254</w:t>
      </w:r>
    </w:p>
    <w:p w:rsidR="00D33D4C" w:rsidRDefault="00D33D4C" w:rsidP="00101F21"/>
    <w:p w:rsidR="00101F21" w:rsidRDefault="00101F21" w:rsidP="00101F21"/>
    <w:p w:rsidR="00101F21" w:rsidRPr="00101F21" w:rsidRDefault="00101F21" w:rsidP="00101F21"/>
    <w:p w:rsidR="00F26962" w:rsidRDefault="00F26962">
      <w:pPr>
        <w:rPr>
          <w:rStyle w:val="Heading2Char"/>
        </w:rPr>
      </w:pPr>
      <w:r>
        <w:rPr>
          <w:rStyle w:val="Heading2Char"/>
        </w:rPr>
        <w:br w:type="page"/>
      </w:r>
    </w:p>
    <w:p w:rsidR="00D33E07" w:rsidRDefault="00D33E07" w:rsidP="00AD686F">
      <w:bookmarkStart w:id="10" w:name="_Toc13133261"/>
      <w:r w:rsidRPr="00101F21">
        <w:rPr>
          <w:rStyle w:val="Heading2Char"/>
        </w:rPr>
        <w:lastRenderedPageBreak/>
        <w:t>Switch</w:t>
      </w:r>
      <w:bookmarkEnd w:id="10"/>
      <w:r>
        <w:t xml:space="preserve">: </w:t>
      </w:r>
    </w:p>
    <w:p w:rsidR="00523832" w:rsidRDefault="00523832" w:rsidP="00AD686F"/>
    <w:p w:rsidR="00523832" w:rsidRDefault="00523832" w:rsidP="00AD686F">
      <w:r>
        <w:t>Hostname festgelegt:</w:t>
      </w:r>
    </w:p>
    <w:p w:rsidR="00BD6E3A" w:rsidRDefault="00BD6E3A" w:rsidP="00BD6E3A">
      <w:pPr>
        <w:rPr>
          <w:rFonts w:ascii="Bookman Old Style" w:hAnsi="Bookman Old Style"/>
          <w:color w:val="808080" w:themeColor="background1" w:themeShade="80"/>
        </w:rPr>
      </w:pPr>
      <w:r w:rsidRPr="00101F21">
        <w:rPr>
          <w:rFonts w:ascii="Bookman Old Style" w:hAnsi="Bookman Old Style"/>
          <w:color w:val="808080" w:themeColor="background1" w:themeShade="80"/>
        </w:rPr>
        <w:t xml:space="preserve">hostname </w:t>
      </w:r>
      <w:r w:rsidRPr="00BD6E3A">
        <w:rPr>
          <w:rFonts w:ascii="Bookman Old Style" w:hAnsi="Bookman Old Style"/>
          <w:color w:val="808080" w:themeColor="background1" w:themeShade="80"/>
        </w:rPr>
        <w:t>Der_Switcher</w:t>
      </w:r>
    </w:p>
    <w:p w:rsidR="00BD6E3A" w:rsidRDefault="00BD6E3A" w:rsidP="00AD686F"/>
    <w:p w:rsidR="00523832" w:rsidRDefault="00523832" w:rsidP="00AD686F"/>
    <w:p w:rsidR="00523832" w:rsidRPr="00F26962" w:rsidRDefault="00523832" w:rsidP="00AD686F">
      <w:r w:rsidRPr="00F26962">
        <w:t>S</w:t>
      </w:r>
      <w:r w:rsidR="00F26962">
        <w:t>S</w:t>
      </w:r>
      <w:r w:rsidRPr="00F26962">
        <w:t>h einrichten:</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crypto key generate rsa</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1024</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username admin secret admin</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line vty 0 15</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transport input ssh</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login local</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Default="00523832" w:rsidP="00523832">
      <w:pPr>
        <w:ind w:left="708"/>
      </w:pP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ip ssh version 2</w:t>
      </w:r>
    </w:p>
    <w:p w:rsidR="00523832" w:rsidRDefault="00523832" w:rsidP="00AD686F"/>
    <w:p w:rsidR="00523832" w:rsidRDefault="00523832" w:rsidP="00AD686F">
      <w:r>
        <w:t>VLANs einrichten und IP Adressen konfigurieren:</w:t>
      </w:r>
    </w:p>
    <w:p w:rsidR="00523832" w:rsidRPr="00F26962" w:rsidRDefault="00523832" w:rsidP="00BD6E3A">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vlan 99</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name Management</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Pr="00F26962" w:rsidRDefault="00523832" w:rsidP="00523832">
      <w:pPr>
        <w:ind w:left="708"/>
        <w:rPr>
          <w:rFonts w:ascii="Bookman Old Style" w:hAnsi="Bookman Old Style"/>
          <w:color w:val="808080" w:themeColor="background1" w:themeShade="80"/>
        </w:rPr>
      </w:pP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vlan 100</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name Server</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Pr="00F26962" w:rsidRDefault="00523832" w:rsidP="00523832">
      <w:pPr>
        <w:ind w:left="708"/>
        <w:rPr>
          <w:rFonts w:ascii="Bookman Old Style" w:hAnsi="Bookman Old Style"/>
          <w:color w:val="808080" w:themeColor="background1" w:themeShade="80"/>
        </w:rPr>
      </w:pP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vlan 10</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Pr="00F26962" w:rsidRDefault="00523832" w:rsidP="00523832">
      <w:pPr>
        <w:ind w:left="708"/>
        <w:rPr>
          <w:rFonts w:ascii="Bookman Old Style" w:hAnsi="Bookman Old Style"/>
          <w:color w:val="808080" w:themeColor="background1" w:themeShade="80"/>
        </w:rPr>
      </w:pP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vlan 20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vlan 30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vlan 40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vlan 99</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ip address 10.4.99.1 255.255.255.0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523832" w:rsidRPr="00BD6E3A" w:rsidRDefault="00523832" w:rsidP="00523832">
      <w:pPr>
        <w:ind w:left="708"/>
        <w:rPr>
          <w:rFonts w:ascii="Bookman Old Style" w:hAnsi="Bookman Old Style"/>
          <w:color w:val="808080" w:themeColor="background1" w:themeShade="80"/>
          <w:lang w:val="en-US"/>
        </w:rPr>
      </w:pP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vlan 10</w:t>
      </w:r>
    </w:p>
    <w:p w:rsidR="00523832" w:rsidRPr="00BD6E3A" w:rsidRDefault="00523832" w:rsidP="00523832">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ip address 10.4.10.253 255.255.255.0</w:t>
      </w:r>
    </w:p>
    <w:p w:rsidR="00523832" w:rsidRPr="00F26962" w:rsidRDefault="00523832" w:rsidP="00523832">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Default="00523832" w:rsidP="00AD686F"/>
    <w:p w:rsidR="00523832" w:rsidRDefault="00523832" w:rsidP="00AD686F">
      <w:r>
        <w:t>Trunk konfigurieren:</w:t>
      </w:r>
    </w:p>
    <w:p w:rsidR="009B105C" w:rsidRPr="00F26962" w:rsidRDefault="009B105C" w:rsidP="00BD6E3A">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interface GigabitEthernet 0/1</w:t>
      </w:r>
    </w:p>
    <w:p w:rsidR="009B105C" w:rsidRPr="00BD6E3A" w:rsidRDefault="009B105C" w:rsidP="009B105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trunk</w:t>
      </w:r>
    </w:p>
    <w:p w:rsidR="009B105C" w:rsidRPr="00BD6E3A" w:rsidRDefault="009B105C" w:rsidP="009B105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trunk native vlan 99</w:t>
      </w:r>
    </w:p>
    <w:p w:rsidR="009B105C" w:rsidRPr="00BD6E3A" w:rsidRDefault="009B105C" w:rsidP="009B105C">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trunk allowed vlan 99,100,10,20,30,40</w:t>
      </w:r>
    </w:p>
    <w:p w:rsidR="009B105C" w:rsidRPr="00F26962" w:rsidRDefault="009B105C" w:rsidP="009B105C">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9B105C" w:rsidRPr="00F26962" w:rsidRDefault="009B105C" w:rsidP="00BD6E3A">
      <w:pPr>
        <w:ind w:left="708"/>
        <w:rPr>
          <w:rFonts w:ascii="Bookman Old Style" w:hAnsi="Bookman Old Style"/>
          <w:color w:val="808080" w:themeColor="background1" w:themeShade="80"/>
        </w:rPr>
      </w:pPr>
    </w:p>
    <w:p w:rsidR="009B105C" w:rsidRDefault="00411547" w:rsidP="00AD686F">
      <w:r>
        <w:lastRenderedPageBreak/>
        <w:t>Alle FE Ports herunterfahren</w:t>
      </w:r>
      <w:r w:rsidR="009B105C">
        <w:t>:</w:t>
      </w:r>
    </w:p>
    <w:p w:rsidR="00411547" w:rsidRPr="00F26962" w:rsidRDefault="00411547" w:rsidP="00BD6E3A">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interface range FastEthernet0/1-24</w:t>
      </w:r>
    </w:p>
    <w:p w:rsidR="00411547" w:rsidRPr="00F26962" w:rsidRDefault="00411547" w:rsidP="00411547">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shutdown</w:t>
      </w:r>
    </w:p>
    <w:p w:rsidR="00411547" w:rsidRPr="00F26962" w:rsidRDefault="00411547" w:rsidP="00411547">
      <w:pPr>
        <w:ind w:left="708"/>
        <w:rPr>
          <w:rFonts w:ascii="Bookman Old Style" w:hAnsi="Bookman Old Style"/>
          <w:color w:val="808080" w:themeColor="background1" w:themeShade="80"/>
        </w:rPr>
      </w:pPr>
      <w:r w:rsidRPr="00F26962">
        <w:rPr>
          <w:rFonts w:ascii="Bookman Old Style" w:hAnsi="Bookman Old Style"/>
          <w:color w:val="808080" w:themeColor="background1" w:themeShade="80"/>
        </w:rPr>
        <w:t>exit</w:t>
      </w:r>
    </w:p>
    <w:p w:rsidR="00523832" w:rsidRDefault="00523832" w:rsidP="00AD686F"/>
    <w:p w:rsidR="00411547" w:rsidRDefault="00411547" w:rsidP="00AD686F">
      <w:r>
        <w:t>Benötigte FE Ports hochfahren und als Access Ports verwenden:</w:t>
      </w:r>
    </w:p>
    <w:p w:rsidR="00411547" w:rsidRPr="00BD6E3A" w:rsidRDefault="00411547" w:rsidP="00BD6E3A">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0/1</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10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411547" w:rsidRDefault="00411547" w:rsidP="00411547">
      <w:pPr>
        <w:ind w:left="708"/>
        <w:rPr>
          <w:lang w:val="en-US"/>
        </w:rPr>
      </w:pPr>
      <w:r w:rsidRPr="00BD6E3A">
        <w:rPr>
          <w:rFonts w:ascii="Bookman Old Style" w:hAnsi="Bookman Old Style"/>
          <w:color w:val="808080" w:themeColor="background1" w:themeShade="80"/>
          <w:lang w:val="en-US"/>
        </w:rPr>
        <w:t>exit</w:t>
      </w:r>
    </w:p>
    <w:p w:rsidR="00411547" w:rsidRPr="00411547" w:rsidRDefault="00411547" w:rsidP="00411547">
      <w:pPr>
        <w:ind w:left="708"/>
        <w:rPr>
          <w:lang w:val="en-US"/>
        </w:rPr>
      </w:pP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0/2</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20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411547" w:rsidRDefault="00411547" w:rsidP="00411547">
      <w:pPr>
        <w:ind w:left="708"/>
        <w:rPr>
          <w:lang w:val="en-US"/>
        </w:rPr>
      </w:pPr>
      <w:r w:rsidRPr="00BD6E3A">
        <w:rPr>
          <w:rFonts w:ascii="Bookman Old Style" w:hAnsi="Bookman Old Style"/>
          <w:color w:val="808080" w:themeColor="background1" w:themeShade="80"/>
          <w:lang w:val="en-US"/>
        </w:rPr>
        <w:t>exit</w:t>
      </w:r>
    </w:p>
    <w:p w:rsidR="00411547" w:rsidRPr="00411547" w:rsidRDefault="00411547" w:rsidP="00411547">
      <w:pPr>
        <w:ind w:left="708"/>
        <w:rPr>
          <w:lang w:val="en-US"/>
        </w:rPr>
      </w:pP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0/3</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30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411547" w:rsidRPr="00411547" w:rsidRDefault="00411547" w:rsidP="00411547">
      <w:pPr>
        <w:ind w:left="708"/>
        <w:rPr>
          <w:lang w:val="en-US"/>
        </w:rPr>
      </w:pP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interface FastEthernet 0/13</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mode access</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switchport access vlan 40</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no shutdown</w:t>
      </w:r>
    </w:p>
    <w:p w:rsidR="00411547" w:rsidRPr="00BD6E3A" w:rsidRDefault="00411547" w:rsidP="00411547">
      <w:pPr>
        <w:ind w:left="708"/>
        <w:rPr>
          <w:rFonts w:ascii="Bookman Old Style" w:hAnsi="Bookman Old Style"/>
          <w:color w:val="808080" w:themeColor="background1" w:themeShade="80"/>
          <w:lang w:val="en-US"/>
        </w:rPr>
      </w:pPr>
      <w:r w:rsidRPr="00BD6E3A">
        <w:rPr>
          <w:rFonts w:ascii="Bookman Old Style" w:hAnsi="Bookman Old Style"/>
          <w:color w:val="808080" w:themeColor="background1" w:themeShade="80"/>
          <w:lang w:val="en-US"/>
        </w:rPr>
        <w:t>exit</w:t>
      </w:r>
    </w:p>
    <w:p w:rsidR="00411547" w:rsidRPr="00BD6E3A" w:rsidRDefault="00411547" w:rsidP="00AD686F">
      <w:pPr>
        <w:rPr>
          <w:lang w:val="en-US"/>
        </w:rPr>
      </w:pPr>
    </w:p>
    <w:p w:rsidR="00411547" w:rsidRPr="00BD6E3A" w:rsidRDefault="00411547" w:rsidP="00AD686F">
      <w:pPr>
        <w:rPr>
          <w:lang w:val="en-US"/>
        </w:rPr>
      </w:pPr>
    </w:p>
    <w:p w:rsidR="00523832" w:rsidRPr="00BD6E3A" w:rsidRDefault="00523832" w:rsidP="00AD686F">
      <w:pPr>
        <w:rPr>
          <w:lang w:val="en-US"/>
        </w:rPr>
      </w:pPr>
      <w:r w:rsidRPr="00BD6E3A">
        <w:rPr>
          <w:lang w:val="en-US"/>
        </w:rPr>
        <w:t>Default Gateway eingerichtet:</w:t>
      </w:r>
    </w:p>
    <w:p w:rsidR="00523832" w:rsidRPr="00BD6E3A" w:rsidRDefault="009B105C" w:rsidP="00BD6E3A">
      <w:pPr>
        <w:ind w:left="708"/>
        <w:rPr>
          <w:lang w:val="en-US"/>
        </w:rPr>
      </w:pPr>
      <w:r w:rsidRPr="00BD6E3A">
        <w:rPr>
          <w:rFonts w:ascii="Bookman Old Style" w:hAnsi="Bookman Old Style"/>
          <w:color w:val="808080" w:themeColor="background1" w:themeShade="80"/>
          <w:lang w:val="en-US"/>
        </w:rPr>
        <w:t>ip default-gateway 10.4.99.254</w:t>
      </w:r>
    </w:p>
    <w:sectPr w:rsidR="00523832" w:rsidRPr="00BD6E3A" w:rsidSect="00E1323E">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957" w:rsidRDefault="00D10957" w:rsidP="001B0A93">
      <w:r>
        <w:separator/>
      </w:r>
    </w:p>
  </w:endnote>
  <w:endnote w:type="continuationSeparator" w:id="0">
    <w:p w:rsidR="00D10957" w:rsidRDefault="00D10957" w:rsidP="001B0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957" w:rsidRDefault="00D10957" w:rsidP="001B0A93">
      <w:r>
        <w:separator/>
      </w:r>
    </w:p>
  </w:footnote>
  <w:footnote w:type="continuationSeparator" w:id="0">
    <w:p w:rsidR="00D10957" w:rsidRDefault="00D10957" w:rsidP="001B0A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54530"/>
    <w:multiLevelType w:val="hybridMultilevel"/>
    <w:tmpl w:val="13DE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344AD6"/>
    <w:multiLevelType w:val="hybridMultilevel"/>
    <w:tmpl w:val="2A8C947C"/>
    <w:lvl w:ilvl="0" w:tplc="9CCE00F6">
      <w:start w:val="4"/>
      <w:numFmt w:val="bullet"/>
      <w:lvlText w:val=""/>
      <w:lvlJc w:val="left"/>
      <w:pPr>
        <w:ind w:left="1065" w:hanging="360"/>
      </w:pPr>
      <w:rPr>
        <w:rFonts w:ascii="Wingdings" w:eastAsiaTheme="minorHAnsi" w:hAnsi="Wingdings"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1A"/>
    <w:rsid w:val="00026B4B"/>
    <w:rsid w:val="000D79C5"/>
    <w:rsid w:val="00101F21"/>
    <w:rsid w:val="001068FB"/>
    <w:rsid w:val="001B0A93"/>
    <w:rsid w:val="001C0991"/>
    <w:rsid w:val="002E6225"/>
    <w:rsid w:val="003457EF"/>
    <w:rsid w:val="00363B40"/>
    <w:rsid w:val="00381705"/>
    <w:rsid w:val="00411547"/>
    <w:rsid w:val="004228E4"/>
    <w:rsid w:val="00523832"/>
    <w:rsid w:val="005C6330"/>
    <w:rsid w:val="0069421E"/>
    <w:rsid w:val="006C0070"/>
    <w:rsid w:val="00793459"/>
    <w:rsid w:val="007A605C"/>
    <w:rsid w:val="00853EEC"/>
    <w:rsid w:val="008A3BA2"/>
    <w:rsid w:val="008C1BBB"/>
    <w:rsid w:val="008D53E4"/>
    <w:rsid w:val="00974933"/>
    <w:rsid w:val="009B105C"/>
    <w:rsid w:val="00A055A1"/>
    <w:rsid w:val="00A515D8"/>
    <w:rsid w:val="00A56547"/>
    <w:rsid w:val="00A832A2"/>
    <w:rsid w:val="00AD686F"/>
    <w:rsid w:val="00AE359A"/>
    <w:rsid w:val="00B120B9"/>
    <w:rsid w:val="00B439F2"/>
    <w:rsid w:val="00BD6E3A"/>
    <w:rsid w:val="00C42EFE"/>
    <w:rsid w:val="00D10957"/>
    <w:rsid w:val="00D33D4C"/>
    <w:rsid w:val="00D33E07"/>
    <w:rsid w:val="00D70DE7"/>
    <w:rsid w:val="00DF5854"/>
    <w:rsid w:val="00E1323E"/>
    <w:rsid w:val="00E2191A"/>
    <w:rsid w:val="00E362FE"/>
    <w:rsid w:val="00E862ED"/>
    <w:rsid w:val="00ED619A"/>
    <w:rsid w:val="00F26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6B9C8A-0177-454E-9D3D-96BEB503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EFE"/>
    <w:pPr>
      <w:keepNext/>
      <w:keepLines/>
      <w:spacing w:before="240"/>
      <w:outlineLvl w:val="0"/>
    </w:pPr>
    <w:rPr>
      <w:rFonts w:ascii="Arial monospaced for SAP" w:eastAsiaTheme="majorEastAsia" w:hAnsi="Arial monospaced for SAP" w:cstheme="majorBidi"/>
      <w:sz w:val="32"/>
      <w:szCs w:val="32"/>
    </w:rPr>
  </w:style>
  <w:style w:type="paragraph" w:styleId="Heading2">
    <w:name w:val="heading 2"/>
    <w:basedOn w:val="Normal"/>
    <w:next w:val="Normal"/>
    <w:link w:val="Heading2Char"/>
    <w:uiPriority w:val="9"/>
    <w:unhideWhenUsed/>
    <w:qFormat/>
    <w:rsid w:val="00DF5854"/>
    <w:pPr>
      <w:keepNext/>
      <w:keepLines/>
      <w:spacing w:before="40" w:after="120"/>
      <w:outlineLvl w:val="1"/>
    </w:pPr>
    <w:rPr>
      <w:rFonts w:ascii="Arial monospaced for SAP" w:eastAsiaTheme="majorEastAsia" w:hAnsi="Arial monospaced for SAP" w:cstheme="majorBidi"/>
      <w:i/>
      <w:sz w:val="26"/>
      <w:szCs w:val="26"/>
    </w:rPr>
  </w:style>
  <w:style w:type="paragraph" w:styleId="Heading3">
    <w:name w:val="heading 3"/>
    <w:basedOn w:val="Normal"/>
    <w:next w:val="Normal"/>
    <w:link w:val="Heading3Char"/>
    <w:uiPriority w:val="9"/>
    <w:unhideWhenUsed/>
    <w:qFormat/>
    <w:rsid w:val="00DF585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91A"/>
    <w:pPr>
      <w:ind w:left="720"/>
      <w:contextualSpacing/>
    </w:pPr>
  </w:style>
  <w:style w:type="paragraph" w:styleId="TOC1">
    <w:name w:val="toc 1"/>
    <w:basedOn w:val="Normal"/>
    <w:next w:val="Normal"/>
    <w:autoRedefine/>
    <w:uiPriority w:val="39"/>
    <w:unhideWhenUsed/>
    <w:rsid w:val="00C42EFE"/>
    <w:pPr>
      <w:spacing w:before="360" w:after="360"/>
    </w:pPr>
    <w:rPr>
      <w:rFonts w:cstheme="minorHAnsi"/>
      <w:b/>
      <w:bCs/>
      <w:caps/>
      <w:u w:val="single"/>
    </w:rPr>
  </w:style>
  <w:style w:type="paragraph" w:styleId="TOC2">
    <w:name w:val="toc 2"/>
    <w:basedOn w:val="Normal"/>
    <w:next w:val="Normal"/>
    <w:autoRedefine/>
    <w:uiPriority w:val="39"/>
    <w:unhideWhenUsed/>
    <w:rsid w:val="00C42EFE"/>
    <w:rPr>
      <w:rFonts w:cstheme="minorHAnsi"/>
      <w:b/>
      <w:bCs/>
      <w:smallCaps/>
    </w:rPr>
  </w:style>
  <w:style w:type="paragraph" w:styleId="TOC3">
    <w:name w:val="toc 3"/>
    <w:basedOn w:val="Normal"/>
    <w:next w:val="Normal"/>
    <w:autoRedefine/>
    <w:uiPriority w:val="39"/>
    <w:unhideWhenUsed/>
    <w:rsid w:val="00C42EFE"/>
    <w:rPr>
      <w:rFonts w:cstheme="minorHAnsi"/>
      <w:smallCaps/>
    </w:rPr>
  </w:style>
  <w:style w:type="paragraph" w:styleId="TOC4">
    <w:name w:val="toc 4"/>
    <w:basedOn w:val="Normal"/>
    <w:next w:val="Normal"/>
    <w:autoRedefine/>
    <w:uiPriority w:val="39"/>
    <w:unhideWhenUsed/>
    <w:rsid w:val="00C42EFE"/>
    <w:rPr>
      <w:rFonts w:cstheme="minorHAnsi"/>
    </w:rPr>
  </w:style>
  <w:style w:type="paragraph" w:styleId="TOC5">
    <w:name w:val="toc 5"/>
    <w:basedOn w:val="Normal"/>
    <w:next w:val="Normal"/>
    <w:autoRedefine/>
    <w:uiPriority w:val="39"/>
    <w:unhideWhenUsed/>
    <w:rsid w:val="00C42EFE"/>
    <w:rPr>
      <w:rFonts w:cstheme="minorHAnsi"/>
    </w:rPr>
  </w:style>
  <w:style w:type="paragraph" w:styleId="TOC6">
    <w:name w:val="toc 6"/>
    <w:basedOn w:val="Normal"/>
    <w:next w:val="Normal"/>
    <w:autoRedefine/>
    <w:uiPriority w:val="39"/>
    <w:unhideWhenUsed/>
    <w:rsid w:val="00C42EFE"/>
    <w:rPr>
      <w:rFonts w:cstheme="minorHAnsi"/>
    </w:rPr>
  </w:style>
  <w:style w:type="paragraph" w:styleId="TOC7">
    <w:name w:val="toc 7"/>
    <w:basedOn w:val="Normal"/>
    <w:next w:val="Normal"/>
    <w:autoRedefine/>
    <w:uiPriority w:val="39"/>
    <w:unhideWhenUsed/>
    <w:rsid w:val="00C42EFE"/>
    <w:rPr>
      <w:rFonts w:cstheme="minorHAnsi"/>
    </w:rPr>
  </w:style>
  <w:style w:type="paragraph" w:styleId="TOC8">
    <w:name w:val="toc 8"/>
    <w:basedOn w:val="Normal"/>
    <w:next w:val="Normal"/>
    <w:autoRedefine/>
    <w:uiPriority w:val="39"/>
    <w:unhideWhenUsed/>
    <w:rsid w:val="00C42EFE"/>
    <w:rPr>
      <w:rFonts w:cstheme="minorHAnsi"/>
    </w:rPr>
  </w:style>
  <w:style w:type="paragraph" w:styleId="TOC9">
    <w:name w:val="toc 9"/>
    <w:basedOn w:val="Normal"/>
    <w:next w:val="Normal"/>
    <w:autoRedefine/>
    <w:uiPriority w:val="39"/>
    <w:unhideWhenUsed/>
    <w:rsid w:val="00C42EFE"/>
    <w:rPr>
      <w:rFonts w:cstheme="minorHAnsi"/>
    </w:rPr>
  </w:style>
  <w:style w:type="character" w:customStyle="1" w:styleId="Heading1Char">
    <w:name w:val="Heading 1 Char"/>
    <w:basedOn w:val="DefaultParagraphFont"/>
    <w:link w:val="Heading1"/>
    <w:uiPriority w:val="9"/>
    <w:rsid w:val="00C42EFE"/>
    <w:rPr>
      <w:rFonts w:ascii="Arial monospaced for SAP" w:eastAsiaTheme="majorEastAsia" w:hAnsi="Arial monospaced for SAP" w:cstheme="majorBidi"/>
      <w:sz w:val="32"/>
      <w:szCs w:val="32"/>
    </w:rPr>
  </w:style>
  <w:style w:type="character" w:styleId="Hyperlink">
    <w:name w:val="Hyperlink"/>
    <w:basedOn w:val="DefaultParagraphFont"/>
    <w:uiPriority w:val="99"/>
    <w:unhideWhenUsed/>
    <w:rsid w:val="00C42EFE"/>
    <w:rPr>
      <w:color w:val="0563C1" w:themeColor="hyperlink"/>
      <w:u w:val="single"/>
    </w:rPr>
  </w:style>
  <w:style w:type="character" w:customStyle="1" w:styleId="Heading2Char">
    <w:name w:val="Heading 2 Char"/>
    <w:basedOn w:val="DefaultParagraphFont"/>
    <w:link w:val="Heading2"/>
    <w:uiPriority w:val="9"/>
    <w:rsid w:val="00DF5854"/>
    <w:rPr>
      <w:rFonts w:ascii="Arial monospaced for SAP" w:eastAsiaTheme="majorEastAsia" w:hAnsi="Arial monospaced for SAP" w:cstheme="majorBidi"/>
      <w:i/>
      <w:sz w:val="26"/>
      <w:szCs w:val="26"/>
    </w:rPr>
  </w:style>
  <w:style w:type="character" w:customStyle="1" w:styleId="Heading3Char">
    <w:name w:val="Heading 3 Char"/>
    <w:basedOn w:val="DefaultParagraphFont"/>
    <w:link w:val="Heading3"/>
    <w:uiPriority w:val="9"/>
    <w:rsid w:val="00DF5854"/>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E1323E"/>
    <w:rPr>
      <w:sz w:val="20"/>
    </w:rPr>
  </w:style>
  <w:style w:type="character" w:customStyle="1" w:styleId="NoSpacingChar">
    <w:name w:val="No Spacing Char"/>
    <w:basedOn w:val="DefaultParagraphFont"/>
    <w:link w:val="NoSpacing"/>
    <w:uiPriority w:val="1"/>
    <w:rsid w:val="00E1323E"/>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45BA9996B248FAA96906A1D7B81B4A"/>
        <w:category>
          <w:name w:val="General"/>
          <w:gallery w:val="placeholder"/>
        </w:category>
        <w:types>
          <w:type w:val="bbPlcHdr"/>
        </w:types>
        <w:behaviors>
          <w:behavior w:val="content"/>
        </w:behaviors>
        <w:guid w:val="{11E778FC-037F-4245-9750-9FF1BD57B411}"/>
      </w:docPartPr>
      <w:docPartBody>
        <w:p w:rsidR="00A87BC1" w:rsidRDefault="00C24912" w:rsidP="00C24912">
          <w:pPr>
            <w:pStyle w:val="6645BA9996B248FAA96906A1D7B81B4A"/>
          </w:pPr>
          <w:r>
            <w:rPr>
              <w:rFonts w:asciiTheme="majorHAnsi" w:eastAsiaTheme="majorEastAsia" w:hAnsiTheme="majorHAnsi" w:cstheme="majorBidi"/>
              <w:color w:val="5B9BD5" w:themeColor="accent1"/>
              <w:sz w:val="80"/>
              <w:szCs w:val="80"/>
            </w:rPr>
            <w:t>[Title / Titel]</w:t>
          </w:r>
        </w:p>
      </w:docPartBody>
    </w:docPart>
    <w:docPart>
      <w:docPartPr>
        <w:name w:val="681BA4DD022E49CA8B7D329CF18AB8A4"/>
        <w:category>
          <w:name w:val="General"/>
          <w:gallery w:val="placeholder"/>
        </w:category>
        <w:types>
          <w:type w:val="bbPlcHdr"/>
        </w:types>
        <w:behaviors>
          <w:behavior w:val="content"/>
        </w:behaviors>
        <w:guid w:val="{5A7BEC06-D623-4897-B18C-CD8070CE917E}"/>
      </w:docPartPr>
      <w:docPartBody>
        <w:p w:rsidR="00A87BC1" w:rsidRDefault="00C24912" w:rsidP="00C24912">
          <w:pPr>
            <w:pStyle w:val="681BA4DD022E49CA8B7D329CF18AB8A4"/>
          </w:pPr>
          <w:r>
            <w:rPr>
              <w:rFonts w:asciiTheme="majorHAnsi" w:eastAsiaTheme="majorEastAsia" w:hAnsiTheme="majorHAnsi" w:cstheme="majorBidi"/>
            </w:rPr>
            <w:t>[Subtitle / 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monospaced for SAP">
    <w:panose1 w:val="020B060902020203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912"/>
    <w:rsid w:val="00146619"/>
    <w:rsid w:val="00544794"/>
    <w:rsid w:val="00A87BC1"/>
    <w:rsid w:val="00C24912"/>
    <w:rsid w:val="00D43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45BA9996B248FAA96906A1D7B81B4A">
    <w:name w:val="6645BA9996B248FAA96906A1D7B81B4A"/>
    <w:rsid w:val="00C24912"/>
  </w:style>
  <w:style w:type="paragraph" w:customStyle="1" w:styleId="681BA4DD022E49CA8B7D329CF18AB8A4">
    <w:name w:val="681BA4DD022E49CA8B7D329CF18AB8A4"/>
    <w:rsid w:val="00C24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5DB0E-9FAF-473B-B656-D05894D98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838</Words>
  <Characters>5283</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Gruppe 4</vt:lpstr>
      <vt:lpstr/>
    </vt:vector>
  </TitlesOfParts>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4</dc:title>
  <dc:subject> Benedikt Kowatsch, Tim Mücke, Christian Werder, Markus Hölzle </dc:subject>
  <dc:creator>Mücke Tim</dc:creator>
  <cp:keywords/>
  <dc:description/>
  <cp:lastModifiedBy>Markus Hölzle</cp:lastModifiedBy>
  <cp:revision>29</cp:revision>
  <dcterms:created xsi:type="dcterms:W3CDTF">2019-05-14T06:46:00Z</dcterms:created>
  <dcterms:modified xsi:type="dcterms:W3CDTF">2019-07-04T09:48:00Z</dcterms:modified>
</cp:coreProperties>
</file>