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DE" w:rsidRPr="001D6ADE" w:rsidRDefault="001D6ADE" w:rsidP="001D6ADE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42"/>
          <w:szCs w:val="42"/>
          <w:lang w:eastAsia="pt-BR"/>
        </w:rPr>
      </w:pPr>
      <w:r w:rsidRPr="001D6ADE">
        <w:rPr>
          <w:rFonts w:ascii="inherit" w:eastAsia="Times New Roman" w:hAnsi="inherit" w:cs="Times New Roman"/>
          <w:b/>
          <w:bCs/>
          <w:color w:val="000000"/>
          <w:sz w:val="42"/>
          <w:szCs w:val="42"/>
          <w:lang w:eastAsia="pt-BR"/>
        </w:rPr>
        <w:t>Unindo o futurista e o tradicional, a megalópole tem um número aparentemente ilimitado de atividades interessantes</w:t>
      </w:r>
    </w:p>
    <w:p w:rsidR="001D6ADE" w:rsidRPr="001D6ADE" w:rsidRDefault="001D6ADE" w:rsidP="001D6AD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</w:pP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Imenso centro empresarial e cultural, com uma população de dezenas de milhões, Tóquio também é um caldeirão cultural, onde os japoneses interagem com cidadãos de todo o mundo. A mídia costuma focar na moda vibrante de </w:t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Harajuku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, nos restaurantes robotizados, nos cafés a fantasia e nos fanáticos por </w:t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animê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 conhecidos como </w:t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otaku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. Ainda que inovadora, Tóquio preserva a tradição através de seus jardins históricos, santuários e templos.</w:t>
      </w: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br/>
      </w: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br/>
      </w:r>
      <w:bookmarkStart w:id="0" w:name="_GoBack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Famosa por sua atenção extrema aos detalhes, a capital do Japão abriga </w:t>
      </w:r>
      <w:bookmarkEnd w:id="0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algumas das melhores comidas japonesas do país, com 234 restaurantes com estrelas Michelin - mais do que qualquer outra cidade. Sejam quais forem seus interesses culturais, é provável que Tóquio tenha o que você procura. Com museus e galerias de nível internacional, vida noturna diversa e tecnologia de ponta, é impossível sentir tédio em Tóquio.</w:t>
      </w: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br/>
      </w:r>
      <w:r w:rsidRPr="001D6ADE">
        <w:rPr>
          <w:rFonts w:ascii="inherit" w:eastAsia="Times New Roman" w:hAnsi="inherit" w:cs="Times New Roman"/>
          <w:b/>
          <w:bCs/>
          <w:color w:val="000000"/>
          <w:sz w:val="45"/>
          <w:szCs w:val="45"/>
          <w:bdr w:val="none" w:sz="0" w:space="0" w:color="auto" w:frame="1"/>
          <w:lang w:eastAsia="pt-BR"/>
        </w:rPr>
        <w:t>Clima em Tóquio</w:t>
      </w: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br/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Tóquio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 tem quatro estações distintas. A primavera é amena, seguida por verões quentes, úmidos e pontuados por tufões. O outono em Tóquio é fresco, seguido por invernos frios. A neve é rara, mas cai principalmente nos primeiros meses do ano. A </w:t>
      </w:r>
      <w:hyperlink r:id="rId4" w:tgtFrame="_blank" w:history="1">
        <w:r w:rsidRPr="001D6ADE">
          <w:rPr>
            <w:rFonts w:ascii="inherit" w:eastAsia="Times New Roman" w:hAnsi="inherit" w:cs="Times New Roman"/>
            <w:color w:val="E7001D"/>
            <w:sz w:val="27"/>
            <w:szCs w:val="27"/>
            <w:bdr w:val="none" w:sz="0" w:space="0" w:color="auto" w:frame="1"/>
            <w:lang w:eastAsia="pt-BR"/>
          </w:rPr>
          <w:t>previsão semanal de Tóquio</w:t>
        </w:r>
      </w:hyperlink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 é um guia preciso do clima da semana seguinte.</w:t>
      </w:r>
    </w:p>
    <w:p w:rsidR="001D6ADE" w:rsidRPr="001D6ADE" w:rsidRDefault="001D6ADE" w:rsidP="001D6ADE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pt-BR"/>
        </w:rPr>
      </w:pPr>
      <w:r w:rsidRPr="001D6ADE"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pt-BR"/>
        </w:rPr>
        <w:t>Como chegar</w:t>
      </w:r>
    </w:p>
    <w:p w:rsidR="001D6ADE" w:rsidRPr="001D6ADE" w:rsidRDefault="001D6ADE" w:rsidP="001D6AD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</w:pPr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Tóquio conta com dois aeroportos internacionais, Haneda e Narita. Deles, você pode chegar ao centro da cidade por ônibus-limusines ou comuns, além do monotrilho (Haneda) ou trens. O Narita Express (N'EX) e o </w:t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Keisei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>Skyliner</w:t>
      </w:r>
      <w:proofErr w:type="spellEnd"/>
      <w:r w:rsidRPr="001D6ADE">
        <w:rPr>
          <w:rFonts w:ascii="inherit" w:eastAsia="Times New Roman" w:hAnsi="inherit" w:cs="Times New Roman"/>
          <w:color w:val="000000"/>
          <w:sz w:val="27"/>
          <w:szCs w:val="27"/>
          <w:lang w:eastAsia="pt-BR"/>
        </w:rPr>
        <w:t xml:space="preserve"> são trens JR e privados que conectam Tóquio ao Aeroporto Internacional de Narita.</w:t>
      </w:r>
    </w:p>
    <w:p w:rsidR="001D6ADE" w:rsidRDefault="001D6ADE"/>
    <w:p w:rsidR="001D6ADE" w:rsidRDefault="001D6ADE">
      <w:r w:rsidRPr="001D6ADE">
        <w:t>https://www.japan.travel/pt/destinations/kanto/tokyo/</w:t>
      </w:r>
    </w:p>
    <w:sectPr w:rsidR="001D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E"/>
    <w:rsid w:val="001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EF86"/>
  <w15:chartTrackingRefBased/>
  <w15:docId w15:val="{BDC07662-FEAA-4A89-934F-F2C6EDB3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6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6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6A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D6A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6ADE"/>
    <w:rPr>
      <w:color w:val="0000FF"/>
      <w:u w:val="single"/>
    </w:rPr>
  </w:style>
  <w:style w:type="paragraph" w:customStyle="1" w:styleId="mod-wysiwyghowto-get-there-text">
    <w:name w:val="mod-wysiwyg__howto-get-there-text"/>
    <w:basedOn w:val="Normal"/>
    <w:rsid w:val="001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ma.go.jp/en/week/31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2025-03-25T23:12:00Z</dcterms:created>
  <dcterms:modified xsi:type="dcterms:W3CDTF">2025-03-25T23:14:00Z</dcterms:modified>
</cp:coreProperties>
</file>