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47825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  <w:lang w:val="es-AR"/>
        </w:rPr>
      </w:sdtEndPr>
      <w:sdtContent>
        <w:p w14:paraId="1E90AAC0" w14:textId="21D313C1" w:rsidR="002C053B" w:rsidRDefault="002C053B"/>
        <w:p w14:paraId="42FB7AB7" w14:textId="62AC04B1" w:rsidR="002C053B" w:rsidRDefault="002C053B">
          <w:pPr>
            <w:rPr>
              <w:rFonts w:ascii="Times New Roman" w:hAnsi="Times New Roman" w:cs="Times New Roman"/>
              <w:b/>
              <w:bCs/>
              <w:sz w:val="36"/>
              <w:szCs w:val="36"/>
              <w:lang w:val="es-A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D7F5E1" wp14:editId="4F00A2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17CE7" w14:textId="01986954" w:rsidR="002C053B" w:rsidRDefault="002C053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Trabajos </w:t>
                                    </w:r>
                                    <w:r w:rsidR="00116A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Prácticos 7 y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B17D3D" w14:textId="0EFD3523" w:rsidR="002C053B" w:rsidRDefault="00116A5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Live Rendering &amp; Interaction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1E6666" w14:textId="2BE74257" w:rsidR="002C053B" w:rsidRDefault="002C053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Maximiliano J. Valverde</w:t>
                                    </w:r>
                                    <w:r w:rsidR="009717B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gonzalo agustin pintos, rodrigo devesa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D7F5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38D17CE7" w14:textId="01986954" w:rsidR="002C053B" w:rsidRDefault="002C053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Trabajos </w:t>
                              </w:r>
                              <w:r w:rsidR="00116A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Prácticos 7 y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B17D3D" w14:textId="0EFD3523" w:rsidR="002C053B" w:rsidRDefault="00116A5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Live Rendering &amp; Interaction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1E6666" w14:textId="2BE74257" w:rsidR="002C053B" w:rsidRDefault="002C053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Maximiliano J. Valverde</w:t>
                              </w:r>
                              <w:r w:rsidR="009717B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gonzalo agustin pintos, rodrigo devesa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6AD3E" wp14:editId="71E113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8B1CBF" w14:textId="6ACEC490" w:rsidR="002C053B" w:rsidRDefault="009717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76AD3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8B1CBF" w14:textId="6ACEC490" w:rsidR="002C053B" w:rsidRDefault="009717B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es-AR"/>
            </w:rPr>
            <w:br w:type="page"/>
          </w:r>
        </w:p>
      </w:sdtContent>
    </w:sdt>
    <w:p w14:paraId="412263C5" w14:textId="77777777" w:rsidR="00166E6F" w:rsidRPr="00976523" w:rsidRDefault="00166E6F" w:rsidP="007D0733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  <w:lang w:val="es-AR"/>
        </w:rPr>
      </w:pPr>
    </w:p>
    <w:p w14:paraId="78628916" w14:textId="4FFDC28E" w:rsidR="00442052" w:rsidRPr="00A23606" w:rsidRDefault="0035240D" w:rsidP="00AE08CA">
      <w:pPr>
        <w:pStyle w:val="Ttulo1"/>
        <w:rPr>
          <w:rFonts w:ascii="Times New Roman" w:hAnsi="Times New Roman" w:cs="Times New Roman"/>
        </w:rPr>
      </w:pPr>
      <w:proofErr w:type="spellStart"/>
      <w:r w:rsidRPr="00A23606">
        <w:rPr>
          <w:rFonts w:ascii="Times New Roman" w:hAnsi="Times New Roman" w:cs="Times New Roman"/>
        </w:rPr>
        <w:t>Descripción</w:t>
      </w:r>
      <w:proofErr w:type="spellEnd"/>
      <w:r w:rsidRPr="00A23606">
        <w:rPr>
          <w:rFonts w:ascii="Times New Roman" w:hAnsi="Times New Roman" w:cs="Times New Roman"/>
        </w:rPr>
        <w:t xml:space="preserve"> del </w:t>
      </w:r>
      <w:proofErr w:type="spellStart"/>
      <w:r w:rsidRPr="00A23606">
        <w:rPr>
          <w:rFonts w:ascii="Times New Roman" w:hAnsi="Times New Roman" w:cs="Times New Roman"/>
        </w:rPr>
        <w:t>Trabajo</w:t>
      </w:r>
      <w:proofErr w:type="spellEnd"/>
    </w:p>
    <w:p w14:paraId="159D588B" w14:textId="0A66A46A" w:rsidR="00EC3BAE" w:rsidRPr="00A23606" w:rsidRDefault="00EC3BAE" w:rsidP="002C053B">
      <w:pPr>
        <w:spacing w:line="360" w:lineRule="auto"/>
        <w:rPr>
          <w:rFonts w:ascii="Times New Roman" w:hAnsi="Times New Roman" w:cs="Times New Roman"/>
          <w:lang w:val="es-AR"/>
        </w:rPr>
      </w:pPr>
    </w:p>
    <w:p w14:paraId="1EBE3BE5" w14:textId="558DEA43" w:rsidR="00854B64" w:rsidRDefault="00E84D1B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A23606">
        <w:rPr>
          <w:rFonts w:ascii="Times New Roman" w:hAnsi="Times New Roman" w:cs="Times New Roman"/>
          <w:sz w:val="24"/>
          <w:szCs w:val="24"/>
          <w:lang w:val="es-AR"/>
        </w:rPr>
        <w:t>Con el grupo se busc</w:t>
      </w:r>
      <w:r w:rsidR="00154799" w:rsidRPr="00A23606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llevar a cabo una </w:t>
      </w:r>
      <w:r w:rsidR="00405F72" w:rsidRPr="00A23606">
        <w:rPr>
          <w:rFonts w:ascii="Times New Roman" w:hAnsi="Times New Roman" w:cs="Times New Roman"/>
          <w:sz w:val="24"/>
          <w:szCs w:val="24"/>
          <w:lang w:val="es-AR"/>
        </w:rPr>
        <w:t>experiencia de realidad virtual que permita</w:t>
      </w:r>
      <w:r w:rsidR="004E7825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tanto capacitar como</w:t>
      </w:r>
      <w:r w:rsidR="00405F72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4E7825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llevar a la </w:t>
      </w:r>
      <w:r w:rsidR="00F155A8" w:rsidRPr="00A23606">
        <w:rPr>
          <w:rFonts w:ascii="Times New Roman" w:hAnsi="Times New Roman" w:cs="Times New Roman"/>
          <w:sz w:val="24"/>
          <w:szCs w:val="24"/>
          <w:lang w:val="es-AR"/>
        </w:rPr>
        <w:t>práctica</w:t>
      </w:r>
      <w:r w:rsidR="004E7825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los conceptos</w:t>
      </w:r>
      <w:r w:rsidR="00F91552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y protocolos</w:t>
      </w:r>
      <w:r w:rsidR="004E7825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 de seguridad que se deben tener presentes al momento de trabajar con torres y equipo de alta tensión</w:t>
      </w:r>
      <w:r w:rsidR="00F155A8" w:rsidRPr="00A23606">
        <w:rPr>
          <w:rFonts w:ascii="Times New Roman" w:hAnsi="Times New Roman" w:cs="Times New Roman"/>
          <w:sz w:val="24"/>
          <w:szCs w:val="24"/>
          <w:lang w:val="es-AR"/>
        </w:rPr>
        <w:t xml:space="preserve">, conocidos como las 5 </w:t>
      </w:r>
      <w:r w:rsidR="001C545D" w:rsidRPr="00A23606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F155A8" w:rsidRPr="00A23606">
        <w:rPr>
          <w:rFonts w:ascii="Times New Roman" w:hAnsi="Times New Roman" w:cs="Times New Roman"/>
          <w:sz w:val="24"/>
          <w:szCs w:val="24"/>
          <w:lang w:val="es-AR"/>
        </w:rPr>
        <w:t>eglas de Oro</w:t>
      </w:r>
      <w:r w:rsidR="009521CF">
        <w:rPr>
          <w:rStyle w:val="Refdenotaalpie"/>
          <w:rFonts w:ascii="Times New Roman" w:hAnsi="Times New Roman" w:cs="Times New Roman"/>
          <w:sz w:val="24"/>
          <w:szCs w:val="24"/>
          <w:lang w:val="es-AR"/>
        </w:rPr>
        <w:footnoteReference w:id="1"/>
      </w:r>
      <w:r w:rsidR="00936C96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4060F2D8" w14:textId="4055BA9B" w:rsidR="00936C96" w:rsidRDefault="00936C96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La escena se sitúa </w:t>
      </w:r>
      <w:r w:rsidR="002F5099">
        <w:rPr>
          <w:rFonts w:ascii="Times New Roman" w:hAnsi="Times New Roman" w:cs="Times New Roman"/>
          <w:sz w:val="24"/>
          <w:szCs w:val="24"/>
          <w:lang w:val="es-AR"/>
        </w:rPr>
        <w:t>en</w:t>
      </w:r>
      <w:r w:rsidR="00A95008">
        <w:rPr>
          <w:rFonts w:ascii="Times New Roman" w:hAnsi="Times New Roman" w:cs="Times New Roman"/>
          <w:sz w:val="24"/>
          <w:szCs w:val="24"/>
          <w:lang w:val="es-AR"/>
        </w:rPr>
        <w:t xml:space="preserve"> un espacio </w:t>
      </w:r>
      <w:r w:rsidR="006D35BA">
        <w:rPr>
          <w:rFonts w:ascii="Times New Roman" w:hAnsi="Times New Roman" w:cs="Times New Roman"/>
          <w:sz w:val="24"/>
          <w:szCs w:val="24"/>
          <w:lang w:val="es-AR"/>
        </w:rPr>
        <w:t>vacío</w:t>
      </w:r>
      <w:r w:rsidR="0051709A">
        <w:rPr>
          <w:rFonts w:ascii="Times New Roman" w:hAnsi="Times New Roman" w:cs="Times New Roman"/>
          <w:sz w:val="24"/>
          <w:szCs w:val="24"/>
          <w:lang w:val="es-AR"/>
        </w:rPr>
        <w:t xml:space="preserve"> al costado de una ruta, sin mucho mas que </w:t>
      </w:r>
      <w:r w:rsidR="006D7B11">
        <w:rPr>
          <w:rFonts w:ascii="Times New Roman" w:hAnsi="Times New Roman" w:cs="Times New Roman"/>
          <w:sz w:val="24"/>
          <w:szCs w:val="24"/>
          <w:lang w:val="es-AR"/>
        </w:rPr>
        <w:t>árboles</w:t>
      </w:r>
      <w:r w:rsidR="00AF1D3E">
        <w:rPr>
          <w:rFonts w:ascii="Times New Roman" w:hAnsi="Times New Roman" w:cs="Times New Roman"/>
          <w:sz w:val="24"/>
          <w:szCs w:val="24"/>
          <w:lang w:val="es-AR"/>
        </w:rPr>
        <w:t>, el espacio donde va a operar el usuario</w:t>
      </w:r>
      <w:r w:rsidR="00B14742">
        <w:rPr>
          <w:rFonts w:ascii="Times New Roman" w:hAnsi="Times New Roman" w:cs="Times New Roman"/>
          <w:sz w:val="24"/>
          <w:szCs w:val="24"/>
          <w:lang w:val="es-AR"/>
        </w:rPr>
        <w:t xml:space="preserve"> y las torres de alta </w:t>
      </w:r>
      <w:r w:rsidR="0055029B">
        <w:rPr>
          <w:rFonts w:ascii="Times New Roman" w:hAnsi="Times New Roman" w:cs="Times New Roman"/>
          <w:sz w:val="24"/>
          <w:szCs w:val="24"/>
          <w:lang w:val="es-AR"/>
        </w:rPr>
        <w:t xml:space="preserve">tensión, todo acompañado a su vez de buena </w:t>
      </w:r>
      <w:r w:rsidR="009C68E0">
        <w:rPr>
          <w:rFonts w:ascii="Times New Roman" w:hAnsi="Times New Roman" w:cs="Times New Roman"/>
          <w:sz w:val="24"/>
          <w:szCs w:val="24"/>
          <w:lang w:val="es-AR"/>
        </w:rPr>
        <w:t>iluminación del área de trabajo,</w:t>
      </w:r>
      <w:r w:rsidR="0055029B">
        <w:rPr>
          <w:rFonts w:ascii="Times New Roman" w:hAnsi="Times New Roman" w:cs="Times New Roman"/>
          <w:sz w:val="24"/>
          <w:szCs w:val="24"/>
          <w:lang w:val="es-AR"/>
        </w:rPr>
        <w:t xml:space="preserve"> pero con tonos fríos o “lluviosos”</w:t>
      </w:r>
      <w:r w:rsidR="004B5430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6D35BA">
        <w:rPr>
          <w:rFonts w:ascii="Times New Roman" w:hAnsi="Times New Roman" w:cs="Times New Roman"/>
          <w:sz w:val="24"/>
          <w:szCs w:val="24"/>
          <w:lang w:val="es-AR"/>
        </w:rPr>
        <w:t xml:space="preserve">La idea detrás </w:t>
      </w:r>
      <w:r w:rsidR="00F73C96">
        <w:rPr>
          <w:rFonts w:ascii="Times New Roman" w:hAnsi="Times New Roman" w:cs="Times New Roman"/>
          <w:sz w:val="24"/>
          <w:szCs w:val="24"/>
          <w:lang w:val="es-AR"/>
        </w:rPr>
        <w:t xml:space="preserve">es </w:t>
      </w:r>
      <w:r w:rsidR="00726F9B">
        <w:rPr>
          <w:rFonts w:ascii="Times New Roman" w:hAnsi="Times New Roman" w:cs="Times New Roman"/>
          <w:sz w:val="24"/>
          <w:szCs w:val="24"/>
          <w:lang w:val="es-AR"/>
        </w:rPr>
        <w:t xml:space="preserve">no perder el foco </w:t>
      </w:r>
      <w:r w:rsidR="00392199">
        <w:rPr>
          <w:rFonts w:ascii="Times New Roman" w:hAnsi="Times New Roman" w:cs="Times New Roman"/>
          <w:sz w:val="24"/>
          <w:szCs w:val="24"/>
          <w:lang w:val="es-AR"/>
        </w:rPr>
        <w:t>d</w:t>
      </w:r>
      <w:r w:rsidR="00AC0F36">
        <w:rPr>
          <w:rFonts w:ascii="Times New Roman" w:hAnsi="Times New Roman" w:cs="Times New Roman"/>
          <w:sz w:val="24"/>
          <w:szCs w:val="24"/>
          <w:lang w:val="es-AR"/>
        </w:rPr>
        <w:t>el tipo de contexto en el que uno se</w:t>
      </w:r>
      <w:r w:rsidR="00392199">
        <w:rPr>
          <w:rFonts w:ascii="Times New Roman" w:hAnsi="Times New Roman" w:cs="Times New Roman"/>
          <w:sz w:val="24"/>
          <w:szCs w:val="24"/>
          <w:lang w:val="es-AR"/>
        </w:rPr>
        <w:t xml:space="preserve"> puede llegar a </w:t>
      </w:r>
      <w:r w:rsidR="00AC0F36">
        <w:rPr>
          <w:rFonts w:ascii="Times New Roman" w:hAnsi="Times New Roman" w:cs="Times New Roman"/>
          <w:sz w:val="24"/>
          <w:szCs w:val="24"/>
          <w:lang w:val="es-AR"/>
        </w:rPr>
        <w:t>enc</w:t>
      </w:r>
      <w:r w:rsidR="00392199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C0F36">
        <w:rPr>
          <w:rFonts w:ascii="Times New Roman" w:hAnsi="Times New Roman" w:cs="Times New Roman"/>
          <w:sz w:val="24"/>
          <w:szCs w:val="24"/>
          <w:lang w:val="es-AR"/>
        </w:rPr>
        <w:t>ntra</w:t>
      </w:r>
      <w:r w:rsidR="00392199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AC0F36">
        <w:rPr>
          <w:rFonts w:ascii="Times New Roman" w:hAnsi="Times New Roman" w:cs="Times New Roman"/>
          <w:sz w:val="24"/>
          <w:szCs w:val="24"/>
          <w:lang w:val="es-AR"/>
        </w:rPr>
        <w:t xml:space="preserve"> cuando tiene que ejercer esto</w:t>
      </w:r>
      <w:r w:rsidR="00265C9D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AC0F36">
        <w:rPr>
          <w:rFonts w:ascii="Times New Roman" w:hAnsi="Times New Roman" w:cs="Times New Roman"/>
          <w:sz w:val="24"/>
          <w:szCs w:val="24"/>
          <w:lang w:val="es-AR"/>
        </w:rPr>
        <w:t xml:space="preserve"> conocimientos en la realidad no virtual</w:t>
      </w:r>
      <w:r w:rsidR="00FE69DE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43C49400" w14:textId="6FECC394" w:rsidR="006D7B11" w:rsidRDefault="00865E0E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Los objetos </w:t>
      </w:r>
      <w:r w:rsidR="00B005F9">
        <w:rPr>
          <w:rFonts w:ascii="Times New Roman" w:hAnsi="Times New Roman" w:cs="Times New Roman"/>
          <w:sz w:val="24"/>
          <w:szCs w:val="24"/>
          <w:lang w:val="es-AR"/>
        </w:rPr>
        <w:t xml:space="preserve">invitan al usuario a interactuar por medio de la </w:t>
      </w:r>
      <w:r w:rsidR="00B133EE">
        <w:rPr>
          <w:rFonts w:ascii="Times New Roman" w:hAnsi="Times New Roman" w:cs="Times New Roman"/>
          <w:sz w:val="24"/>
          <w:szCs w:val="24"/>
          <w:lang w:val="es-AR"/>
        </w:rPr>
        <w:t>retícula</w:t>
      </w:r>
      <w:r w:rsidR="00B005F9">
        <w:rPr>
          <w:rFonts w:ascii="Times New Roman" w:hAnsi="Times New Roman" w:cs="Times New Roman"/>
          <w:sz w:val="24"/>
          <w:szCs w:val="24"/>
          <w:lang w:val="es-AR"/>
        </w:rPr>
        <w:t xml:space="preserve">, la cual </w:t>
      </w:r>
      <w:r w:rsidR="00D5647D">
        <w:rPr>
          <w:rFonts w:ascii="Times New Roman" w:hAnsi="Times New Roman" w:cs="Times New Roman"/>
          <w:sz w:val="24"/>
          <w:szCs w:val="24"/>
          <w:lang w:val="es-AR"/>
        </w:rPr>
        <w:t xml:space="preserve">reacciona al </w:t>
      </w:r>
      <w:r w:rsidR="004C7F0D">
        <w:rPr>
          <w:rFonts w:ascii="Times New Roman" w:hAnsi="Times New Roman" w:cs="Times New Roman"/>
          <w:sz w:val="24"/>
          <w:szCs w:val="24"/>
          <w:lang w:val="es-AR"/>
        </w:rPr>
        <w:t xml:space="preserve">enfocarse sobre cualquier objeto </w:t>
      </w:r>
      <w:r w:rsidR="009D2D76">
        <w:rPr>
          <w:rFonts w:ascii="Times New Roman" w:hAnsi="Times New Roman" w:cs="Times New Roman"/>
          <w:sz w:val="24"/>
          <w:szCs w:val="24"/>
          <w:lang w:val="es-AR"/>
        </w:rPr>
        <w:t xml:space="preserve">manipulable por el usuario. </w:t>
      </w:r>
      <w:r w:rsidR="00116038">
        <w:rPr>
          <w:rFonts w:ascii="Times New Roman" w:hAnsi="Times New Roman" w:cs="Times New Roman"/>
          <w:sz w:val="24"/>
          <w:szCs w:val="24"/>
          <w:lang w:val="es-AR"/>
        </w:rPr>
        <w:t xml:space="preserve">Sin embargo, es necesario considerar también las limitaciones del </w:t>
      </w:r>
      <w:r w:rsidR="009B47AE">
        <w:rPr>
          <w:rFonts w:ascii="Times New Roman" w:hAnsi="Times New Roman" w:cs="Times New Roman"/>
          <w:sz w:val="24"/>
          <w:szCs w:val="24"/>
          <w:lang w:val="es-AR"/>
        </w:rPr>
        <w:t xml:space="preserve">controlador para el cual se apunto la experiencia. Dado que el desarrollo se llevo a cabo para dispositivos </w:t>
      </w:r>
      <w:r w:rsidR="00271260">
        <w:rPr>
          <w:rFonts w:ascii="Times New Roman" w:hAnsi="Times New Roman" w:cs="Times New Roman"/>
          <w:sz w:val="24"/>
          <w:szCs w:val="24"/>
          <w:lang w:val="es-AR"/>
        </w:rPr>
        <w:t>móviles</w:t>
      </w:r>
      <w:r w:rsidR="009B47AE">
        <w:rPr>
          <w:rFonts w:ascii="Times New Roman" w:hAnsi="Times New Roman" w:cs="Times New Roman"/>
          <w:sz w:val="24"/>
          <w:szCs w:val="24"/>
          <w:lang w:val="es-AR"/>
        </w:rPr>
        <w:t xml:space="preserve"> usando </w:t>
      </w:r>
      <w:proofErr w:type="spellStart"/>
      <w:r w:rsidR="00BA28A4">
        <w:rPr>
          <w:rFonts w:ascii="Times New Roman" w:hAnsi="Times New Roman" w:cs="Times New Roman"/>
          <w:sz w:val="24"/>
          <w:szCs w:val="24"/>
          <w:lang w:val="es-AR"/>
        </w:rPr>
        <w:t>VrBox</w:t>
      </w:r>
      <w:proofErr w:type="spellEnd"/>
      <w:r w:rsidR="00BA28A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BA28A4">
        <w:rPr>
          <w:rFonts w:ascii="Times New Roman" w:hAnsi="Times New Roman" w:cs="Times New Roman"/>
          <w:sz w:val="24"/>
          <w:szCs w:val="24"/>
          <w:lang w:val="es-AR"/>
        </w:rPr>
        <w:t>Headset</w:t>
      </w:r>
      <w:proofErr w:type="spellEnd"/>
      <w:r w:rsidR="00BA28A4">
        <w:rPr>
          <w:rFonts w:ascii="Times New Roman" w:hAnsi="Times New Roman" w:cs="Times New Roman"/>
          <w:sz w:val="24"/>
          <w:szCs w:val="24"/>
          <w:lang w:val="es-AR"/>
        </w:rPr>
        <w:t xml:space="preserve"> con su controlador limitado, existen ciertas invitaciones falsas que podrían llegar a </w:t>
      </w:r>
      <w:r w:rsidR="00E57ACD">
        <w:rPr>
          <w:rFonts w:ascii="Times New Roman" w:hAnsi="Times New Roman" w:cs="Times New Roman"/>
          <w:sz w:val="24"/>
          <w:szCs w:val="24"/>
          <w:lang w:val="es-AR"/>
        </w:rPr>
        <w:t xml:space="preserve">causar efectos no deseados en el usuario. Un ejemplo de esto es la presencia de los guantes. Los mismos invitan al usuario a </w:t>
      </w:r>
      <w:r w:rsidR="00B42A54">
        <w:rPr>
          <w:rFonts w:ascii="Times New Roman" w:hAnsi="Times New Roman" w:cs="Times New Roman"/>
          <w:sz w:val="24"/>
          <w:szCs w:val="24"/>
          <w:lang w:val="es-AR"/>
        </w:rPr>
        <w:t xml:space="preserve">que interactúen con ellos, pero dado que el controlador no tiene reconocimiento de manos, </w:t>
      </w:r>
      <w:r w:rsidR="00F83E77">
        <w:rPr>
          <w:rFonts w:ascii="Times New Roman" w:hAnsi="Times New Roman" w:cs="Times New Roman"/>
          <w:sz w:val="24"/>
          <w:szCs w:val="24"/>
          <w:lang w:val="es-AR"/>
        </w:rPr>
        <w:t xml:space="preserve">el único </w:t>
      </w:r>
      <w:proofErr w:type="spellStart"/>
      <w:r w:rsidR="00F83E77">
        <w:rPr>
          <w:rFonts w:ascii="Times New Roman" w:hAnsi="Times New Roman" w:cs="Times New Roman"/>
          <w:sz w:val="24"/>
          <w:szCs w:val="24"/>
          <w:lang w:val="es-AR"/>
        </w:rPr>
        <w:t>feedback</w:t>
      </w:r>
      <w:proofErr w:type="spellEnd"/>
      <w:r w:rsidR="00F83E77">
        <w:rPr>
          <w:rFonts w:ascii="Times New Roman" w:hAnsi="Times New Roman" w:cs="Times New Roman"/>
          <w:sz w:val="24"/>
          <w:szCs w:val="24"/>
          <w:lang w:val="es-AR"/>
        </w:rPr>
        <w:t xml:space="preserve"> que obtiene el usuario al interactuar es un efecto de sonido </w:t>
      </w:r>
      <w:r w:rsidR="00E976E9">
        <w:rPr>
          <w:rFonts w:ascii="Times New Roman" w:hAnsi="Times New Roman" w:cs="Times New Roman"/>
          <w:sz w:val="24"/>
          <w:szCs w:val="24"/>
          <w:lang w:val="es-AR"/>
        </w:rPr>
        <w:t xml:space="preserve">que simula el objeto siendo equipado en las manos del personaje, y luego </w:t>
      </w:r>
      <w:r w:rsidR="00B10281">
        <w:rPr>
          <w:rFonts w:ascii="Times New Roman" w:hAnsi="Times New Roman" w:cs="Times New Roman"/>
          <w:sz w:val="24"/>
          <w:szCs w:val="24"/>
          <w:lang w:val="es-AR"/>
        </w:rPr>
        <w:t>un simple “drag” anti</w:t>
      </w:r>
      <w:r w:rsidR="00B133EE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B10281">
        <w:rPr>
          <w:rFonts w:ascii="Times New Roman" w:hAnsi="Times New Roman" w:cs="Times New Roman"/>
          <w:sz w:val="24"/>
          <w:szCs w:val="24"/>
          <w:lang w:val="es-AR"/>
        </w:rPr>
        <w:t>climatico</w:t>
      </w:r>
      <w:proofErr w:type="spellEnd"/>
      <w:r w:rsidR="00B10281">
        <w:rPr>
          <w:rFonts w:ascii="Times New Roman" w:hAnsi="Times New Roman" w:cs="Times New Roman"/>
          <w:sz w:val="24"/>
          <w:szCs w:val="24"/>
          <w:lang w:val="es-AR"/>
        </w:rPr>
        <w:t xml:space="preserve"> del modelo en cuestión. </w:t>
      </w:r>
      <w:r w:rsidR="00271260">
        <w:rPr>
          <w:rFonts w:ascii="Times New Roman" w:hAnsi="Times New Roman" w:cs="Times New Roman"/>
          <w:sz w:val="24"/>
          <w:szCs w:val="24"/>
          <w:lang w:val="es-AR"/>
        </w:rPr>
        <w:t xml:space="preserve">Otro </w:t>
      </w:r>
      <w:r w:rsidR="00E31E6C">
        <w:rPr>
          <w:rFonts w:ascii="Times New Roman" w:hAnsi="Times New Roman" w:cs="Times New Roman"/>
          <w:sz w:val="24"/>
          <w:szCs w:val="24"/>
          <w:lang w:val="es-AR"/>
        </w:rPr>
        <w:t xml:space="preserve">evento que puede llegar a invitar falsamente al usuario es el hecho que la </w:t>
      </w:r>
      <w:r w:rsidR="00B133EE">
        <w:rPr>
          <w:rFonts w:ascii="Times New Roman" w:hAnsi="Times New Roman" w:cs="Times New Roman"/>
          <w:sz w:val="24"/>
          <w:szCs w:val="24"/>
          <w:lang w:val="es-AR"/>
        </w:rPr>
        <w:t>retícula</w:t>
      </w:r>
      <w:r w:rsidR="00E31E6C">
        <w:rPr>
          <w:rFonts w:ascii="Times New Roman" w:hAnsi="Times New Roman" w:cs="Times New Roman"/>
          <w:sz w:val="24"/>
          <w:szCs w:val="24"/>
          <w:lang w:val="es-AR"/>
        </w:rPr>
        <w:t xml:space="preserve"> reacciona incluso cuando el objeto se encuentra por fuera del rango de interacción, lo cual puede </w:t>
      </w:r>
      <w:r w:rsidR="00F738B8">
        <w:rPr>
          <w:rFonts w:ascii="Times New Roman" w:hAnsi="Times New Roman" w:cs="Times New Roman"/>
          <w:sz w:val="24"/>
          <w:szCs w:val="24"/>
          <w:lang w:val="es-AR"/>
        </w:rPr>
        <w:t>también confundir a</w:t>
      </w:r>
      <w:r w:rsidR="00B133EE">
        <w:rPr>
          <w:rFonts w:ascii="Times New Roman" w:hAnsi="Times New Roman" w:cs="Times New Roman"/>
          <w:sz w:val="24"/>
          <w:szCs w:val="24"/>
          <w:lang w:val="es-AR"/>
        </w:rPr>
        <w:t>l usuario.</w:t>
      </w:r>
    </w:p>
    <w:p w14:paraId="12EED300" w14:textId="5532240B" w:rsidR="00C96246" w:rsidRDefault="00916CB4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El trabajo fue realizado por </w:t>
      </w:r>
      <w:r w:rsidR="00D24FB2">
        <w:rPr>
          <w:rFonts w:ascii="Times New Roman" w:hAnsi="Times New Roman" w:cs="Times New Roman"/>
          <w:sz w:val="24"/>
          <w:szCs w:val="24"/>
          <w:lang w:val="es-AR"/>
        </w:rPr>
        <w:t>los integrantes previamente mencionados</w:t>
      </w:r>
      <w:r w:rsidR="000161DC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FB17F7">
        <w:rPr>
          <w:rFonts w:ascii="Times New Roman" w:hAnsi="Times New Roman" w:cs="Times New Roman"/>
          <w:sz w:val="24"/>
          <w:szCs w:val="24"/>
          <w:lang w:val="es-AR"/>
        </w:rPr>
        <w:t xml:space="preserve">donde Gonzalo </w:t>
      </w:r>
      <w:r w:rsidR="00181007">
        <w:rPr>
          <w:rFonts w:ascii="Times New Roman" w:hAnsi="Times New Roman" w:cs="Times New Roman"/>
          <w:sz w:val="24"/>
          <w:szCs w:val="24"/>
          <w:lang w:val="es-AR"/>
        </w:rPr>
        <w:t>se encargó de la búsqueda y selección de</w:t>
      </w:r>
      <w:r w:rsidR="006C0597">
        <w:rPr>
          <w:rFonts w:ascii="Times New Roman" w:hAnsi="Times New Roman" w:cs="Times New Roman"/>
          <w:sz w:val="24"/>
          <w:szCs w:val="24"/>
          <w:lang w:val="es-AR"/>
        </w:rPr>
        <w:t xml:space="preserve"> modelo</w:t>
      </w:r>
      <w:r w:rsidR="00A03B92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6C0597">
        <w:rPr>
          <w:rFonts w:ascii="Times New Roman" w:hAnsi="Times New Roman" w:cs="Times New Roman"/>
          <w:sz w:val="24"/>
          <w:szCs w:val="24"/>
          <w:lang w:val="es-AR"/>
        </w:rPr>
        <w:t>, como también así de una primer</w:t>
      </w:r>
      <w:r w:rsidR="001C2E93">
        <w:rPr>
          <w:rFonts w:ascii="Times New Roman" w:hAnsi="Times New Roman" w:cs="Times New Roman"/>
          <w:sz w:val="24"/>
          <w:szCs w:val="24"/>
          <w:lang w:val="es-AR"/>
        </w:rPr>
        <w:t xml:space="preserve">a </w:t>
      </w:r>
      <w:r w:rsidR="00A03B92">
        <w:rPr>
          <w:rFonts w:ascii="Times New Roman" w:hAnsi="Times New Roman" w:cs="Times New Roman"/>
          <w:sz w:val="24"/>
          <w:szCs w:val="24"/>
          <w:lang w:val="es-AR"/>
        </w:rPr>
        <w:t>iteración</w:t>
      </w:r>
      <w:r w:rsidR="001C2E93">
        <w:rPr>
          <w:rFonts w:ascii="Times New Roman" w:hAnsi="Times New Roman" w:cs="Times New Roman"/>
          <w:sz w:val="24"/>
          <w:szCs w:val="24"/>
          <w:lang w:val="es-AR"/>
        </w:rPr>
        <w:t xml:space="preserve"> de terreno</w:t>
      </w:r>
      <w:r w:rsidR="00D47923">
        <w:rPr>
          <w:rFonts w:ascii="Times New Roman" w:hAnsi="Times New Roman" w:cs="Times New Roman"/>
          <w:sz w:val="24"/>
          <w:szCs w:val="24"/>
          <w:lang w:val="es-AR"/>
        </w:rPr>
        <w:t xml:space="preserve"> y skybox</w:t>
      </w:r>
      <w:r w:rsidR="00465EB2">
        <w:rPr>
          <w:rFonts w:ascii="Times New Roman" w:hAnsi="Times New Roman" w:cs="Times New Roman"/>
          <w:sz w:val="24"/>
          <w:szCs w:val="24"/>
          <w:lang w:val="es-AR"/>
        </w:rPr>
        <w:t xml:space="preserve">, y Maximiliano </w:t>
      </w:r>
      <w:r w:rsidR="00BB2C49">
        <w:rPr>
          <w:rFonts w:ascii="Times New Roman" w:hAnsi="Times New Roman" w:cs="Times New Roman"/>
          <w:sz w:val="24"/>
          <w:szCs w:val="24"/>
          <w:lang w:val="es-AR"/>
        </w:rPr>
        <w:t>llevo a cabo</w:t>
      </w:r>
      <w:r w:rsidR="00D71738">
        <w:rPr>
          <w:rFonts w:ascii="Times New Roman" w:hAnsi="Times New Roman" w:cs="Times New Roman"/>
          <w:sz w:val="24"/>
          <w:szCs w:val="24"/>
          <w:lang w:val="es-AR"/>
        </w:rPr>
        <w:t xml:space="preserve"> la configuración inicial del proyecto </w:t>
      </w:r>
      <w:r w:rsidR="00EC075A">
        <w:rPr>
          <w:rFonts w:ascii="Times New Roman" w:hAnsi="Times New Roman" w:cs="Times New Roman"/>
          <w:sz w:val="24"/>
          <w:szCs w:val="24"/>
          <w:lang w:val="es-AR"/>
        </w:rPr>
        <w:t xml:space="preserve">junto a la instalación de </w:t>
      </w:r>
      <w:r w:rsidR="00EC075A">
        <w:rPr>
          <w:rFonts w:ascii="Times New Roman" w:hAnsi="Times New Roman" w:cs="Times New Roman"/>
          <w:sz w:val="24"/>
          <w:szCs w:val="24"/>
          <w:lang w:val="es-AR"/>
        </w:rPr>
        <w:lastRenderedPageBreak/>
        <w:t>paquete</w:t>
      </w:r>
      <w:r w:rsidR="00B205F8">
        <w:rPr>
          <w:rFonts w:ascii="Times New Roman" w:hAnsi="Times New Roman" w:cs="Times New Roman"/>
          <w:sz w:val="24"/>
          <w:szCs w:val="24"/>
          <w:lang w:val="es-AR"/>
        </w:rPr>
        <w:t xml:space="preserve">s, herramientas y SDK necesarias para el desarrollo, </w:t>
      </w:r>
      <w:r w:rsidR="00A13EC6">
        <w:rPr>
          <w:rFonts w:ascii="Times New Roman" w:hAnsi="Times New Roman" w:cs="Times New Roman"/>
          <w:sz w:val="24"/>
          <w:szCs w:val="24"/>
          <w:lang w:val="es-AR"/>
        </w:rPr>
        <w:t xml:space="preserve">creación del repositorio, </w:t>
      </w:r>
      <w:r w:rsidR="000A42F9">
        <w:rPr>
          <w:rFonts w:ascii="Times New Roman" w:hAnsi="Times New Roman" w:cs="Times New Roman"/>
          <w:sz w:val="24"/>
          <w:szCs w:val="24"/>
          <w:lang w:val="es-AR"/>
        </w:rPr>
        <w:t xml:space="preserve">creación de terreno final con </w:t>
      </w:r>
      <w:r w:rsidR="000D63C0">
        <w:rPr>
          <w:rFonts w:ascii="Times New Roman" w:hAnsi="Times New Roman" w:cs="Times New Roman"/>
          <w:sz w:val="24"/>
          <w:szCs w:val="24"/>
          <w:lang w:val="es-AR"/>
        </w:rPr>
        <w:t xml:space="preserve">texturas y altura, </w:t>
      </w:r>
      <w:r w:rsidR="00B43934">
        <w:rPr>
          <w:rFonts w:ascii="Times New Roman" w:hAnsi="Times New Roman" w:cs="Times New Roman"/>
          <w:sz w:val="24"/>
          <w:szCs w:val="24"/>
          <w:lang w:val="es-AR"/>
        </w:rPr>
        <w:t xml:space="preserve">pintado de </w:t>
      </w:r>
      <w:r w:rsidR="00A3626C">
        <w:rPr>
          <w:rFonts w:ascii="Times New Roman" w:hAnsi="Times New Roman" w:cs="Times New Roman"/>
          <w:sz w:val="24"/>
          <w:szCs w:val="24"/>
          <w:lang w:val="es-AR"/>
        </w:rPr>
        <w:t>árboles</w:t>
      </w:r>
      <w:r w:rsidR="00B43934">
        <w:rPr>
          <w:rFonts w:ascii="Times New Roman" w:hAnsi="Times New Roman" w:cs="Times New Roman"/>
          <w:sz w:val="24"/>
          <w:szCs w:val="24"/>
          <w:lang w:val="es-AR"/>
        </w:rPr>
        <w:t xml:space="preserve"> y detalles, creación de WindZones, búsqueda</w:t>
      </w:r>
      <w:r w:rsidR="006D3367"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B43934">
        <w:rPr>
          <w:rFonts w:ascii="Times New Roman" w:hAnsi="Times New Roman" w:cs="Times New Roman"/>
          <w:sz w:val="24"/>
          <w:szCs w:val="24"/>
          <w:lang w:val="es-AR"/>
        </w:rPr>
        <w:t xml:space="preserve"> selección</w:t>
      </w:r>
      <w:r w:rsidR="006D3367">
        <w:rPr>
          <w:rFonts w:ascii="Times New Roman" w:hAnsi="Times New Roman" w:cs="Times New Roman"/>
          <w:sz w:val="24"/>
          <w:szCs w:val="24"/>
          <w:lang w:val="es-AR"/>
        </w:rPr>
        <w:t xml:space="preserve"> e importación</w:t>
      </w:r>
      <w:r w:rsidR="00B43934">
        <w:rPr>
          <w:rFonts w:ascii="Times New Roman" w:hAnsi="Times New Roman" w:cs="Times New Roman"/>
          <w:sz w:val="24"/>
          <w:szCs w:val="24"/>
          <w:lang w:val="es-AR"/>
        </w:rPr>
        <w:t xml:space="preserve"> de </w:t>
      </w:r>
      <w:proofErr w:type="spellStart"/>
      <w:r w:rsidR="00B43934">
        <w:rPr>
          <w:rFonts w:ascii="Times New Roman" w:hAnsi="Times New Roman" w:cs="Times New Roman"/>
          <w:sz w:val="24"/>
          <w:szCs w:val="24"/>
          <w:lang w:val="es-AR"/>
        </w:rPr>
        <w:t>assets</w:t>
      </w:r>
      <w:proofErr w:type="spellEnd"/>
      <w:r w:rsidR="00B43934">
        <w:rPr>
          <w:rFonts w:ascii="Times New Roman" w:hAnsi="Times New Roman" w:cs="Times New Roman"/>
          <w:sz w:val="24"/>
          <w:szCs w:val="24"/>
          <w:lang w:val="es-AR"/>
        </w:rPr>
        <w:t xml:space="preserve"> y modelos, diseño del nivel, </w:t>
      </w:r>
      <w:r w:rsidR="006B1C47">
        <w:rPr>
          <w:rFonts w:ascii="Times New Roman" w:hAnsi="Times New Roman" w:cs="Times New Roman"/>
          <w:sz w:val="24"/>
          <w:szCs w:val="24"/>
          <w:lang w:val="es-AR"/>
        </w:rPr>
        <w:t xml:space="preserve">iluminación </w:t>
      </w:r>
      <w:r w:rsidR="00546D15">
        <w:rPr>
          <w:rFonts w:ascii="Times New Roman" w:hAnsi="Times New Roman" w:cs="Times New Roman"/>
          <w:sz w:val="24"/>
          <w:szCs w:val="24"/>
          <w:lang w:val="es-AR"/>
        </w:rPr>
        <w:t xml:space="preserve">y </w:t>
      </w:r>
      <w:r w:rsidR="00952D70">
        <w:rPr>
          <w:rFonts w:ascii="Times New Roman" w:hAnsi="Times New Roman" w:cs="Times New Roman"/>
          <w:sz w:val="24"/>
          <w:szCs w:val="24"/>
          <w:lang w:val="es-AR"/>
        </w:rPr>
        <w:t>generación de lightmaps</w:t>
      </w:r>
      <w:r w:rsidR="006B1C47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FA7BE4">
        <w:rPr>
          <w:rFonts w:ascii="Times New Roman" w:hAnsi="Times New Roman" w:cs="Times New Roman"/>
          <w:sz w:val="24"/>
          <w:szCs w:val="24"/>
          <w:lang w:val="es-AR"/>
        </w:rPr>
        <w:t>creación de controlador de jugado</w:t>
      </w:r>
      <w:r w:rsidR="00671C16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F822CF">
        <w:rPr>
          <w:rFonts w:ascii="Times New Roman" w:hAnsi="Times New Roman" w:cs="Times New Roman"/>
          <w:sz w:val="24"/>
          <w:szCs w:val="24"/>
          <w:lang w:val="es-AR"/>
        </w:rPr>
        <w:t xml:space="preserve"> y mapeo de joysticks,</w:t>
      </w:r>
      <w:r w:rsidR="00671C1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F822CF">
        <w:rPr>
          <w:rFonts w:ascii="Times New Roman" w:hAnsi="Times New Roman" w:cs="Times New Roman"/>
          <w:sz w:val="24"/>
          <w:szCs w:val="24"/>
          <w:lang w:val="es-AR"/>
        </w:rPr>
        <w:t>creación de</w:t>
      </w:r>
      <w:r w:rsidR="00671C16">
        <w:rPr>
          <w:rFonts w:ascii="Times New Roman" w:hAnsi="Times New Roman" w:cs="Times New Roman"/>
          <w:sz w:val="24"/>
          <w:szCs w:val="24"/>
          <w:lang w:val="es-AR"/>
        </w:rPr>
        <w:t xml:space="preserve"> scripts</w:t>
      </w:r>
      <w:r w:rsidR="000C089D">
        <w:rPr>
          <w:rFonts w:ascii="Times New Roman" w:hAnsi="Times New Roman" w:cs="Times New Roman"/>
          <w:sz w:val="24"/>
          <w:szCs w:val="24"/>
          <w:lang w:val="es-AR"/>
        </w:rPr>
        <w:t xml:space="preserve"> de </w:t>
      </w:r>
      <w:r w:rsidR="002A51F7">
        <w:rPr>
          <w:rFonts w:ascii="Times New Roman" w:hAnsi="Times New Roman" w:cs="Times New Roman"/>
          <w:sz w:val="24"/>
          <w:szCs w:val="24"/>
          <w:lang w:val="es-AR"/>
        </w:rPr>
        <w:t>interacción</w:t>
      </w:r>
      <w:r w:rsidR="00671C16">
        <w:rPr>
          <w:rFonts w:ascii="Times New Roman" w:hAnsi="Times New Roman" w:cs="Times New Roman"/>
          <w:sz w:val="24"/>
          <w:szCs w:val="24"/>
          <w:lang w:val="es-AR"/>
        </w:rPr>
        <w:t xml:space="preserve">, agregado de </w:t>
      </w:r>
      <w:proofErr w:type="spellStart"/>
      <w:r w:rsidR="00671C16">
        <w:rPr>
          <w:rFonts w:ascii="Times New Roman" w:hAnsi="Times New Roman" w:cs="Times New Roman"/>
          <w:sz w:val="24"/>
          <w:szCs w:val="24"/>
          <w:lang w:val="es-AR"/>
        </w:rPr>
        <w:t>colliders</w:t>
      </w:r>
      <w:proofErr w:type="spellEnd"/>
      <w:r w:rsidR="00663DBE">
        <w:rPr>
          <w:rFonts w:ascii="Times New Roman" w:hAnsi="Times New Roman" w:cs="Times New Roman"/>
          <w:sz w:val="24"/>
          <w:szCs w:val="24"/>
          <w:lang w:val="es-AR"/>
        </w:rPr>
        <w:t xml:space="preserve"> y física simple para manipulación de objetos</w:t>
      </w:r>
      <w:r w:rsidR="000C089D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B6327A">
        <w:rPr>
          <w:rFonts w:ascii="Times New Roman" w:hAnsi="Times New Roman" w:cs="Times New Roman"/>
          <w:sz w:val="24"/>
          <w:szCs w:val="24"/>
          <w:lang w:val="es-AR"/>
        </w:rPr>
        <w:t xml:space="preserve">agregado de skybox, </w:t>
      </w:r>
      <w:r w:rsidR="003905E3">
        <w:rPr>
          <w:rFonts w:ascii="Times New Roman" w:hAnsi="Times New Roman" w:cs="Times New Roman"/>
          <w:sz w:val="24"/>
          <w:szCs w:val="24"/>
          <w:lang w:val="es-AR"/>
        </w:rPr>
        <w:t xml:space="preserve">configuración de post </w:t>
      </w:r>
      <w:proofErr w:type="spellStart"/>
      <w:r w:rsidR="003905E3">
        <w:rPr>
          <w:rFonts w:ascii="Times New Roman" w:hAnsi="Times New Roman" w:cs="Times New Roman"/>
          <w:sz w:val="24"/>
          <w:szCs w:val="24"/>
          <w:lang w:val="es-AR"/>
        </w:rPr>
        <w:t>processing</w:t>
      </w:r>
      <w:proofErr w:type="spellEnd"/>
      <w:r w:rsidR="003905E3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815D21">
        <w:rPr>
          <w:rFonts w:ascii="Times New Roman" w:hAnsi="Times New Roman" w:cs="Times New Roman"/>
          <w:sz w:val="24"/>
          <w:szCs w:val="24"/>
          <w:lang w:val="es-AR"/>
        </w:rPr>
        <w:t>testing</w:t>
      </w:r>
      <w:proofErr w:type="spellEnd"/>
      <w:r w:rsidR="00815D21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35983">
        <w:rPr>
          <w:rFonts w:ascii="Times New Roman" w:hAnsi="Times New Roman" w:cs="Times New Roman"/>
          <w:sz w:val="24"/>
          <w:szCs w:val="24"/>
          <w:lang w:val="es-AR"/>
        </w:rPr>
        <w:t xml:space="preserve">en </w:t>
      </w:r>
      <w:proofErr w:type="spellStart"/>
      <w:r w:rsidR="00935983">
        <w:rPr>
          <w:rFonts w:ascii="Times New Roman" w:hAnsi="Times New Roman" w:cs="Times New Roman"/>
          <w:sz w:val="24"/>
          <w:szCs w:val="24"/>
          <w:lang w:val="es-AR"/>
        </w:rPr>
        <w:t>VRBox</w:t>
      </w:r>
      <w:proofErr w:type="spellEnd"/>
      <w:r w:rsidR="00935983">
        <w:rPr>
          <w:rFonts w:ascii="Times New Roman" w:hAnsi="Times New Roman" w:cs="Times New Roman"/>
          <w:sz w:val="24"/>
          <w:szCs w:val="24"/>
          <w:lang w:val="es-AR"/>
        </w:rPr>
        <w:t xml:space="preserve"> y finalmente </w:t>
      </w:r>
      <w:proofErr w:type="spellStart"/>
      <w:r w:rsidR="00935983">
        <w:rPr>
          <w:rFonts w:ascii="Times New Roman" w:hAnsi="Times New Roman" w:cs="Times New Roman"/>
          <w:sz w:val="24"/>
          <w:szCs w:val="24"/>
          <w:lang w:val="es-AR"/>
        </w:rPr>
        <w:t>tweaking</w:t>
      </w:r>
      <w:proofErr w:type="spellEnd"/>
      <w:r w:rsidR="00935983">
        <w:rPr>
          <w:rFonts w:ascii="Times New Roman" w:hAnsi="Times New Roman" w:cs="Times New Roman"/>
          <w:sz w:val="24"/>
          <w:szCs w:val="24"/>
          <w:lang w:val="es-AR"/>
        </w:rPr>
        <w:t xml:space="preserve"> de configuraciones tanto de </w:t>
      </w:r>
      <w:r w:rsidR="006B75E5">
        <w:rPr>
          <w:rFonts w:ascii="Times New Roman" w:hAnsi="Times New Roman" w:cs="Times New Roman"/>
          <w:sz w:val="24"/>
          <w:szCs w:val="24"/>
          <w:lang w:val="es-AR"/>
        </w:rPr>
        <w:t xml:space="preserve">detalle de terreno como de post </w:t>
      </w:r>
      <w:proofErr w:type="spellStart"/>
      <w:r w:rsidR="006B75E5">
        <w:rPr>
          <w:rFonts w:ascii="Times New Roman" w:hAnsi="Times New Roman" w:cs="Times New Roman"/>
          <w:sz w:val="24"/>
          <w:szCs w:val="24"/>
          <w:lang w:val="es-AR"/>
        </w:rPr>
        <w:t>proce</w:t>
      </w:r>
      <w:bookmarkStart w:id="0" w:name="_GoBack"/>
      <w:bookmarkEnd w:id="0"/>
      <w:r w:rsidR="006B75E5">
        <w:rPr>
          <w:rFonts w:ascii="Times New Roman" w:hAnsi="Times New Roman" w:cs="Times New Roman"/>
          <w:sz w:val="24"/>
          <w:szCs w:val="24"/>
          <w:lang w:val="es-AR"/>
        </w:rPr>
        <w:t>ssing</w:t>
      </w:r>
      <w:proofErr w:type="spellEnd"/>
      <w:r w:rsidR="006B75E5">
        <w:rPr>
          <w:rFonts w:ascii="Times New Roman" w:hAnsi="Times New Roman" w:cs="Times New Roman"/>
          <w:sz w:val="24"/>
          <w:szCs w:val="24"/>
          <w:lang w:val="es-AR"/>
        </w:rPr>
        <w:t xml:space="preserve"> para el correcto funcionamiento de la aplicación en dispositivos </w:t>
      </w:r>
      <w:r w:rsidR="00136BF2">
        <w:rPr>
          <w:rFonts w:ascii="Times New Roman" w:hAnsi="Times New Roman" w:cs="Times New Roman"/>
          <w:sz w:val="24"/>
          <w:szCs w:val="24"/>
          <w:lang w:val="es-AR"/>
        </w:rPr>
        <w:t>móviles</w:t>
      </w:r>
      <w:r w:rsidR="006B75E5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7F9D92DC" w14:textId="77777777" w:rsidR="006D3367" w:rsidRDefault="006D3367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54596D5B" w14:textId="77777777" w:rsidR="009521CF" w:rsidRPr="00A23606" w:rsidRDefault="009521CF" w:rsidP="009521CF">
      <w:pPr>
        <w:pStyle w:val="Ttulo1"/>
        <w:rPr>
          <w:rFonts w:ascii="Times New Roman" w:hAnsi="Times New Roman" w:cs="Times New Roman"/>
          <w:lang w:val="es-AR"/>
        </w:rPr>
      </w:pPr>
      <w:proofErr w:type="spellStart"/>
      <w:r w:rsidRPr="00A23606">
        <w:rPr>
          <w:rFonts w:ascii="Times New Roman" w:hAnsi="Times New Roman" w:cs="Times New Roman"/>
          <w:lang w:val="es-AR"/>
        </w:rPr>
        <w:t>Assets</w:t>
      </w:r>
      <w:proofErr w:type="spellEnd"/>
      <w:r w:rsidRPr="00A23606">
        <w:rPr>
          <w:rFonts w:ascii="Times New Roman" w:hAnsi="Times New Roman" w:cs="Times New Roman"/>
          <w:lang w:val="es-AR"/>
        </w:rPr>
        <w:t xml:space="preserve"> Externos Utilizados </w:t>
      </w:r>
      <w:r w:rsidRPr="00A23606">
        <w:rPr>
          <w:rFonts w:ascii="Times New Roman" w:hAnsi="Times New Roman" w:cs="Times New Roman"/>
          <w:lang w:val="es-AR"/>
        </w:rPr>
        <w:br/>
      </w:r>
    </w:p>
    <w:p w14:paraId="05C512FB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City Street Skyboxes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"https://assetstore.unity.com/publishers/43226"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Moodware</w:t>
      </w:r>
      <w:proofErr w:type="spellEnd"/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7475CF44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Cable Reels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"https://assetstore.unity.com/publishers/19049"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Mixaill</w:t>
      </w:r>
      <w:proofErr w:type="spellEnd"/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669D6AB9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Free Steel Ladder Pack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"https://assetstore.unity.com/publishers/7800"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Surpent</w:t>
      </w:r>
      <w:proofErr w:type="spellEnd"/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40142156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Low Poly Street Pack (</w:t>
      </w:r>
      <w:hyperlink r:id="rId9" w:history="1">
        <w:r w:rsidRPr="00AE08CA">
          <w:rPr>
            <w:rStyle w:val="Hipervnculo"/>
            <w:rFonts w:ascii="Times New Roman" w:hAnsi="Times New Roman" w:cs="Times New Roman"/>
          </w:rPr>
          <w:t>Dynamic Art</w:t>
        </w:r>
      </w:hyperlink>
      <w:r w:rsidRPr="00AE08CA">
        <w:rPr>
          <w:rFonts w:ascii="Times New Roman" w:hAnsi="Times New Roman" w:cs="Times New Roman"/>
        </w:rPr>
        <w:t>)</w:t>
      </w:r>
    </w:p>
    <w:p w14:paraId="5F4FA9D2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E08CA">
        <w:rPr>
          <w:rFonts w:ascii="Times New Roman" w:hAnsi="Times New Roman" w:cs="Times New Roman"/>
        </w:rPr>
        <w:t>Chainlink</w:t>
      </w:r>
      <w:proofErr w:type="spellEnd"/>
      <w:r w:rsidRPr="00AE08CA">
        <w:rPr>
          <w:rFonts w:ascii="Times New Roman" w:hAnsi="Times New Roman" w:cs="Times New Roman"/>
        </w:rPr>
        <w:t xml:space="preserve"> Fences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"https://assetstore.unity.com/publishers/8676"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Kobra</w:t>
      </w:r>
      <w:proofErr w:type="spellEnd"/>
      <w:r w:rsidRPr="00AE08CA">
        <w:rPr>
          <w:rStyle w:val="Hipervnculo"/>
          <w:rFonts w:ascii="Times New Roman" w:hAnsi="Times New Roman" w:cs="Times New Roman"/>
        </w:rPr>
        <w:t xml:space="preserve"> Game Studios</w:t>
      </w:r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0E32C55E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Concrete Materials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"https://assetstore.unity.com/publishers/22567"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Danil</w:t>
      </w:r>
      <w:proofErr w:type="spellEnd"/>
      <w:r w:rsidRPr="00AE08CA">
        <w:rPr>
          <w:rStyle w:val="Hipervnculo"/>
          <w:rFonts w:ascii="Times New Roman" w:hAnsi="Times New Roman" w:cs="Times New Roman"/>
        </w:rPr>
        <w:t xml:space="preserve"> </w:t>
      </w:r>
      <w:proofErr w:type="spellStart"/>
      <w:r w:rsidRPr="00AE08CA">
        <w:rPr>
          <w:rStyle w:val="Hipervnculo"/>
          <w:rFonts w:ascii="Times New Roman" w:hAnsi="Times New Roman" w:cs="Times New Roman"/>
        </w:rPr>
        <w:t>Piskor</w:t>
      </w:r>
      <w:proofErr w:type="spellEnd"/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4CCA6616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Realistic Tree 9 (</w:t>
      </w:r>
      <w:proofErr w:type="spellStart"/>
      <w:r w:rsidRPr="00AE08CA">
        <w:rPr>
          <w:rFonts w:ascii="Times New Roman" w:hAnsi="Times New Roman" w:cs="Times New Roman"/>
        </w:rPr>
        <w:fldChar w:fldCharType="begin"/>
      </w:r>
      <w:r w:rsidRPr="00AE08CA">
        <w:rPr>
          <w:rFonts w:ascii="Times New Roman" w:hAnsi="Times New Roman" w:cs="Times New Roman"/>
        </w:rPr>
        <w:instrText xml:space="preserve"> HYPERLINK "https://assetstore.unity.com/publishers/431" </w:instrText>
      </w:r>
      <w:r w:rsidRPr="00AE08CA">
        <w:rPr>
          <w:rFonts w:ascii="Times New Roman" w:hAnsi="Times New Roman" w:cs="Times New Roman"/>
        </w:rPr>
      </w:r>
      <w:r w:rsidRPr="00AE08CA">
        <w:rPr>
          <w:rFonts w:ascii="Times New Roman" w:hAnsi="Times New Roman" w:cs="Times New Roman"/>
        </w:rPr>
        <w:fldChar w:fldCharType="separate"/>
      </w:r>
      <w:r w:rsidRPr="00AE08CA">
        <w:rPr>
          <w:rStyle w:val="Hipervnculo"/>
          <w:rFonts w:ascii="Times New Roman" w:hAnsi="Times New Roman" w:cs="Times New Roman"/>
        </w:rPr>
        <w:t>Rakshi</w:t>
      </w:r>
      <w:proofErr w:type="spellEnd"/>
      <w:r w:rsidRPr="00AE08CA">
        <w:rPr>
          <w:rStyle w:val="Hipervnculo"/>
          <w:rFonts w:ascii="Times New Roman" w:hAnsi="Times New Roman" w:cs="Times New Roman"/>
        </w:rPr>
        <w:t xml:space="preserve"> Games</w:t>
      </w:r>
      <w:r w:rsidRPr="00AE08CA">
        <w:rPr>
          <w:rFonts w:ascii="Times New Roman" w:hAnsi="Times New Roman" w:cs="Times New Roman"/>
        </w:rPr>
        <w:fldChar w:fldCharType="end"/>
      </w:r>
      <w:r w:rsidRPr="00AE08CA">
        <w:rPr>
          <w:rFonts w:ascii="Times New Roman" w:hAnsi="Times New Roman" w:cs="Times New Roman"/>
        </w:rPr>
        <w:t>)</w:t>
      </w:r>
    </w:p>
    <w:p w14:paraId="0BBB4A03" w14:textId="77777777" w:rsidR="009521CF" w:rsidRPr="00AE08CA" w:rsidRDefault="009521CF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Terrain Tools (</w:t>
      </w:r>
      <w:hyperlink r:id="rId10" w:history="1">
        <w:r w:rsidRPr="00AE08CA">
          <w:rPr>
            <w:rStyle w:val="Hipervnculo"/>
            <w:rFonts w:ascii="Times New Roman" w:hAnsi="Times New Roman" w:cs="Times New Roman"/>
          </w:rPr>
          <w:t>Unity Technologies</w:t>
        </w:r>
      </w:hyperlink>
      <w:r w:rsidRPr="00AE08CA">
        <w:rPr>
          <w:rFonts w:ascii="Times New Roman" w:hAnsi="Times New Roman" w:cs="Times New Roman"/>
        </w:rPr>
        <w:t>)</w:t>
      </w:r>
    </w:p>
    <w:p w14:paraId="2B131DC6" w14:textId="3724A7FA" w:rsidR="009521CF" w:rsidRPr="00AE08CA" w:rsidRDefault="00FB1646" w:rsidP="009521C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521CF" w:rsidRPr="00AE08CA"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R</w:t>
      </w:r>
      <w:r w:rsidR="009521CF" w:rsidRPr="00AE08CA">
        <w:rPr>
          <w:rFonts w:ascii="Times New Roman" w:hAnsi="Times New Roman" w:cs="Times New Roman"/>
        </w:rPr>
        <w:t>eferencia</w:t>
      </w:r>
      <w:proofErr w:type="spellEnd"/>
      <w:r>
        <w:rPr>
          <w:rFonts w:ascii="Times New Roman" w:hAnsi="Times New Roman" w:cs="Times New Roman"/>
        </w:rPr>
        <w:t>:</w:t>
      </w:r>
    </w:p>
    <w:p w14:paraId="1769EFC0" w14:textId="77777777" w:rsidR="009521CF" w:rsidRPr="00AE08CA" w:rsidRDefault="009521CF" w:rsidP="009521C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Mechanical Gloves</w:t>
      </w:r>
    </w:p>
    <w:p w14:paraId="561F62C7" w14:textId="77777777" w:rsidR="009521CF" w:rsidRPr="00AE08CA" w:rsidRDefault="009521CF" w:rsidP="009521C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Construction Helmet Orange</w:t>
      </w:r>
    </w:p>
    <w:p w14:paraId="0D1D57D2" w14:textId="77777777" w:rsidR="009521CF" w:rsidRPr="00AE08CA" w:rsidRDefault="009521CF" w:rsidP="009521C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Cones</w:t>
      </w:r>
    </w:p>
    <w:p w14:paraId="39BEB981" w14:textId="77777777" w:rsidR="009521CF" w:rsidRPr="00AE08CA" w:rsidRDefault="009521CF" w:rsidP="009521C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E08CA">
        <w:rPr>
          <w:rFonts w:ascii="Times New Roman" w:hAnsi="Times New Roman" w:cs="Times New Roman"/>
        </w:rPr>
        <w:t>Scissor Lift</w:t>
      </w:r>
    </w:p>
    <w:p w14:paraId="56D21416" w14:textId="77777777" w:rsidR="009521CF" w:rsidRPr="00A23606" w:rsidRDefault="009521CF" w:rsidP="00A23606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2A90A00E" w14:textId="77777777" w:rsidR="00AE08CA" w:rsidRPr="00A23606" w:rsidRDefault="00AE08CA" w:rsidP="002C053B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22F90E0D" w14:textId="479CDF7D" w:rsidR="00A03C18" w:rsidRPr="00A23606" w:rsidRDefault="00A03C18" w:rsidP="002C053B">
      <w:pPr>
        <w:spacing w:line="360" w:lineRule="auto"/>
        <w:rPr>
          <w:rFonts w:ascii="Times New Roman" w:hAnsi="Times New Roman" w:cs="Times New Roman"/>
          <w:lang w:val="es-AR"/>
        </w:rPr>
      </w:pPr>
    </w:p>
    <w:p w14:paraId="6836A549" w14:textId="77777777" w:rsidR="00A03C18" w:rsidRPr="00A23606" w:rsidRDefault="00A03C18" w:rsidP="002C053B">
      <w:pPr>
        <w:spacing w:line="360" w:lineRule="auto"/>
        <w:rPr>
          <w:rFonts w:ascii="Times New Roman" w:hAnsi="Times New Roman" w:cs="Times New Roman"/>
          <w:lang w:val="es-AR"/>
        </w:rPr>
      </w:pPr>
    </w:p>
    <w:p w14:paraId="3EF156D5" w14:textId="77777777" w:rsidR="00EC3BAE" w:rsidRPr="00A23606" w:rsidRDefault="00EC3BAE" w:rsidP="002C053B">
      <w:pPr>
        <w:spacing w:line="360" w:lineRule="auto"/>
        <w:rPr>
          <w:rFonts w:ascii="Times New Roman" w:hAnsi="Times New Roman" w:cs="Times New Roman"/>
          <w:lang w:val="es-AR"/>
        </w:rPr>
      </w:pPr>
    </w:p>
    <w:sectPr w:rsidR="00EC3BAE" w:rsidRPr="00A23606" w:rsidSect="002C05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14230" w14:textId="77777777" w:rsidR="005D4A16" w:rsidRDefault="005D4A16" w:rsidP="005D4A16">
      <w:pPr>
        <w:spacing w:after="0" w:line="240" w:lineRule="auto"/>
      </w:pPr>
      <w:r>
        <w:separator/>
      </w:r>
    </w:p>
  </w:endnote>
  <w:endnote w:type="continuationSeparator" w:id="0">
    <w:p w14:paraId="7B161C7C" w14:textId="77777777" w:rsidR="005D4A16" w:rsidRDefault="005D4A16" w:rsidP="005D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DBF03" w14:textId="77777777" w:rsidR="005D4A16" w:rsidRDefault="005D4A16" w:rsidP="005D4A16">
      <w:pPr>
        <w:spacing w:after="0" w:line="240" w:lineRule="auto"/>
      </w:pPr>
      <w:r>
        <w:separator/>
      </w:r>
    </w:p>
  </w:footnote>
  <w:footnote w:type="continuationSeparator" w:id="0">
    <w:p w14:paraId="15251779" w14:textId="77777777" w:rsidR="005D4A16" w:rsidRDefault="005D4A16" w:rsidP="005D4A16">
      <w:pPr>
        <w:spacing w:after="0" w:line="240" w:lineRule="auto"/>
      </w:pPr>
      <w:r>
        <w:continuationSeparator/>
      </w:r>
    </w:p>
  </w:footnote>
  <w:footnote w:id="1">
    <w:p w14:paraId="66EA1A1D" w14:textId="135FA9FA" w:rsidR="009521CF" w:rsidRPr="00C57001" w:rsidRDefault="009521CF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C57001">
        <w:rPr>
          <w:lang w:val="es-AR"/>
        </w:rPr>
        <w:t xml:space="preserve"> Para </w:t>
      </w:r>
      <w:r w:rsidR="00C57001" w:rsidRPr="00C57001">
        <w:rPr>
          <w:lang w:val="es-AR"/>
        </w:rPr>
        <w:t>una explicación más gráfica,</w:t>
      </w:r>
      <w:r w:rsidR="00C57001">
        <w:rPr>
          <w:lang w:val="es-AR"/>
        </w:rPr>
        <w:t xml:space="preserve"> referirse al siguiente </w:t>
      </w:r>
      <w:hyperlink r:id="rId1" w:history="1">
        <w:r w:rsidR="00C57001" w:rsidRPr="00C96246">
          <w:rPr>
            <w:rStyle w:val="Hipervnculo"/>
            <w:lang w:val="es-AR"/>
          </w:rPr>
          <w:t>video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0AD1"/>
    <w:multiLevelType w:val="hybridMultilevel"/>
    <w:tmpl w:val="3586E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7"/>
    <w:rsid w:val="00010DF7"/>
    <w:rsid w:val="000161DC"/>
    <w:rsid w:val="0004684F"/>
    <w:rsid w:val="000718C9"/>
    <w:rsid w:val="00077C35"/>
    <w:rsid w:val="00084F89"/>
    <w:rsid w:val="00085A35"/>
    <w:rsid w:val="00093FDD"/>
    <w:rsid w:val="000952EE"/>
    <w:rsid w:val="00096A6C"/>
    <w:rsid w:val="000A42F9"/>
    <w:rsid w:val="000C089D"/>
    <w:rsid w:val="000C356E"/>
    <w:rsid w:val="000D63C0"/>
    <w:rsid w:val="000E745D"/>
    <w:rsid w:val="000F3080"/>
    <w:rsid w:val="001122A4"/>
    <w:rsid w:val="00114DBB"/>
    <w:rsid w:val="00116038"/>
    <w:rsid w:val="00116A52"/>
    <w:rsid w:val="00117599"/>
    <w:rsid w:val="00136BF2"/>
    <w:rsid w:val="00137E2E"/>
    <w:rsid w:val="00153A75"/>
    <w:rsid w:val="00154799"/>
    <w:rsid w:val="00166E6F"/>
    <w:rsid w:val="00174146"/>
    <w:rsid w:val="00181007"/>
    <w:rsid w:val="00191FF9"/>
    <w:rsid w:val="001C2E93"/>
    <w:rsid w:val="001C545D"/>
    <w:rsid w:val="001E53D8"/>
    <w:rsid w:val="00203BA8"/>
    <w:rsid w:val="00220D17"/>
    <w:rsid w:val="00231154"/>
    <w:rsid w:val="0024180F"/>
    <w:rsid w:val="00247F85"/>
    <w:rsid w:val="00265C9D"/>
    <w:rsid w:val="00265F52"/>
    <w:rsid w:val="00271260"/>
    <w:rsid w:val="00280E09"/>
    <w:rsid w:val="00283281"/>
    <w:rsid w:val="002A51F7"/>
    <w:rsid w:val="002B47D1"/>
    <w:rsid w:val="002B6713"/>
    <w:rsid w:val="002C053B"/>
    <w:rsid w:val="002E32CF"/>
    <w:rsid w:val="002F5099"/>
    <w:rsid w:val="00316C60"/>
    <w:rsid w:val="0031762C"/>
    <w:rsid w:val="0035240D"/>
    <w:rsid w:val="00374D94"/>
    <w:rsid w:val="00377A11"/>
    <w:rsid w:val="003905E3"/>
    <w:rsid w:val="00392199"/>
    <w:rsid w:val="0039783D"/>
    <w:rsid w:val="003C1D84"/>
    <w:rsid w:val="003C5645"/>
    <w:rsid w:val="003D7F91"/>
    <w:rsid w:val="00401CAF"/>
    <w:rsid w:val="00405F72"/>
    <w:rsid w:val="00436480"/>
    <w:rsid w:val="00442052"/>
    <w:rsid w:val="0044229E"/>
    <w:rsid w:val="00445A6F"/>
    <w:rsid w:val="00447D5A"/>
    <w:rsid w:val="00465EB2"/>
    <w:rsid w:val="004673B8"/>
    <w:rsid w:val="004726E2"/>
    <w:rsid w:val="0048495A"/>
    <w:rsid w:val="0049179A"/>
    <w:rsid w:val="004A11BD"/>
    <w:rsid w:val="004A5C74"/>
    <w:rsid w:val="004B5430"/>
    <w:rsid w:val="004C7F0D"/>
    <w:rsid w:val="004E5EE1"/>
    <w:rsid w:val="004E5FD1"/>
    <w:rsid w:val="004E7825"/>
    <w:rsid w:val="004F7468"/>
    <w:rsid w:val="00510368"/>
    <w:rsid w:val="005114DC"/>
    <w:rsid w:val="005162E8"/>
    <w:rsid w:val="0051709A"/>
    <w:rsid w:val="00546D15"/>
    <w:rsid w:val="0055029B"/>
    <w:rsid w:val="0055341C"/>
    <w:rsid w:val="0057197C"/>
    <w:rsid w:val="00574F5E"/>
    <w:rsid w:val="00582E40"/>
    <w:rsid w:val="00585BA3"/>
    <w:rsid w:val="00594544"/>
    <w:rsid w:val="005A11AA"/>
    <w:rsid w:val="005B6D08"/>
    <w:rsid w:val="005D4A16"/>
    <w:rsid w:val="005E13A8"/>
    <w:rsid w:val="005E14B1"/>
    <w:rsid w:val="005E3DB5"/>
    <w:rsid w:val="005E546A"/>
    <w:rsid w:val="005F0A33"/>
    <w:rsid w:val="005F287B"/>
    <w:rsid w:val="0060069C"/>
    <w:rsid w:val="00603565"/>
    <w:rsid w:val="0061548B"/>
    <w:rsid w:val="00633582"/>
    <w:rsid w:val="006500A0"/>
    <w:rsid w:val="00650683"/>
    <w:rsid w:val="0065774C"/>
    <w:rsid w:val="00663DBE"/>
    <w:rsid w:val="00666EFC"/>
    <w:rsid w:val="006701DB"/>
    <w:rsid w:val="00671C16"/>
    <w:rsid w:val="006B0B90"/>
    <w:rsid w:val="006B1C47"/>
    <w:rsid w:val="006B75E5"/>
    <w:rsid w:val="006C00AE"/>
    <w:rsid w:val="006C0597"/>
    <w:rsid w:val="006D3367"/>
    <w:rsid w:val="006D35BA"/>
    <w:rsid w:val="006D7B11"/>
    <w:rsid w:val="006E1C0D"/>
    <w:rsid w:val="006F00F4"/>
    <w:rsid w:val="00711B4F"/>
    <w:rsid w:val="00726F9B"/>
    <w:rsid w:val="00746D4C"/>
    <w:rsid w:val="00757AB3"/>
    <w:rsid w:val="0078575D"/>
    <w:rsid w:val="007876B2"/>
    <w:rsid w:val="007946DB"/>
    <w:rsid w:val="007A2C5F"/>
    <w:rsid w:val="007B22A1"/>
    <w:rsid w:val="007C7729"/>
    <w:rsid w:val="007D0733"/>
    <w:rsid w:val="007E111A"/>
    <w:rsid w:val="007E5989"/>
    <w:rsid w:val="00815D21"/>
    <w:rsid w:val="00820665"/>
    <w:rsid w:val="008303CF"/>
    <w:rsid w:val="00854B64"/>
    <w:rsid w:val="00855BD2"/>
    <w:rsid w:val="00865E0E"/>
    <w:rsid w:val="00866C07"/>
    <w:rsid w:val="00885C99"/>
    <w:rsid w:val="00887325"/>
    <w:rsid w:val="008A1604"/>
    <w:rsid w:val="008B184D"/>
    <w:rsid w:val="008C7697"/>
    <w:rsid w:val="00902664"/>
    <w:rsid w:val="00916CB4"/>
    <w:rsid w:val="009308FC"/>
    <w:rsid w:val="00935983"/>
    <w:rsid w:val="00936C96"/>
    <w:rsid w:val="00943F8A"/>
    <w:rsid w:val="009521CF"/>
    <w:rsid w:val="00952D70"/>
    <w:rsid w:val="00963DC4"/>
    <w:rsid w:val="009717BF"/>
    <w:rsid w:val="00976523"/>
    <w:rsid w:val="00996025"/>
    <w:rsid w:val="009B47AE"/>
    <w:rsid w:val="009C247B"/>
    <w:rsid w:val="009C68E0"/>
    <w:rsid w:val="009D2D76"/>
    <w:rsid w:val="00A03B92"/>
    <w:rsid w:val="00A03C18"/>
    <w:rsid w:val="00A13EC6"/>
    <w:rsid w:val="00A234B6"/>
    <w:rsid w:val="00A23606"/>
    <w:rsid w:val="00A3626C"/>
    <w:rsid w:val="00A40449"/>
    <w:rsid w:val="00A95008"/>
    <w:rsid w:val="00AA1C65"/>
    <w:rsid w:val="00AB590F"/>
    <w:rsid w:val="00AC0584"/>
    <w:rsid w:val="00AC0F36"/>
    <w:rsid w:val="00AE08CA"/>
    <w:rsid w:val="00AE34AB"/>
    <w:rsid w:val="00AE54F0"/>
    <w:rsid w:val="00AF1D3E"/>
    <w:rsid w:val="00B005F9"/>
    <w:rsid w:val="00B05976"/>
    <w:rsid w:val="00B10281"/>
    <w:rsid w:val="00B133EE"/>
    <w:rsid w:val="00B14742"/>
    <w:rsid w:val="00B205F8"/>
    <w:rsid w:val="00B308C6"/>
    <w:rsid w:val="00B36E55"/>
    <w:rsid w:val="00B37167"/>
    <w:rsid w:val="00B42A54"/>
    <w:rsid w:val="00B43934"/>
    <w:rsid w:val="00B45FB6"/>
    <w:rsid w:val="00B46086"/>
    <w:rsid w:val="00B4642B"/>
    <w:rsid w:val="00B46FA5"/>
    <w:rsid w:val="00B6327A"/>
    <w:rsid w:val="00B64F29"/>
    <w:rsid w:val="00B674F7"/>
    <w:rsid w:val="00BA28A4"/>
    <w:rsid w:val="00BA3B0B"/>
    <w:rsid w:val="00BB2C49"/>
    <w:rsid w:val="00BB2CBD"/>
    <w:rsid w:val="00BB49AD"/>
    <w:rsid w:val="00BB5EDF"/>
    <w:rsid w:val="00BE0431"/>
    <w:rsid w:val="00C50E24"/>
    <w:rsid w:val="00C521CA"/>
    <w:rsid w:val="00C57001"/>
    <w:rsid w:val="00C76054"/>
    <w:rsid w:val="00C871F1"/>
    <w:rsid w:val="00C879D2"/>
    <w:rsid w:val="00C950F2"/>
    <w:rsid w:val="00C96246"/>
    <w:rsid w:val="00CA622D"/>
    <w:rsid w:val="00CB4F07"/>
    <w:rsid w:val="00CC10D8"/>
    <w:rsid w:val="00CF47EE"/>
    <w:rsid w:val="00D10558"/>
    <w:rsid w:val="00D14AA2"/>
    <w:rsid w:val="00D14D42"/>
    <w:rsid w:val="00D24FB2"/>
    <w:rsid w:val="00D26FAF"/>
    <w:rsid w:val="00D307D0"/>
    <w:rsid w:val="00D47923"/>
    <w:rsid w:val="00D47DC2"/>
    <w:rsid w:val="00D5647D"/>
    <w:rsid w:val="00D57C09"/>
    <w:rsid w:val="00D71738"/>
    <w:rsid w:val="00D762F6"/>
    <w:rsid w:val="00D83BD6"/>
    <w:rsid w:val="00D87CF7"/>
    <w:rsid w:val="00D945DF"/>
    <w:rsid w:val="00DA469F"/>
    <w:rsid w:val="00DB4321"/>
    <w:rsid w:val="00DD2E09"/>
    <w:rsid w:val="00DD6C73"/>
    <w:rsid w:val="00DF0005"/>
    <w:rsid w:val="00DF73A3"/>
    <w:rsid w:val="00E04EDD"/>
    <w:rsid w:val="00E14123"/>
    <w:rsid w:val="00E269C4"/>
    <w:rsid w:val="00E31E6C"/>
    <w:rsid w:val="00E4391F"/>
    <w:rsid w:val="00E51D93"/>
    <w:rsid w:val="00E57ACD"/>
    <w:rsid w:val="00E72B26"/>
    <w:rsid w:val="00E73B0B"/>
    <w:rsid w:val="00E76366"/>
    <w:rsid w:val="00E84D1B"/>
    <w:rsid w:val="00E91BF4"/>
    <w:rsid w:val="00E96EFD"/>
    <w:rsid w:val="00E976E9"/>
    <w:rsid w:val="00EB1091"/>
    <w:rsid w:val="00EC075A"/>
    <w:rsid w:val="00EC3BAE"/>
    <w:rsid w:val="00F155A8"/>
    <w:rsid w:val="00F35A0A"/>
    <w:rsid w:val="00F65066"/>
    <w:rsid w:val="00F71781"/>
    <w:rsid w:val="00F738B8"/>
    <w:rsid w:val="00F73C96"/>
    <w:rsid w:val="00F822CF"/>
    <w:rsid w:val="00F83E77"/>
    <w:rsid w:val="00F847A1"/>
    <w:rsid w:val="00F91552"/>
    <w:rsid w:val="00F97EF8"/>
    <w:rsid w:val="00FA7BE4"/>
    <w:rsid w:val="00FB163F"/>
    <w:rsid w:val="00FB1646"/>
    <w:rsid w:val="00FB17F7"/>
    <w:rsid w:val="00FB7924"/>
    <w:rsid w:val="00FC2FDD"/>
    <w:rsid w:val="00FD6ED3"/>
    <w:rsid w:val="00FE119A"/>
    <w:rsid w:val="00FE28C6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D22D"/>
  <w15:chartTrackingRefBased/>
  <w15:docId w15:val="{BD3FC9BE-BDC0-40CA-BC93-677365D4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2C053B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053B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EC3B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7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F91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4A1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4A1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D4A1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4E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ssetstore.unity.com/publishers/1" TargetMode="External"/><Relationship Id="rId4" Type="http://schemas.openxmlformats.org/officeDocument/2006/relationships/styles" Target="styles.xml"/><Relationship Id="rId9" Type="http://schemas.openxmlformats.org/officeDocument/2006/relationships/hyperlink" Target="https://assetstore.unity.com/publishers/21977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JKuh-p_qw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81DE0-9C71-43E5-85C2-ACE2D5A7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Trabajos Prácticos 7 y 8</dc:title>
  <dc:subject>Live Rendering &amp; Interaction design</dc:subject>
  <dc:creator>Maximiliano J. Valverde, gonzalo agustin pintos, rodrigo devesa</dc:creator>
  <cp:keywords/>
  <dc:description/>
  <cp:lastModifiedBy>Maximiliano J. Valverde</cp:lastModifiedBy>
  <cp:revision>2</cp:revision>
  <dcterms:created xsi:type="dcterms:W3CDTF">2019-11-30T04:51:00Z</dcterms:created>
  <dcterms:modified xsi:type="dcterms:W3CDTF">2019-11-30T04:51:00Z</dcterms:modified>
</cp:coreProperties>
</file>