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69A" w:rsidRPr="00D0469A" w:rsidRDefault="00D0469A" w:rsidP="00D0469A">
      <w:pPr>
        <w:widowControl/>
        <w:pBdr>
          <w:bottom w:val="single" w:sz="6" w:space="0" w:color="DDDDDD"/>
        </w:pBdr>
        <w:shd w:val="clear" w:color="auto" w:fill="FFFFFF"/>
        <w:spacing w:line="360" w:lineRule="atLeast"/>
        <w:jc w:val="left"/>
        <w:outlineLvl w:val="0"/>
        <w:rPr>
          <w:rFonts w:ascii="Verdana" w:eastAsia="宋体" w:hAnsi="Verdana" w:cs="宋体"/>
          <w:b/>
          <w:bCs/>
          <w:color w:val="000000"/>
          <w:kern w:val="36"/>
          <w:szCs w:val="21"/>
        </w:rPr>
      </w:pPr>
      <w:r w:rsidRPr="00D0469A">
        <w:rPr>
          <w:rFonts w:ascii="Verdana" w:eastAsia="宋体" w:hAnsi="Verdana" w:cs="宋体"/>
          <w:b/>
          <w:bCs/>
          <w:color w:val="000000"/>
          <w:kern w:val="36"/>
          <w:szCs w:val="21"/>
        </w:rPr>
        <w:fldChar w:fldCharType="begin"/>
      </w:r>
      <w:r w:rsidRPr="00D0469A">
        <w:rPr>
          <w:rFonts w:ascii="Verdana" w:eastAsia="宋体" w:hAnsi="Verdana" w:cs="宋体"/>
          <w:b/>
          <w:bCs/>
          <w:color w:val="000000"/>
          <w:kern w:val="36"/>
          <w:szCs w:val="21"/>
        </w:rPr>
        <w:instrText xml:space="preserve"> HYPERLINK "http://www.cnblogs.com/yangxia-test/p/4453758.html" </w:instrText>
      </w:r>
      <w:r w:rsidRPr="00D0469A">
        <w:rPr>
          <w:rFonts w:ascii="Verdana" w:eastAsia="宋体" w:hAnsi="Verdana" w:cs="宋体"/>
          <w:b/>
          <w:bCs/>
          <w:color w:val="000000"/>
          <w:kern w:val="36"/>
          <w:szCs w:val="21"/>
        </w:rPr>
        <w:fldChar w:fldCharType="separate"/>
      </w:r>
      <w:r w:rsidRPr="00D0469A">
        <w:rPr>
          <w:rFonts w:ascii="Verdana" w:eastAsia="宋体" w:hAnsi="Verdana" w:cs="宋体"/>
          <w:b/>
          <w:bCs/>
          <w:color w:val="399AB2"/>
          <w:kern w:val="36"/>
          <w:szCs w:val="21"/>
        </w:rPr>
        <w:t>TestLink1.9.13</w:t>
      </w:r>
      <w:r w:rsidRPr="00D0469A">
        <w:rPr>
          <w:rFonts w:ascii="Verdana" w:eastAsia="宋体" w:hAnsi="Verdana" w:cs="宋体"/>
          <w:b/>
          <w:bCs/>
          <w:color w:val="399AB2"/>
          <w:kern w:val="36"/>
          <w:szCs w:val="21"/>
        </w:rPr>
        <w:t>使用说明</w:t>
      </w:r>
      <w:r w:rsidRPr="00D0469A">
        <w:rPr>
          <w:rFonts w:ascii="Verdana" w:eastAsia="宋体" w:hAnsi="Verdana" w:cs="宋体"/>
          <w:b/>
          <w:bCs/>
          <w:color w:val="000000"/>
          <w:kern w:val="36"/>
          <w:szCs w:val="21"/>
        </w:rPr>
        <w:fldChar w:fldCharType="end"/>
      </w:r>
    </w:p>
    <w:p w:rsidR="00493D8B" w:rsidRDefault="00D0469A">
      <w:hyperlink r:id="rId5" w:history="1">
        <w:r w:rsidRPr="008F4B0D">
          <w:rPr>
            <w:rStyle w:val="a3"/>
          </w:rPr>
          <w:t>http://www.cnblogs.com/yangxia-test/p/4453758.html</w:t>
        </w:r>
      </w:hyperlink>
    </w:p>
    <w:p w:rsidR="00D0469A" w:rsidRDefault="00D0469A"/>
    <w:p w:rsidR="00D0469A" w:rsidRDefault="00D0469A" w:rsidP="00D0469A">
      <w:pPr>
        <w:pStyle w:val="1"/>
        <w:spacing w:before="0" w:beforeAutospacing="0" w:after="0" w:afterAutospacing="0"/>
        <w:rPr>
          <w:rFonts w:ascii="Verdana" w:hAnsi="Verdana"/>
          <w:color w:val="000000"/>
          <w:sz w:val="42"/>
          <w:szCs w:val="42"/>
        </w:rPr>
      </w:pPr>
      <w:r>
        <w:rPr>
          <w:rFonts w:ascii="Verdana" w:hAnsi="Verdana"/>
          <w:color w:val="000000"/>
          <w:sz w:val="42"/>
          <w:szCs w:val="42"/>
        </w:rPr>
        <w:t>前言</w:t>
      </w:r>
    </w:p>
    <w:p w:rsidR="00D0469A" w:rsidRDefault="00D0469A" w:rsidP="00D0469A">
      <w:pPr>
        <w:pStyle w:val="a4"/>
        <w:spacing w:before="0" w:beforeAutospacing="0" w:after="0" w:afterAutospacing="0"/>
        <w:rPr>
          <w:rFonts w:ascii="Verdana" w:hAnsi="Verdana"/>
          <w:color w:val="333333"/>
          <w:sz w:val="21"/>
          <w:szCs w:val="21"/>
        </w:rPr>
      </w:pPr>
      <w:r>
        <w:rPr>
          <w:rStyle w:val="a5"/>
          <w:rFonts w:ascii="Verdana" w:hAnsi="Verdana"/>
          <w:color w:val="333333"/>
          <w:sz w:val="21"/>
          <w:szCs w:val="21"/>
        </w:rPr>
        <w:t xml:space="preserve">　　</w:t>
      </w:r>
      <w:r>
        <w:rPr>
          <w:rFonts w:ascii="Verdana" w:hAnsi="Verdana"/>
          <w:color w:val="339966"/>
          <w:sz w:val="21"/>
          <w:szCs w:val="21"/>
        </w:rPr>
        <w:t>测试管理工具</w:t>
      </w:r>
      <w:r>
        <w:rPr>
          <w:rFonts w:ascii="Verdana" w:hAnsi="Verdana"/>
          <w:color w:val="333333"/>
          <w:sz w:val="21"/>
          <w:szCs w:val="21"/>
        </w:rPr>
        <w:t>，是指用工具对软件的整个测试输入、执行过程和测试结果进行管理的过程。可以提高回归测试的效率、大幅提升测试时间、测试质量、用例复用、需求覆盖等。</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roofErr w:type="spellStart"/>
      <w:r>
        <w:rPr>
          <w:rFonts w:ascii="Verdana" w:hAnsi="Verdana"/>
          <w:color w:val="333333"/>
          <w:sz w:val="21"/>
          <w:szCs w:val="21"/>
        </w:rPr>
        <w:t>TestLink</w:t>
      </w:r>
      <w:proofErr w:type="spellEnd"/>
      <w:r>
        <w:rPr>
          <w:rFonts w:ascii="Verdana" w:hAnsi="Verdana"/>
          <w:color w:val="333333"/>
          <w:sz w:val="21"/>
          <w:szCs w:val="21"/>
        </w:rPr>
        <w:t>用于进行测试过程中的管理，通过使用</w:t>
      </w:r>
      <w:proofErr w:type="spellStart"/>
      <w:r>
        <w:rPr>
          <w:rFonts w:ascii="Verdana" w:hAnsi="Verdana"/>
          <w:color w:val="333333"/>
          <w:sz w:val="21"/>
          <w:szCs w:val="21"/>
        </w:rPr>
        <w:t>TestLink</w:t>
      </w:r>
      <w:proofErr w:type="spellEnd"/>
      <w:r>
        <w:rPr>
          <w:rFonts w:ascii="Verdana" w:hAnsi="Verdana"/>
          <w:color w:val="333333"/>
          <w:sz w:val="21"/>
          <w:szCs w:val="21"/>
        </w:rPr>
        <w:t>提供的功能，可以将测试过程从测试需求、测试设计到测试执行完整地管理起来，同时，它还提供了多种测试结果的统计和分析，使我们能够简单地开始测试工作和分析测试结果。而且，</w:t>
      </w:r>
      <w:proofErr w:type="spellStart"/>
      <w:r>
        <w:rPr>
          <w:rFonts w:ascii="Verdana" w:hAnsi="Verdana"/>
          <w:color w:val="333333"/>
          <w:sz w:val="21"/>
          <w:szCs w:val="21"/>
        </w:rPr>
        <w:t>TestLink</w:t>
      </w:r>
      <w:proofErr w:type="spellEnd"/>
      <w:r>
        <w:rPr>
          <w:rFonts w:ascii="Verdana" w:hAnsi="Verdana"/>
          <w:color w:val="333333"/>
          <w:sz w:val="21"/>
          <w:szCs w:val="21"/>
        </w:rPr>
        <w:t>可以关联多种</w:t>
      </w:r>
      <w:r>
        <w:rPr>
          <w:rFonts w:ascii="Verdana" w:hAnsi="Verdana"/>
          <w:color w:val="333333"/>
          <w:sz w:val="21"/>
          <w:szCs w:val="21"/>
        </w:rPr>
        <w:t>bug</w:t>
      </w:r>
      <w:r>
        <w:rPr>
          <w:rFonts w:ascii="Verdana" w:hAnsi="Verdana"/>
          <w:color w:val="333333"/>
          <w:sz w:val="21"/>
          <w:szCs w:val="21"/>
        </w:rPr>
        <w:t>跟踪系统，如</w:t>
      </w:r>
      <w:r>
        <w:rPr>
          <w:rFonts w:ascii="Verdana" w:hAnsi="Verdana"/>
          <w:color w:val="333333"/>
          <w:sz w:val="21"/>
          <w:szCs w:val="21"/>
        </w:rPr>
        <w:t>Bugzilla</w:t>
      </w:r>
      <w:r>
        <w:rPr>
          <w:rFonts w:ascii="Verdana" w:hAnsi="Verdana"/>
          <w:color w:val="333333"/>
          <w:sz w:val="21"/>
          <w:szCs w:val="21"/>
        </w:rPr>
        <w:t>、</w:t>
      </w:r>
      <w:r>
        <w:rPr>
          <w:rFonts w:ascii="Verdana" w:hAnsi="Verdana"/>
          <w:color w:val="333333"/>
          <w:sz w:val="21"/>
          <w:szCs w:val="21"/>
        </w:rPr>
        <w:t>mantis</w:t>
      </w:r>
      <w:r>
        <w:rPr>
          <w:rFonts w:ascii="Verdana" w:hAnsi="Verdana"/>
          <w:color w:val="333333"/>
          <w:sz w:val="21"/>
          <w:szCs w:val="21"/>
        </w:rPr>
        <w:t>和</w:t>
      </w:r>
      <w:r>
        <w:rPr>
          <w:rFonts w:ascii="Verdana" w:hAnsi="Verdana"/>
          <w:color w:val="333333"/>
          <w:sz w:val="21"/>
          <w:szCs w:val="21"/>
        </w:rPr>
        <w:t>Jira</w:t>
      </w:r>
      <w:r>
        <w:rPr>
          <w:rFonts w:ascii="Verdana" w:hAnsi="Verdana"/>
          <w:color w:val="333333"/>
          <w:sz w:val="21"/>
          <w:szCs w:val="21"/>
        </w:rPr>
        <w:t>、</w:t>
      </w:r>
      <w:r>
        <w:rPr>
          <w:rFonts w:ascii="Verdana" w:hAnsi="Verdana"/>
          <w:color w:val="333333"/>
          <w:sz w:val="21"/>
          <w:szCs w:val="21"/>
        </w:rPr>
        <w:t>readme.</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proofErr w:type="spellStart"/>
      <w:r>
        <w:rPr>
          <w:rFonts w:ascii="Verdana" w:hAnsi="Verdana"/>
          <w:color w:val="333333"/>
          <w:sz w:val="21"/>
          <w:szCs w:val="21"/>
        </w:rPr>
        <w:t>TestLink</w:t>
      </w:r>
      <w:proofErr w:type="spellEnd"/>
      <w:r>
        <w:rPr>
          <w:rFonts w:ascii="Verdana" w:hAnsi="Verdana"/>
          <w:color w:val="333333"/>
          <w:sz w:val="21"/>
          <w:szCs w:val="21"/>
        </w:rPr>
        <w:t>是</w:t>
      </w:r>
      <w:proofErr w:type="spellStart"/>
      <w:r>
        <w:rPr>
          <w:rFonts w:ascii="Verdana" w:hAnsi="Verdana"/>
          <w:color w:val="333333"/>
          <w:sz w:val="21"/>
          <w:szCs w:val="21"/>
        </w:rPr>
        <w:t>sourceforge</w:t>
      </w:r>
      <w:proofErr w:type="spellEnd"/>
      <w:r>
        <w:rPr>
          <w:rFonts w:ascii="Verdana" w:hAnsi="Verdana"/>
          <w:color w:val="333333"/>
          <w:sz w:val="21"/>
          <w:szCs w:val="21"/>
        </w:rPr>
        <w:t>的开放源代码项目之一，是基于</w:t>
      </w:r>
      <w:r>
        <w:rPr>
          <w:rFonts w:ascii="Verdana" w:hAnsi="Verdana"/>
          <w:color w:val="333333"/>
          <w:sz w:val="21"/>
          <w:szCs w:val="21"/>
        </w:rPr>
        <w:t>PHP</w:t>
      </w:r>
      <w:r>
        <w:rPr>
          <w:rFonts w:ascii="Verdana" w:hAnsi="Verdana"/>
          <w:color w:val="333333"/>
          <w:sz w:val="21"/>
          <w:szCs w:val="21"/>
        </w:rPr>
        <w:t>开发的、</w:t>
      </w:r>
      <w:r>
        <w:rPr>
          <w:rFonts w:ascii="Verdana" w:hAnsi="Verdana"/>
          <w:color w:val="333333"/>
          <w:sz w:val="21"/>
          <w:szCs w:val="21"/>
        </w:rPr>
        <w:t>WEB</w:t>
      </w:r>
      <w:r>
        <w:rPr>
          <w:rFonts w:ascii="Verdana" w:hAnsi="Verdana"/>
          <w:color w:val="333333"/>
          <w:sz w:val="21"/>
          <w:szCs w:val="21"/>
        </w:rPr>
        <w:t>方式的测试管理系统，其功能可以分为两部分</w:t>
      </w:r>
      <w:r>
        <w:rPr>
          <w:rFonts w:ascii="Verdana" w:hAnsi="Verdana"/>
          <w:color w:val="333333"/>
          <w:sz w:val="21"/>
          <w:szCs w:val="21"/>
        </w:rPr>
        <w:t>――</w:t>
      </w:r>
      <w:r>
        <w:rPr>
          <w:rFonts w:ascii="Verdana" w:hAnsi="Verdana"/>
          <w:color w:val="333333"/>
          <w:sz w:val="21"/>
          <w:szCs w:val="21"/>
        </w:rPr>
        <w:t>管理和计划执行。</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xml:space="preserve">　　管理部分，包括产品管理、用户管理、测试需求管理和测试用例管理；</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xml:space="preserve">　　计划执行部分，包括测试计划并执行测试计划，最后显示相关的测试结果分析和测试报告。</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
    <w:p w:rsidR="00D0469A" w:rsidRDefault="00D0469A" w:rsidP="00D0469A">
      <w:pPr>
        <w:pStyle w:val="a4"/>
        <w:spacing w:before="0" w:beforeAutospacing="0" w:after="0" w:afterAutospacing="0"/>
        <w:rPr>
          <w:rFonts w:ascii="Verdana" w:hAnsi="Verdana"/>
          <w:color w:val="333333"/>
          <w:sz w:val="21"/>
          <w:szCs w:val="21"/>
        </w:rPr>
      </w:pPr>
      <w:proofErr w:type="spellStart"/>
      <w:r>
        <w:rPr>
          <w:rStyle w:val="a5"/>
          <w:rFonts w:ascii="Verdana" w:hAnsi="Verdana"/>
          <w:color w:val="333333"/>
          <w:sz w:val="21"/>
          <w:szCs w:val="21"/>
        </w:rPr>
        <w:t>TestLink</w:t>
      </w:r>
      <w:proofErr w:type="spellEnd"/>
      <w:r>
        <w:rPr>
          <w:rStyle w:val="a5"/>
          <w:rFonts w:ascii="Verdana" w:hAnsi="Verdana"/>
          <w:color w:val="333333"/>
          <w:sz w:val="21"/>
          <w:szCs w:val="21"/>
        </w:rPr>
        <w:t>的主要功能包括</w:t>
      </w:r>
      <w:r>
        <w:rPr>
          <w:rFonts w:ascii="Verdana" w:hAnsi="Verdana"/>
          <w:color w:val="333333"/>
          <w:sz w:val="21"/>
          <w:szCs w:val="21"/>
        </w:rPr>
        <w:t>：</w:t>
      </w:r>
      <w:r>
        <w:rPr>
          <w:rFonts w:ascii="Verdana" w:hAnsi="Verdana"/>
          <w:color w:val="333333"/>
          <w:sz w:val="21"/>
          <w:szCs w:val="21"/>
        </w:rPr>
        <w:t> </w:t>
      </w:r>
    </w:p>
    <w:p w:rsidR="00D0469A" w:rsidRDefault="00D0469A" w:rsidP="00D0469A">
      <w:pPr>
        <w:widowControl/>
        <w:numPr>
          <w:ilvl w:val="0"/>
          <w:numId w:val="1"/>
        </w:numPr>
        <w:ind w:left="450"/>
        <w:jc w:val="left"/>
        <w:rPr>
          <w:rFonts w:ascii="Verdana" w:hAnsi="Verdana"/>
          <w:color w:val="333333"/>
          <w:szCs w:val="21"/>
        </w:rPr>
      </w:pPr>
      <w:r>
        <w:rPr>
          <w:rFonts w:ascii="Verdana" w:hAnsi="Verdana"/>
          <w:color w:val="333333"/>
          <w:szCs w:val="21"/>
        </w:rPr>
        <w:t>测试需求管理</w:t>
      </w:r>
      <w:r>
        <w:rPr>
          <w:rFonts w:ascii="Verdana" w:hAnsi="Verdana"/>
          <w:color w:val="333333"/>
          <w:szCs w:val="21"/>
        </w:rPr>
        <w:t> </w:t>
      </w:r>
    </w:p>
    <w:p w:rsidR="00D0469A" w:rsidRDefault="00D0469A" w:rsidP="00D0469A">
      <w:pPr>
        <w:widowControl/>
        <w:numPr>
          <w:ilvl w:val="0"/>
          <w:numId w:val="1"/>
        </w:numPr>
        <w:ind w:left="450"/>
        <w:jc w:val="left"/>
        <w:rPr>
          <w:rFonts w:ascii="Verdana" w:hAnsi="Verdana"/>
          <w:color w:val="333333"/>
          <w:szCs w:val="21"/>
        </w:rPr>
      </w:pPr>
      <w:r>
        <w:rPr>
          <w:rFonts w:ascii="Verdana" w:hAnsi="Verdana"/>
          <w:color w:val="333333"/>
          <w:szCs w:val="21"/>
        </w:rPr>
        <w:t>测试用例管理</w:t>
      </w:r>
      <w:r>
        <w:rPr>
          <w:rFonts w:ascii="Verdana" w:hAnsi="Verdana"/>
          <w:color w:val="333333"/>
          <w:szCs w:val="21"/>
        </w:rPr>
        <w:t> </w:t>
      </w:r>
    </w:p>
    <w:p w:rsidR="00D0469A" w:rsidRDefault="00D0469A" w:rsidP="00D0469A">
      <w:pPr>
        <w:widowControl/>
        <w:numPr>
          <w:ilvl w:val="0"/>
          <w:numId w:val="1"/>
        </w:numPr>
        <w:ind w:left="450"/>
        <w:jc w:val="left"/>
        <w:rPr>
          <w:rFonts w:ascii="Verdana" w:hAnsi="Verdana"/>
          <w:color w:val="333333"/>
          <w:szCs w:val="21"/>
        </w:rPr>
      </w:pPr>
      <w:r>
        <w:rPr>
          <w:rFonts w:ascii="Verdana" w:hAnsi="Verdana"/>
          <w:color w:val="333333"/>
          <w:szCs w:val="21"/>
        </w:rPr>
        <w:t>测试用例对测试需求的覆盖管理</w:t>
      </w:r>
      <w:r>
        <w:rPr>
          <w:rFonts w:ascii="Verdana" w:hAnsi="Verdana"/>
          <w:color w:val="333333"/>
          <w:szCs w:val="21"/>
        </w:rPr>
        <w:t> </w:t>
      </w:r>
    </w:p>
    <w:p w:rsidR="00D0469A" w:rsidRDefault="00D0469A" w:rsidP="00D0469A">
      <w:pPr>
        <w:widowControl/>
        <w:numPr>
          <w:ilvl w:val="0"/>
          <w:numId w:val="1"/>
        </w:numPr>
        <w:ind w:left="450"/>
        <w:jc w:val="left"/>
        <w:rPr>
          <w:rFonts w:ascii="Verdana" w:hAnsi="Verdana"/>
          <w:color w:val="333333"/>
          <w:szCs w:val="21"/>
        </w:rPr>
      </w:pPr>
      <w:r>
        <w:rPr>
          <w:rFonts w:ascii="Verdana" w:hAnsi="Verdana"/>
          <w:color w:val="333333"/>
          <w:szCs w:val="21"/>
        </w:rPr>
        <w:t>测试计划的制定</w:t>
      </w:r>
      <w:r>
        <w:rPr>
          <w:rFonts w:ascii="Verdana" w:hAnsi="Verdana"/>
          <w:color w:val="333333"/>
          <w:szCs w:val="21"/>
        </w:rPr>
        <w:t> </w:t>
      </w:r>
    </w:p>
    <w:p w:rsidR="00D0469A" w:rsidRDefault="00D0469A" w:rsidP="00D0469A">
      <w:pPr>
        <w:widowControl/>
        <w:numPr>
          <w:ilvl w:val="0"/>
          <w:numId w:val="1"/>
        </w:numPr>
        <w:ind w:left="450"/>
        <w:jc w:val="left"/>
        <w:rPr>
          <w:rFonts w:ascii="Verdana" w:hAnsi="Verdana"/>
          <w:color w:val="333333"/>
          <w:szCs w:val="21"/>
        </w:rPr>
      </w:pPr>
      <w:r>
        <w:rPr>
          <w:rFonts w:ascii="Verdana" w:hAnsi="Verdana"/>
          <w:color w:val="333333"/>
          <w:szCs w:val="21"/>
        </w:rPr>
        <w:t>测试用例的执行</w:t>
      </w:r>
      <w:r>
        <w:rPr>
          <w:rFonts w:ascii="Verdana" w:hAnsi="Verdana"/>
          <w:color w:val="333333"/>
          <w:szCs w:val="21"/>
        </w:rPr>
        <w:t> </w:t>
      </w:r>
    </w:p>
    <w:p w:rsidR="00D0469A" w:rsidRDefault="00D0469A" w:rsidP="00D0469A">
      <w:pPr>
        <w:widowControl/>
        <w:numPr>
          <w:ilvl w:val="0"/>
          <w:numId w:val="1"/>
        </w:numPr>
        <w:ind w:left="450"/>
        <w:jc w:val="left"/>
        <w:rPr>
          <w:rFonts w:ascii="Verdana" w:hAnsi="Verdana"/>
          <w:color w:val="333333"/>
          <w:szCs w:val="21"/>
        </w:rPr>
      </w:pPr>
      <w:r>
        <w:rPr>
          <w:rFonts w:ascii="Verdana" w:hAnsi="Verdana"/>
          <w:color w:val="333333"/>
          <w:szCs w:val="21"/>
        </w:rPr>
        <w:t>大量测试数据的度量和统计功能</w:t>
      </w:r>
      <w:r>
        <w:rPr>
          <w:rFonts w:ascii="Verdana" w:hAnsi="Verdana"/>
          <w:color w:val="333333"/>
          <w:szCs w:val="21"/>
        </w:rPr>
        <w:t> </w:t>
      </w:r>
    </w:p>
    <w:p w:rsidR="00D0469A" w:rsidRDefault="00D0469A" w:rsidP="00D0469A">
      <w:pPr>
        <w:pStyle w:val="a4"/>
        <w:spacing w:before="0" w:beforeAutospacing="0" w:after="0" w:afterAutospacing="0"/>
        <w:rPr>
          <w:rFonts w:ascii="Verdana" w:hAnsi="Verdana"/>
          <w:color w:val="333333"/>
          <w:sz w:val="21"/>
          <w:szCs w:val="21"/>
        </w:rPr>
      </w:pPr>
      <w:proofErr w:type="spellStart"/>
      <w:r>
        <w:rPr>
          <w:rStyle w:val="a5"/>
          <w:rFonts w:ascii="Verdana" w:hAnsi="Verdana"/>
          <w:color w:val="333333"/>
          <w:sz w:val="21"/>
          <w:szCs w:val="21"/>
        </w:rPr>
        <w:t>TestLink</w:t>
      </w:r>
      <w:proofErr w:type="spellEnd"/>
      <w:r>
        <w:rPr>
          <w:rStyle w:val="a5"/>
          <w:rFonts w:ascii="Verdana" w:hAnsi="Verdana"/>
          <w:color w:val="333333"/>
          <w:sz w:val="21"/>
          <w:szCs w:val="21"/>
        </w:rPr>
        <w:t>的主要特色包括</w:t>
      </w:r>
      <w:r>
        <w:rPr>
          <w:rFonts w:ascii="Verdana" w:hAnsi="Verdana"/>
          <w:color w:val="333333"/>
          <w:sz w:val="21"/>
          <w:szCs w:val="21"/>
        </w:rPr>
        <w:t>：</w:t>
      </w:r>
    </w:p>
    <w:p w:rsidR="00D0469A" w:rsidRDefault="00D0469A" w:rsidP="00D0469A">
      <w:pPr>
        <w:widowControl/>
        <w:numPr>
          <w:ilvl w:val="0"/>
          <w:numId w:val="2"/>
        </w:numPr>
        <w:ind w:left="450"/>
        <w:jc w:val="left"/>
        <w:rPr>
          <w:rFonts w:ascii="Verdana" w:hAnsi="Verdana"/>
          <w:color w:val="333333"/>
          <w:szCs w:val="21"/>
        </w:rPr>
      </w:pPr>
      <w:r>
        <w:rPr>
          <w:rFonts w:ascii="Verdana" w:hAnsi="Verdana"/>
          <w:color w:val="333333"/>
          <w:szCs w:val="21"/>
        </w:rPr>
        <w:t>支持多产品或多项目经理，按产品、项目来管理测试需求、计划、用例和执行等，项目之间保持独立性；</w:t>
      </w:r>
    </w:p>
    <w:p w:rsidR="00D0469A" w:rsidRDefault="00D0469A" w:rsidP="00D0469A">
      <w:pPr>
        <w:widowControl/>
        <w:numPr>
          <w:ilvl w:val="0"/>
          <w:numId w:val="2"/>
        </w:numPr>
        <w:ind w:left="450"/>
        <w:jc w:val="left"/>
        <w:rPr>
          <w:rFonts w:ascii="Verdana" w:hAnsi="Verdana"/>
          <w:color w:val="333333"/>
          <w:szCs w:val="21"/>
        </w:rPr>
      </w:pPr>
      <w:r>
        <w:rPr>
          <w:rFonts w:ascii="Verdana" w:hAnsi="Verdana"/>
          <w:color w:val="333333"/>
          <w:szCs w:val="21"/>
        </w:rPr>
        <w:t>测试用例，不仅可以创建模块或测试套件，而且可以进行多层次分类，形成树状管理结构；</w:t>
      </w:r>
    </w:p>
    <w:p w:rsidR="00D0469A" w:rsidRDefault="00D0469A" w:rsidP="00D0469A">
      <w:pPr>
        <w:widowControl/>
        <w:numPr>
          <w:ilvl w:val="0"/>
          <w:numId w:val="2"/>
        </w:numPr>
        <w:ind w:left="450"/>
        <w:jc w:val="left"/>
        <w:rPr>
          <w:rFonts w:ascii="Verdana" w:hAnsi="Verdana"/>
          <w:color w:val="333333"/>
          <w:szCs w:val="21"/>
        </w:rPr>
      </w:pPr>
      <w:r>
        <w:rPr>
          <w:rFonts w:ascii="Verdana" w:hAnsi="Verdana"/>
          <w:color w:val="333333"/>
          <w:szCs w:val="21"/>
        </w:rPr>
        <w:t>可以自定义字段和关键字，极大地提高了系统的适应性，可满足不同用户的需求；</w:t>
      </w:r>
    </w:p>
    <w:p w:rsidR="00D0469A" w:rsidRDefault="00D0469A" w:rsidP="00D0469A">
      <w:pPr>
        <w:widowControl/>
        <w:numPr>
          <w:ilvl w:val="0"/>
          <w:numId w:val="2"/>
        </w:numPr>
        <w:ind w:left="450"/>
        <w:jc w:val="left"/>
        <w:rPr>
          <w:rFonts w:ascii="Verdana" w:hAnsi="Verdana"/>
          <w:color w:val="333333"/>
          <w:szCs w:val="21"/>
        </w:rPr>
      </w:pPr>
      <w:r>
        <w:rPr>
          <w:rFonts w:ascii="Verdana" w:hAnsi="Verdana"/>
          <w:color w:val="333333"/>
          <w:szCs w:val="21"/>
        </w:rPr>
        <w:t>同一项目可以制定不同的测试计划，可以将相同的测试用例分配给不同的测试计划，支持各种关键字条件过滤测试用例；</w:t>
      </w:r>
    </w:p>
    <w:p w:rsidR="00D0469A" w:rsidRDefault="00D0469A" w:rsidP="00D0469A">
      <w:pPr>
        <w:widowControl/>
        <w:numPr>
          <w:ilvl w:val="0"/>
          <w:numId w:val="2"/>
        </w:numPr>
        <w:ind w:left="450"/>
        <w:jc w:val="left"/>
        <w:rPr>
          <w:rFonts w:ascii="Verdana" w:hAnsi="Verdana"/>
          <w:color w:val="333333"/>
          <w:szCs w:val="21"/>
        </w:rPr>
      </w:pPr>
      <w:r>
        <w:rPr>
          <w:rFonts w:ascii="Verdana" w:hAnsi="Verdana"/>
          <w:color w:val="333333"/>
          <w:szCs w:val="21"/>
        </w:rPr>
        <w:t>可以很容易地实现和多达</w:t>
      </w:r>
      <w:r>
        <w:rPr>
          <w:rFonts w:ascii="Verdana" w:hAnsi="Verdana"/>
          <w:color w:val="333333"/>
          <w:szCs w:val="21"/>
        </w:rPr>
        <w:t>8</w:t>
      </w:r>
      <w:r>
        <w:rPr>
          <w:rFonts w:ascii="Verdana" w:hAnsi="Verdana"/>
          <w:color w:val="333333"/>
          <w:szCs w:val="21"/>
        </w:rPr>
        <w:t>种流行的缺陷管理系统（如</w:t>
      </w:r>
      <w:r>
        <w:rPr>
          <w:rFonts w:ascii="Verdana" w:hAnsi="Verdana"/>
          <w:color w:val="333333"/>
          <w:szCs w:val="21"/>
        </w:rPr>
        <w:t>mantis</w:t>
      </w:r>
      <w:r>
        <w:rPr>
          <w:rFonts w:ascii="Verdana" w:hAnsi="Verdana"/>
          <w:color w:val="333333"/>
          <w:szCs w:val="21"/>
        </w:rPr>
        <w:t>、</w:t>
      </w:r>
      <w:proofErr w:type="spellStart"/>
      <w:r>
        <w:rPr>
          <w:rFonts w:ascii="Verdana" w:hAnsi="Verdana"/>
          <w:color w:val="333333"/>
          <w:szCs w:val="21"/>
        </w:rPr>
        <w:t>bugzilla</w:t>
      </w:r>
      <w:proofErr w:type="spellEnd"/>
      <w:r>
        <w:rPr>
          <w:rFonts w:ascii="Verdana" w:hAnsi="Verdana"/>
          <w:color w:val="333333"/>
          <w:szCs w:val="21"/>
        </w:rPr>
        <w:t>、</w:t>
      </w:r>
      <w:r>
        <w:rPr>
          <w:rFonts w:ascii="Verdana" w:hAnsi="Verdana"/>
          <w:color w:val="333333"/>
          <w:szCs w:val="21"/>
        </w:rPr>
        <w:t>Jira</w:t>
      </w:r>
      <w:r>
        <w:rPr>
          <w:rFonts w:ascii="Verdana" w:hAnsi="Verdana"/>
          <w:color w:val="333333"/>
          <w:szCs w:val="21"/>
        </w:rPr>
        <w:t>、</w:t>
      </w:r>
      <w:r>
        <w:rPr>
          <w:rFonts w:ascii="Verdana" w:hAnsi="Verdana"/>
          <w:color w:val="333333"/>
          <w:szCs w:val="21"/>
        </w:rPr>
        <w:t>readme</w:t>
      </w:r>
      <w:r>
        <w:rPr>
          <w:rFonts w:ascii="Verdana" w:hAnsi="Verdana"/>
          <w:color w:val="333333"/>
          <w:szCs w:val="21"/>
        </w:rPr>
        <w:t>等）集成；</w:t>
      </w:r>
    </w:p>
    <w:p w:rsidR="00D0469A" w:rsidRDefault="00D0469A" w:rsidP="00D0469A">
      <w:pPr>
        <w:widowControl/>
        <w:numPr>
          <w:ilvl w:val="0"/>
          <w:numId w:val="2"/>
        </w:numPr>
        <w:ind w:left="450"/>
        <w:jc w:val="left"/>
        <w:rPr>
          <w:rFonts w:ascii="Verdana" w:hAnsi="Verdana"/>
          <w:color w:val="333333"/>
          <w:szCs w:val="21"/>
        </w:rPr>
      </w:pPr>
      <w:r>
        <w:rPr>
          <w:rFonts w:ascii="Verdana" w:hAnsi="Verdana"/>
          <w:color w:val="333333"/>
          <w:szCs w:val="21"/>
        </w:rPr>
        <w:t>可设定测试经理、测试组长、测试设计师、资深测试人员和一般测试人员等不同角色，而且可自定义具有特定权限的角色。</w:t>
      </w:r>
    </w:p>
    <w:p w:rsidR="00D0469A" w:rsidRDefault="00D0469A" w:rsidP="00D0469A">
      <w:pPr>
        <w:widowControl/>
        <w:numPr>
          <w:ilvl w:val="0"/>
          <w:numId w:val="2"/>
        </w:numPr>
        <w:ind w:left="450"/>
        <w:jc w:val="left"/>
        <w:rPr>
          <w:rFonts w:ascii="Verdana" w:hAnsi="Verdana"/>
          <w:color w:val="333333"/>
          <w:szCs w:val="21"/>
        </w:rPr>
      </w:pPr>
      <w:r>
        <w:rPr>
          <w:rFonts w:ascii="Verdana" w:hAnsi="Verdana"/>
          <w:color w:val="333333"/>
          <w:szCs w:val="21"/>
        </w:rPr>
        <w:t>测试结果可以导出多种格式，如</w:t>
      </w:r>
      <w:r>
        <w:rPr>
          <w:rFonts w:ascii="Verdana" w:hAnsi="Verdana"/>
          <w:color w:val="333333"/>
          <w:szCs w:val="21"/>
        </w:rPr>
        <w:t>HTML</w:t>
      </w:r>
      <w:r>
        <w:rPr>
          <w:rFonts w:ascii="Verdana" w:hAnsi="Verdana"/>
          <w:color w:val="333333"/>
          <w:szCs w:val="21"/>
        </w:rPr>
        <w:t>、</w:t>
      </w:r>
      <w:r>
        <w:rPr>
          <w:rFonts w:ascii="Verdana" w:hAnsi="Verdana"/>
          <w:color w:val="333333"/>
          <w:szCs w:val="21"/>
        </w:rPr>
        <w:t>MS Excel</w:t>
      </w:r>
      <w:r>
        <w:rPr>
          <w:rFonts w:ascii="Verdana" w:hAnsi="Verdana"/>
          <w:color w:val="333333"/>
          <w:szCs w:val="21"/>
        </w:rPr>
        <w:t>、</w:t>
      </w:r>
      <w:r>
        <w:rPr>
          <w:rFonts w:ascii="Verdana" w:hAnsi="Verdana"/>
          <w:color w:val="333333"/>
          <w:szCs w:val="21"/>
        </w:rPr>
        <w:t>MS Word</w:t>
      </w:r>
      <w:r>
        <w:rPr>
          <w:rFonts w:ascii="Verdana" w:hAnsi="Verdana"/>
          <w:color w:val="333333"/>
          <w:szCs w:val="21"/>
        </w:rPr>
        <w:t>和</w:t>
      </w:r>
      <w:r>
        <w:rPr>
          <w:rFonts w:ascii="Verdana" w:hAnsi="Verdana"/>
          <w:color w:val="333333"/>
          <w:szCs w:val="21"/>
        </w:rPr>
        <w:t>Email</w:t>
      </w:r>
      <w:r>
        <w:rPr>
          <w:rFonts w:ascii="Verdana" w:hAnsi="Verdana"/>
          <w:color w:val="333333"/>
          <w:szCs w:val="21"/>
        </w:rPr>
        <w:t>等。</w:t>
      </w:r>
    </w:p>
    <w:p w:rsidR="00D0469A" w:rsidRDefault="00D0469A" w:rsidP="00D0469A">
      <w:pPr>
        <w:widowControl/>
        <w:numPr>
          <w:ilvl w:val="0"/>
          <w:numId w:val="2"/>
        </w:numPr>
        <w:ind w:left="450"/>
        <w:jc w:val="left"/>
        <w:rPr>
          <w:rFonts w:ascii="Verdana" w:hAnsi="Verdana"/>
          <w:color w:val="333333"/>
          <w:szCs w:val="21"/>
        </w:rPr>
      </w:pPr>
      <w:r>
        <w:rPr>
          <w:rFonts w:ascii="Verdana" w:hAnsi="Verdana"/>
          <w:color w:val="333333"/>
          <w:szCs w:val="21"/>
        </w:rPr>
        <w:t>可以基于关键字搜索测试用例，测试用例也可以通用拷贝生成等。</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lastRenderedPageBreak/>
        <w:t>在本文接下来的部分里，将详细地介绍使用</w:t>
      </w:r>
      <w:r>
        <w:rPr>
          <w:rFonts w:ascii="Verdana" w:hAnsi="Verdana"/>
          <w:color w:val="333333"/>
          <w:sz w:val="21"/>
          <w:szCs w:val="21"/>
        </w:rPr>
        <w:t>TestLink1.9.13</w:t>
      </w:r>
      <w:r>
        <w:rPr>
          <w:rFonts w:ascii="Verdana" w:hAnsi="Verdana"/>
          <w:color w:val="333333"/>
          <w:sz w:val="21"/>
          <w:szCs w:val="21"/>
        </w:rPr>
        <w:t>来进行测试管理的完整过程。</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
    <w:p w:rsidR="00D0469A" w:rsidRDefault="00D0469A" w:rsidP="00D0469A">
      <w:pPr>
        <w:pStyle w:val="1"/>
        <w:spacing w:before="0" w:beforeAutospacing="0" w:after="0" w:afterAutospacing="0"/>
        <w:rPr>
          <w:rFonts w:ascii="Verdana" w:hAnsi="Verdana"/>
          <w:color w:val="000000"/>
          <w:sz w:val="42"/>
          <w:szCs w:val="42"/>
        </w:rPr>
      </w:pPr>
      <w:r>
        <w:rPr>
          <w:rFonts w:ascii="Verdana" w:hAnsi="Verdana"/>
          <w:color w:val="000000"/>
          <w:sz w:val="42"/>
          <w:szCs w:val="42"/>
        </w:rPr>
        <w:t>一、登录</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访问</w:t>
      </w:r>
      <w:r w:rsidR="00A910CF">
        <w:rPr>
          <w:rFonts w:ascii="Verdana" w:hAnsi="Verdana"/>
          <w:color w:val="333333"/>
          <w:sz w:val="21"/>
          <w:szCs w:val="21"/>
        </w:rPr>
        <w:t>http://115.159.57.120</w:t>
      </w:r>
      <w:r w:rsidR="00A910CF" w:rsidRPr="00A910CF">
        <w:rPr>
          <w:rFonts w:ascii="Verdana" w:hAnsi="Verdana"/>
          <w:color w:val="333333"/>
          <w:sz w:val="21"/>
          <w:szCs w:val="21"/>
        </w:rPr>
        <w:t>:8072/testlink/index.php</w:t>
      </w:r>
      <w:r>
        <w:rPr>
          <w:rFonts w:ascii="Verdana" w:hAnsi="Verdana"/>
          <w:color w:val="333333"/>
          <w:sz w:val="21"/>
          <w:szCs w:val="21"/>
        </w:rPr>
        <w:t>，根据你的</w:t>
      </w:r>
      <w:proofErr w:type="gramStart"/>
      <w:r>
        <w:rPr>
          <w:rFonts w:ascii="Verdana" w:hAnsi="Verdana"/>
          <w:color w:val="333333"/>
          <w:sz w:val="21"/>
          <w:szCs w:val="21"/>
        </w:rPr>
        <w:t>帐户</w:t>
      </w:r>
      <w:proofErr w:type="gramEnd"/>
      <w:r>
        <w:rPr>
          <w:rFonts w:ascii="Verdana" w:hAnsi="Verdana"/>
          <w:color w:val="333333"/>
          <w:sz w:val="21"/>
          <w:szCs w:val="21"/>
        </w:rPr>
        <w:t>和密码登录</w:t>
      </w:r>
      <w:proofErr w:type="spellStart"/>
      <w:r>
        <w:rPr>
          <w:rFonts w:ascii="Verdana" w:hAnsi="Verdana"/>
          <w:color w:val="333333"/>
          <w:sz w:val="21"/>
          <w:szCs w:val="21"/>
        </w:rPr>
        <w:t>TestLink</w:t>
      </w:r>
      <w:proofErr w:type="spellEnd"/>
      <w:r>
        <w:rPr>
          <w:rFonts w:ascii="Verdana" w:hAnsi="Verdana"/>
          <w:color w:val="333333"/>
          <w:sz w:val="21"/>
          <w:szCs w:val="21"/>
        </w:rPr>
        <w:t>首页面。如下图所示：</w:t>
      </w:r>
    </w:p>
    <w:p w:rsidR="00A910CF" w:rsidRDefault="00A910CF" w:rsidP="00D0469A">
      <w:pPr>
        <w:pStyle w:val="a4"/>
        <w:spacing w:before="150" w:beforeAutospacing="0" w:after="150" w:afterAutospacing="0"/>
        <w:rPr>
          <w:rFonts w:ascii="Verdana" w:hAnsi="Verdana" w:hint="eastAsia"/>
          <w:color w:val="333333"/>
          <w:sz w:val="21"/>
          <w:szCs w:val="21"/>
        </w:rPr>
      </w:pPr>
      <w:r>
        <w:rPr>
          <w:noProof/>
        </w:rPr>
        <w:drawing>
          <wp:inline distT="0" distB="0" distL="0" distR="0" wp14:anchorId="00B4C5E7" wp14:editId="4AC4EF72">
            <wp:extent cx="5274310" cy="23755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75535"/>
                    </a:xfrm>
                    <a:prstGeom prst="rect">
                      <a:avLst/>
                    </a:prstGeom>
                  </pic:spPr>
                </pic:pic>
              </a:graphicData>
            </a:graphic>
          </wp:inline>
        </w:drawing>
      </w:r>
    </w:p>
    <w:p w:rsidR="00D0469A" w:rsidRDefault="00A910CF" w:rsidP="00D0469A">
      <w:pPr>
        <w:pStyle w:val="a4"/>
        <w:spacing w:before="0" w:beforeAutospacing="0" w:after="0" w:afterAutospacing="0"/>
        <w:rPr>
          <w:rFonts w:ascii="Verdana" w:hAnsi="Verdana"/>
          <w:color w:val="333333"/>
          <w:sz w:val="21"/>
          <w:szCs w:val="21"/>
        </w:rPr>
      </w:pPr>
      <w:r>
        <w:rPr>
          <w:rFonts w:ascii="Verdana" w:hAnsi="Verdana" w:hint="eastAsia"/>
          <w:color w:val="333333"/>
          <w:sz w:val="21"/>
          <w:szCs w:val="21"/>
        </w:rPr>
        <w:t>1.</w:t>
      </w:r>
      <w:r>
        <w:rPr>
          <w:rFonts w:ascii="Verdana" w:hAnsi="Verdana" w:hint="eastAsia"/>
          <w:color w:val="333333"/>
          <w:sz w:val="21"/>
          <w:szCs w:val="21"/>
        </w:rPr>
        <w:t>点击</w:t>
      </w:r>
      <w:r>
        <w:rPr>
          <w:rFonts w:ascii="Verdana" w:hAnsi="Verdana" w:hint="eastAsia"/>
          <w:color w:val="333333"/>
          <w:sz w:val="21"/>
          <w:szCs w:val="21"/>
        </w:rPr>
        <w:t>Access</w:t>
      </w:r>
      <w:r>
        <w:rPr>
          <w:rFonts w:ascii="Verdana" w:hAnsi="Verdana"/>
          <w:color w:val="333333"/>
          <w:sz w:val="21"/>
          <w:szCs w:val="21"/>
        </w:rPr>
        <w:t xml:space="preserve"> </w:t>
      </w:r>
      <w:proofErr w:type="spellStart"/>
      <w:r>
        <w:rPr>
          <w:rFonts w:ascii="Verdana" w:hAnsi="Verdana" w:hint="eastAsia"/>
          <w:color w:val="333333"/>
          <w:sz w:val="21"/>
          <w:szCs w:val="21"/>
        </w:rPr>
        <w:t>Tesk</w:t>
      </w:r>
      <w:r>
        <w:rPr>
          <w:rFonts w:ascii="Verdana" w:hAnsi="Verdana"/>
          <w:color w:val="333333"/>
          <w:sz w:val="21"/>
          <w:szCs w:val="21"/>
        </w:rPr>
        <w:t>Link</w:t>
      </w:r>
      <w:proofErr w:type="spellEnd"/>
      <w:r>
        <w:rPr>
          <w:rFonts w:ascii="Verdana" w:hAnsi="Verdana"/>
          <w:color w:val="333333"/>
          <w:sz w:val="21"/>
          <w:szCs w:val="21"/>
        </w:rPr>
        <w:t>首次登陆</w:t>
      </w:r>
      <w:r>
        <w:rPr>
          <w:rFonts w:ascii="Verdana" w:hAnsi="Verdana" w:hint="eastAsia"/>
          <w:color w:val="339966"/>
          <w:sz w:val="21"/>
          <w:szCs w:val="21"/>
        </w:rPr>
        <w:t>用户名为：</w:t>
      </w:r>
      <w:r w:rsidRPr="00A910CF">
        <w:rPr>
          <w:rFonts w:ascii="Verdana" w:hAnsi="Verdana" w:hint="eastAsia"/>
          <w:b/>
          <w:color w:val="339966"/>
          <w:sz w:val="21"/>
          <w:szCs w:val="21"/>
        </w:rPr>
        <w:t>姓名全拼</w:t>
      </w:r>
      <w:r>
        <w:rPr>
          <w:rFonts w:ascii="Verdana" w:hAnsi="Verdana" w:hint="eastAsia"/>
          <w:color w:val="339966"/>
          <w:sz w:val="21"/>
          <w:szCs w:val="21"/>
        </w:rPr>
        <w:t xml:space="preserve"> </w:t>
      </w:r>
      <w:r>
        <w:rPr>
          <w:rFonts w:ascii="Verdana" w:hAnsi="Verdana" w:hint="eastAsia"/>
          <w:color w:val="339966"/>
          <w:sz w:val="21"/>
          <w:szCs w:val="21"/>
        </w:rPr>
        <w:t>密码：</w:t>
      </w:r>
      <w:r>
        <w:rPr>
          <w:rFonts w:ascii="Verdana" w:hAnsi="Verdana" w:hint="eastAsia"/>
          <w:b/>
          <w:color w:val="339966"/>
          <w:sz w:val="21"/>
          <w:szCs w:val="21"/>
        </w:rPr>
        <w:t>Pass2</w:t>
      </w:r>
      <w:r w:rsidRPr="00A910CF">
        <w:rPr>
          <w:rFonts w:ascii="Verdana" w:hAnsi="Verdana" w:hint="eastAsia"/>
          <w:b/>
          <w:color w:val="339966"/>
          <w:sz w:val="21"/>
          <w:szCs w:val="21"/>
        </w:rPr>
        <w:t>016</w:t>
      </w:r>
    </w:p>
    <w:p w:rsidR="00D0469A" w:rsidRDefault="00A910CF" w:rsidP="00D0469A">
      <w:pPr>
        <w:pStyle w:val="a4"/>
        <w:spacing w:before="150" w:beforeAutospacing="0" w:after="150" w:afterAutospacing="0"/>
        <w:rPr>
          <w:rFonts w:ascii="Verdana" w:hAnsi="Verdana"/>
          <w:color w:val="333333"/>
          <w:sz w:val="21"/>
          <w:szCs w:val="21"/>
        </w:rPr>
      </w:pPr>
      <w:r>
        <w:rPr>
          <w:noProof/>
        </w:rPr>
        <w:lastRenderedPageBreak/>
        <w:drawing>
          <wp:inline distT="0" distB="0" distL="0" distR="0" wp14:anchorId="6A07C908" wp14:editId="7C28CCAF">
            <wp:extent cx="5210175" cy="6515100"/>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0175" cy="6515100"/>
                    </a:xfrm>
                    <a:prstGeom prst="rect">
                      <a:avLst/>
                    </a:prstGeom>
                  </pic:spPr>
                </pic:pic>
              </a:graphicData>
            </a:graphic>
          </wp:inline>
        </w:drawing>
      </w:r>
      <w:bookmarkStart w:id="0" w:name="_GoBack"/>
      <w:bookmarkEnd w:id="0"/>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
    <w:p w:rsidR="00D0469A" w:rsidRDefault="00D0469A" w:rsidP="00D0469A">
      <w:pPr>
        <w:pStyle w:val="a4"/>
        <w:spacing w:before="0" w:beforeAutospacing="0" w:after="0" w:afterAutospacing="0"/>
        <w:rPr>
          <w:rFonts w:ascii="Verdana" w:hAnsi="Verdana"/>
          <w:color w:val="333333"/>
          <w:sz w:val="21"/>
          <w:szCs w:val="21"/>
        </w:rPr>
      </w:pPr>
      <w:r>
        <w:rPr>
          <w:rStyle w:val="a5"/>
          <w:rFonts w:ascii="Verdana" w:hAnsi="Verdana"/>
          <w:color w:val="333333"/>
          <w:sz w:val="21"/>
          <w:szCs w:val="21"/>
        </w:rPr>
        <w:t>测试管理流程</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lastRenderedPageBreak/>
        <w:t> </w:t>
      </w:r>
      <w:r>
        <w:rPr>
          <w:rFonts w:ascii="Verdana" w:hAnsi="Verdana"/>
          <w:noProof/>
          <w:color w:val="333333"/>
          <w:sz w:val="21"/>
          <w:szCs w:val="21"/>
        </w:rPr>
        <w:drawing>
          <wp:inline distT="0" distB="0" distL="0" distR="0">
            <wp:extent cx="2863850" cy="4171950"/>
            <wp:effectExtent l="0" t="0" r="0" b="0"/>
            <wp:docPr id="35" name="图片 35" descr="http://images.cnitblog.com/blog2015/442008/201504/241616055931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blog2015/442008/201504/24161605593148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850" cy="4171950"/>
                    </a:xfrm>
                    <a:prstGeom prst="rect">
                      <a:avLst/>
                    </a:prstGeom>
                    <a:noFill/>
                    <a:ln>
                      <a:noFill/>
                    </a:ln>
                  </pic:spPr>
                </pic:pic>
              </a:graphicData>
            </a:graphic>
          </wp:inline>
        </w:drawing>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
    <w:p w:rsidR="00D0469A" w:rsidRDefault="00D0469A" w:rsidP="00D0469A">
      <w:pPr>
        <w:pStyle w:val="1"/>
        <w:spacing w:before="0" w:beforeAutospacing="0" w:after="0" w:afterAutospacing="0"/>
        <w:rPr>
          <w:rFonts w:ascii="Verdana" w:hAnsi="Verdana"/>
          <w:color w:val="000000"/>
          <w:sz w:val="42"/>
          <w:szCs w:val="42"/>
        </w:rPr>
      </w:pPr>
      <w:r>
        <w:rPr>
          <w:rFonts w:ascii="Verdana" w:hAnsi="Verdana"/>
          <w:color w:val="000000"/>
          <w:sz w:val="42"/>
          <w:szCs w:val="42"/>
        </w:rPr>
        <w:t>二、初始设置（设置用户、产品）</w:t>
      </w:r>
    </w:p>
    <w:p w:rsidR="00D0469A" w:rsidRDefault="00D0469A" w:rsidP="00D0469A">
      <w:pPr>
        <w:pStyle w:val="2"/>
        <w:spacing w:before="0" w:after="0"/>
        <w:rPr>
          <w:rFonts w:ascii="Verdana" w:hAnsi="Verdana"/>
          <w:color w:val="000000"/>
        </w:rPr>
      </w:pPr>
      <w:r>
        <w:rPr>
          <w:rFonts w:ascii="Verdana" w:hAnsi="Verdana"/>
          <w:color w:val="000000"/>
        </w:rPr>
        <w:t>2.1</w:t>
      </w:r>
      <w:r>
        <w:rPr>
          <w:rFonts w:ascii="Verdana" w:hAnsi="Verdana"/>
          <w:color w:val="000000"/>
        </w:rPr>
        <w:t>设置用户</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在</w:t>
      </w:r>
      <w:proofErr w:type="spellStart"/>
      <w:r>
        <w:rPr>
          <w:rFonts w:ascii="Verdana" w:hAnsi="Verdana"/>
          <w:color w:val="333333"/>
          <w:sz w:val="21"/>
          <w:szCs w:val="21"/>
        </w:rPr>
        <w:t>TestLink</w:t>
      </w:r>
      <w:proofErr w:type="spellEnd"/>
      <w:r>
        <w:rPr>
          <w:rFonts w:ascii="Verdana" w:hAnsi="Verdana"/>
          <w:color w:val="333333"/>
          <w:sz w:val="21"/>
          <w:szCs w:val="21"/>
        </w:rPr>
        <w:t>系统中，每个用户都可以维护自己的私有信息。</w:t>
      </w:r>
      <w:r>
        <w:rPr>
          <w:rFonts w:ascii="Verdana" w:hAnsi="Verdana"/>
          <w:color w:val="333333"/>
          <w:sz w:val="21"/>
          <w:szCs w:val="21"/>
        </w:rPr>
        <w:t>admin</w:t>
      </w:r>
      <w:r>
        <w:rPr>
          <w:rFonts w:ascii="Verdana" w:hAnsi="Verdana"/>
          <w:color w:val="333333"/>
          <w:sz w:val="21"/>
          <w:szCs w:val="21"/>
        </w:rPr>
        <w:t>可以创建用户，但不能看到其它用户的密码。在用户信息中，需要设置</w:t>
      </w:r>
      <w:r>
        <w:rPr>
          <w:rFonts w:ascii="Verdana" w:hAnsi="Verdana"/>
          <w:color w:val="333333"/>
          <w:sz w:val="21"/>
          <w:szCs w:val="21"/>
        </w:rPr>
        <w:t>Email</w:t>
      </w:r>
      <w:r>
        <w:rPr>
          <w:rFonts w:ascii="Verdana" w:hAnsi="Verdana"/>
          <w:color w:val="333333"/>
          <w:sz w:val="21"/>
          <w:szCs w:val="21"/>
        </w:rPr>
        <w:t>地址，如果用户忘记了密码，系统可以通过</w:t>
      </w:r>
      <w:r>
        <w:rPr>
          <w:rFonts w:ascii="Verdana" w:hAnsi="Verdana"/>
          <w:color w:val="333333"/>
          <w:sz w:val="21"/>
          <w:szCs w:val="21"/>
        </w:rPr>
        <w:t>mail</w:t>
      </w:r>
      <w:r>
        <w:rPr>
          <w:rFonts w:ascii="Verdana" w:hAnsi="Verdana"/>
          <w:color w:val="333333"/>
          <w:sz w:val="21"/>
          <w:szCs w:val="21"/>
        </w:rPr>
        <w:t>获得。</w:t>
      </w:r>
    </w:p>
    <w:p w:rsidR="00D0469A" w:rsidRDefault="00D0469A" w:rsidP="00D0469A">
      <w:pPr>
        <w:pStyle w:val="a4"/>
        <w:spacing w:before="150" w:beforeAutospacing="0" w:after="150" w:afterAutospacing="0"/>
        <w:rPr>
          <w:rFonts w:ascii="Verdana" w:hAnsi="Verdana"/>
          <w:color w:val="333333"/>
          <w:sz w:val="21"/>
          <w:szCs w:val="21"/>
        </w:rPr>
      </w:pPr>
      <w:proofErr w:type="spellStart"/>
      <w:r>
        <w:rPr>
          <w:rFonts w:ascii="Verdana" w:hAnsi="Verdana"/>
          <w:color w:val="333333"/>
          <w:sz w:val="21"/>
          <w:szCs w:val="21"/>
        </w:rPr>
        <w:t>TestLink</w:t>
      </w:r>
      <w:proofErr w:type="spellEnd"/>
      <w:r>
        <w:rPr>
          <w:rFonts w:ascii="Verdana" w:hAnsi="Verdana"/>
          <w:color w:val="333333"/>
          <w:sz w:val="21"/>
          <w:szCs w:val="21"/>
        </w:rPr>
        <w:t>系统提供了六种角色，分别是</w:t>
      </w:r>
      <w:r>
        <w:rPr>
          <w:rFonts w:ascii="Verdana" w:hAnsi="Verdana"/>
          <w:color w:val="333333"/>
          <w:sz w:val="21"/>
          <w:szCs w:val="21"/>
        </w:rPr>
        <w:t>tester</w:t>
      </w:r>
      <w:r>
        <w:rPr>
          <w:rFonts w:ascii="Verdana" w:hAnsi="Verdana"/>
          <w:color w:val="333333"/>
          <w:sz w:val="21"/>
          <w:szCs w:val="21"/>
        </w:rPr>
        <w:t>、</w:t>
      </w:r>
      <w:r>
        <w:rPr>
          <w:rFonts w:ascii="Verdana" w:hAnsi="Verdana"/>
          <w:color w:val="333333"/>
          <w:sz w:val="21"/>
          <w:szCs w:val="21"/>
        </w:rPr>
        <w:t>guest</w:t>
      </w:r>
      <w:r>
        <w:rPr>
          <w:rFonts w:ascii="Verdana" w:hAnsi="Verdana"/>
          <w:color w:val="333333"/>
          <w:sz w:val="21"/>
          <w:szCs w:val="21"/>
        </w:rPr>
        <w:t>、</w:t>
      </w:r>
      <w:r>
        <w:rPr>
          <w:rFonts w:ascii="Verdana" w:hAnsi="Verdana"/>
          <w:color w:val="333333"/>
          <w:sz w:val="21"/>
          <w:szCs w:val="21"/>
        </w:rPr>
        <w:t>tester</w:t>
      </w:r>
      <w:r>
        <w:rPr>
          <w:rFonts w:ascii="Verdana" w:hAnsi="Verdana"/>
          <w:color w:val="333333"/>
          <w:sz w:val="21"/>
          <w:szCs w:val="21"/>
        </w:rPr>
        <w:t>、</w:t>
      </w:r>
      <w:r>
        <w:rPr>
          <w:rFonts w:ascii="Verdana" w:hAnsi="Verdana"/>
          <w:color w:val="333333"/>
          <w:sz w:val="21"/>
          <w:szCs w:val="21"/>
        </w:rPr>
        <w:t xml:space="preserve"> test designer </w:t>
      </w:r>
      <w:r>
        <w:rPr>
          <w:rFonts w:ascii="Verdana" w:hAnsi="Verdana"/>
          <w:color w:val="333333"/>
          <w:sz w:val="21"/>
          <w:szCs w:val="21"/>
        </w:rPr>
        <w:t>、</w:t>
      </w:r>
      <w:r>
        <w:rPr>
          <w:rFonts w:ascii="Verdana" w:hAnsi="Verdana"/>
          <w:color w:val="333333"/>
          <w:sz w:val="21"/>
          <w:szCs w:val="21"/>
        </w:rPr>
        <w:t xml:space="preserve">senior tester </w:t>
      </w:r>
      <w:r>
        <w:rPr>
          <w:rFonts w:ascii="Verdana" w:hAnsi="Verdana"/>
          <w:color w:val="333333"/>
          <w:sz w:val="21"/>
          <w:szCs w:val="21"/>
        </w:rPr>
        <w:t>、</w:t>
      </w:r>
      <w:r>
        <w:rPr>
          <w:rFonts w:ascii="Verdana" w:hAnsi="Verdana"/>
          <w:color w:val="333333"/>
          <w:sz w:val="21"/>
          <w:szCs w:val="21"/>
        </w:rPr>
        <w:t>leader</w:t>
      </w:r>
      <w:r>
        <w:rPr>
          <w:rFonts w:ascii="Verdana" w:hAnsi="Verdana"/>
          <w:color w:val="333333"/>
          <w:sz w:val="21"/>
          <w:szCs w:val="21"/>
        </w:rPr>
        <w:t>、</w:t>
      </w:r>
      <w:r>
        <w:rPr>
          <w:rFonts w:ascii="Verdana" w:hAnsi="Verdana"/>
          <w:color w:val="333333"/>
          <w:sz w:val="21"/>
          <w:szCs w:val="21"/>
        </w:rPr>
        <w:t>admin</w:t>
      </w:r>
      <w:r>
        <w:rPr>
          <w:rFonts w:ascii="Verdana" w:hAnsi="Verdana"/>
          <w:color w:val="333333"/>
          <w:sz w:val="21"/>
          <w:szCs w:val="21"/>
        </w:rPr>
        <w:t>。相对应的功能权限如下：</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6</w:t>
      </w:r>
      <w:r>
        <w:rPr>
          <w:rFonts w:ascii="Verdana" w:hAnsi="Verdana"/>
          <w:color w:val="333333"/>
          <w:sz w:val="21"/>
          <w:szCs w:val="21"/>
        </w:rPr>
        <w:t>个用户级别：</w:t>
      </w:r>
    </w:p>
    <w:p w:rsidR="00D0469A" w:rsidRDefault="00D0469A" w:rsidP="00D0469A">
      <w:pPr>
        <w:pStyle w:val="a4"/>
        <w:spacing w:before="0" w:beforeAutospacing="0" w:after="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Guest:</w:t>
      </w:r>
      <w:r>
        <w:rPr>
          <w:rFonts w:ascii="Verdana" w:hAnsi="Verdana"/>
          <w:color w:val="333333"/>
          <w:sz w:val="21"/>
          <w:szCs w:val="21"/>
        </w:rPr>
        <w:t>可以浏览测试规范、关键词、测试结果以及编辑个人信息</w:t>
      </w:r>
      <w:r>
        <w:rPr>
          <w:rFonts w:ascii="Verdana" w:hAnsi="Verdana"/>
          <w:color w:val="333333"/>
          <w:sz w:val="21"/>
          <w:szCs w:val="21"/>
        </w:rPr>
        <w:t xml:space="preserve"> </w:t>
      </w:r>
      <w:r>
        <w:rPr>
          <w:rFonts w:ascii="Verdana" w:hAnsi="Verdana"/>
          <w:color w:val="333333"/>
          <w:sz w:val="21"/>
          <w:szCs w:val="21"/>
        </w:rPr>
        <w:t>；</w:t>
      </w:r>
      <w:r>
        <w:rPr>
          <w:rFonts w:ascii="Verdana" w:hAnsi="Verdana"/>
          <w:color w:val="333333"/>
          <w:sz w:val="21"/>
          <w:szCs w:val="21"/>
        </w:rPr>
        <w:br/>
      </w:r>
      <w:r>
        <w:rPr>
          <w:rFonts w:ascii="Verdana" w:hAnsi="Verdana"/>
          <w:color w:val="333333"/>
          <w:sz w:val="21"/>
          <w:szCs w:val="21"/>
        </w:rPr>
        <w:t xml:space="preserve">　　</w:t>
      </w:r>
      <w:r>
        <w:rPr>
          <w:rFonts w:ascii="Verdana" w:hAnsi="Verdana"/>
          <w:color w:val="333333"/>
          <w:sz w:val="21"/>
          <w:szCs w:val="21"/>
        </w:rPr>
        <w:t>Tester:</w:t>
      </w:r>
      <w:r>
        <w:rPr>
          <w:rFonts w:ascii="Verdana" w:hAnsi="Verdana"/>
          <w:color w:val="333333"/>
          <w:sz w:val="21"/>
          <w:szCs w:val="21"/>
        </w:rPr>
        <w:t>可以浏览测试规范、关键词、测试结果以及编辑测试执行结果；</w:t>
      </w:r>
      <w:r>
        <w:rPr>
          <w:rFonts w:ascii="Verdana" w:hAnsi="Verdana"/>
          <w:color w:val="333333"/>
          <w:sz w:val="21"/>
          <w:szCs w:val="21"/>
        </w:rPr>
        <w:br/>
      </w:r>
      <w:r>
        <w:rPr>
          <w:rFonts w:ascii="Verdana" w:hAnsi="Verdana"/>
          <w:color w:val="333333"/>
          <w:sz w:val="21"/>
          <w:szCs w:val="21"/>
        </w:rPr>
        <w:t xml:space="preserve">　　</w:t>
      </w:r>
      <w:r>
        <w:rPr>
          <w:rFonts w:ascii="Verdana" w:hAnsi="Verdana"/>
          <w:color w:val="333333"/>
          <w:sz w:val="21"/>
          <w:szCs w:val="21"/>
        </w:rPr>
        <w:t>Test Designer:</w:t>
      </w:r>
      <w:r>
        <w:rPr>
          <w:rFonts w:ascii="Verdana" w:hAnsi="Verdana"/>
          <w:color w:val="333333"/>
          <w:sz w:val="21"/>
          <w:szCs w:val="21"/>
        </w:rPr>
        <w:t>编辑测试规范、关键词和需求规约；</w:t>
      </w:r>
      <w:r>
        <w:rPr>
          <w:rFonts w:ascii="Verdana" w:hAnsi="Verdana"/>
          <w:color w:val="333333"/>
          <w:sz w:val="21"/>
          <w:szCs w:val="21"/>
        </w:rPr>
        <w:br/>
      </w:r>
      <w:r>
        <w:rPr>
          <w:rFonts w:ascii="Verdana" w:hAnsi="Verdana"/>
          <w:color w:val="333333"/>
          <w:sz w:val="21"/>
          <w:szCs w:val="21"/>
        </w:rPr>
        <w:t xml:space="preserve">　　</w:t>
      </w:r>
      <w:r>
        <w:rPr>
          <w:rFonts w:ascii="Verdana" w:hAnsi="Verdana"/>
          <w:color w:val="333333"/>
          <w:sz w:val="21"/>
          <w:szCs w:val="21"/>
        </w:rPr>
        <w:t>Senior Tester:</w:t>
      </w:r>
      <w:r>
        <w:rPr>
          <w:rFonts w:ascii="Verdana" w:hAnsi="Verdana"/>
          <w:color w:val="333333"/>
          <w:sz w:val="21"/>
          <w:szCs w:val="21"/>
        </w:rPr>
        <w:t>允许编辑测试规范、关键词、需求以及测试执行和创建发布</w:t>
      </w:r>
      <w:r>
        <w:rPr>
          <w:rFonts w:ascii="Verdana" w:hAnsi="Verdana"/>
          <w:color w:val="333333"/>
          <w:sz w:val="21"/>
          <w:szCs w:val="21"/>
        </w:rPr>
        <w:t xml:space="preserve"> </w:t>
      </w:r>
      <w:r>
        <w:rPr>
          <w:rFonts w:ascii="Verdana" w:hAnsi="Verdana"/>
          <w:color w:val="333333"/>
          <w:sz w:val="21"/>
          <w:szCs w:val="21"/>
        </w:rPr>
        <w:t>；</w:t>
      </w:r>
      <w:r>
        <w:rPr>
          <w:rFonts w:ascii="Verdana" w:hAnsi="Verdana"/>
          <w:color w:val="333333"/>
          <w:sz w:val="21"/>
          <w:szCs w:val="21"/>
        </w:rPr>
        <w:br/>
      </w:r>
      <w:r>
        <w:rPr>
          <w:rFonts w:ascii="Verdana" w:hAnsi="Verdana"/>
          <w:color w:val="333333"/>
          <w:sz w:val="21"/>
          <w:szCs w:val="21"/>
        </w:rPr>
        <w:t xml:space="preserve">　　</w:t>
      </w:r>
      <w:r>
        <w:rPr>
          <w:rFonts w:ascii="Verdana" w:hAnsi="Verdana"/>
          <w:color w:val="333333"/>
          <w:sz w:val="21"/>
          <w:szCs w:val="21"/>
        </w:rPr>
        <w:t>Leader:</w:t>
      </w:r>
      <w:r>
        <w:rPr>
          <w:rFonts w:ascii="Verdana" w:hAnsi="Verdana"/>
          <w:color w:val="333333"/>
          <w:sz w:val="21"/>
          <w:szCs w:val="21"/>
        </w:rPr>
        <w:t>允许编辑测试规范、关键词、需求、测试执行、测试计划（包括优先级、里程碑和分配计划）以及发布</w:t>
      </w:r>
      <w:r>
        <w:rPr>
          <w:rFonts w:ascii="Verdana" w:hAnsi="Verdana"/>
          <w:color w:val="333333"/>
          <w:sz w:val="21"/>
          <w:szCs w:val="21"/>
        </w:rPr>
        <w:t xml:space="preserve"> </w:t>
      </w:r>
      <w:r>
        <w:rPr>
          <w:rFonts w:ascii="Verdana" w:hAnsi="Verdana"/>
          <w:color w:val="333333"/>
          <w:sz w:val="21"/>
          <w:szCs w:val="21"/>
        </w:rPr>
        <w:t>；</w:t>
      </w:r>
      <w:r>
        <w:rPr>
          <w:rFonts w:ascii="Verdana" w:hAnsi="Verdana"/>
          <w:color w:val="333333"/>
          <w:sz w:val="21"/>
          <w:szCs w:val="21"/>
        </w:rPr>
        <w:br/>
      </w:r>
      <w:r>
        <w:rPr>
          <w:rFonts w:ascii="Verdana" w:hAnsi="Verdana"/>
          <w:color w:val="333333"/>
          <w:sz w:val="21"/>
          <w:szCs w:val="21"/>
        </w:rPr>
        <w:t xml:space="preserve">　　</w:t>
      </w:r>
      <w:r>
        <w:rPr>
          <w:rFonts w:ascii="Verdana" w:hAnsi="Verdana"/>
          <w:color w:val="333333"/>
          <w:sz w:val="21"/>
          <w:szCs w:val="21"/>
        </w:rPr>
        <w:t>Admin:</w:t>
      </w:r>
      <w:r>
        <w:rPr>
          <w:rFonts w:ascii="Verdana" w:hAnsi="Verdana"/>
          <w:color w:val="333333"/>
          <w:sz w:val="21"/>
          <w:szCs w:val="21"/>
        </w:rPr>
        <w:t>一切权力，包括用户管理</w:t>
      </w:r>
      <w:r>
        <w:rPr>
          <w:rFonts w:ascii="Verdana" w:hAnsi="Verdana"/>
          <w:color w:val="333333"/>
          <w:sz w:val="21"/>
          <w:szCs w:val="21"/>
        </w:rPr>
        <w:t xml:space="preserve"> </w:t>
      </w:r>
      <w:r>
        <w:rPr>
          <w:rFonts w:ascii="Verdana" w:hAnsi="Verdana"/>
          <w:color w:val="333333"/>
          <w:sz w:val="21"/>
          <w:szCs w:val="21"/>
        </w:rPr>
        <w:t>；</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
    <w:p w:rsidR="00D0469A" w:rsidRDefault="00D0469A" w:rsidP="00D0469A">
      <w:pPr>
        <w:rPr>
          <w:rFonts w:ascii="Verdana" w:hAnsi="Verdana"/>
          <w:color w:val="333333"/>
          <w:szCs w:val="21"/>
        </w:rPr>
      </w:pPr>
      <w:r>
        <w:rPr>
          <w:rFonts w:ascii="Verdana" w:hAnsi="Verdana"/>
          <w:color w:val="333333"/>
          <w:szCs w:val="21"/>
        </w:rPr>
        <w:lastRenderedPageBreak/>
        <w:t>同时，支持不同地域用户对不同语言的需求，可以根据用户的喜好对用户提供不同的语言支持。</w:t>
      </w:r>
    </w:p>
    <w:p w:rsidR="00D0469A" w:rsidRDefault="00D0469A" w:rsidP="00D0469A">
      <w:pPr>
        <w:rPr>
          <w:rFonts w:ascii="Verdana" w:hAnsi="Verdana"/>
          <w:color w:val="333333"/>
          <w:szCs w:val="21"/>
        </w:rPr>
      </w:pPr>
      <w:r>
        <w:rPr>
          <w:rFonts w:ascii="Verdana" w:hAnsi="Verdana"/>
          <w:color w:val="333333"/>
          <w:szCs w:val="21"/>
        </w:rPr>
        <w:t> </w:t>
      </w:r>
    </w:p>
    <w:p w:rsidR="00D0469A" w:rsidRDefault="00D0469A" w:rsidP="00D0469A">
      <w:pPr>
        <w:pStyle w:val="3"/>
        <w:spacing w:before="0" w:after="0"/>
        <w:rPr>
          <w:rFonts w:ascii="Verdana" w:hAnsi="Verdana"/>
          <w:color w:val="000000"/>
          <w:sz w:val="24"/>
          <w:szCs w:val="24"/>
        </w:rPr>
      </w:pPr>
      <w:r>
        <w:rPr>
          <w:rFonts w:ascii="Verdana" w:hAnsi="Verdana"/>
          <w:color w:val="000000"/>
          <w:sz w:val="24"/>
          <w:szCs w:val="24"/>
        </w:rPr>
        <w:t>2.1.1</w:t>
      </w:r>
      <w:r>
        <w:rPr>
          <w:rFonts w:ascii="Verdana" w:hAnsi="Verdana"/>
          <w:color w:val="000000"/>
          <w:sz w:val="24"/>
          <w:szCs w:val="24"/>
        </w:rPr>
        <w:t>管理员创建新用户</w:t>
      </w:r>
    </w:p>
    <w:p w:rsidR="00D0469A" w:rsidRDefault="00D0469A" w:rsidP="00D0469A">
      <w:pPr>
        <w:rPr>
          <w:rFonts w:ascii="Verdana" w:hAnsi="Verdana"/>
          <w:color w:val="333333"/>
          <w:szCs w:val="21"/>
        </w:rPr>
      </w:pPr>
      <w:r>
        <w:rPr>
          <w:rFonts w:ascii="Verdana" w:hAnsi="Verdana"/>
          <w:noProof/>
          <w:color w:val="333333"/>
          <w:szCs w:val="21"/>
        </w:rPr>
        <w:drawing>
          <wp:inline distT="0" distB="0" distL="0" distR="0">
            <wp:extent cx="6235700" cy="3060982"/>
            <wp:effectExtent l="0" t="0" r="0" b="6350"/>
            <wp:docPr id="34" name="图片 34" descr="http://images.cnitblog.com/blog2015/442008/201504/241353107039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2015/442008/201504/24135310703935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0423" cy="3073118"/>
                    </a:xfrm>
                    <a:prstGeom prst="rect">
                      <a:avLst/>
                    </a:prstGeom>
                    <a:noFill/>
                    <a:ln>
                      <a:noFill/>
                    </a:ln>
                  </pic:spPr>
                </pic:pic>
              </a:graphicData>
            </a:graphic>
          </wp:inline>
        </w:drawing>
      </w:r>
    </w:p>
    <w:p w:rsidR="00D0469A" w:rsidRDefault="00D0469A" w:rsidP="00D0469A">
      <w:pPr>
        <w:rPr>
          <w:rFonts w:ascii="Verdana" w:hAnsi="Verdana"/>
          <w:color w:val="333333"/>
          <w:szCs w:val="21"/>
        </w:rPr>
      </w:pPr>
      <w:r>
        <w:rPr>
          <w:rFonts w:ascii="Verdana" w:hAnsi="Verdana"/>
          <w:color w:val="333333"/>
          <w:szCs w:val="21"/>
        </w:rPr>
        <w:t>创建用户：</w:t>
      </w:r>
    </w:p>
    <w:p w:rsidR="00D0469A" w:rsidRDefault="00D0469A" w:rsidP="00D0469A">
      <w:pPr>
        <w:rPr>
          <w:rFonts w:ascii="Verdana" w:hAnsi="Verdana"/>
          <w:color w:val="333333"/>
          <w:szCs w:val="21"/>
        </w:rPr>
      </w:pPr>
      <w:r>
        <w:rPr>
          <w:rFonts w:ascii="Verdana" w:hAnsi="Verdana"/>
          <w:noProof/>
          <w:color w:val="333333"/>
          <w:szCs w:val="21"/>
        </w:rPr>
        <w:drawing>
          <wp:inline distT="0" distB="0" distL="0" distR="0">
            <wp:extent cx="5683250" cy="3477422"/>
            <wp:effectExtent l="0" t="0" r="0" b="8890"/>
            <wp:docPr id="33" name="图片 33" descr="http://images.cnitblog.com/blog2015/442008/201504/2413534993778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2015/442008/201504/24135349937787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9557" cy="3481281"/>
                    </a:xfrm>
                    <a:prstGeom prst="rect">
                      <a:avLst/>
                    </a:prstGeom>
                    <a:noFill/>
                    <a:ln>
                      <a:noFill/>
                    </a:ln>
                  </pic:spPr>
                </pic:pic>
              </a:graphicData>
            </a:graphic>
          </wp:inline>
        </w:drawing>
      </w:r>
    </w:p>
    <w:p w:rsidR="00D0469A" w:rsidRDefault="00D0469A" w:rsidP="00D0469A">
      <w:pPr>
        <w:pStyle w:val="3"/>
        <w:spacing w:before="0" w:after="0"/>
        <w:rPr>
          <w:rFonts w:ascii="Verdana" w:hAnsi="Verdana"/>
          <w:color w:val="000000"/>
          <w:sz w:val="24"/>
          <w:szCs w:val="24"/>
        </w:rPr>
      </w:pPr>
      <w:r>
        <w:rPr>
          <w:rFonts w:ascii="Verdana" w:hAnsi="Verdana"/>
          <w:color w:val="000000"/>
          <w:sz w:val="24"/>
          <w:szCs w:val="24"/>
        </w:rPr>
        <w:lastRenderedPageBreak/>
        <w:t xml:space="preserve">2.1.2 </w:t>
      </w:r>
      <w:r>
        <w:rPr>
          <w:rFonts w:ascii="Verdana" w:hAnsi="Verdana"/>
          <w:color w:val="000000"/>
          <w:sz w:val="24"/>
          <w:szCs w:val="24"/>
        </w:rPr>
        <w:t>用户自注册</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noProof/>
          <w:color w:val="333333"/>
          <w:sz w:val="21"/>
          <w:szCs w:val="21"/>
        </w:rPr>
        <w:drawing>
          <wp:inline distT="0" distB="0" distL="0" distR="0">
            <wp:extent cx="4718050" cy="5441950"/>
            <wp:effectExtent l="0" t="0" r="6350" b="6350"/>
            <wp:docPr id="32" name="图片 32" descr="http://images.cnitblog.com/blog2015/442008/201504/241359193904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2015/442008/201504/24135919390415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8050" cy="5441950"/>
                    </a:xfrm>
                    <a:prstGeom prst="rect">
                      <a:avLst/>
                    </a:prstGeom>
                    <a:noFill/>
                    <a:ln>
                      <a:noFill/>
                    </a:ln>
                  </pic:spPr>
                </pic:pic>
              </a:graphicData>
            </a:graphic>
          </wp:inline>
        </w:drawing>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noProof/>
          <w:color w:val="333333"/>
          <w:sz w:val="21"/>
          <w:szCs w:val="21"/>
        </w:rPr>
        <w:lastRenderedPageBreak/>
        <w:drawing>
          <wp:inline distT="0" distB="0" distL="0" distR="0">
            <wp:extent cx="5993822" cy="4414753"/>
            <wp:effectExtent l="0" t="0" r="6985" b="5080"/>
            <wp:docPr id="31" name="图片 31" descr="http://images.cnitblog.com/blog2015/442008/201504/241357098125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2015/442008/201504/2413570981257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1105" cy="4420117"/>
                    </a:xfrm>
                    <a:prstGeom prst="rect">
                      <a:avLst/>
                    </a:prstGeom>
                    <a:noFill/>
                    <a:ln>
                      <a:noFill/>
                    </a:ln>
                  </pic:spPr>
                </pic:pic>
              </a:graphicData>
            </a:graphic>
          </wp:inline>
        </w:drawing>
      </w:r>
    </w:p>
    <w:p w:rsidR="00D0469A" w:rsidRDefault="00D0469A" w:rsidP="00D0469A">
      <w:pPr>
        <w:pStyle w:val="a4"/>
        <w:spacing w:before="0" w:beforeAutospacing="0" w:after="0" w:afterAutospacing="0"/>
        <w:rPr>
          <w:rFonts w:ascii="Verdana" w:hAnsi="Verdana"/>
          <w:color w:val="333333"/>
          <w:sz w:val="21"/>
          <w:szCs w:val="21"/>
        </w:rPr>
      </w:pPr>
      <w:r>
        <w:rPr>
          <w:rFonts w:ascii="Verdana" w:hAnsi="Verdana"/>
          <w:color w:val="339966"/>
          <w:sz w:val="21"/>
          <w:szCs w:val="21"/>
        </w:rPr>
        <w:t>注：注册成功的用户默认角色为</w:t>
      </w:r>
      <w:r>
        <w:rPr>
          <w:rFonts w:ascii="Verdana" w:hAnsi="Verdana"/>
          <w:color w:val="339966"/>
          <w:sz w:val="21"/>
          <w:szCs w:val="21"/>
        </w:rPr>
        <w:t xml:space="preserve"> guest</w:t>
      </w:r>
      <w:r>
        <w:rPr>
          <w:rFonts w:ascii="Verdana" w:hAnsi="Verdana"/>
          <w:color w:val="333333"/>
          <w:sz w:val="21"/>
          <w:szCs w:val="21"/>
        </w:rPr>
        <w:t>。</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
    <w:p w:rsidR="00D0469A" w:rsidRDefault="00D0469A" w:rsidP="00D0469A">
      <w:pPr>
        <w:pStyle w:val="2"/>
        <w:spacing w:before="0" w:after="0"/>
        <w:rPr>
          <w:rFonts w:ascii="Verdana" w:hAnsi="Verdana"/>
          <w:color w:val="000000"/>
        </w:rPr>
      </w:pPr>
      <w:r>
        <w:rPr>
          <w:rFonts w:ascii="Verdana" w:hAnsi="Verdana"/>
          <w:color w:val="000000"/>
        </w:rPr>
        <w:t>2.2</w:t>
      </w:r>
      <w:r>
        <w:rPr>
          <w:rFonts w:ascii="Verdana" w:hAnsi="Verdana"/>
          <w:color w:val="000000"/>
        </w:rPr>
        <w:t>产品管理</w:t>
      </w:r>
    </w:p>
    <w:p w:rsidR="00D0469A" w:rsidRDefault="00D0469A" w:rsidP="00D0469A">
      <w:pPr>
        <w:pStyle w:val="3"/>
        <w:spacing w:before="0" w:after="0"/>
        <w:rPr>
          <w:rFonts w:ascii="Verdana" w:hAnsi="Verdana"/>
          <w:color w:val="000000"/>
          <w:sz w:val="24"/>
          <w:szCs w:val="24"/>
        </w:rPr>
      </w:pPr>
      <w:r>
        <w:rPr>
          <w:rFonts w:ascii="Verdana" w:hAnsi="Verdana"/>
          <w:color w:val="000000"/>
          <w:sz w:val="24"/>
          <w:szCs w:val="24"/>
        </w:rPr>
        <w:t>2.2.1</w:t>
      </w:r>
      <w:r>
        <w:rPr>
          <w:rFonts w:ascii="Verdana" w:hAnsi="Verdana"/>
          <w:color w:val="000000"/>
          <w:sz w:val="24"/>
          <w:szCs w:val="24"/>
        </w:rPr>
        <w:t>测试项目管理</w:t>
      </w:r>
    </w:p>
    <w:p w:rsidR="00D0469A" w:rsidRDefault="00D0469A" w:rsidP="00D0469A">
      <w:pPr>
        <w:pStyle w:val="a4"/>
        <w:spacing w:before="0" w:beforeAutospacing="0" w:after="0" w:afterAutospacing="0"/>
        <w:rPr>
          <w:rFonts w:ascii="Verdana" w:hAnsi="Verdana"/>
          <w:color w:val="333333"/>
          <w:sz w:val="21"/>
          <w:szCs w:val="21"/>
        </w:rPr>
      </w:pPr>
      <w:r>
        <w:rPr>
          <w:rFonts w:ascii="Verdana" w:hAnsi="Verdana"/>
          <w:color w:val="333333"/>
          <w:sz w:val="21"/>
          <w:szCs w:val="21"/>
        </w:rPr>
        <w:t>     </w:t>
      </w:r>
      <w:proofErr w:type="spellStart"/>
      <w:r>
        <w:rPr>
          <w:rFonts w:ascii="Verdana" w:hAnsi="Verdana"/>
          <w:color w:val="333333"/>
          <w:sz w:val="21"/>
          <w:szCs w:val="21"/>
        </w:rPr>
        <w:t>TestLink</w:t>
      </w:r>
      <w:proofErr w:type="spellEnd"/>
      <w:r>
        <w:rPr>
          <w:rFonts w:ascii="Verdana" w:hAnsi="Verdana"/>
          <w:color w:val="333333"/>
          <w:sz w:val="21"/>
          <w:szCs w:val="21"/>
        </w:rPr>
        <w:t>可以对多项目进行管理，而且各个测试项目之间是独立的，不能分享数据，但只有</w:t>
      </w:r>
      <w:r>
        <w:rPr>
          <w:rFonts w:ascii="Verdana" w:hAnsi="Verdana"/>
          <w:color w:val="339966"/>
          <w:sz w:val="21"/>
          <w:szCs w:val="21"/>
        </w:rPr>
        <w:t>admin</w:t>
      </w:r>
      <w:r>
        <w:rPr>
          <w:rFonts w:ascii="Verdana" w:hAnsi="Verdana"/>
          <w:color w:val="339966"/>
          <w:sz w:val="21"/>
          <w:szCs w:val="21"/>
        </w:rPr>
        <w:t>级的用户可以设置项目</w:t>
      </w:r>
      <w:r>
        <w:rPr>
          <w:rFonts w:ascii="Verdana" w:hAnsi="Verdana"/>
          <w:color w:val="333333"/>
          <w:sz w:val="21"/>
          <w:szCs w:val="21"/>
        </w:rPr>
        <w:t>。</w:t>
      </w:r>
      <w:r>
        <w:rPr>
          <w:rFonts w:ascii="Verdana" w:hAnsi="Verdana"/>
          <w:color w:val="333333"/>
          <w:sz w:val="21"/>
          <w:szCs w:val="21"/>
        </w:rPr>
        <w:t>Admin</w:t>
      </w:r>
      <w:r>
        <w:rPr>
          <w:rFonts w:ascii="Verdana" w:hAnsi="Verdana"/>
          <w:color w:val="333333"/>
          <w:sz w:val="21"/>
          <w:szCs w:val="21"/>
        </w:rPr>
        <w:t>进行项目设置后，测试人员就可以进行测试需求、测试用例、测试计划等相关管理工作了。</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）初次登录系统后，页面为添加项目页面，如下图：</w:t>
      </w:r>
    </w:p>
    <w:p w:rsidR="00D0469A" w:rsidRDefault="00D0469A" w:rsidP="00D0469A">
      <w:pPr>
        <w:pStyle w:val="a4"/>
        <w:spacing w:before="0" w:beforeAutospacing="0" w:after="0" w:afterAutospacing="0"/>
        <w:rPr>
          <w:rFonts w:ascii="Verdana" w:hAnsi="Verdana"/>
          <w:color w:val="333333"/>
          <w:sz w:val="21"/>
          <w:szCs w:val="21"/>
        </w:rPr>
      </w:pPr>
      <w:r>
        <w:rPr>
          <w:rFonts w:ascii="Verdana" w:hAnsi="Verdana"/>
          <w:color w:val="333333"/>
          <w:sz w:val="21"/>
          <w:szCs w:val="21"/>
        </w:rPr>
        <w:t>如果选中</w:t>
      </w:r>
      <w:r>
        <w:rPr>
          <w:rFonts w:ascii="Verdana" w:hAnsi="Verdana"/>
          <w:color w:val="333333"/>
          <w:sz w:val="21"/>
          <w:szCs w:val="21"/>
        </w:rPr>
        <w:t>“</w:t>
      </w:r>
      <w:r>
        <w:rPr>
          <w:rStyle w:val="a5"/>
          <w:rFonts w:ascii="Verdana" w:hAnsi="Verdana"/>
          <w:color w:val="333333"/>
          <w:sz w:val="21"/>
          <w:szCs w:val="21"/>
        </w:rPr>
        <w:t>启用产品需求功能</w:t>
      </w:r>
      <w:r>
        <w:rPr>
          <w:rFonts w:ascii="Verdana" w:hAnsi="Verdana"/>
          <w:color w:val="333333"/>
          <w:sz w:val="21"/>
          <w:szCs w:val="21"/>
        </w:rPr>
        <w:t>”</w:t>
      </w:r>
      <w:r>
        <w:rPr>
          <w:rFonts w:ascii="Verdana" w:hAnsi="Verdana"/>
          <w:color w:val="333333"/>
          <w:sz w:val="21"/>
          <w:szCs w:val="21"/>
        </w:rPr>
        <w:t>，该测试项目的主页将会显示</w:t>
      </w:r>
      <w:r>
        <w:rPr>
          <w:rFonts w:ascii="Verdana" w:hAnsi="Verdana"/>
          <w:color w:val="333333"/>
          <w:sz w:val="21"/>
          <w:szCs w:val="21"/>
        </w:rPr>
        <w:t> </w:t>
      </w:r>
      <w:r>
        <w:rPr>
          <w:rStyle w:val="a5"/>
          <w:rFonts w:ascii="Verdana" w:hAnsi="Verdana"/>
          <w:color w:val="333333"/>
          <w:sz w:val="21"/>
          <w:szCs w:val="21"/>
        </w:rPr>
        <w:t>产品需求</w:t>
      </w:r>
      <w:r>
        <w:rPr>
          <w:rFonts w:ascii="Verdana" w:hAnsi="Verdana"/>
          <w:color w:val="333333"/>
          <w:sz w:val="21"/>
          <w:szCs w:val="21"/>
        </w:rPr>
        <w:t> </w:t>
      </w:r>
      <w:r>
        <w:rPr>
          <w:rFonts w:ascii="Verdana" w:hAnsi="Verdana"/>
          <w:color w:val="333333"/>
          <w:sz w:val="21"/>
          <w:szCs w:val="21"/>
        </w:rPr>
        <w:t>区域。默认未选中。</w:t>
      </w:r>
    </w:p>
    <w:p w:rsidR="00D0469A" w:rsidRDefault="00D0469A" w:rsidP="00D0469A">
      <w:pPr>
        <w:pStyle w:val="a4"/>
        <w:spacing w:before="0" w:beforeAutospacing="0" w:after="0" w:afterAutospacing="0"/>
        <w:rPr>
          <w:rFonts w:ascii="Verdana" w:hAnsi="Verdana"/>
          <w:color w:val="333333"/>
          <w:sz w:val="21"/>
          <w:szCs w:val="21"/>
        </w:rPr>
      </w:pPr>
      <w:r>
        <w:rPr>
          <w:rFonts w:ascii="Verdana" w:hAnsi="Verdana"/>
          <w:color w:val="333333"/>
          <w:sz w:val="21"/>
          <w:szCs w:val="21"/>
        </w:rPr>
        <w:t>如果选中</w:t>
      </w:r>
      <w:r>
        <w:rPr>
          <w:rFonts w:ascii="Verdana" w:hAnsi="Verdana"/>
          <w:color w:val="333333"/>
          <w:sz w:val="21"/>
          <w:szCs w:val="21"/>
        </w:rPr>
        <w:t>“</w:t>
      </w:r>
      <w:r>
        <w:rPr>
          <w:rStyle w:val="a5"/>
          <w:rFonts w:ascii="Verdana" w:hAnsi="Verdana"/>
          <w:color w:val="333333"/>
          <w:sz w:val="21"/>
          <w:szCs w:val="21"/>
        </w:rPr>
        <w:t>启用测试自动化</w:t>
      </w:r>
      <w:r>
        <w:rPr>
          <w:rStyle w:val="a5"/>
          <w:rFonts w:ascii="Verdana" w:hAnsi="Verdana"/>
          <w:color w:val="333333"/>
          <w:sz w:val="21"/>
          <w:szCs w:val="21"/>
        </w:rPr>
        <w:t xml:space="preserve"> (API keys)</w:t>
      </w:r>
      <w:r>
        <w:rPr>
          <w:rFonts w:ascii="Verdana" w:hAnsi="Verdana"/>
          <w:color w:val="333333"/>
          <w:sz w:val="21"/>
          <w:szCs w:val="21"/>
        </w:rPr>
        <w:t>”</w:t>
      </w:r>
      <w:r>
        <w:rPr>
          <w:rFonts w:ascii="Verdana" w:hAnsi="Verdana"/>
          <w:color w:val="333333"/>
          <w:sz w:val="21"/>
          <w:szCs w:val="21"/>
        </w:rPr>
        <w:t>，在创建测试用例时，会出现</w:t>
      </w:r>
      <w:r>
        <w:rPr>
          <w:rFonts w:ascii="Verdana" w:hAnsi="Verdana"/>
          <w:color w:val="333333"/>
          <w:sz w:val="21"/>
          <w:szCs w:val="21"/>
        </w:rPr>
        <w:t> </w:t>
      </w:r>
      <w:r>
        <w:rPr>
          <w:rStyle w:val="a5"/>
          <w:rFonts w:ascii="Verdana" w:hAnsi="Verdana"/>
          <w:color w:val="333333"/>
          <w:sz w:val="21"/>
          <w:szCs w:val="21"/>
        </w:rPr>
        <w:t>测试方式</w:t>
      </w:r>
      <w:r>
        <w:rPr>
          <w:rFonts w:ascii="Verdana" w:hAnsi="Verdana"/>
          <w:color w:val="333333"/>
          <w:sz w:val="21"/>
          <w:szCs w:val="21"/>
        </w:rPr>
        <w:t> </w:t>
      </w:r>
      <w:r>
        <w:rPr>
          <w:rFonts w:ascii="Verdana" w:hAnsi="Verdana"/>
          <w:color w:val="333333"/>
          <w:sz w:val="21"/>
          <w:szCs w:val="21"/>
        </w:rPr>
        <w:t>下拉选择框，</w:t>
      </w:r>
      <w:r>
        <w:rPr>
          <w:rFonts w:ascii="Verdana" w:hAnsi="Verdana"/>
          <w:color w:val="333333"/>
          <w:sz w:val="21"/>
          <w:szCs w:val="21"/>
        </w:rPr>
        <w:t xml:space="preserve"> </w:t>
      </w:r>
      <w:r>
        <w:rPr>
          <w:rFonts w:ascii="Verdana" w:hAnsi="Verdana"/>
          <w:color w:val="333333"/>
          <w:sz w:val="21"/>
          <w:szCs w:val="21"/>
        </w:rPr>
        <w:t>包括</w:t>
      </w:r>
      <w:r>
        <w:rPr>
          <w:rFonts w:ascii="Verdana" w:hAnsi="Verdana"/>
          <w:color w:val="333333"/>
          <w:sz w:val="21"/>
          <w:szCs w:val="21"/>
        </w:rPr>
        <w:t> </w:t>
      </w:r>
      <w:r>
        <w:rPr>
          <w:rStyle w:val="a5"/>
          <w:rFonts w:ascii="Verdana" w:hAnsi="Verdana"/>
          <w:color w:val="333333"/>
          <w:sz w:val="21"/>
          <w:szCs w:val="21"/>
        </w:rPr>
        <w:t>手工</w:t>
      </w:r>
      <w:r>
        <w:rPr>
          <w:rFonts w:ascii="Verdana" w:hAnsi="Verdana"/>
          <w:color w:val="333333"/>
          <w:sz w:val="21"/>
          <w:szCs w:val="21"/>
        </w:rPr>
        <w:t> </w:t>
      </w:r>
      <w:r>
        <w:rPr>
          <w:rFonts w:ascii="Verdana" w:hAnsi="Verdana"/>
          <w:color w:val="333333"/>
          <w:sz w:val="21"/>
          <w:szCs w:val="21"/>
        </w:rPr>
        <w:t>和</w:t>
      </w:r>
      <w:r>
        <w:rPr>
          <w:rFonts w:ascii="Verdana" w:hAnsi="Verdana"/>
          <w:color w:val="333333"/>
          <w:sz w:val="21"/>
          <w:szCs w:val="21"/>
        </w:rPr>
        <w:t> </w:t>
      </w:r>
      <w:r>
        <w:rPr>
          <w:rStyle w:val="a5"/>
          <w:rFonts w:ascii="Verdana" w:hAnsi="Verdana"/>
          <w:color w:val="333333"/>
          <w:sz w:val="21"/>
          <w:szCs w:val="21"/>
        </w:rPr>
        <w:t>自动的</w:t>
      </w:r>
      <w:r>
        <w:rPr>
          <w:rFonts w:ascii="Verdana" w:hAnsi="Verdana"/>
          <w:color w:val="333333"/>
          <w:sz w:val="21"/>
          <w:szCs w:val="21"/>
        </w:rPr>
        <w:t> </w:t>
      </w:r>
      <w:r>
        <w:rPr>
          <w:rFonts w:ascii="Verdana" w:hAnsi="Verdana"/>
          <w:color w:val="333333"/>
          <w:sz w:val="21"/>
          <w:szCs w:val="21"/>
        </w:rPr>
        <w:t>两个选项；如果不选，则不会出现该下拉选择框，所有的测试用例都是手工执行类型。</w:t>
      </w:r>
    </w:p>
    <w:p w:rsidR="00D0469A" w:rsidRDefault="00D0469A" w:rsidP="00D0469A">
      <w:pPr>
        <w:pStyle w:val="a4"/>
        <w:spacing w:before="0" w:beforeAutospacing="0" w:after="0" w:afterAutospacing="0"/>
        <w:rPr>
          <w:rFonts w:ascii="Verdana" w:hAnsi="Verdana"/>
          <w:color w:val="333333"/>
          <w:sz w:val="21"/>
          <w:szCs w:val="21"/>
        </w:rPr>
      </w:pPr>
      <w:r>
        <w:rPr>
          <w:rFonts w:ascii="Verdana" w:hAnsi="Verdana"/>
          <w:color w:val="333333"/>
          <w:sz w:val="21"/>
          <w:szCs w:val="21"/>
        </w:rPr>
        <w:t>“</w:t>
      </w:r>
      <w:r>
        <w:rPr>
          <w:rStyle w:val="a5"/>
          <w:rFonts w:ascii="Verdana" w:hAnsi="Verdana"/>
          <w:color w:val="333333"/>
          <w:sz w:val="21"/>
          <w:szCs w:val="21"/>
        </w:rPr>
        <w:t>活动的</w:t>
      </w:r>
      <w:r>
        <w:rPr>
          <w:rFonts w:ascii="Verdana" w:hAnsi="Verdana"/>
          <w:color w:val="333333"/>
          <w:sz w:val="21"/>
          <w:szCs w:val="21"/>
        </w:rPr>
        <w:t>”</w:t>
      </w:r>
      <w:r>
        <w:rPr>
          <w:rFonts w:ascii="Verdana" w:hAnsi="Verdana"/>
          <w:color w:val="333333"/>
          <w:sz w:val="21"/>
          <w:szCs w:val="21"/>
        </w:rPr>
        <w:t>：该测试项目是否是活动的。非管理员用户只能在首页右上角的</w:t>
      </w:r>
      <w:r>
        <w:rPr>
          <w:rFonts w:ascii="Verdana" w:hAnsi="Verdana"/>
          <w:color w:val="333333"/>
          <w:sz w:val="21"/>
          <w:szCs w:val="21"/>
        </w:rPr>
        <w:t> </w:t>
      </w:r>
      <w:r>
        <w:rPr>
          <w:rStyle w:val="a5"/>
          <w:rFonts w:ascii="Verdana" w:hAnsi="Verdana"/>
          <w:color w:val="333333"/>
          <w:sz w:val="21"/>
          <w:szCs w:val="21"/>
        </w:rPr>
        <w:t>测试项目</w:t>
      </w:r>
      <w:r>
        <w:rPr>
          <w:rFonts w:ascii="Verdana" w:hAnsi="Verdana"/>
          <w:color w:val="333333"/>
          <w:sz w:val="21"/>
          <w:szCs w:val="21"/>
        </w:rPr>
        <w:t> </w:t>
      </w:r>
      <w:r>
        <w:rPr>
          <w:rFonts w:ascii="Verdana" w:hAnsi="Verdana"/>
          <w:color w:val="333333"/>
          <w:sz w:val="21"/>
          <w:szCs w:val="21"/>
        </w:rPr>
        <w:t>下拉选择框中看到活动的项目。</w:t>
      </w:r>
      <w:r>
        <w:rPr>
          <w:rFonts w:ascii="Verdana" w:hAnsi="Verdana"/>
          <w:color w:val="333333"/>
          <w:sz w:val="21"/>
          <w:szCs w:val="21"/>
        </w:rPr>
        <w:t xml:space="preserve"> </w:t>
      </w:r>
      <w:r>
        <w:rPr>
          <w:rFonts w:ascii="Verdana" w:hAnsi="Verdana"/>
          <w:color w:val="333333"/>
          <w:sz w:val="21"/>
          <w:szCs w:val="21"/>
        </w:rPr>
        <w:t>对于非活动的测试项目，管理员会在首页右上角的</w:t>
      </w:r>
      <w:r>
        <w:rPr>
          <w:rFonts w:ascii="Verdana" w:hAnsi="Verdana"/>
          <w:color w:val="333333"/>
          <w:sz w:val="21"/>
          <w:szCs w:val="21"/>
        </w:rPr>
        <w:t> </w:t>
      </w:r>
      <w:r>
        <w:rPr>
          <w:rStyle w:val="a5"/>
          <w:rFonts w:ascii="Verdana" w:hAnsi="Verdana"/>
          <w:color w:val="333333"/>
          <w:sz w:val="21"/>
          <w:szCs w:val="21"/>
        </w:rPr>
        <w:t>测试项目</w:t>
      </w:r>
      <w:r>
        <w:rPr>
          <w:rFonts w:ascii="Verdana" w:hAnsi="Verdana"/>
          <w:color w:val="333333"/>
          <w:sz w:val="21"/>
          <w:szCs w:val="21"/>
        </w:rPr>
        <w:t> </w:t>
      </w:r>
      <w:r>
        <w:rPr>
          <w:rFonts w:ascii="Verdana" w:hAnsi="Verdana"/>
          <w:color w:val="333333"/>
          <w:sz w:val="21"/>
          <w:szCs w:val="21"/>
        </w:rPr>
        <w:t>下拉选择框中看到它们前面多了一个</w:t>
      </w:r>
      <w:r>
        <w:rPr>
          <w:rFonts w:ascii="Verdana" w:hAnsi="Verdana"/>
          <w:color w:val="333333"/>
          <w:sz w:val="21"/>
          <w:szCs w:val="21"/>
        </w:rPr>
        <w:t xml:space="preserve"> * </w:t>
      </w:r>
      <w:r>
        <w:rPr>
          <w:rFonts w:ascii="Verdana" w:hAnsi="Verdana"/>
          <w:color w:val="333333"/>
          <w:sz w:val="21"/>
          <w:szCs w:val="21"/>
        </w:rPr>
        <w:t>号标识。</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noProof/>
          <w:color w:val="333333"/>
          <w:sz w:val="21"/>
          <w:szCs w:val="21"/>
        </w:rPr>
        <w:lastRenderedPageBreak/>
        <w:drawing>
          <wp:inline distT="0" distB="0" distL="0" distR="0">
            <wp:extent cx="6280150" cy="3909985"/>
            <wp:effectExtent l="0" t="0" r="6350" b="0"/>
            <wp:docPr id="30" name="图片 30" descr="http://images.cnitblog.com/blog2015/442008/201504/2413330473427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itblog.com/blog2015/442008/201504/24133304734275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4032" cy="3918628"/>
                    </a:xfrm>
                    <a:prstGeom prst="rect">
                      <a:avLst/>
                    </a:prstGeom>
                    <a:noFill/>
                    <a:ln>
                      <a:noFill/>
                    </a:ln>
                  </pic:spPr>
                </pic:pic>
              </a:graphicData>
            </a:graphic>
          </wp:inline>
        </w:drawing>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输入项目名称，前缀，勾选</w:t>
      </w:r>
      <w:r>
        <w:rPr>
          <w:rFonts w:ascii="Verdana" w:hAnsi="Verdana"/>
          <w:color w:val="333333"/>
          <w:sz w:val="21"/>
          <w:szCs w:val="21"/>
        </w:rPr>
        <w:t>“</w:t>
      </w:r>
      <w:r>
        <w:rPr>
          <w:rFonts w:ascii="Verdana" w:hAnsi="Verdana"/>
          <w:color w:val="333333"/>
          <w:sz w:val="21"/>
          <w:szCs w:val="21"/>
        </w:rPr>
        <w:t>启用产品需求功能</w:t>
      </w:r>
      <w:r>
        <w:rPr>
          <w:rFonts w:ascii="Verdana" w:hAnsi="Verdana"/>
          <w:color w:val="333333"/>
          <w:sz w:val="21"/>
          <w:szCs w:val="21"/>
        </w:rPr>
        <w:t>”</w:t>
      </w:r>
      <w:r>
        <w:rPr>
          <w:rFonts w:ascii="Verdana" w:hAnsi="Verdana"/>
          <w:color w:val="333333"/>
          <w:sz w:val="21"/>
          <w:szCs w:val="21"/>
        </w:rPr>
        <w:t>，点击创建，即创建项目成功。</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
    <w:p w:rsidR="00D0469A" w:rsidRDefault="00D0469A" w:rsidP="00D0469A">
      <w:pPr>
        <w:pStyle w:val="a4"/>
        <w:spacing w:before="0" w:beforeAutospacing="0" w:after="0" w:afterAutospacing="0"/>
        <w:rPr>
          <w:rFonts w:ascii="Verdana" w:hAnsi="Verdana"/>
          <w:color w:val="333333"/>
          <w:sz w:val="21"/>
          <w:szCs w:val="21"/>
        </w:rPr>
      </w:pPr>
      <w:r>
        <w:rPr>
          <w:rFonts w:ascii="Verdana" w:hAnsi="Verdana"/>
          <w:color w:val="000000"/>
          <w:sz w:val="21"/>
          <w:szCs w:val="21"/>
        </w:rPr>
        <w:t>2</w:t>
      </w:r>
      <w:r>
        <w:rPr>
          <w:rFonts w:ascii="Verdana" w:hAnsi="Verdana"/>
          <w:color w:val="000000"/>
          <w:sz w:val="21"/>
          <w:szCs w:val="21"/>
        </w:rPr>
        <w:t>）如果不是初次登录系统，</w:t>
      </w:r>
      <w:r>
        <w:rPr>
          <w:rFonts w:ascii="Verdana" w:hAnsi="Verdana"/>
          <w:color w:val="000000"/>
          <w:sz w:val="21"/>
          <w:szCs w:val="21"/>
        </w:rPr>
        <w:t>admin</w:t>
      </w:r>
      <w:r>
        <w:rPr>
          <w:rFonts w:ascii="Verdana" w:hAnsi="Verdana"/>
          <w:color w:val="000000"/>
          <w:sz w:val="21"/>
          <w:szCs w:val="21"/>
        </w:rPr>
        <w:t>用户可以在</w:t>
      </w:r>
      <w:r>
        <w:rPr>
          <w:rFonts w:ascii="Verdana" w:hAnsi="Verdana"/>
          <w:color w:val="000000"/>
          <w:sz w:val="21"/>
          <w:szCs w:val="21"/>
        </w:rPr>
        <w:t>“</w:t>
      </w:r>
      <w:r>
        <w:rPr>
          <w:rFonts w:ascii="Verdana" w:hAnsi="Verdana"/>
          <w:color w:val="000000"/>
          <w:sz w:val="21"/>
          <w:szCs w:val="21"/>
        </w:rPr>
        <w:t>主页</w:t>
      </w:r>
      <w:r>
        <w:rPr>
          <w:rFonts w:ascii="Verdana" w:hAnsi="Verdana"/>
          <w:color w:val="000000"/>
          <w:sz w:val="21"/>
          <w:szCs w:val="21"/>
        </w:rPr>
        <w:t>”</w:t>
      </w:r>
      <w:r>
        <w:rPr>
          <w:rFonts w:ascii="Verdana" w:hAnsi="Verdana"/>
          <w:color w:val="000000"/>
          <w:sz w:val="21"/>
          <w:szCs w:val="21"/>
        </w:rPr>
        <w:t>，可以点击</w:t>
      </w:r>
      <w:r>
        <w:rPr>
          <w:rFonts w:ascii="Verdana" w:hAnsi="Verdana"/>
          <w:color w:val="000000"/>
          <w:sz w:val="21"/>
          <w:szCs w:val="21"/>
        </w:rPr>
        <w:t>“</w:t>
      </w:r>
      <w:r>
        <w:rPr>
          <w:rFonts w:ascii="Verdana" w:hAnsi="Verdana"/>
          <w:color w:val="000000"/>
          <w:sz w:val="21"/>
          <w:szCs w:val="21"/>
        </w:rPr>
        <w:t>产品管理</w:t>
      </w:r>
      <w:r>
        <w:rPr>
          <w:rFonts w:ascii="Verdana" w:hAnsi="Verdana"/>
          <w:color w:val="000000"/>
          <w:sz w:val="21"/>
          <w:szCs w:val="21"/>
        </w:rPr>
        <w:t>”</w:t>
      </w:r>
      <w:r>
        <w:rPr>
          <w:rFonts w:ascii="Verdana" w:hAnsi="Verdana"/>
          <w:color w:val="000000"/>
          <w:sz w:val="21"/>
          <w:szCs w:val="21"/>
        </w:rPr>
        <w:t>－</w:t>
      </w:r>
      <w:r>
        <w:rPr>
          <w:rFonts w:ascii="Verdana" w:hAnsi="Verdana"/>
          <w:color w:val="000000"/>
          <w:sz w:val="21"/>
          <w:szCs w:val="21"/>
        </w:rPr>
        <w:t>“</w:t>
      </w:r>
      <w:r>
        <w:rPr>
          <w:rFonts w:ascii="Verdana" w:hAnsi="Verdana"/>
          <w:color w:val="000000"/>
          <w:sz w:val="21"/>
          <w:szCs w:val="21"/>
        </w:rPr>
        <w:t>测试项目管理</w:t>
      </w:r>
      <w:r>
        <w:rPr>
          <w:rFonts w:ascii="Verdana" w:hAnsi="Verdana"/>
          <w:color w:val="000000"/>
          <w:sz w:val="21"/>
          <w:szCs w:val="21"/>
        </w:rPr>
        <w:t>”</w:t>
      </w:r>
      <w:r>
        <w:rPr>
          <w:rFonts w:ascii="Verdana" w:hAnsi="Verdana"/>
          <w:color w:val="000000"/>
          <w:sz w:val="21"/>
          <w:szCs w:val="21"/>
        </w:rPr>
        <w:t>，在打开的新界面上点击</w:t>
      </w:r>
      <w:r>
        <w:rPr>
          <w:rFonts w:ascii="Verdana" w:hAnsi="Verdana"/>
          <w:color w:val="000000"/>
          <w:sz w:val="21"/>
          <w:szCs w:val="21"/>
        </w:rPr>
        <w:t>“</w:t>
      </w:r>
      <w:r>
        <w:rPr>
          <w:rFonts w:ascii="Verdana" w:hAnsi="Verdana"/>
          <w:color w:val="000000"/>
          <w:sz w:val="21"/>
          <w:szCs w:val="21"/>
        </w:rPr>
        <w:t>创建</w:t>
      </w:r>
      <w:r>
        <w:rPr>
          <w:rFonts w:ascii="Verdana" w:hAnsi="Verdana"/>
          <w:color w:val="000000"/>
          <w:sz w:val="21"/>
          <w:szCs w:val="21"/>
        </w:rPr>
        <w:t>”</w:t>
      </w:r>
      <w:r>
        <w:rPr>
          <w:rFonts w:ascii="Verdana" w:hAnsi="Verdana"/>
          <w:color w:val="000000"/>
          <w:sz w:val="21"/>
          <w:szCs w:val="21"/>
        </w:rPr>
        <w:t>按钮，创建新项目。</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
    <w:p w:rsidR="00D0469A" w:rsidRDefault="00D0469A" w:rsidP="00D0469A">
      <w:pPr>
        <w:pStyle w:val="1"/>
        <w:spacing w:before="0" w:beforeAutospacing="0" w:after="0" w:afterAutospacing="0"/>
        <w:rPr>
          <w:rFonts w:ascii="Verdana" w:hAnsi="Verdana"/>
          <w:color w:val="000000"/>
          <w:sz w:val="42"/>
          <w:szCs w:val="42"/>
        </w:rPr>
      </w:pPr>
      <w:r>
        <w:rPr>
          <w:rFonts w:ascii="Verdana" w:hAnsi="Verdana"/>
          <w:color w:val="000000"/>
          <w:sz w:val="42"/>
          <w:szCs w:val="42"/>
        </w:rPr>
        <w:t>三、测试需求管理</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需求规格说明书是我们开展测试的依据。首先，我们可以对产品的需求规格说明书进行分解和整理，将其拆分为多个需求，一个产品可以包含多个需求，一个需求可以包含多个测试需求。</w:t>
      </w:r>
    </w:p>
    <w:p w:rsidR="00D0469A" w:rsidRDefault="00D0469A" w:rsidP="00D0469A">
      <w:pPr>
        <w:widowControl/>
        <w:numPr>
          <w:ilvl w:val="0"/>
          <w:numId w:val="3"/>
        </w:numPr>
        <w:ind w:left="450"/>
        <w:jc w:val="left"/>
        <w:rPr>
          <w:rFonts w:ascii="Verdana" w:hAnsi="Verdana"/>
          <w:color w:val="333333"/>
          <w:szCs w:val="21"/>
        </w:rPr>
      </w:pPr>
      <w:r>
        <w:rPr>
          <w:rFonts w:ascii="Verdana" w:hAnsi="Verdana"/>
          <w:color w:val="333333"/>
          <w:szCs w:val="21"/>
        </w:rPr>
        <w:t>创建测试需求规格</w:t>
      </w:r>
    </w:p>
    <w:p w:rsidR="00D0469A" w:rsidRDefault="00D0469A" w:rsidP="00D0469A">
      <w:pPr>
        <w:widowControl/>
        <w:numPr>
          <w:ilvl w:val="0"/>
          <w:numId w:val="3"/>
        </w:numPr>
        <w:ind w:left="450"/>
        <w:jc w:val="left"/>
        <w:rPr>
          <w:rFonts w:ascii="Verdana" w:hAnsi="Verdana"/>
          <w:color w:val="333333"/>
          <w:szCs w:val="21"/>
        </w:rPr>
      </w:pPr>
      <w:r>
        <w:rPr>
          <w:rFonts w:ascii="Verdana" w:hAnsi="Verdana"/>
          <w:color w:val="333333"/>
          <w:szCs w:val="21"/>
        </w:rPr>
        <w:t>创建测试需求</w:t>
      </w:r>
    </w:p>
    <w:p w:rsidR="00D0469A" w:rsidRDefault="00D0469A" w:rsidP="00D0469A">
      <w:pPr>
        <w:pStyle w:val="2"/>
        <w:spacing w:before="0" w:after="0"/>
        <w:rPr>
          <w:rFonts w:ascii="Verdana" w:hAnsi="Verdana"/>
          <w:color w:val="000000"/>
        </w:rPr>
      </w:pPr>
      <w:r>
        <w:rPr>
          <w:rFonts w:ascii="Verdana" w:hAnsi="Verdana"/>
          <w:color w:val="000000"/>
        </w:rPr>
        <w:t>3.1</w:t>
      </w:r>
      <w:r>
        <w:rPr>
          <w:rFonts w:ascii="Verdana" w:hAnsi="Verdana"/>
          <w:color w:val="000000"/>
        </w:rPr>
        <w:t>创建测试需求规格</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单击主页上面的</w:t>
      </w:r>
      <w:r>
        <w:rPr>
          <w:rFonts w:ascii="Verdana" w:hAnsi="Verdana"/>
          <w:color w:val="333333"/>
          <w:sz w:val="21"/>
          <w:szCs w:val="21"/>
        </w:rPr>
        <w:t>“</w:t>
      </w:r>
      <w:r>
        <w:rPr>
          <w:rFonts w:ascii="Verdana" w:hAnsi="Verdana"/>
          <w:color w:val="333333"/>
          <w:sz w:val="21"/>
          <w:szCs w:val="21"/>
        </w:rPr>
        <w:t>产品需求</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产品需求规格</w:t>
      </w:r>
      <w:r>
        <w:rPr>
          <w:rFonts w:ascii="Verdana" w:hAnsi="Verdana"/>
          <w:color w:val="333333"/>
          <w:sz w:val="21"/>
          <w:szCs w:val="21"/>
        </w:rPr>
        <w:t>”</w:t>
      </w:r>
      <w:r>
        <w:rPr>
          <w:rFonts w:ascii="Verdana" w:hAnsi="Verdana"/>
          <w:color w:val="333333"/>
          <w:sz w:val="21"/>
          <w:szCs w:val="21"/>
        </w:rPr>
        <w:t>菜单，新建一个产品需求规格。对产品需求规格的描述比较简单，内容包含标题、范围，和类型。如下图所示：</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noProof/>
          <w:color w:val="333333"/>
          <w:sz w:val="21"/>
          <w:szCs w:val="21"/>
        </w:rPr>
        <w:lastRenderedPageBreak/>
        <w:drawing>
          <wp:inline distT="0" distB="0" distL="0" distR="0">
            <wp:extent cx="6229350" cy="3314603"/>
            <wp:effectExtent l="0" t="0" r="0" b="635"/>
            <wp:docPr id="29" name="图片 29" descr="http://images.cnitblog.com/blog2015/442008/201504/2414183629686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cnitblog.com/blog2015/442008/201504/24141836296868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1034" cy="3320820"/>
                    </a:xfrm>
                    <a:prstGeom prst="rect">
                      <a:avLst/>
                    </a:prstGeom>
                    <a:noFill/>
                    <a:ln>
                      <a:noFill/>
                    </a:ln>
                  </pic:spPr>
                </pic:pic>
              </a:graphicData>
            </a:graphic>
          </wp:inline>
        </w:drawing>
      </w:r>
    </w:p>
    <w:p w:rsidR="00D0469A" w:rsidRDefault="00D0469A" w:rsidP="00D0469A">
      <w:pPr>
        <w:pStyle w:val="a4"/>
        <w:spacing w:before="0" w:beforeAutospacing="0" w:after="0" w:afterAutospacing="0"/>
        <w:rPr>
          <w:rFonts w:ascii="Verdana" w:hAnsi="Verdana"/>
          <w:color w:val="333333"/>
          <w:sz w:val="21"/>
          <w:szCs w:val="21"/>
        </w:rPr>
      </w:pPr>
      <w:r>
        <w:rPr>
          <w:rStyle w:val="a5"/>
          <w:rFonts w:ascii="Verdana" w:hAnsi="Verdana"/>
          <w:color w:val="333333"/>
          <w:sz w:val="21"/>
          <w:szCs w:val="21"/>
        </w:rPr>
        <w:t>标题</w:t>
      </w:r>
      <w:r>
        <w:rPr>
          <w:rFonts w:ascii="Verdana" w:hAnsi="Verdana"/>
          <w:color w:val="333333"/>
          <w:sz w:val="21"/>
          <w:szCs w:val="21"/>
        </w:rPr>
        <w:t>：需求规格的标题</w:t>
      </w:r>
      <w:r>
        <w:rPr>
          <w:rStyle w:val="apple-converted-space"/>
          <w:rFonts w:ascii="Verdana" w:hAnsi="Verdana"/>
          <w:color w:val="333333"/>
          <w:sz w:val="21"/>
          <w:szCs w:val="21"/>
        </w:rPr>
        <w:t> </w:t>
      </w:r>
      <w:r>
        <w:rPr>
          <w:rFonts w:ascii="Verdana" w:hAnsi="Verdana"/>
          <w:color w:val="333333"/>
          <w:sz w:val="21"/>
          <w:szCs w:val="21"/>
        </w:rPr>
        <w:br/>
      </w:r>
      <w:r>
        <w:rPr>
          <w:rStyle w:val="a5"/>
          <w:rFonts w:ascii="Verdana" w:hAnsi="Verdana"/>
          <w:color w:val="333333"/>
          <w:sz w:val="21"/>
          <w:szCs w:val="21"/>
        </w:rPr>
        <w:t>范围</w:t>
      </w:r>
      <w:r>
        <w:rPr>
          <w:rFonts w:ascii="Verdana" w:hAnsi="Verdana"/>
          <w:color w:val="333333"/>
          <w:sz w:val="21"/>
          <w:szCs w:val="21"/>
        </w:rPr>
        <w:t>：</w:t>
      </w:r>
      <w:proofErr w:type="gramStart"/>
      <w:r>
        <w:rPr>
          <w:rFonts w:ascii="Verdana" w:hAnsi="Verdana"/>
          <w:color w:val="333333"/>
          <w:sz w:val="21"/>
          <w:szCs w:val="21"/>
        </w:rPr>
        <w:t>该需求</w:t>
      </w:r>
      <w:proofErr w:type="gramEnd"/>
      <w:r>
        <w:rPr>
          <w:rFonts w:ascii="Verdana" w:hAnsi="Verdana"/>
          <w:color w:val="333333"/>
          <w:sz w:val="21"/>
          <w:szCs w:val="21"/>
        </w:rPr>
        <w:t>包括的范围</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
    <w:p w:rsidR="00D0469A" w:rsidRDefault="00D0469A" w:rsidP="00D0469A">
      <w:pPr>
        <w:pStyle w:val="2"/>
        <w:spacing w:before="0" w:after="0"/>
        <w:rPr>
          <w:rFonts w:ascii="Verdana" w:hAnsi="Verdana"/>
          <w:color w:val="000000"/>
        </w:rPr>
      </w:pPr>
      <w:r>
        <w:rPr>
          <w:rFonts w:ascii="Verdana" w:hAnsi="Verdana"/>
          <w:color w:val="000000"/>
        </w:rPr>
        <w:t>3.2</w:t>
      </w:r>
      <w:r>
        <w:rPr>
          <w:rFonts w:ascii="Verdana" w:hAnsi="Verdana"/>
          <w:color w:val="000000"/>
        </w:rPr>
        <w:t>创建测试需求</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选择你要编辑的需求规格，点击该页面上的</w:t>
      </w:r>
      <w:r>
        <w:rPr>
          <w:rFonts w:ascii="Verdana" w:hAnsi="Verdana"/>
          <w:color w:val="333333"/>
          <w:sz w:val="21"/>
          <w:szCs w:val="21"/>
        </w:rPr>
        <w:t>“</w:t>
      </w:r>
      <w:r>
        <w:rPr>
          <w:rFonts w:ascii="Verdana" w:hAnsi="Verdana"/>
          <w:color w:val="333333"/>
          <w:sz w:val="21"/>
          <w:szCs w:val="21"/>
        </w:rPr>
        <w:t>创建新测试需求</w:t>
      </w:r>
      <w:r>
        <w:rPr>
          <w:rFonts w:ascii="Verdana" w:hAnsi="Verdana"/>
          <w:color w:val="333333"/>
          <w:sz w:val="21"/>
          <w:szCs w:val="21"/>
        </w:rPr>
        <w:t>”</w:t>
      </w:r>
      <w:r>
        <w:rPr>
          <w:rFonts w:ascii="Verdana" w:hAnsi="Verdana"/>
          <w:color w:val="333333"/>
          <w:sz w:val="21"/>
          <w:szCs w:val="21"/>
        </w:rPr>
        <w:t>按钮，开始新建我们的测试需求。如下图所示：</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noProof/>
          <w:color w:val="333333"/>
          <w:sz w:val="21"/>
          <w:szCs w:val="21"/>
        </w:rPr>
        <w:lastRenderedPageBreak/>
        <w:drawing>
          <wp:inline distT="0" distB="0" distL="0" distR="0">
            <wp:extent cx="5934783" cy="3860800"/>
            <wp:effectExtent l="0" t="0" r="8890" b="6350"/>
            <wp:docPr id="28" name="图片 28" descr="http://images.cnitblog.com/blog2015/442008/201504/2414215046829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cnitblog.com/blog2015/442008/201504/24142150468299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661" cy="3863973"/>
                    </a:xfrm>
                    <a:prstGeom prst="rect">
                      <a:avLst/>
                    </a:prstGeom>
                    <a:noFill/>
                    <a:ln>
                      <a:noFill/>
                    </a:ln>
                  </pic:spPr>
                </pic:pic>
              </a:graphicData>
            </a:graphic>
          </wp:inline>
        </w:drawing>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测试需求内容包含：文档标识、名称、范围、需求的状态，需求的类型，以及需要的测试用例数。</w:t>
      </w:r>
    </w:p>
    <w:p w:rsidR="00D0469A" w:rsidRDefault="00D0469A" w:rsidP="00D0469A">
      <w:pPr>
        <w:pStyle w:val="a4"/>
        <w:spacing w:before="150" w:beforeAutospacing="0" w:after="150" w:afterAutospacing="0"/>
        <w:rPr>
          <w:rFonts w:ascii="Verdana" w:hAnsi="Verdana"/>
          <w:color w:val="333333"/>
          <w:sz w:val="21"/>
          <w:szCs w:val="21"/>
        </w:rPr>
      </w:pPr>
      <w:proofErr w:type="spellStart"/>
      <w:r>
        <w:rPr>
          <w:rFonts w:ascii="Verdana" w:hAnsi="Verdana"/>
          <w:color w:val="333333"/>
          <w:sz w:val="21"/>
          <w:szCs w:val="21"/>
        </w:rPr>
        <w:t>TestLink</w:t>
      </w:r>
      <w:proofErr w:type="spellEnd"/>
      <w:r>
        <w:rPr>
          <w:rFonts w:ascii="Verdana" w:hAnsi="Verdana"/>
          <w:color w:val="333333"/>
          <w:sz w:val="21"/>
          <w:szCs w:val="21"/>
        </w:rPr>
        <w:t>提供了多种状态来管理需求：草案、审核、修正、完成、实施、有效的（</w:t>
      </w:r>
      <w:r>
        <w:rPr>
          <w:rFonts w:ascii="Verdana" w:hAnsi="Verdana"/>
          <w:color w:val="333333"/>
          <w:sz w:val="21"/>
          <w:szCs w:val="21"/>
        </w:rPr>
        <w:t>Valid</w:t>
      </w:r>
      <w:r>
        <w:rPr>
          <w:rFonts w:ascii="Verdana" w:hAnsi="Verdana"/>
          <w:color w:val="333333"/>
          <w:sz w:val="21"/>
          <w:szCs w:val="21"/>
        </w:rPr>
        <w:t>）、不可测试的（</w:t>
      </w:r>
      <w:r>
        <w:rPr>
          <w:rFonts w:ascii="Verdana" w:hAnsi="Verdana"/>
          <w:color w:val="333333"/>
          <w:sz w:val="21"/>
          <w:szCs w:val="21"/>
        </w:rPr>
        <w:t>not testable</w:t>
      </w:r>
      <w:r>
        <w:rPr>
          <w:rFonts w:ascii="Verdana" w:hAnsi="Verdana"/>
          <w:color w:val="333333"/>
          <w:sz w:val="21"/>
          <w:szCs w:val="21"/>
        </w:rPr>
        <w:t>）和过期。</w:t>
      </w:r>
    </w:p>
    <w:p w:rsidR="00D0469A" w:rsidRDefault="00D0469A" w:rsidP="00D0469A">
      <w:pPr>
        <w:pStyle w:val="a4"/>
        <w:spacing w:before="0" w:beforeAutospacing="0" w:after="0" w:afterAutospacing="0"/>
        <w:rPr>
          <w:rFonts w:ascii="Verdana" w:hAnsi="Verdana"/>
          <w:color w:val="333333"/>
          <w:sz w:val="21"/>
          <w:szCs w:val="21"/>
        </w:rPr>
      </w:pPr>
      <w:r>
        <w:rPr>
          <w:rFonts w:ascii="Verdana" w:hAnsi="Verdana"/>
          <w:color w:val="333333"/>
          <w:sz w:val="21"/>
          <w:szCs w:val="21"/>
        </w:rPr>
        <w:t>需要的测试用例数：</w:t>
      </w:r>
      <w:proofErr w:type="gramStart"/>
      <w:r>
        <w:rPr>
          <w:rFonts w:ascii="Verdana" w:hAnsi="Verdana"/>
          <w:color w:val="333333"/>
          <w:sz w:val="21"/>
          <w:szCs w:val="21"/>
        </w:rPr>
        <w:t>该需求</w:t>
      </w:r>
      <w:proofErr w:type="gramEnd"/>
      <w:r>
        <w:rPr>
          <w:rFonts w:ascii="Verdana" w:hAnsi="Verdana"/>
          <w:color w:val="333333"/>
          <w:sz w:val="21"/>
          <w:szCs w:val="21"/>
        </w:rPr>
        <w:t>包含的测试需求总数。在结果统计的时候会有一种根据</w:t>
      </w:r>
      <w:r>
        <w:rPr>
          <w:rFonts w:ascii="Verdana" w:hAnsi="Verdana"/>
          <w:color w:val="339966"/>
          <w:sz w:val="21"/>
          <w:szCs w:val="21"/>
        </w:rPr>
        <w:t>需求覆盖率</w:t>
      </w:r>
      <w:r>
        <w:rPr>
          <w:rFonts w:ascii="Verdana" w:hAnsi="Verdana"/>
          <w:color w:val="333333"/>
          <w:sz w:val="21"/>
          <w:szCs w:val="21"/>
        </w:rPr>
        <w:t>进行统计的</w:t>
      </w:r>
      <w:r>
        <w:rPr>
          <w:rFonts w:ascii="Verdana" w:hAnsi="Verdana"/>
          <w:color w:val="333333"/>
          <w:sz w:val="21"/>
          <w:szCs w:val="21"/>
        </w:rPr>
        <w:t xml:space="preserve"> </w:t>
      </w:r>
      <w:r>
        <w:rPr>
          <w:rFonts w:ascii="Verdana" w:hAnsi="Verdana"/>
          <w:color w:val="333333"/>
          <w:sz w:val="21"/>
          <w:szCs w:val="21"/>
        </w:rPr>
        <w:t>方式，在不是所有的需求都会添加到</w:t>
      </w:r>
      <w:proofErr w:type="spellStart"/>
      <w:r>
        <w:rPr>
          <w:rFonts w:ascii="Verdana" w:hAnsi="Verdana"/>
          <w:color w:val="333333"/>
          <w:sz w:val="21"/>
          <w:szCs w:val="21"/>
        </w:rPr>
        <w:t>TestLink</w:t>
      </w:r>
      <w:proofErr w:type="spellEnd"/>
      <w:r>
        <w:rPr>
          <w:rFonts w:ascii="Verdana" w:hAnsi="Verdana"/>
          <w:color w:val="333333"/>
          <w:sz w:val="21"/>
          <w:szCs w:val="21"/>
        </w:rPr>
        <w:t>中的情况下，</w:t>
      </w:r>
      <w:proofErr w:type="gramStart"/>
      <w:r>
        <w:rPr>
          <w:rFonts w:ascii="Verdana" w:hAnsi="Verdana"/>
          <w:color w:val="333333"/>
          <w:sz w:val="21"/>
          <w:szCs w:val="21"/>
        </w:rPr>
        <w:t>用需求</w:t>
      </w:r>
      <w:proofErr w:type="gramEnd"/>
      <w:r>
        <w:rPr>
          <w:rFonts w:ascii="Verdana" w:hAnsi="Verdana"/>
          <w:color w:val="333333"/>
          <w:sz w:val="21"/>
          <w:szCs w:val="21"/>
        </w:rPr>
        <w:t>总数来评估需求覆盖率。其中的需求总数，就是此处输入的数字。</w:t>
      </w:r>
    </w:p>
    <w:p w:rsidR="00D0469A" w:rsidRDefault="00D0469A" w:rsidP="00D0469A">
      <w:pPr>
        <w:pStyle w:val="a4"/>
        <w:spacing w:before="0" w:beforeAutospacing="0" w:after="0" w:afterAutospacing="0"/>
        <w:rPr>
          <w:rFonts w:ascii="Verdana" w:hAnsi="Verdana"/>
          <w:color w:val="333333"/>
          <w:sz w:val="21"/>
          <w:szCs w:val="21"/>
        </w:rPr>
      </w:pPr>
      <w:r>
        <w:rPr>
          <w:rFonts w:ascii="Verdana" w:hAnsi="Verdana"/>
          <w:color w:val="333333"/>
          <w:sz w:val="21"/>
          <w:szCs w:val="21"/>
        </w:rPr>
        <w:t>另外：</w:t>
      </w:r>
      <w:r>
        <w:rPr>
          <w:rFonts w:ascii="Verdana" w:hAnsi="Verdana"/>
          <w:color w:val="333333"/>
          <w:sz w:val="21"/>
          <w:szCs w:val="21"/>
        </w:rPr>
        <w:br/>
        <w:t>1</w:t>
      </w:r>
      <w:r>
        <w:rPr>
          <w:rFonts w:ascii="Verdana" w:hAnsi="Verdana"/>
          <w:color w:val="333333"/>
          <w:sz w:val="21"/>
          <w:szCs w:val="21"/>
        </w:rPr>
        <w:t>）</w:t>
      </w:r>
      <w:proofErr w:type="spellStart"/>
      <w:r>
        <w:rPr>
          <w:rFonts w:ascii="Verdana" w:hAnsi="Verdana"/>
          <w:color w:val="333333"/>
          <w:sz w:val="21"/>
          <w:szCs w:val="21"/>
        </w:rPr>
        <w:t>Testlink</w:t>
      </w:r>
      <w:proofErr w:type="spellEnd"/>
      <w:r>
        <w:rPr>
          <w:rFonts w:ascii="Verdana" w:hAnsi="Verdana"/>
          <w:color w:val="333333"/>
          <w:sz w:val="21"/>
          <w:szCs w:val="21"/>
        </w:rPr>
        <w:t>提供了从文件导入测试需求的功能，支持的文件类型有</w:t>
      </w:r>
      <w:r>
        <w:rPr>
          <w:rFonts w:ascii="Verdana" w:hAnsi="Verdana"/>
          <w:color w:val="333333"/>
          <w:sz w:val="21"/>
          <w:szCs w:val="21"/>
        </w:rPr>
        <w:t>csv</w:t>
      </w:r>
      <w:r>
        <w:rPr>
          <w:rFonts w:ascii="Verdana" w:hAnsi="Verdana"/>
          <w:color w:val="333333"/>
          <w:sz w:val="21"/>
          <w:szCs w:val="21"/>
        </w:rPr>
        <w:t>和</w:t>
      </w:r>
      <w:r>
        <w:rPr>
          <w:rFonts w:ascii="Verdana" w:hAnsi="Verdana"/>
          <w:color w:val="333333"/>
          <w:sz w:val="21"/>
          <w:szCs w:val="21"/>
        </w:rPr>
        <w:t>csv</w:t>
      </w:r>
      <w:r>
        <w:rPr>
          <w:rFonts w:ascii="Verdana" w:hAnsi="Verdana"/>
          <w:color w:val="333333"/>
          <w:sz w:val="21"/>
          <w:szCs w:val="21"/>
        </w:rPr>
        <w:t>（</w:t>
      </w:r>
      <w:r>
        <w:rPr>
          <w:rFonts w:ascii="Verdana" w:hAnsi="Verdana"/>
          <w:color w:val="333333"/>
          <w:sz w:val="21"/>
          <w:szCs w:val="21"/>
        </w:rPr>
        <w:t>door</w:t>
      </w:r>
      <w:r>
        <w:rPr>
          <w:rFonts w:ascii="Verdana" w:hAnsi="Verdana"/>
          <w:color w:val="333333"/>
          <w:sz w:val="21"/>
          <w:szCs w:val="21"/>
        </w:rPr>
        <w:t>）、</w:t>
      </w:r>
      <w:r>
        <w:rPr>
          <w:rFonts w:ascii="Verdana" w:hAnsi="Verdana"/>
          <w:color w:val="333333"/>
          <w:sz w:val="21"/>
          <w:szCs w:val="21"/>
        </w:rPr>
        <w:t>xml</w:t>
      </w:r>
      <w:r>
        <w:rPr>
          <w:rFonts w:ascii="Verdana" w:hAnsi="Verdana"/>
          <w:color w:val="333333"/>
          <w:sz w:val="21"/>
          <w:szCs w:val="21"/>
        </w:rPr>
        <w:t>、</w:t>
      </w:r>
      <w:proofErr w:type="spellStart"/>
      <w:r>
        <w:rPr>
          <w:rFonts w:ascii="Verdana" w:hAnsi="Verdana"/>
          <w:color w:val="339966"/>
          <w:sz w:val="21"/>
          <w:szCs w:val="21"/>
        </w:rPr>
        <w:t>DocBook</w:t>
      </w:r>
      <w:proofErr w:type="spellEnd"/>
      <w:r>
        <w:rPr>
          <w:rFonts w:ascii="Verdana" w:hAnsi="Verdana"/>
          <w:color w:val="333333"/>
          <w:sz w:val="21"/>
          <w:szCs w:val="21"/>
        </w:rPr>
        <w:t>四种。同时</w:t>
      </w:r>
      <w:proofErr w:type="spellStart"/>
      <w:r>
        <w:rPr>
          <w:rFonts w:ascii="Verdana" w:hAnsi="Verdana"/>
          <w:color w:val="333333"/>
          <w:sz w:val="21"/>
          <w:szCs w:val="21"/>
        </w:rPr>
        <w:t>Testlink</w:t>
      </w:r>
      <w:proofErr w:type="spellEnd"/>
      <w:r>
        <w:rPr>
          <w:rFonts w:ascii="Verdana" w:hAnsi="Verdana"/>
          <w:color w:val="333333"/>
          <w:sz w:val="21"/>
          <w:szCs w:val="21"/>
        </w:rPr>
        <w:t>也提供了将需求导出的功能，支持的文件类型有</w:t>
      </w:r>
      <w:r>
        <w:rPr>
          <w:rFonts w:ascii="Verdana" w:hAnsi="Verdana"/>
          <w:color w:val="339966"/>
          <w:sz w:val="21"/>
          <w:szCs w:val="21"/>
        </w:rPr>
        <w:t>xml</w:t>
      </w:r>
      <w:r>
        <w:rPr>
          <w:rFonts w:ascii="Verdana" w:hAnsi="Verdana"/>
          <w:color w:val="339966"/>
          <w:sz w:val="21"/>
          <w:szCs w:val="21"/>
        </w:rPr>
        <w:t>一</w:t>
      </w:r>
      <w:r>
        <w:rPr>
          <w:rFonts w:ascii="Verdana" w:hAnsi="Verdana"/>
          <w:color w:val="333333"/>
          <w:sz w:val="21"/>
          <w:szCs w:val="21"/>
        </w:rPr>
        <w:t>种。</w:t>
      </w:r>
      <w:r>
        <w:rPr>
          <w:rStyle w:val="apple-converted-space"/>
          <w:rFonts w:ascii="Verdana" w:hAnsi="Verdana"/>
          <w:color w:val="333333"/>
          <w:sz w:val="21"/>
          <w:szCs w:val="21"/>
        </w:rPr>
        <w:t> </w:t>
      </w:r>
      <w:r>
        <w:rPr>
          <w:rFonts w:ascii="Verdana" w:hAnsi="Verdana"/>
          <w:color w:val="333333"/>
          <w:sz w:val="21"/>
          <w:szCs w:val="21"/>
        </w:rPr>
        <w:br/>
        <w:t>2</w:t>
      </w:r>
      <w:r>
        <w:rPr>
          <w:rFonts w:ascii="Verdana" w:hAnsi="Verdana"/>
          <w:color w:val="333333"/>
          <w:sz w:val="21"/>
          <w:szCs w:val="21"/>
        </w:rPr>
        <w:t>）</w:t>
      </w:r>
      <w:proofErr w:type="spellStart"/>
      <w:r>
        <w:rPr>
          <w:rFonts w:ascii="Verdana" w:hAnsi="Verdana"/>
          <w:color w:val="333333"/>
          <w:sz w:val="21"/>
          <w:szCs w:val="21"/>
        </w:rPr>
        <w:t>Testlink</w:t>
      </w:r>
      <w:proofErr w:type="spellEnd"/>
      <w:r>
        <w:rPr>
          <w:rFonts w:ascii="Verdana" w:hAnsi="Verdana"/>
          <w:color w:val="333333"/>
          <w:sz w:val="21"/>
          <w:szCs w:val="21"/>
        </w:rPr>
        <w:t>还提供上传文件的功能，可以在创建测试需求的时候，为</w:t>
      </w:r>
      <w:proofErr w:type="gramStart"/>
      <w:r>
        <w:rPr>
          <w:rFonts w:ascii="Verdana" w:hAnsi="Verdana"/>
          <w:color w:val="333333"/>
          <w:sz w:val="21"/>
          <w:szCs w:val="21"/>
        </w:rPr>
        <w:t>该需求</w:t>
      </w:r>
      <w:proofErr w:type="gramEnd"/>
      <w:r>
        <w:rPr>
          <w:rFonts w:ascii="Verdana" w:hAnsi="Verdana"/>
          <w:color w:val="333333"/>
          <w:sz w:val="21"/>
          <w:szCs w:val="21"/>
        </w:rPr>
        <w:t>附上相关的文档。</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
    <w:p w:rsidR="00D0469A" w:rsidRDefault="00D0469A" w:rsidP="00D0469A">
      <w:pPr>
        <w:pStyle w:val="1"/>
        <w:spacing w:before="0" w:beforeAutospacing="0" w:after="0" w:afterAutospacing="0"/>
        <w:rPr>
          <w:rFonts w:ascii="Verdana" w:hAnsi="Verdana"/>
          <w:color w:val="000000"/>
          <w:sz w:val="42"/>
          <w:szCs w:val="42"/>
        </w:rPr>
      </w:pPr>
      <w:r>
        <w:rPr>
          <w:rFonts w:ascii="Verdana" w:hAnsi="Verdana"/>
          <w:color w:val="000000"/>
          <w:sz w:val="42"/>
          <w:szCs w:val="42"/>
        </w:rPr>
        <w:t>四、测试计划管理</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在</w:t>
      </w:r>
      <w:proofErr w:type="spellStart"/>
      <w:r>
        <w:rPr>
          <w:rFonts w:ascii="Verdana" w:hAnsi="Verdana"/>
          <w:color w:val="333333"/>
          <w:sz w:val="21"/>
          <w:szCs w:val="21"/>
        </w:rPr>
        <w:t>TestLink</w:t>
      </w:r>
      <w:proofErr w:type="spellEnd"/>
      <w:r>
        <w:rPr>
          <w:rFonts w:ascii="Verdana" w:hAnsi="Verdana"/>
          <w:color w:val="333333"/>
          <w:sz w:val="21"/>
          <w:szCs w:val="21"/>
        </w:rPr>
        <w:t>系统中，一个完整的测试计划包括：创建测试计划、版本管理。</w:t>
      </w:r>
    </w:p>
    <w:p w:rsidR="00D0469A" w:rsidRDefault="00D0469A" w:rsidP="00D0469A">
      <w:pPr>
        <w:pStyle w:val="2"/>
        <w:spacing w:before="0" w:after="0"/>
        <w:rPr>
          <w:rFonts w:ascii="Verdana" w:hAnsi="Verdana"/>
          <w:color w:val="000000"/>
        </w:rPr>
      </w:pPr>
      <w:r>
        <w:rPr>
          <w:rFonts w:ascii="Verdana" w:hAnsi="Verdana"/>
          <w:color w:val="000000"/>
        </w:rPr>
        <w:t>4.1</w:t>
      </w:r>
      <w:r>
        <w:rPr>
          <w:rFonts w:ascii="Verdana" w:hAnsi="Verdana"/>
          <w:color w:val="000000"/>
        </w:rPr>
        <w:t>创建测试用例集</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点击主页</w:t>
      </w:r>
      <w:r>
        <w:rPr>
          <w:rFonts w:ascii="Verdana" w:hAnsi="Verdana"/>
          <w:color w:val="333333"/>
          <w:sz w:val="21"/>
          <w:szCs w:val="21"/>
        </w:rPr>
        <w:t>“</w:t>
      </w:r>
      <w:r>
        <w:rPr>
          <w:rFonts w:ascii="Verdana" w:hAnsi="Verdana"/>
          <w:color w:val="333333"/>
          <w:sz w:val="21"/>
          <w:szCs w:val="21"/>
        </w:rPr>
        <w:t>测试计划管理</w:t>
      </w:r>
      <w:r>
        <w:rPr>
          <w:rFonts w:ascii="Verdana" w:hAnsi="Verdana"/>
          <w:color w:val="333333"/>
          <w:sz w:val="21"/>
          <w:szCs w:val="21"/>
        </w:rPr>
        <w:t>”</w:t>
      </w:r>
      <w:r>
        <w:rPr>
          <w:rFonts w:ascii="Verdana" w:hAnsi="Verdana"/>
          <w:color w:val="333333"/>
          <w:sz w:val="21"/>
          <w:szCs w:val="21"/>
        </w:rPr>
        <w:t>模块下的</w:t>
      </w:r>
      <w:r>
        <w:rPr>
          <w:rFonts w:ascii="Verdana" w:hAnsi="Verdana"/>
          <w:color w:val="333333"/>
          <w:sz w:val="21"/>
          <w:szCs w:val="21"/>
        </w:rPr>
        <w:t>“</w:t>
      </w:r>
      <w:r>
        <w:rPr>
          <w:rFonts w:ascii="Verdana" w:hAnsi="Verdana"/>
          <w:color w:val="333333"/>
          <w:sz w:val="21"/>
          <w:szCs w:val="21"/>
        </w:rPr>
        <w:t>测试计划管理</w:t>
      </w:r>
      <w:r>
        <w:rPr>
          <w:rFonts w:ascii="Verdana" w:hAnsi="Verdana"/>
          <w:color w:val="333333"/>
          <w:sz w:val="21"/>
          <w:szCs w:val="21"/>
        </w:rPr>
        <w:t>”</w:t>
      </w:r>
      <w:r>
        <w:rPr>
          <w:rFonts w:ascii="Verdana" w:hAnsi="Verdana"/>
          <w:color w:val="333333"/>
          <w:sz w:val="21"/>
          <w:szCs w:val="21"/>
        </w:rPr>
        <w:t>菜单</w:t>
      </w:r>
      <w:r>
        <w:rPr>
          <w:rFonts w:ascii="Verdana" w:hAnsi="Verdana"/>
          <w:color w:val="333333"/>
          <w:sz w:val="21"/>
          <w:szCs w:val="21"/>
        </w:rPr>
        <w:t>.</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noProof/>
          <w:color w:val="333333"/>
          <w:sz w:val="21"/>
          <w:szCs w:val="21"/>
        </w:rPr>
        <w:lastRenderedPageBreak/>
        <w:drawing>
          <wp:inline distT="0" distB="0" distL="0" distR="0">
            <wp:extent cx="2914650" cy="825500"/>
            <wp:effectExtent l="0" t="0" r="0" b="0"/>
            <wp:docPr id="27" name="图片 27" descr="http://images.cnitblog.com/blog2015/442008/201504/241452484219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cnitblog.com/blog2015/442008/201504/2414524842191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4650" cy="825500"/>
                    </a:xfrm>
                    <a:prstGeom prst="rect">
                      <a:avLst/>
                    </a:prstGeom>
                    <a:noFill/>
                    <a:ln>
                      <a:noFill/>
                    </a:ln>
                  </pic:spPr>
                </pic:pic>
              </a:graphicData>
            </a:graphic>
          </wp:inline>
        </w:drawing>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在出现的页面，点击</w:t>
      </w:r>
      <w:r>
        <w:rPr>
          <w:rFonts w:ascii="Verdana" w:hAnsi="Verdana"/>
          <w:color w:val="333333"/>
          <w:sz w:val="21"/>
          <w:szCs w:val="21"/>
        </w:rPr>
        <w:t>“</w:t>
      </w:r>
      <w:r>
        <w:rPr>
          <w:rFonts w:ascii="Verdana" w:hAnsi="Verdana"/>
          <w:color w:val="333333"/>
          <w:sz w:val="21"/>
          <w:szCs w:val="21"/>
        </w:rPr>
        <w:t>创建</w:t>
      </w:r>
      <w:r>
        <w:rPr>
          <w:rFonts w:ascii="Verdana" w:hAnsi="Verdana"/>
          <w:color w:val="333333"/>
          <w:sz w:val="21"/>
          <w:szCs w:val="21"/>
        </w:rPr>
        <w:t>”</w:t>
      </w:r>
      <w:r>
        <w:rPr>
          <w:rFonts w:ascii="Verdana" w:hAnsi="Verdana"/>
          <w:color w:val="333333"/>
          <w:sz w:val="21"/>
          <w:szCs w:val="21"/>
        </w:rPr>
        <w:t>按钮，进入测试计划创建页面，如下图所示：</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noProof/>
          <w:color w:val="333333"/>
          <w:sz w:val="21"/>
          <w:szCs w:val="21"/>
        </w:rPr>
        <w:drawing>
          <wp:inline distT="0" distB="0" distL="0" distR="0">
            <wp:extent cx="6231416" cy="2946400"/>
            <wp:effectExtent l="0" t="0" r="0" b="6350"/>
            <wp:docPr id="26" name="图片 26" descr="http://images.cnitblog.com/blog2015/442008/201504/241453191096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cnitblog.com/blog2015/442008/201504/24145319109610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0782" cy="2955557"/>
                    </a:xfrm>
                    <a:prstGeom prst="rect">
                      <a:avLst/>
                    </a:prstGeom>
                    <a:noFill/>
                    <a:ln>
                      <a:noFill/>
                    </a:ln>
                  </pic:spPr>
                </pic:pic>
              </a:graphicData>
            </a:graphic>
          </wp:inline>
        </w:drawing>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测试计划的内容包括：计划名称，计划描述，以及是否从已有的测试计划创建，如果选择从已有的测试计划中创建，则新创建的测试计划包含选择的已有测试计划的所有相关联的信息，比如已有测试计划分配的测试用例。</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创建一个名为</w:t>
      </w:r>
      <w:r>
        <w:rPr>
          <w:rFonts w:ascii="Verdana" w:hAnsi="Verdana"/>
          <w:color w:val="333333"/>
          <w:sz w:val="21"/>
          <w:szCs w:val="21"/>
        </w:rPr>
        <w:t>“</w:t>
      </w:r>
      <w:r>
        <w:rPr>
          <w:rFonts w:ascii="Verdana" w:hAnsi="Verdana"/>
          <w:color w:val="333333"/>
          <w:sz w:val="21"/>
          <w:szCs w:val="21"/>
        </w:rPr>
        <w:t>闪购</w:t>
      </w:r>
      <w:r>
        <w:rPr>
          <w:rFonts w:ascii="Verdana" w:hAnsi="Verdana"/>
          <w:color w:val="333333"/>
          <w:sz w:val="21"/>
          <w:szCs w:val="21"/>
        </w:rPr>
        <w:t>V6.3</w:t>
      </w:r>
      <w:r>
        <w:rPr>
          <w:rFonts w:ascii="Verdana" w:hAnsi="Verdana"/>
          <w:color w:val="333333"/>
          <w:sz w:val="21"/>
          <w:szCs w:val="21"/>
        </w:rPr>
        <w:t>系统测试</w:t>
      </w:r>
      <w:r>
        <w:rPr>
          <w:rFonts w:ascii="Verdana" w:hAnsi="Verdana"/>
          <w:color w:val="333333"/>
          <w:sz w:val="21"/>
          <w:szCs w:val="21"/>
        </w:rPr>
        <w:t>”</w:t>
      </w:r>
      <w:r>
        <w:rPr>
          <w:rFonts w:ascii="Verdana" w:hAnsi="Verdana"/>
          <w:color w:val="333333"/>
          <w:sz w:val="21"/>
          <w:szCs w:val="21"/>
        </w:rPr>
        <w:t>的测试计划。</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
    <w:p w:rsidR="00D0469A" w:rsidRDefault="00D0469A" w:rsidP="00D0469A">
      <w:pPr>
        <w:pStyle w:val="2"/>
        <w:spacing w:before="0" w:after="0"/>
        <w:rPr>
          <w:rFonts w:ascii="Verdana" w:hAnsi="Verdana"/>
          <w:color w:val="000000"/>
        </w:rPr>
      </w:pPr>
      <w:r>
        <w:rPr>
          <w:rFonts w:ascii="Verdana" w:hAnsi="Verdana"/>
          <w:color w:val="000000"/>
        </w:rPr>
        <w:t>4.2</w:t>
      </w:r>
      <w:r>
        <w:rPr>
          <w:rFonts w:ascii="Verdana" w:hAnsi="Verdana"/>
          <w:color w:val="000000"/>
        </w:rPr>
        <w:t>版本管理</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点击主页</w:t>
      </w:r>
      <w:r>
        <w:rPr>
          <w:rFonts w:ascii="Verdana" w:hAnsi="Verdana"/>
          <w:color w:val="333333"/>
          <w:sz w:val="21"/>
          <w:szCs w:val="21"/>
        </w:rPr>
        <w:t>“</w:t>
      </w:r>
      <w:r>
        <w:rPr>
          <w:rFonts w:ascii="Verdana" w:hAnsi="Verdana"/>
          <w:color w:val="333333"/>
          <w:sz w:val="21"/>
          <w:szCs w:val="21"/>
        </w:rPr>
        <w:t>测试计划管理</w:t>
      </w:r>
      <w:r>
        <w:rPr>
          <w:rFonts w:ascii="Verdana" w:hAnsi="Verdana"/>
          <w:color w:val="333333"/>
          <w:sz w:val="21"/>
          <w:szCs w:val="21"/>
        </w:rPr>
        <w:t>”</w:t>
      </w:r>
      <w:r>
        <w:rPr>
          <w:rFonts w:ascii="Verdana" w:hAnsi="Verdana"/>
          <w:color w:val="333333"/>
          <w:sz w:val="21"/>
          <w:szCs w:val="21"/>
        </w:rPr>
        <w:t>模块下的</w:t>
      </w:r>
      <w:r>
        <w:rPr>
          <w:rFonts w:ascii="Verdana" w:hAnsi="Verdana"/>
          <w:color w:val="333333"/>
          <w:sz w:val="21"/>
          <w:szCs w:val="21"/>
        </w:rPr>
        <w:t>“</w:t>
      </w:r>
      <w:r>
        <w:rPr>
          <w:rFonts w:ascii="Verdana" w:hAnsi="Verdana"/>
          <w:color w:val="333333"/>
          <w:sz w:val="21"/>
          <w:szCs w:val="21"/>
        </w:rPr>
        <w:t>版本管理</w:t>
      </w:r>
      <w:r>
        <w:rPr>
          <w:rFonts w:ascii="Verdana" w:hAnsi="Verdana"/>
          <w:color w:val="333333"/>
          <w:sz w:val="21"/>
          <w:szCs w:val="21"/>
        </w:rPr>
        <w:t>”</w:t>
      </w:r>
      <w:r>
        <w:rPr>
          <w:rFonts w:ascii="Verdana" w:hAnsi="Verdana"/>
          <w:color w:val="333333"/>
          <w:sz w:val="21"/>
          <w:szCs w:val="21"/>
        </w:rPr>
        <w:t>菜单，创建一个新的测试版本。测试版本的内容包括：输入版本的标识，版本的说明，活动，如果是活动的构建，则说明该构建可用，否则该构建</w:t>
      </w:r>
      <w:proofErr w:type="gramStart"/>
      <w:r>
        <w:rPr>
          <w:rFonts w:ascii="Verdana" w:hAnsi="Verdana"/>
          <w:color w:val="333333"/>
          <w:sz w:val="21"/>
          <w:szCs w:val="21"/>
        </w:rPr>
        <w:t>不</w:t>
      </w:r>
      <w:proofErr w:type="gramEnd"/>
      <w:r>
        <w:rPr>
          <w:rFonts w:ascii="Verdana" w:hAnsi="Verdana"/>
          <w:color w:val="333333"/>
          <w:sz w:val="21"/>
          <w:szCs w:val="21"/>
        </w:rPr>
        <w:t>可用。</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noProof/>
          <w:color w:val="333333"/>
          <w:sz w:val="21"/>
          <w:szCs w:val="21"/>
        </w:rPr>
        <w:lastRenderedPageBreak/>
        <w:drawing>
          <wp:inline distT="0" distB="0" distL="0" distR="0">
            <wp:extent cx="5979410" cy="3048000"/>
            <wp:effectExtent l="0" t="0" r="2540" b="0"/>
            <wp:docPr id="25" name="图片 25" descr="http://images.cnitblog.com/blog2015/442008/201504/2414561493760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cnitblog.com/blog2015/442008/201504/24145614937608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0612" cy="3053710"/>
                    </a:xfrm>
                    <a:prstGeom prst="rect">
                      <a:avLst/>
                    </a:prstGeom>
                    <a:noFill/>
                    <a:ln>
                      <a:noFill/>
                    </a:ln>
                  </pic:spPr>
                </pic:pic>
              </a:graphicData>
            </a:graphic>
          </wp:inline>
        </w:drawing>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
    <w:p w:rsidR="00D0469A" w:rsidRDefault="00D0469A" w:rsidP="00D0469A">
      <w:pPr>
        <w:pStyle w:val="2"/>
        <w:spacing w:before="0" w:after="0"/>
        <w:rPr>
          <w:rFonts w:ascii="Verdana" w:hAnsi="Verdana"/>
          <w:color w:val="000000"/>
        </w:rPr>
      </w:pPr>
      <w:r>
        <w:rPr>
          <w:rFonts w:ascii="Verdana" w:hAnsi="Verdana"/>
          <w:color w:val="000000"/>
        </w:rPr>
        <w:t>4.3</w:t>
      </w:r>
      <w:r>
        <w:rPr>
          <w:rFonts w:ascii="Verdana" w:hAnsi="Verdana"/>
          <w:color w:val="000000"/>
        </w:rPr>
        <w:t>编辑</w:t>
      </w:r>
      <w:r>
        <w:rPr>
          <w:rFonts w:ascii="Verdana" w:hAnsi="Verdana"/>
          <w:color w:val="000000"/>
        </w:rPr>
        <w:t>/</w:t>
      </w:r>
      <w:r>
        <w:rPr>
          <w:rFonts w:ascii="Verdana" w:hAnsi="Verdana"/>
          <w:color w:val="000000"/>
        </w:rPr>
        <w:t>删除里程碑（暂时没有什么作用）</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点击主页</w:t>
      </w:r>
      <w:r>
        <w:rPr>
          <w:rFonts w:ascii="Verdana" w:hAnsi="Verdana"/>
          <w:color w:val="333333"/>
          <w:sz w:val="21"/>
          <w:szCs w:val="21"/>
        </w:rPr>
        <w:t>“</w:t>
      </w:r>
      <w:r>
        <w:rPr>
          <w:rFonts w:ascii="Verdana" w:hAnsi="Verdana"/>
          <w:color w:val="333333"/>
          <w:sz w:val="21"/>
          <w:szCs w:val="21"/>
        </w:rPr>
        <w:t>测试计划管理</w:t>
      </w:r>
      <w:r>
        <w:rPr>
          <w:rFonts w:ascii="Verdana" w:hAnsi="Verdana"/>
          <w:color w:val="333333"/>
          <w:sz w:val="21"/>
          <w:szCs w:val="21"/>
        </w:rPr>
        <w:t>”</w:t>
      </w:r>
      <w:r>
        <w:rPr>
          <w:rFonts w:ascii="Verdana" w:hAnsi="Verdana"/>
          <w:color w:val="333333"/>
          <w:sz w:val="21"/>
          <w:szCs w:val="21"/>
        </w:rPr>
        <w:t>模块下的</w:t>
      </w:r>
      <w:r>
        <w:rPr>
          <w:rFonts w:ascii="Verdana" w:hAnsi="Verdana"/>
          <w:color w:val="333333"/>
          <w:sz w:val="21"/>
          <w:szCs w:val="21"/>
        </w:rPr>
        <w:t>“</w:t>
      </w:r>
      <w:r>
        <w:rPr>
          <w:rFonts w:ascii="Verdana" w:hAnsi="Verdana"/>
          <w:color w:val="333333"/>
          <w:sz w:val="21"/>
          <w:szCs w:val="21"/>
        </w:rPr>
        <w:t>编辑</w:t>
      </w:r>
      <w:r>
        <w:rPr>
          <w:rFonts w:ascii="Verdana" w:hAnsi="Verdana"/>
          <w:color w:val="333333"/>
          <w:sz w:val="21"/>
          <w:szCs w:val="21"/>
        </w:rPr>
        <w:t>/</w:t>
      </w:r>
      <w:r>
        <w:rPr>
          <w:rFonts w:ascii="Verdana" w:hAnsi="Verdana"/>
          <w:color w:val="333333"/>
          <w:sz w:val="21"/>
          <w:szCs w:val="21"/>
        </w:rPr>
        <w:t>删除里程碑</w:t>
      </w:r>
      <w:r>
        <w:rPr>
          <w:rFonts w:ascii="Verdana" w:hAnsi="Verdana"/>
          <w:color w:val="333333"/>
          <w:sz w:val="21"/>
          <w:szCs w:val="21"/>
        </w:rPr>
        <w:t>”</w:t>
      </w:r>
      <w:r>
        <w:rPr>
          <w:rFonts w:ascii="Verdana" w:hAnsi="Verdana"/>
          <w:color w:val="333333"/>
          <w:sz w:val="21"/>
          <w:szCs w:val="21"/>
        </w:rPr>
        <w:t>菜单，创建一个新的测试里程碑。测试里程碑的内容包括：名称，日期，优先级。</w:t>
      </w:r>
      <w:r>
        <w:rPr>
          <w:rFonts w:ascii="Verdana" w:hAnsi="Verdana"/>
          <w:color w:val="333333"/>
          <w:sz w:val="21"/>
          <w:szCs w:val="21"/>
        </w:rPr>
        <w:t> </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noProof/>
          <w:color w:val="333333"/>
          <w:sz w:val="21"/>
          <w:szCs w:val="21"/>
        </w:rPr>
        <w:drawing>
          <wp:inline distT="0" distB="0" distL="0" distR="0">
            <wp:extent cx="6057900" cy="1946261"/>
            <wp:effectExtent l="0" t="0" r="0" b="0"/>
            <wp:docPr id="24" name="图片 24" descr="http://images.cnitblog.com/blog2015/442008/201504/2414595032834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cnitblog.com/blog2015/442008/201504/24145950328348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84023" cy="1954654"/>
                    </a:xfrm>
                    <a:prstGeom prst="rect">
                      <a:avLst/>
                    </a:prstGeom>
                    <a:noFill/>
                    <a:ln>
                      <a:noFill/>
                    </a:ln>
                  </pic:spPr>
                </pic:pic>
              </a:graphicData>
            </a:graphic>
          </wp:inline>
        </w:drawing>
      </w:r>
    </w:p>
    <w:p w:rsidR="00D0469A" w:rsidRDefault="00D0469A" w:rsidP="00D0469A">
      <w:pPr>
        <w:pStyle w:val="2"/>
        <w:spacing w:before="0" w:after="0"/>
        <w:rPr>
          <w:rFonts w:ascii="Verdana" w:hAnsi="Verdana"/>
          <w:color w:val="000000"/>
        </w:rPr>
      </w:pPr>
      <w:r>
        <w:rPr>
          <w:rFonts w:ascii="Verdana" w:hAnsi="Verdana"/>
          <w:color w:val="000000"/>
        </w:rPr>
        <w:t>4.4</w:t>
      </w:r>
      <w:r>
        <w:rPr>
          <w:rFonts w:ascii="Verdana" w:hAnsi="Verdana"/>
          <w:color w:val="000000"/>
        </w:rPr>
        <w:t>指派测试计划角色</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点击主页</w:t>
      </w:r>
      <w:r>
        <w:rPr>
          <w:rFonts w:ascii="Verdana" w:hAnsi="Verdana"/>
          <w:color w:val="333333"/>
          <w:sz w:val="21"/>
          <w:szCs w:val="21"/>
        </w:rPr>
        <w:t>“</w:t>
      </w:r>
      <w:r>
        <w:rPr>
          <w:rFonts w:ascii="Verdana" w:hAnsi="Verdana"/>
          <w:color w:val="333333"/>
          <w:sz w:val="21"/>
          <w:szCs w:val="21"/>
        </w:rPr>
        <w:t>用户管理</w:t>
      </w:r>
      <w:r>
        <w:rPr>
          <w:rFonts w:ascii="Verdana" w:hAnsi="Verdana"/>
          <w:color w:val="333333"/>
          <w:sz w:val="21"/>
          <w:szCs w:val="21"/>
        </w:rPr>
        <w:t>”</w:t>
      </w:r>
      <w:r>
        <w:rPr>
          <w:rFonts w:ascii="Verdana" w:hAnsi="Verdana"/>
          <w:color w:val="333333"/>
          <w:sz w:val="21"/>
          <w:szCs w:val="21"/>
        </w:rPr>
        <w:t>模块下的</w:t>
      </w:r>
      <w:r>
        <w:rPr>
          <w:rFonts w:ascii="Verdana" w:hAnsi="Verdana"/>
          <w:color w:val="333333"/>
          <w:sz w:val="21"/>
          <w:szCs w:val="21"/>
        </w:rPr>
        <w:t>“</w:t>
      </w:r>
      <w:r>
        <w:rPr>
          <w:rFonts w:ascii="Verdana" w:hAnsi="Verdana"/>
          <w:color w:val="333333"/>
          <w:sz w:val="21"/>
          <w:szCs w:val="21"/>
        </w:rPr>
        <w:t>指派测试计划角色</w:t>
      </w:r>
      <w:r>
        <w:rPr>
          <w:rFonts w:ascii="Verdana" w:hAnsi="Verdana"/>
          <w:color w:val="333333"/>
          <w:sz w:val="21"/>
          <w:szCs w:val="21"/>
        </w:rPr>
        <w:t>”</w:t>
      </w:r>
      <w:r>
        <w:rPr>
          <w:rFonts w:ascii="Verdana" w:hAnsi="Verdana"/>
          <w:color w:val="333333"/>
          <w:sz w:val="21"/>
          <w:szCs w:val="21"/>
        </w:rPr>
        <w:t>菜单，为测试计划指派用户。</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noProof/>
          <w:color w:val="333333"/>
          <w:sz w:val="21"/>
          <w:szCs w:val="21"/>
        </w:rPr>
        <w:lastRenderedPageBreak/>
        <w:drawing>
          <wp:inline distT="0" distB="0" distL="0" distR="0">
            <wp:extent cx="5928815" cy="2546350"/>
            <wp:effectExtent l="0" t="0" r="0" b="6350"/>
            <wp:docPr id="23" name="图片 23" descr="http://images.cnitblog.com/blog2015/442008/201504/241502549377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cnitblog.com/blog2015/442008/201504/24150254937721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2159" cy="2556376"/>
                    </a:xfrm>
                    <a:prstGeom prst="rect">
                      <a:avLst/>
                    </a:prstGeom>
                    <a:noFill/>
                    <a:ln>
                      <a:noFill/>
                    </a:ln>
                  </pic:spPr>
                </pic:pic>
              </a:graphicData>
            </a:graphic>
          </wp:inline>
        </w:drawing>
      </w:r>
    </w:p>
    <w:p w:rsidR="00D0469A" w:rsidRDefault="00D0469A" w:rsidP="00D0469A">
      <w:pPr>
        <w:pStyle w:val="a4"/>
        <w:spacing w:before="0" w:beforeAutospacing="0" w:after="0" w:afterAutospacing="0"/>
        <w:rPr>
          <w:rFonts w:ascii="Verdana" w:hAnsi="Verdana"/>
          <w:color w:val="333333"/>
          <w:sz w:val="21"/>
          <w:szCs w:val="21"/>
        </w:rPr>
      </w:pPr>
      <w:r>
        <w:rPr>
          <w:rFonts w:ascii="Verdana" w:hAnsi="Verdana"/>
          <w:color w:val="333333"/>
          <w:sz w:val="21"/>
          <w:szCs w:val="21"/>
        </w:rPr>
        <w:t>在指派测试计划角色页面，可以选择测试计划，选择好需要指派权限的测试角色后，点击更好按钮，则可以更好测试计划。</w:t>
      </w:r>
      <w:r>
        <w:rPr>
          <w:rStyle w:val="apple-converted-space"/>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选择好测试计划后，可以将该测试计划以不同的角色分配给不同的用户，通过角色列表，可以选择用户对该测试计划的操作角色。</w:t>
      </w:r>
      <w:r>
        <w:rPr>
          <w:rStyle w:val="apple-converted-space"/>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选择好后，点击更新按钮，可以保存结果。</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
    <w:p w:rsidR="00D0469A" w:rsidRDefault="00D0469A" w:rsidP="00D0469A">
      <w:pPr>
        <w:pStyle w:val="1"/>
        <w:spacing w:before="0" w:beforeAutospacing="0" w:after="0" w:afterAutospacing="0"/>
        <w:rPr>
          <w:rFonts w:ascii="Verdana" w:hAnsi="Verdana"/>
          <w:color w:val="000000"/>
          <w:sz w:val="42"/>
          <w:szCs w:val="42"/>
        </w:rPr>
      </w:pPr>
      <w:r>
        <w:rPr>
          <w:rFonts w:ascii="Verdana" w:hAnsi="Verdana"/>
          <w:color w:val="000000"/>
          <w:sz w:val="42"/>
          <w:szCs w:val="42"/>
        </w:rPr>
        <w:t>五、测试用例管理</w:t>
      </w:r>
    </w:p>
    <w:p w:rsidR="00D0469A" w:rsidRDefault="00D0469A" w:rsidP="00D0469A">
      <w:pPr>
        <w:pStyle w:val="a4"/>
        <w:spacing w:before="0" w:beforeAutospacing="0" w:after="0" w:afterAutospacing="0"/>
        <w:rPr>
          <w:rFonts w:ascii="Verdana" w:hAnsi="Verdana"/>
          <w:color w:val="333333"/>
          <w:sz w:val="21"/>
          <w:szCs w:val="21"/>
        </w:rPr>
      </w:pPr>
      <w:r>
        <w:rPr>
          <w:rFonts w:ascii="Verdana" w:hAnsi="Verdana"/>
          <w:color w:val="333333"/>
          <w:sz w:val="21"/>
          <w:szCs w:val="21"/>
        </w:rPr>
        <w:t xml:space="preserve">      </w:t>
      </w:r>
      <w:proofErr w:type="spellStart"/>
      <w:r>
        <w:rPr>
          <w:rFonts w:ascii="Verdana" w:hAnsi="Verdana"/>
          <w:color w:val="333333"/>
          <w:sz w:val="21"/>
          <w:szCs w:val="21"/>
        </w:rPr>
        <w:t>TestLink</w:t>
      </w:r>
      <w:proofErr w:type="spellEnd"/>
      <w:r>
        <w:rPr>
          <w:rFonts w:ascii="Verdana" w:hAnsi="Verdana"/>
          <w:color w:val="333333"/>
          <w:sz w:val="21"/>
          <w:szCs w:val="21"/>
        </w:rPr>
        <w:t>支持的测试用例的管理包含二层：分别为新建测试用例集（</w:t>
      </w:r>
      <w:r>
        <w:rPr>
          <w:rFonts w:ascii="Verdana" w:hAnsi="Verdana"/>
          <w:color w:val="333333"/>
          <w:sz w:val="21"/>
          <w:szCs w:val="21"/>
        </w:rPr>
        <w:t>Test Suites</w:t>
      </w:r>
      <w:r>
        <w:rPr>
          <w:rFonts w:ascii="Verdana" w:hAnsi="Verdana"/>
          <w:color w:val="333333"/>
          <w:sz w:val="21"/>
          <w:szCs w:val="21"/>
        </w:rPr>
        <w:t>）、创建测试用例（</w:t>
      </w:r>
      <w:r>
        <w:rPr>
          <w:rFonts w:ascii="Verdana" w:hAnsi="Verdana"/>
          <w:color w:val="333333"/>
          <w:sz w:val="21"/>
          <w:szCs w:val="21"/>
        </w:rPr>
        <w:t>Test Cases</w:t>
      </w:r>
      <w:r>
        <w:rPr>
          <w:rFonts w:ascii="Verdana" w:hAnsi="Verdana"/>
          <w:color w:val="333333"/>
          <w:sz w:val="21"/>
          <w:szCs w:val="21"/>
        </w:rPr>
        <w:t>）。可以把测试用例集对应到项目的功能模块，测试用例则对应着具体的功能。</w:t>
      </w:r>
      <w:r>
        <w:rPr>
          <w:rFonts w:ascii="Verdana" w:hAnsi="Verdana"/>
          <w:color w:val="333333"/>
          <w:sz w:val="21"/>
          <w:szCs w:val="21"/>
        </w:rPr>
        <w:br/>
        <w:t>     </w:t>
      </w:r>
      <w:r>
        <w:rPr>
          <w:rFonts w:ascii="Verdana" w:hAnsi="Verdana"/>
          <w:color w:val="333333"/>
          <w:sz w:val="21"/>
          <w:szCs w:val="21"/>
        </w:rPr>
        <w:t>我们可以使用测试用例搜索功能从不同的项目、成百上千的测试用例中查到我们需要的测试用例，并且还提供移动和复制测试用例的功能，可以将一个测试用例移动或复制到别的项目里，勾上自动更新树选项，添加、删除或编辑测试用例后更新树会被自动更新。</w:t>
      </w:r>
    </w:p>
    <w:p w:rsidR="00D0469A" w:rsidRDefault="00D0469A" w:rsidP="00D0469A">
      <w:pPr>
        <w:pStyle w:val="2"/>
        <w:spacing w:before="0" w:after="0"/>
        <w:rPr>
          <w:rFonts w:ascii="Verdana" w:hAnsi="Verdana"/>
          <w:color w:val="000000"/>
        </w:rPr>
      </w:pPr>
      <w:r>
        <w:rPr>
          <w:rFonts w:ascii="Verdana" w:hAnsi="Verdana"/>
          <w:color w:val="000000"/>
        </w:rPr>
        <w:t>5.1</w:t>
      </w:r>
      <w:r>
        <w:rPr>
          <w:rFonts w:ascii="Verdana" w:hAnsi="Verdana"/>
          <w:color w:val="000000"/>
        </w:rPr>
        <w:t>创建测试用例集</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点击主页上的</w:t>
      </w:r>
      <w:r>
        <w:rPr>
          <w:rFonts w:ascii="Verdana" w:hAnsi="Verdana"/>
          <w:color w:val="333333"/>
          <w:sz w:val="21"/>
          <w:szCs w:val="21"/>
        </w:rPr>
        <w:t>“</w:t>
      </w:r>
      <w:r>
        <w:rPr>
          <w:rFonts w:ascii="Verdana" w:hAnsi="Verdana"/>
          <w:color w:val="333333"/>
          <w:sz w:val="21"/>
          <w:szCs w:val="21"/>
        </w:rPr>
        <w:t>测试用例</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编辑测试用例</w:t>
      </w:r>
      <w:r>
        <w:rPr>
          <w:rFonts w:ascii="Verdana" w:hAnsi="Verdana"/>
          <w:color w:val="333333"/>
          <w:sz w:val="21"/>
          <w:szCs w:val="21"/>
        </w:rPr>
        <w:t>”</w:t>
      </w:r>
      <w:r>
        <w:rPr>
          <w:rFonts w:ascii="Verdana" w:hAnsi="Verdana"/>
          <w:color w:val="333333"/>
          <w:sz w:val="21"/>
          <w:szCs w:val="21"/>
        </w:rPr>
        <w:t>菜单，编写测试用例。如下图：</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noProof/>
          <w:color w:val="333333"/>
          <w:sz w:val="21"/>
          <w:szCs w:val="21"/>
        </w:rPr>
        <w:drawing>
          <wp:inline distT="0" distB="0" distL="0" distR="0">
            <wp:extent cx="4756150" cy="1917700"/>
            <wp:effectExtent l="0" t="0" r="6350" b="6350"/>
            <wp:docPr id="22" name="图片 22" descr="http://images.cnitblog.com/blog2015/442008/201504/241435005004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s.cnitblog.com/blog2015/442008/201504/24143500500473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6150" cy="1917700"/>
                    </a:xfrm>
                    <a:prstGeom prst="rect">
                      <a:avLst/>
                    </a:prstGeom>
                    <a:noFill/>
                    <a:ln>
                      <a:noFill/>
                    </a:ln>
                  </pic:spPr>
                </pic:pic>
              </a:graphicData>
            </a:graphic>
          </wp:inline>
        </w:drawing>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lastRenderedPageBreak/>
        <w:t>点击</w:t>
      </w:r>
      <w:r>
        <w:rPr>
          <w:rFonts w:ascii="Verdana" w:hAnsi="Verdana"/>
          <w:color w:val="333333"/>
          <w:sz w:val="21"/>
          <w:szCs w:val="21"/>
        </w:rPr>
        <w:t>“</w:t>
      </w:r>
      <w:r>
        <w:rPr>
          <w:rFonts w:ascii="Verdana" w:hAnsi="Verdana"/>
          <w:color w:val="333333"/>
          <w:sz w:val="21"/>
          <w:szCs w:val="21"/>
        </w:rPr>
        <w:t>创建测试用例集</w:t>
      </w:r>
      <w:r>
        <w:rPr>
          <w:rFonts w:ascii="Verdana" w:hAnsi="Verdana"/>
          <w:color w:val="333333"/>
          <w:sz w:val="21"/>
          <w:szCs w:val="21"/>
        </w:rPr>
        <w:t>”</w:t>
      </w:r>
      <w:r>
        <w:rPr>
          <w:rFonts w:ascii="Verdana" w:hAnsi="Verdana"/>
          <w:color w:val="333333"/>
          <w:sz w:val="21"/>
          <w:szCs w:val="21"/>
        </w:rPr>
        <w:t>，创建组件。组件的内容包括：组件名称、详细资料，关键字。如下图：</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noProof/>
          <w:color w:val="333333"/>
          <w:sz w:val="21"/>
          <w:szCs w:val="21"/>
        </w:rPr>
        <w:drawing>
          <wp:inline distT="0" distB="0" distL="0" distR="0">
            <wp:extent cx="6302967" cy="4070350"/>
            <wp:effectExtent l="0" t="0" r="3175" b="6350"/>
            <wp:docPr id="21" name="图片 21" descr="http://images.cnitblog.com/blog2015/442008/201504/241435510465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cnitblog.com/blog2015/442008/201504/24143551046502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11394" cy="4075792"/>
                    </a:xfrm>
                    <a:prstGeom prst="rect">
                      <a:avLst/>
                    </a:prstGeom>
                    <a:noFill/>
                    <a:ln>
                      <a:noFill/>
                    </a:ln>
                  </pic:spPr>
                </pic:pic>
              </a:graphicData>
            </a:graphic>
          </wp:inline>
        </w:drawing>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填写好相关的内容后，可以点击</w:t>
      </w:r>
      <w:r>
        <w:rPr>
          <w:rFonts w:ascii="Verdana" w:hAnsi="Verdana"/>
          <w:color w:val="333333"/>
          <w:sz w:val="21"/>
          <w:szCs w:val="21"/>
        </w:rPr>
        <w:t>“</w:t>
      </w:r>
      <w:r>
        <w:rPr>
          <w:rFonts w:ascii="Verdana" w:hAnsi="Verdana"/>
          <w:color w:val="333333"/>
          <w:sz w:val="21"/>
          <w:szCs w:val="21"/>
        </w:rPr>
        <w:t>保存</w:t>
      </w:r>
      <w:r>
        <w:rPr>
          <w:rFonts w:ascii="Verdana" w:hAnsi="Verdana"/>
          <w:color w:val="333333"/>
          <w:sz w:val="21"/>
          <w:szCs w:val="21"/>
        </w:rPr>
        <w:t>”</w:t>
      </w:r>
      <w:r>
        <w:rPr>
          <w:rFonts w:ascii="Verdana" w:hAnsi="Verdana"/>
          <w:color w:val="333333"/>
          <w:sz w:val="21"/>
          <w:szCs w:val="21"/>
        </w:rPr>
        <w:t>按钮。</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
    <w:p w:rsidR="00D0469A" w:rsidRDefault="00D0469A" w:rsidP="00D0469A">
      <w:pPr>
        <w:pStyle w:val="2"/>
        <w:spacing w:before="0" w:after="0"/>
        <w:rPr>
          <w:rFonts w:ascii="Verdana" w:hAnsi="Verdana"/>
          <w:color w:val="000000"/>
        </w:rPr>
      </w:pPr>
      <w:r>
        <w:rPr>
          <w:rFonts w:ascii="Verdana" w:hAnsi="Verdana"/>
          <w:color w:val="000000"/>
        </w:rPr>
        <w:t>5.2</w:t>
      </w:r>
      <w:r>
        <w:rPr>
          <w:rFonts w:ascii="Verdana" w:hAnsi="Verdana"/>
          <w:color w:val="000000"/>
        </w:rPr>
        <w:t>创建测试用例</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选择创建好的测试用例集，点击该页面右侧的</w:t>
      </w:r>
      <w:r>
        <w:rPr>
          <w:rFonts w:ascii="Verdana" w:hAnsi="Verdana"/>
          <w:color w:val="333333"/>
          <w:sz w:val="21"/>
          <w:szCs w:val="21"/>
        </w:rPr>
        <w:t>“</w:t>
      </w:r>
      <w:r>
        <w:rPr>
          <w:rFonts w:ascii="Verdana" w:hAnsi="Verdana"/>
          <w:color w:val="333333"/>
          <w:sz w:val="21"/>
          <w:szCs w:val="21"/>
        </w:rPr>
        <w:t>创建测试用例</w:t>
      </w:r>
      <w:r>
        <w:rPr>
          <w:rFonts w:ascii="Verdana" w:hAnsi="Verdana"/>
          <w:color w:val="333333"/>
          <w:sz w:val="21"/>
          <w:szCs w:val="21"/>
        </w:rPr>
        <w:t>”</w:t>
      </w:r>
      <w:r>
        <w:rPr>
          <w:rFonts w:ascii="Verdana" w:hAnsi="Verdana"/>
          <w:color w:val="333333"/>
          <w:sz w:val="21"/>
          <w:szCs w:val="21"/>
        </w:rPr>
        <w:t>按钮，新建测试用例。测试用例的要素包括：测试用例标题、摘要、步骤、期望结果、关键词。</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noProof/>
          <w:color w:val="333333"/>
          <w:sz w:val="21"/>
          <w:szCs w:val="21"/>
        </w:rPr>
        <w:lastRenderedPageBreak/>
        <w:drawing>
          <wp:inline distT="0" distB="0" distL="0" distR="0">
            <wp:extent cx="5935222" cy="6146297"/>
            <wp:effectExtent l="0" t="0" r="8890" b="6985"/>
            <wp:docPr id="20" name="图片 20" descr="http://images.cnitblog.com/blog2015/442008/201504/241440027816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s.cnitblog.com/blog2015/442008/201504/24144002781695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437" cy="6154804"/>
                    </a:xfrm>
                    <a:prstGeom prst="rect">
                      <a:avLst/>
                    </a:prstGeom>
                    <a:noFill/>
                    <a:ln>
                      <a:noFill/>
                    </a:ln>
                  </pic:spPr>
                </pic:pic>
              </a:graphicData>
            </a:graphic>
          </wp:inline>
        </w:drawing>
      </w:r>
    </w:p>
    <w:p w:rsidR="00D0469A" w:rsidRDefault="00D0469A" w:rsidP="00D0469A">
      <w:pPr>
        <w:pStyle w:val="a4"/>
        <w:spacing w:before="0" w:beforeAutospacing="0" w:after="0" w:afterAutospacing="0"/>
        <w:rPr>
          <w:rFonts w:ascii="Verdana" w:hAnsi="Verdana"/>
          <w:color w:val="333333"/>
          <w:sz w:val="21"/>
          <w:szCs w:val="21"/>
        </w:rPr>
      </w:pPr>
      <w:r>
        <w:rPr>
          <w:rFonts w:ascii="Verdana" w:hAnsi="Verdana"/>
          <w:color w:val="339966"/>
          <w:sz w:val="21"/>
          <w:szCs w:val="21"/>
        </w:rPr>
        <w:t>摘要：包括测试目的和前置条件</w:t>
      </w:r>
      <w:r>
        <w:rPr>
          <w:rFonts w:ascii="Verdana" w:hAnsi="Verdana"/>
          <w:color w:val="333333"/>
          <w:sz w:val="21"/>
          <w:szCs w:val="21"/>
        </w:rPr>
        <w:t>。</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
    <w:p w:rsidR="00D0469A" w:rsidRDefault="00D0469A" w:rsidP="00D0469A">
      <w:pPr>
        <w:pStyle w:val="a4"/>
        <w:spacing w:before="0" w:beforeAutospacing="0" w:after="0" w:afterAutospacing="0"/>
        <w:rPr>
          <w:rFonts w:ascii="Verdana" w:hAnsi="Verdana"/>
          <w:color w:val="333333"/>
          <w:sz w:val="21"/>
          <w:szCs w:val="21"/>
        </w:rPr>
      </w:pPr>
      <w:r>
        <w:rPr>
          <w:rStyle w:val="a5"/>
          <w:rFonts w:ascii="Verdana" w:hAnsi="Verdana"/>
          <w:color w:val="333333"/>
          <w:sz w:val="21"/>
          <w:szCs w:val="21"/>
        </w:rPr>
        <w:t>建议</w:t>
      </w:r>
      <w:r>
        <w:rPr>
          <w:rFonts w:ascii="Verdana" w:hAnsi="Verdana"/>
          <w:color w:val="333333"/>
          <w:sz w:val="21"/>
          <w:szCs w:val="21"/>
        </w:rPr>
        <w:t>：在编写测试用例的时候，要细分的每一个数据类型。在编写测试用例时，有些测试用例的步骤是相同的</w:t>
      </w:r>
      <w:r>
        <w:rPr>
          <w:rFonts w:ascii="Verdana" w:hAnsi="Verdana"/>
          <w:color w:val="333333"/>
          <w:sz w:val="21"/>
          <w:szCs w:val="21"/>
        </w:rPr>
        <w:t xml:space="preserve"> </w:t>
      </w:r>
      <w:r>
        <w:rPr>
          <w:rFonts w:ascii="Verdana" w:hAnsi="Verdana"/>
          <w:color w:val="333333"/>
          <w:sz w:val="21"/>
          <w:szCs w:val="21"/>
        </w:rPr>
        <w:t>，可能变化的只是数据类型，我们可以采用复制的方法来实现。如果多个分类下面的测试用例操作相同，只是部分数据类型或者字段名称不同，可以通过移动测试用例的方法减少测试用例工作量。同时，也可以在创建测试用例的摘要中，将不同的测试数据罗列，然后在测试步骤中，根据不同的测试数据，执行相同的操作。</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完成上述的操作，我们来查看创建好的测试用例树（如下）：</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noProof/>
          <w:color w:val="333333"/>
          <w:sz w:val="21"/>
          <w:szCs w:val="21"/>
        </w:rPr>
        <w:lastRenderedPageBreak/>
        <w:drawing>
          <wp:inline distT="0" distB="0" distL="0" distR="0">
            <wp:extent cx="3028950" cy="2768600"/>
            <wp:effectExtent l="0" t="0" r="0" b="0"/>
            <wp:docPr id="19" name="图片 19" descr="http://images.cnitblog.com/blog2015/442008/201504/241441567965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cnitblog.com/blog2015/442008/201504/24144156796555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8950" cy="2768600"/>
                    </a:xfrm>
                    <a:prstGeom prst="rect">
                      <a:avLst/>
                    </a:prstGeom>
                    <a:noFill/>
                    <a:ln>
                      <a:noFill/>
                    </a:ln>
                  </pic:spPr>
                </pic:pic>
              </a:graphicData>
            </a:graphic>
          </wp:inline>
        </w:drawing>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
    <w:p w:rsidR="00D0469A" w:rsidRDefault="00D0469A" w:rsidP="00D0469A">
      <w:pPr>
        <w:pStyle w:val="2"/>
        <w:spacing w:before="0" w:after="0"/>
        <w:rPr>
          <w:rFonts w:ascii="Verdana" w:hAnsi="Verdana"/>
          <w:color w:val="000000"/>
        </w:rPr>
      </w:pPr>
      <w:r>
        <w:rPr>
          <w:rFonts w:ascii="Verdana" w:hAnsi="Verdana"/>
          <w:color w:val="000000"/>
        </w:rPr>
        <w:t>5.3</w:t>
      </w:r>
      <w:r>
        <w:rPr>
          <w:rFonts w:ascii="Verdana" w:hAnsi="Verdana"/>
          <w:color w:val="000000"/>
        </w:rPr>
        <w:t>建立测试用例和测试需求的覆盖关系</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单击主页</w:t>
      </w:r>
      <w:r>
        <w:rPr>
          <w:rFonts w:ascii="Verdana" w:hAnsi="Verdana"/>
          <w:color w:val="333333"/>
          <w:sz w:val="21"/>
          <w:szCs w:val="21"/>
        </w:rPr>
        <w:t>“</w:t>
      </w:r>
      <w:r>
        <w:rPr>
          <w:rFonts w:ascii="Verdana" w:hAnsi="Verdana"/>
          <w:color w:val="333333"/>
          <w:sz w:val="21"/>
          <w:szCs w:val="21"/>
        </w:rPr>
        <w:t>产品需求</w:t>
      </w:r>
      <w:r>
        <w:rPr>
          <w:rFonts w:ascii="Verdana" w:hAnsi="Verdana"/>
          <w:color w:val="333333"/>
          <w:sz w:val="21"/>
          <w:szCs w:val="21"/>
        </w:rPr>
        <w:t>”</w:t>
      </w:r>
      <w:r>
        <w:rPr>
          <w:rFonts w:ascii="Verdana" w:hAnsi="Verdana"/>
          <w:color w:val="333333"/>
          <w:sz w:val="21"/>
          <w:szCs w:val="21"/>
        </w:rPr>
        <w:t>模块下的</w:t>
      </w:r>
      <w:r>
        <w:rPr>
          <w:rFonts w:ascii="Verdana" w:hAnsi="Verdana"/>
          <w:color w:val="333333"/>
          <w:sz w:val="21"/>
          <w:szCs w:val="21"/>
        </w:rPr>
        <w:t>“</w:t>
      </w:r>
      <w:r>
        <w:rPr>
          <w:rFonts w:ascii="Verdana" w:hAnsi="Verdana"/>
          <w:color w:val="333333"/>
          <w:sz w:val="21"/>
          <w:szCs w:val="21"/>
        </w:rPr>
        <w:t>指派产品需求</w:t>
      </w:r>
      <w:r>
        <w:rPr>
          <w:rFonts w:ascii="Verdana" w:hAnsi="Verdana"/>
          <w:color w:val="333333"/>
          <w:sz w:val="21"/>
          <w:szCs w:val="21"/>
        </w:rPr>
        <w:t>”</w:t>
      </w:r>
      <w:r>
        <w:rPr>
          <w:rFonts w:ascii="Verdana" w:hAnsi="Verdana"/>
          <w:color w:val="333333"/>
          <w:sz w:val="21"/>
          <w:szCs w:val="21"/>
        </w:rPr>
        <w:t>菜单，进入需求指派页面，选中左侧用例树中的测试用例，再选择右侧对应的测试需求，进行指派即可。</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noProof/>
          <w:color w:val="333333"/>
          <w:sz w:val="21"/>
          <w:szCs w:val="21"/>
        </w:rPr>
        <w:drawing>
          <wp:inline distT="0" distB="0" distL="0" distR="0">
            <wp:extent cx="5422689" cy="2775594"/>
            <wp:effectExtent l="0" t="0" r="6985" b="5715"/>
            <wp:docPr id="18" name="图片 18" descr="http://images.cnitblog.com/blog2015/442008/201504/2414445404645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ages.cnitblog.com/blog2015/442008/201504/24144454046453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32587" cy="2780660"/>
                    </a:xfrm>
                    <a:prstGeom prst="rect">
                      <a:avLst/>
                    </a:prstGeom>
                    <a:noFill/>
                    <a:ln>
                      <a:noFill/>
                    </a:ln>
                  </pic:spPr>
                </pic:pic>
              </a:graphicData>
            </a:graphic>
          </wp:inline>
        </w:drawing>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完成上述的操作，我们来查看已经指派的测试用例。</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noProof/>
          <w:color w:val="333333"/>
          <w:sz w:val="21"/>
          <w:szCs w:val="21"/>
        </w:rPr>
        <w:lastRenderedPageBreak/>
        <w:drawing>
          <wp:inline distT="0" distB="0" distL="0" distR="0">
            <wp:extent cx="6142679" cy="4089400"/>
            <wp:effectExtent l="0" t="0" r="0" b="6350"/>
            <wp:docPr id="17" name="图片 17" descr="http://images.cnitblog.com/blog2015/442008/201504/241446502508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ages.cnitblog.com/blog2015/442008/201504/24144650250803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62411" cy="4102536"/>
                    </a:xfrm>
                    <a:prstGeom prst="rect">
                      <a:avLst/>
                    </a:prstGeom>
                    <a:noFill/>
                    <a:ln>
                      <a:noFill/>
                    </a:ln>
                  </pic:spPr>
                </pic:pic>
              </a:graphicData>
            </a:graphic>
          </wp:inline>
        </w:drawing>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完成上述的操作，我们来查看产品需求概览，如下图：</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noProof/>
          <w:color w:val="333333"/>
          <w:sz w:val="21"/>
          <w:szCs w:val="21"/>
        </w:rPr>
        <w:drawing>
          <wp:inline distT="0" distB="0" distL="0" distR="0">
            <wp:extent cx="6235700" cy="1911488"/>
            <wp:effectExtent l="0" t="0" r="0" b="0"/>
            <wp:docPr id="16" name="图片 16" descr="http://images.cnitblog.com/blog2015/442008/201504/2414482454692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ages.cnitblog.com/blog2015/442008/201504/24144824546929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63698" cy="1920071"/>
                    </a:xfrm>
                    <a:prstGeom prst="rect">
                      <a:avLst/>
                    </a:prstGeom>
                    <a:noFill/>
                    <a:ln>
                      <a:noFill/>
                    </a:ln>
                  </pic:spPr>
                </pic:pic>
              </a:graphicData>
            </a:graphic>
          </wp:inline>
        </w:drawing>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
    <w:p w:rsidR="00D0469A" w:rsidRDefault="00D0469A" w:rsidP="00D0469A">
      <w:pPr>
        <w:pStyle w:val="1"/>
        <w:spacing w:before="0" w:beforeAutospacing="0" w:after="0" w:afterAutospacing="0"/>
        <w:rPr>
          <w:rFonts w:ascii="Verdana" w:hAnsi="Verdana"/>
          <w:color w:val="000000"/>
          <w:sz w:val="42"/>
          <w:szCs w:val="42"/>
        </w:rPr>
      </w:pPr>
      <w:r>
        <w:rPr>
          <w:rFonts w:ascii="Verdana" w:hAnsi="Verdana"/>
          <w:color w:val="000000"/>
          <w:sz w:val="42"/>
          <w:szCs w:val="42"/>
        </w:rPr>
        <w:t>六、测试用例集管理</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测试用例准备好以后，可以对测试用例集进行相关的操作。</w:t>
      </w:r>
    </w:p>
    <w:p w:rsidR="00D0469A" w:rsidRDefault="00D0469A" w:rsidP="00D0469A">
      <w:pPr>
        <w:pStyle w:val="2"/>
        <w:spacing w:before="0" w:after="0"/>
        <w:rPr>
          <w:rFonts w:ascii="Verdana" w:hAnsi="Verdana"/>
          <w:color w:val="000000"/>
        </w:rPr>
      </w:pPr>
      <w:r>
        <w:rPr>
          <w:rFonts w:ascii="Verdana" w:hAnsi="Verdana"/>
          <w:color w:val="000000"/>
        </w:rPr>
        <w:lastRenderedPageBreak/>
        <w:t>6.1</w:t>
      </w:r>
      <w:r>
        <w:rPr>
          <w:rFonts w:ascii="Verdana" w:hAnsi="Verdana"/>
          <w:color w:val="000000"/>
        </w:rPr>
        <w:t>添加／删除测试用例到测试计划</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在主页通过测试计划下拉列表，先选择一个测试计划，点击</w:t>
      </w:r>
      <w:r>
        <w:rPr>
          <w:rFonts w:ascii="Verdana" w:hAnsi="Verdana"/>
          <w:color w:val="333333"/>
          <w:sz w:val="21"/>
          <w:szCs w:val="21"/>
        </w:rPr>
        <w:t>“</w:t>
      </w:r>
      <w:r>
        <w:rPr>
          <w:rFonts w:ascii="Verdana" w:hAnsi="Verdana"/>
          <w:color w:val="333333"/>
          <w:sz w:val="21"/>
          <w:szCs w:val="21"/>
        </w:rPr>
        <w:t>测试用例集</w:t>
      </w:r>
      <w:r>
        <w:rPr>
          <w:rFonts w:ascii="Verdana" w:hAnsi="Verdana"/>
          <w:color w:val="333333"/>
          <w:sz w:val="21"/>
          <w:szCs w:val="21"/>
        </w:rPr>
        <w:t>”</w:t>
      </w:r>
      <w:r>
        <w:rPr>
          <w:rFonts w:ascii="Verdana" w:hAnsi="Verdana"/>
          <w:color w:val="333333"/>
          <w:sz w:val="21"/>
          <w:szCs w:val="21"/>
        </w:rPr>
        <w:t>下的</w:t>
      </w:r>
      <w:r>
        <w:rPr>
          <w:rFonts w:ascii="Verdana" w:hAnsi="Verdana"/>
          <w:color w:val="333333"/>
          <w:sz w:val="21"/>
          <w:szCs w:val="21"/>
        </w:rPr>
        <w:t>“</w:t>
      </w:r>
      <w:r>
        <w:rPr>
          <w:rFonts w:ascii="Verdana" w:hAnsi="Verdana"/>
          <w:color w:val="333333"/>
          <w:sz w:val="21"/>
          <w:szCs w:val="21"/>
        </w:rPr>
        <w:t>添加</w:t>
      </w:r>
      <w:r>
        <w:rPr>
          <w:rFonts w:ascii="Verdana" w:hAnsi="Verdana"/>
          <w:color w:val="333333"/>
          <w:sz w:val="21"/>
          <w:szCs w:val="21"/>
        </w:rPr>
        <w:t>/</w:t>
      </w:r>
      <w:r>
        <w:rPr>
          <w:rFonts w:ascii="Verdana" w:hAnsi="Verdana"/>
          <w:color w:val="333333"/>
          <w:sz w:val="21"/>
          <w:szCs w:val="21"/>
        </w:rPr>
        <w:t>删除测试用例到测试计划</w:t>
      </w:r>
      <w:r>
        <w:rPr>
          <w:rFonts w:ascii="Verdana" w:hAnsi="Verdana"/>
          <w:color w:val="333333"/>
          <w:sz w:val="21"/>
          <w:szCs w:val="21"/>
        </w:rPr>
        <w:t>”</w:t>
      </w:r>
      <w:r>
        <w:rPr>
          <w:rFonts w:ascii="Verdana" w:hAnsi="Verdana"/>
          <w:color w:val="333333"/>
          <w:sz w:val="21"/>
          <w:szCs w:val="21"/>
        </w:rPr>
        <w:t>中按钮，进入向测试计划中添加测试用例。如下图所示：</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noProof/>
          <w:color w:val="333333"/>
          <w:sz w:val="21"/>
          <w:szCs w:val="21"/>
        </w:rPr>
        <w:drawing>
          <wp:inline distT="0" distB="0" distL="0" distR="0">
            <wp:extent cx="2863850" cy="1276350"/>
            <wp:effectExtent l="0" t="0" r="0" b="0"/>
            <wp:docPr id="15" name="图片 15" descr="http://images.cnitblog.com/blog2015/442008/201504/2415122318788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ages.cnitblog.com/blog2015/442008/201504/24151223187887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63850" cy="1276350"/>
                    </a:xfrm>
                    <a:prstGeom prst="rect">
                      <a:avLst/>
                    </a:prstGeom>
                    <a:noFill/>
                    <a:ln>
                      <a:noFill/>
                    </a:ln>
                  </pic:spPr>
                </pic:pic>
              </a:graphicData>
            </a:graphic>
          </wp:inline>
        </w:drawing>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可以将已经创建好的测试用例指派给该测试计划。点击一个测试用例集，可以看到该测试用例集下的所有测试用例，如下图所示：</w:t>
      </w:r>
    </w:p>
    <w:p w:rsidR="00D0469A" w:rsidRDefault="00D0469A" w:rsidP="00D0469A">
      <w:pPr>
        <w:pStyle w:val="a4"/>
        <w:spacing w:before="0" w:beforeAutospacing="0" w:after="0" w:afterAutospacing="0"/>
        <w:rPr>
          <w:rFonts w:ascii="Verdana" w:hAnsi="Verdana"/>
          <w:color w:val="333333"/>
          <w:sz w:val="21"/>
          <w:szCs w:val="21"/>
        </w:rPr>
      </w:pPr>
      <w:r>
        <w:rPr>
          <w:rStyle w:val="a5"/>
          <w:rFonts w:ascii="Verdana" w:hAnsi="Verdana"/>
          <w:color w:val="333333"/>
          <w:sz w:val="21"/>
          <w:szCs w:val="21"/>
        </w:rPr>
        <w:t>1</w:t>
      </w:r>
      <w:r>
        <w:rPr>
          <w:rStyle w:val="a5"/>
          <w:rFonts w:ascii="Verdana" w:hAnsi="Verdana"/>
          <w:color w:val="333333"/>
          <w:sz w:val="21"/>
          <w:szCs w:val="21"/>
        </w:rPr>
        <w:t>）增加选择的测试用例</w:t>
      </w:r>
      <w:r>
        <w:rPr>
          <w:rFonts w:ascii="Verdana" w:hAnsi="Verdana"/>
          <w:color w:val="333333"/>
          <w:sz w:val="21"/>
          <w:szCs w:val="21"/>
        </w:rPr>
        <w:t>：</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noProof/>
          <w:color w:val="333333"/>
          <w:sz w:val="21"/>
          <w:szCs w:val="21"/>
        </w:rPr>
        <w:drawing>
          <wp:inline distT="0" distB="0" distL="0" distR="0">
            <wp:extent cx="6134100" cy="2118824"/>
            <wp:effectExtent l="0" t="0" r="0" b="0"/>
            <wp:docPr id="14" name="图片 14" descr="http://images.cnitblog.com/blog2015/442008/201504/241520031717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ages.cnitblog.com/blog2015/442008/201504/24152003171715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75673" cy="2133184"/>
                    </a:xfrm>
                    <a:prstGeom prst="rect">
                      <a:avLst/>
                    </a:prstGeom>
                    <a:noFill/>
                    <a:ln>
                      <a:noFill/>
                    </a:ln>
                  </pic:spPr>
                </pic:pic>
              </a:graphicData>
            </a:graphic>
          </wp:inline>
        </w:drawing>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你可以选择该测试计划中要执行的测试用例，也可以根据版本下拉列表来选择该测试计划下需要执行的测试用例版本。选择好后，点击</w:t>
      </w:r>
      <w:r>
        <w:rPr>
          <w:rFonts w:ascii="Verdana" w:hAnsi="Verdana"/>
          <w:color w:val="333333"/>
          <w:sz w:val="21"/>
          <w:szCs w:val="21"/>
        </w:rPr>
        <w:t>“</w:t>
      </w:r>
      <w:r>
        <w:rPr>
          <w:rFonts w:ascii="Verdana" w:hAnsi="Verdana"/>
          <w:color w:val="333333"/>
          <w:sz w:val="21"/>
          <w:szCs w:val="21"/>
        </w:rPr>
        <w:t>增加选择的测试用例</w:t>
      </w:r>
      <w:r>
        <w:rPr>
          <w:rFonts w:ascii="Verdana" w:hAnsi="Verdana"/>
          <w:color w:val="333333"/>
          <w:sz w:val="21"/>
          <w:szCs w:val="21"/>
        </w:rPr>
        <w:t>”</w:t>
      </w:r>
      <w:r>
        <w:rPr>
          <w:rFonts w:ascii="Verdana" w:hAnsi="Verdana"/>
          <w:color w:val="333333"/>
          <w:sz w:val="21"/>
          <w:szCs w:val="21"/>
        </w:rPr>
        <w:t>按钮，可以将选择好的测试用例分配给该测试计划。</w:t>
      </w:r>
    </w:p>
    <w:p w:rsidR="00D0469A" w:rsidRDefault="00D0469A" w:rsidP="00D0469A">
      <w:pPr>
        <w:pStyle w:val="a4"/>
        <w:spacing w:before="0" w:beforeAutospacing="0" w:after="0" w:afterAutospacing="0"/>
        <w:rPr>
          <w:rFonts w:ascii="Verdana" w:hAnsi="Verdana"/>
          <w:color w:val="333333"/>
          <w:sz w:val="21"/>
          <w:szCs w:val="21"/>
        </w:rPr>
      </w:pPr>
      <w:r>
        <w:rPr>
          <w:rStyle w:val="a5"/>
          <w:rFonts w:ascii="Verdana" w:hAnsi="Verdana"/>
          <w:color w:val="333333"/>
          <w:sz w:val="21"/>
          <w:szCs w:val="21"/>
        </w:rPr>
        <w:t>2</w:t>
      </w:r>
      <w:r>
        <w:rPr>
          <w:rStyle w:val="a5"/>
          <w:rFonts w:ascii="Verdana" w:hAnsi="Verdana"/>
          <w:color w:val="333333"/>
          <w:sz w:val="21"/>
          <w:szCs w:val="21"/>
        </w:rPr>
        <w:t>）删除选择的测试用例到测试计划</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noProof/>
          <w:color w:val="333333"/>
          <w:sz w:val="21"/>
          <w:szCs w:val="21"/>
        </w:rPr>
        <w:drawing>
          <wp:inline distT="0" distB="0" distL="0" distR="0">
            <wp:extent cx="6093656" cy="2025650"/>
            <wp:effectExtent l="0" t="0" r="2540" b="0"/>
            <wp:docPr id="13" name="图片 13" descr="http://images.cnitblog.com/blog2015/442008/201504/241521477187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mages.cnitblog.com/blog2015/442008/201504/24152147718714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6392" cy="2033208"/>
                    </a:xfrm>
                    <a:prstGeom prst="rect">
                      <a:avLst/>
                    </a:prstGeom>
                    <a:noFill/>
                    <a:ln>
                      <a:noFill/>
                    </a:ln>
                  </pic:spPr>
                </pic:pic>
              </a:graphicData>
            </a:graphic>
          </wp:inline>
        </w:drawing>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lastRenderedPageBreak/>
        <w:t>你可以选择该测试计划中要执行的测试用例，也可以根据版本下拉列表来选择该测试计划下需要执行的测试用例版本。选择好后，点击</w:t>
      </w:r>
      <w:r>
        <w:rPr>
          <w:rFonts w:ascii="Verdana" w:hAnsi="Verdana"/>
          <w:color w:val="333333"/>
          <w:sz w:val="21"/>
          <w:szCs w:val="21"/>
        </w:rPr>
        <w:t>“</w:t>
      </w:r>
      <w:r>
        <w:rPr>
          <w:rFonts w:ascii="Verdana" w:hAnsi="Verdana"/>
          <w:color w:val="333333"/>
          <w:sz w:val="21"/>
          <w:szCs w:val="21"/>
        </w:rPr>
        <w:t>删除选择的测试用例</w:t>
      </w:r>
      <w:r>
        <w:rPr>
          <w:rFonts w:ascii="Verdana" w:hAnsi="Verdana"/>
          <w:color w:val="333333"/>
          <w:sz w:val="21"/>
          <w:szCs w:val="21"/>
        </w:rPr>
        <w:t>”</w:t>
      </w:r>
      <w:r>
        <w:rPr>
          <w:rFonts w:ascii="Verdana" w:hAnsi="Verdana"/>
          <w:color w:val="333333"/>
          <w:sz w:val="21"/>
          <w:szCs w:val="21"/>
        </w:rPr>
        <w:t>按钮，可以将选择好的测试用例移除该测试计划。</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
    <w:p w:rsidR="00D0469A" w:rsidRDefault="00D0469A" w:rsidP="00D0469A">
      <w:pPr>
        <w:pStyle w:val="2"/>
        <w:spacing w:before="0" w:after="0"/>
        <w:rPr>
          <w:rFonts w:ascii="Verdana" w:hAnsi="Verdana"/>
          <w:color w:val="000000"/>
        </w:rPr>
      </w:pPr>
      <w:r>
        <w:rPr>
          <w:rFonts w:ascii="Verdana" w:hAnsi="Verdana"/>
          <w:color w:val="000000"/>
        </w:rPr>
        <w:t>6.2</w:t>
      </w:r>
      <w:r>
        <w:rPr>
          <w:rFonts w:ascii="Verdana" w:hAnsi="Verdana"/>
          <w:color w:val="000000"/>
        </w:rPr>
        <w:t>显示最新的测试用例版本</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点击主页</w:t>
      </w:r>
      <w:r>
        <w:rPr>
          <w:rFonts w:ascii="Verdana" w:hAnsi="Verdana"/>
          <w:color w:val="333333"/>
          <w:sz w:val="21"/>
          <w:szCs w:val="21"/>
        </w:rPr>
        <w:t>“</w:t>
      </w:r>
      <w:r>
        <w:rPr>
          <w:rFonts w:ascii="Verdana" w:hAnsi="Verdana"/>
          <w:color w:val="333333"/>
          <w:sz w:val="21"/>
          <w:szCs w:val="21"/>
        </w:rPr>
        <w:t>测试用例集</w:t>
      </w:r>
      <w:r>
        <w:rPr>
          <w:rFonts w:ascii="Verdana" w:hAnsi="Verdana"/>
          <w:color w:val="333333"/>
          <w:sz w:val="21"/>
          <w:szCs w:val="21"/>
        </w:rPr>
        <w:t>”</w:t>
      </w:r>
      <w:r>
        <w:rPr>
          <w:rFonts w:ascii="Verdana" w:hAnsi="Verdana"/>
          <w:color w:val="333333"/>
          <w:sz w:val="21"/>
          <w:szCs w:val="21"/>
        </w:rPr>
        <w:t>模块下的</w:t>
      </w:r>
      <w:r>
        <w:rPr>
          <w:rFonts w:ascii="Verdana" w:hAnsi="Verdana"/>
          <w:color w:val="333333"/>
          <w:sz w:val="21"/>
          <w:szCs w:val="21"/>
        </w:rPr>
        <w:t>“</w:t>
      </w:r>
      <w:r>
        <w:rPr>
          <w:rFonts w:ascii="Verdana" w:hAnsi="Verdana"/>
          <w:color w:val="333333"/>
          <w:sz w:val="21"/>
          <w:szCs w:val="21"/>
        </w:rPr>
        <w:t>显示测试用例的最新版本</w:t>
      </w:r>
      <w:r>
        <w:rPr>
          <w:rFonts w:ascii="Verdana" w:hAnsi="Verdana"/>
          <w:color w:val="333333"/>
          <w:sz w:val="21"/>
          <w:szCs w:val="21"/>
        </w:rPr>
        <w:t>”</w:t>
      </w:r>
      <w:r>
        <w:rPr>
          <w:rFonts w:ascii="Verdana" w:hAnsi="Verdana"/>
          <w:color w:val="333333"/>
          <w:sz w:val="21"/>
          <w:szCs w:val="21"/>
        </w:rPr>
        <w:t>菜单，进入连接到测试用例的最新版本显示页面，在这里可以看到连接到测试计划的最新的测试用例版本。</w:t>
      </w:r>
      <w:r>
        <w:rPr>
          <w:rFonts w:ascii="Verdana" w:hAnsi="Verdana"/>
          <w:color w:val="333333"/>
          <w:sz w:val="21"/>
          <w:szCs w:val="21"/>
        </w:rPr>
        <w:t> </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
    <w:p w:rsidR="00D0469A" w:rsidRDefault="00D0469A" w:rsidP="00D0469A">
      <w:pPr>
        <w:pStyle w:val="2"/>
        <w:spacing w:before="0" w:after="0"/>
        <w:rPr>
          <w:rFonts w:ascii="Verdana" w:hAnsi="Verdana"/>
          <w:color w:val="000000"/>
        </w:rPr>
      </w:pPr>
      <w:r>
        <w:rPr>
          <w:rFonts w:ascii="Verdana" w:hAnsi="Verdana"/>
          <w:color w:val="000000"/>
        </w:rPr>
        <w:t>6.3</w:t>
      </w:r>
      <w:r>
        <w:rPr>
          <w:rFonts w:ascii="Verdana" w:hAnsi="Verdana"/>
          <w:color w:val="000000"/>
        </w:rPr>
        <w:t>指派执行测试用例（给测试人员分配任务）</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点击主页</w:t>
      </w:r>
      <w:r>
        <w:rPr>
          <w:rFonts w:ascii="Verdana" w:hAnsi="Verdana"/>
          <w:color w:val="333333"/>
          <w:sz w:val="21"/>
          <w:szCs w:val="21"/>
        </w:rPr>
        <w:t>“</w:t>
      </w:r>
      <w:r>
        <w:rPr>
          <w:rFonts w:ascii="Verdana" w:hAnsi="Verdana"/>
          <w:color w:val="333333"/>
          <w:sz w:val="21"/>
          <w:szCs w:val="21"/>
        </w:rPr>
        <w:t>测试用例集</w:t>
      </w:r>
      <w:r>
        <w:rPr>
          <w:rFonts w:ascii="Verdana" w:hAnsi="Verdana"/>
          <w:color w:val="333333"/>
          <w:sz w:val="21"/>
          <w:szCs w:val="21"/>
        </w:rPr>
        <w:t>”</w:t>
      </w:r>
      <w:r>
        <w:rPr>
          <w:rFonts w:ascii="Verdana" w:hAnsi="Verdana"/>
          <w:color w:val="333333"/>
          <w:sz w:val="21"/>
          <w:szCs w:val="21"/>
        </w:rPr>
        <w:t>模块下的</w:t>
      </w:r>
      <w:r>
        <w:rPr>
          <w:rFonts w:ascii="Verdana" w:hAnsi="Verdana"/>
          <w:color w:val="333333"/>
          <w:sz w:val="21"/>
          <w:szCs w:val="21"/>
        </w:rPr>
        <w:t>“</w:t>
      </w:r>
      <w:r>
        <w:rPr>
          <w:rFonts w:ascii="Verdana" w:hAnsi="Verdana"/>
          <w:color w:val="333333"/>
          <w:sz w:val="21"/>
          <w:szCs w:val="21"/>
        </w:rPr>
        <w:t>设置测试用例的所有者</w:t>
      </w:r>
      <w:r>
        <w:rPr>
          <w:rFonts w:ascii="Verdana" w:hAnsi="Verdana"/>
          <w:color w:val="333333"/>
          <w:sz w:val="21"/>
          <w:szCs w:val="21"/>
        </w:rPr>
        <w:t>”</w:t>
      </w:r>
      <w:r>
        <w:rPr>
          <w:rFonts w:ascii="Verdana" w:hAnsi="Verdana"/>
          <w:color w:val="333333"/>
          <w:sz w:val="21"/>
          <w:szCs w:val="21"/>
        </w:rPr>
        <w:t>菜单，进入指派测试用例页面，可以为</w:t>
      </w:r>
      <w:r>
        <w:rPr>
          <w:rFonts w:ascii="Verdana" w:hAnsi="Verdana"/>
          <w:color w:val="333333"/>
          <w:sz w:val="21"/>
          <w:szCs w:val="21"/>
        </w:rPr>
        <w:t xml:space="preserve"> </w:t>
      </w:r>
      <w:r>
        <w:rPr>
          <w:rFonts w:ascii="Verdana" w:hAnsi="Verdana"/>
          <w:color w:val="333333"/>
          <w:sz w:val="21"/>
          <w:szCs w:val="21"/>
        </w:rPr>
        <w:t>当前测试计划中所包含的每个用例指定一个具体的执行人员。</w:t>
      </w:r>
      <w:r>
        <w:rPr>
          <w:rFonts w:ascii="Verdana" w:hAnsi="Verdana"/>
          <w:color w:val="333333"/>
          <w:sz w:val="21"/>
          <w:szCs w:val="21"/>
        </w:rPr>
        <w:t xml:space="preserve">  </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在指派测试用例页面，左侧用例树中选择某个测试用例集或者测试用例，右侧页面会出现下拉列表让你选择用户。选择合适的用户厚，在测试用例前面打勾，点击右侧页面下方的按钮即可完成用例的指派工作。</w:t>
      </w:r>
      <w:r>
        <w:rPr>
          <w:rFonts w:ascii="Verdana" w:hAnsi="Verdana"/>
          <w:color w:val="333333"/>
          <w:sz w:val="21"/>
          <w:szCs w:val="21"/>
        </w:rPr>
        <w:t xml:space="preserve">  </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当然，这里也可以进行批量指定</w:t>
      </w:r>
      <w:r>
        <w:rPr>
          <w:rFonts w:ascii="Verdana" w:hAnsi="Verdana"/>
          <w:color w:val="333333"/>
          <w:sz w:val="21"/>
          <w:szCs w:val="21"/>
        </w:rPr>
        <w:t>——</w:t>
      </w:r>
      <w:r>
        <w:rPr>
          <w:rFonts w:ascii="Verdana" w:hAnsi="Verdana"/>
          <w:color w:val="333333"/>
          <w:sz w:val="21"/>
          <w:szCs w:val="21"/>
        </w:rPr>
        <w:t>右侧页面的最上方，有一个下拉列表可以选择用户，下面的测试用例列表中选择要指派给该用户的用例，然后点击一下后面的</w:t>
      </w:r>
      <w:r>
        <w:rPr>
          <w:rFonts w:ascii="Verdana" w:hAnsi="Verdana"/>
          <w:color w:val="333333"/>
          <w:sz w:val="21"/>
          <w:szCs w:val="21"/>
        </w:rPr>
        <w:t>“</w:t>
      </w:r>
      <w:r>
        <w:rPr>
          <w:rFonts w:ascii="Verdana" w:hAnsi="Verdana"/>
          <w:color w:val="333333"/>
          <w:sz w:val="21"/>
          <w:szCs w:val="21"/>
        </w:rPr>
        <w:t>执行</w:t>
      </w:r>
      <w:r>
        <w:rPr>
          <w:rFonts w:ascii="Verdana" w:hAnsi="Verdana"/>
          <w:color w:val="333333"/>
          <w:sz w:val="21"/>
          <w:szCs w:val="21"/>
        </w:rPr>
        <w:t>”</w:t>
      </w:r>
      <w:r>
        <w:rPr>
          <w:rFonts w:ascii="Verdana" w:hAnsi="Verdana"/>
          <w:color w:val="333333"/>
          <w:sz w:val="21"/>
          <w:szCs w:val="21"/>
        </w:rPr>
        <w:t>按钮即可完成将多个用例指派给一个人的操作。</w:t>
      </w:r>
      <w:r>
        <w:rPr>
          <w:rFonts w:ascii="Verdana" w:hAnsi="Verdana"/>
          <w:color w:val="333333"/>
          <w:sz w:val="21"/>
          <w:szCs w:val="21"/>
        </w:rPr>
        <w:t xml:space="preserve">  </w:t>
      </w:r>
      <w:r>
        <w:rPr>
          <w:rFonts w:ascii="Verdana" w:hAnsi="Verdana"/>
          <w:color w:val="333333"/>
          <w:sz w:val="21"/>
          <w:szCs w:val="21"/>
        </w:rPr>
        <w:t>具体如下图所示：</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noProof/>
          <w:color w:val="333333"/>
          <w:sz w:val="21"/>
          <w:szCs w:val="21"/>
        </w:rPr>
        <w:drawing>
          <wp:inline distT="0" distB="0" distL="0" distR="0">
            <wp:extent cx="6381750" cy="1277141"/>
            <wp:effectExtent l="0" t="0" r="0" b="0"/>
            <wp:docPr id="12" name="图片 12" descr="http://images.cnitblog.com/blog2015/442008/201504/2415310642134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mages.cnitblog.com/blog2015/442008/201504/24153106421346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60936" cy="1292988"/>
                    </a:xfrm>
                    <a:prstGeom prst="rect">
                      <a:avLst/>
                    </a:prstGeom>
                    <a:noFill/>
                    <a:ln>
                      <a:noFill/>
                    </a:ln>
                  </pic:spPr>
                </pic:pic>
              </a:graphicData>
            </a:graphic>
          </wp:inline>
        </w:drawing>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）选择左侧的测试计划、要指派的版本</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）在页面右侧选择要指派给的测试人员</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
    <w:p w:rsidR="00D0469A" w:rsidRDefault="00D0469A" w:rsidP="00D0469A">
      <w:pPr>
        <w:pStyle w:val="1"/>
        <w:spacing w:before="0" w:beforeAutospacing="0" w:after="0" w:afterAutospacing="0"/>
        <w:rPr>
          <w:rFonts w:ascii="Verdana" w:hAnsi="Verdana"/>
          <w:color w:val="000000"/>
          <w:sz w:val="42"/>
          <w:szCs w:val="42"/>
        </w:rPr>
      </w:pPr>
      <w:r>
        <w:rPr>
          <w:rFonts w:ascii="Verdana" w:hAnsi="Verdana"/>
          <w:color w:val="000000"/>
          <w:sz w:val="42"/>
          <w:szCs w:val="42"/>
        </w:rPr>
        <w:t>七、测试执行</w:t>
      </w:r>
      <w:r>
        <w:rPr>
          <w:rFonts w:ascii="Verdana" w:hAnsi="Verdana"/>
          <w:color w:val="000000"/>
          <w:sz w:val="42"/>
          <w:szCs w:val="42"/>
        </w:rPr>
        <w:t>/</w:t>
      </w:r>
      <w:r>
        <w:rPr>
          <w:rFonts w:ascii="Verdana" w:hAnsi="Verdana"/>
          <w:color w:val="000000"/>
          <w:sz w:val="42"/>
          <w:szCs w:val="42"/>
        </w:rPr>
        <w:t>报告</w:t>
      </w:r>
      <w:r>
        <w:rPr>
          <w:rFonts w:ascii="Verdana" w:hAnsi="Verdana"/>
          <w:color w:val="000000"/>
          <w:sz w:val="42"/>
          <w:szCs w:val="42"/>
        </w:rPr>
        <w:t>Bug</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把他们放到一起，是因为报告</w:t>
      </w:r>
      <w:r>
        <w:rPr>
          <w:rFonts w:ascii="Verdana" w:hAnsi="Verdana"/>
          <w:color w:val="333333"/>
          <w:sz w:val="21"/>
          <w:szCs w:val="21"/>
        </w:rPr>
        <w:t>bug</w:t>
      </w:r>
      <w:r>
        <w:rPr>
          <w:rFonts w:ascii="Verdana" w:hAnsi="Verdana"/>
          <w:color w:val="333333"/>
          <w:sz w:val="21"/>
          <w:szCs w:val="21"/>
        </w:rPr>
        <w:t>是在执行的过程中同步进行的</w:t>
      </w:r>
      <w:r>
        <w:rPr>
          <w:rFonts w:ascii="Verdana" w:hAnsi="Verdana"/>
          <w:color w:val="333333"/>
          <w:sz w:val="21"/>
          <w:szCs w:val="21"/>
        </w:rPr>
        <w:t>——</w:t>
      </w:r>
      <w:r>
        <w:rPr>
          <w:rFonts w:ascii="Verdana" w:hAnsi="Verdana"/>
          <w:color w:val="333333"/>
          <w:sz w:val="21"/>
          <w:szCs w:val="21"/>
        </w:rPr>
        <w:t>即执行用例的过程中一旦发现</w:t>
      </w:r>
      <w:r>
        <w:rPr>
          <w:rFonts w:ascii="Verdana" w:hAnsi="Verdana"/>
          <w:color w:val="333333"/>
          <w:sz w:val="21"/>
          <w:szCs w:val="21"/>
        </w:rPr>
        <w:t>bug</w:t>
      </w:r>
      <w:r>
        <w:rPr>
          <w:rFonts w:ascii="Verdana" w:hAnsi="Verdana"/>
          <w:color w:val="333333"/>
          <w:sz w:val="21"/>
          <w:szCs w:val="21"/>
        </w:rPr>
        <w:t>我们需要立即把其报告到我们的</w:t>
      </w:r>
      <w:r>
        <w:rPr>
          <w:rFonts w:ascii="Verdana" w:hAnsi="Verdana"/>
          <w:color w:val="333333"/>
          <w:sz w:val="21"/>
          <w:szCs w:val="21"/>
        </w:rPr>
        <w:t>bug</w:t>
      </w:r>
      <w:r>
        <w:rPr>
          <w:rFonts w:ascii="Verdana" w:hAnsi="Verdana"/>
          <w:color w:val="333333"/>
          <w:sz w:val="21"/>
          <w:szCs w:val="21"/>
        </w:rPr>
        <w:t>管理系统</w:t>
      </w:r>
      <w:proofErr w:type="spellStart"/>
      <w:r>
        <w:rPr>
          <w:rFonts w:ascii="Verdana" w:hAnsi="Verdana"/>
          <w:color w:val="333333"/>
          <w:sz w:val="21"/>
          <w:szCs w:val="21"/>
        </w:rPr>
        <w:t>bugzilla</w:t>
      </w:r>
      <w:proofErr w:type="spellEnd"/>
      <w:r>
        <w:rPr>
          <w:rFonts w:ascii="Verdana" w:hAnsi="Verdana"/>
          <w:color w:val="333333"/>
          <w:sz w:val="21"/>
          <w:szCs w:val="21"/>
        </w:rPr>
        <w:t>中去。</w:t>
      </w:r>
      <w:r>
        <w:rPr>
          <w:rFonts w:ascii="Verdana" w:hAnsi="Verdana"/>
          <w:color w:val="333333"/>
          <w:sz w:val="21"/>
          <w:szCs w:val="21"/>
        </w:rPr>
        <w:t xml:space="preserve">  </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执行测试以前，需要为每个测试计划创建一个</w:t>
      </w:r>
      <w:r>
        <w:rPr>
          <w:rFonts w:ascii="Verdana" w:hAnsi="Verdana"/>
          <w:color w:val="333333"/>
          <w:sz w:val="21"/>
          <w:szCs w:val="21"/>
        </w:rPr>
        <w:t>build</w:t>
      </w:r>
      <w:r>
        <w:rPr>
          <w:rFonts w:ascii="Verdana" w:hAnsi="Verdana"/>
          <w:color w:val="333333"/>
          <w:sz w:val="21"/>
          <w:szCs w:val="21"/>
        </w:rPr>
        <w:t>版本，一个测试计划可以创建多个构建</w:t>
      </w:r>
      <w:r>
        <w:rPr>
          <w:rFonts w:ascii="Verdana" w:hAnsi="Verdana"/>
          <w:color w:val="333333"/>
          <w:sz w:val="21"/>
          <w:szCs w:val="21"/>
        </w:rPr>
        <w:t>——</w:t>
      </w:r>
      <w:r>
        <w:rPr>
          <w:rFonts w:ascii="Verdana" w:hAnsi="Verdana"/>
          <w:color w:val="333333"/>
          <w:sz w:val="21"/>
          <w:szCs w:val="21"/>
        </w:rPr>
        <w:t>我们可以这样，用每次发布的版本号来标识，表明我们执行测试计划的版本是哪个，并且可以和</w:t>
      </w:r>
      <w:proofErr w:type="spellStart"/>
      <w:r>
        <w:rPr>
          <w:rFonts w:ascii="Verdana" w:hAnsi="Verdana"/>
          <w:color w:val="333333"/>
          <w:sz w:val="21"/>
          <w:szCs w:val="21"/>
        </w:rPr>
        <w:t>bugzilla</w:t>
      </w:r>
      <w:proofErr w:type="spellEnd"/>
      <w:r>
        <w:rPr>
          <w:rFonts w:ascii="Verdana" w:hAnsi="Verdana"/>
          <w:color w:val="333333"/>
          <w:sz w:val="21"/>
          <w:szCs w:val="21"/>
        </w:rPr>
        <w:t>对应。</w:t>
      </w:r>
      <w:r>
        <w:rPr>
          <w:rFonts w:ascii="Verdana" w:hAnsi="Verdana"/>
          <w:color w:val="333333"/>
          <w:sz w:val="21"/>
          <w:szCs w:val="21"/>
        </w:rPr>
        <w:t xml:space="preserve">   </w:t>
      </w:r>
      <w:r>
        <w:rPr>
          <w:rFonts w:ascii="Verdana" w:hAnsi="Verdana"/>
          <w:color w:val="333333"/>
          <w:sz w:val="21"/>
          <w:szCs w:val="21"/>
        </w:rPr>
        <w:t>当然了，也可以用其他含义的标题，诸如本次测试执行的侧重点什么的。</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lastRenderedPageBreak/>
        <w:t>创建好构建后，将测试用例也分配给了当前的测试计划接下来我们就可以执行测试了。</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首页横向导航栏中的</w:t>
      </w:r>
      <w:r>
        <w:rPr>
          <w:rFonts w:ascii="Verdana" w:hAnsi="Verdana"/>
          <w:color w:val="333333"/>
          <w:sz w:val="21"/>
          <w:szCs w:val="21"/>
        </w:rPr>
        <w:t>“</w:t>
      </w:r>
      <w:r>
        <w:rPr>
          <w:rFonts w:ascii="Verdana" w:hAnsi="Verdana"/>
          <w:color w:val="333333"/>
          <w:sz w:val="21"/>
          <w:szCs w:val="21"/>
        </w:rPr>
        <w:t>执行测试</w:t>
      </w:r>
      <w:r>
        <w:rPr>
          <w:rFonts w:ascii="Verdana" w:hAnsi="Verdana"/>
          <w:color w:val="333333"/>
          <w:sz w:val="21"/>
          <w:szCs w:val="21"/>
        </w:rPr>
        <w:t>”</w:t>
      </w:r>
      <w:r>
        <w:rPr>
          <w:rFonts w:ascii="Verdana" w:hAnsi="Verdana"/>
          <w:color w:val="333333"/>
          <w:sz w:val="21"/>
          <w:szCs w:val="21"/>
        </w:rPr>
        <w:t>菜单，点击进入执行页面。该页面，同样一分为二，左侧是用例树，右侧页面内容为主体内容。</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这里有一点要说明一下，虽然</w:t>
      </w:r>
      <w:r>
        <w:rPr>
          <w:rFonts w:ascii="Verdana" w:hAnsi="Verdana"/>
          <w:color w:val="333333"/>
          <w:sz w:val="21"/>
          <w:szCs w:val="21"/>
        </w:rPr>
        <w:t>“</w:t>
      </w:r>
      <w:r>
        <w:rPr>
          <w:rFonts w:ascii="Verdana" w:hAnsi="Verdana"/>
          <w:color w:val="333333"/>
          <w:sz w:val="21"/>
          <w:szCs w:val="21"/>
        </w:rPr>
        <w:t>执行</w:t>
      </w:r>
      <w:r>
        <w:rPr>
          <w:rFonts w:ascii="Verdana" w:hAnsi="Verdana"/>
          <w:color w:val="333333"/>
          <w:sz w:val="21"/>
          <w:szCs w:val="21"/>
        </w:rPr>
        <w:t>”</w:t>
      </w:r>
      <w:r>
        <w:rPr>
          <w:rFonts w:ascii="Verdana" w:hAnsi="Verdana"/>
          <w:color w:val="333333"/>
          <w:sz w:val="21"/>
          <w:szCs w:val="21"/>
        </w:rPr>
        <w:t>表面上针对的是测试计划，而实际上对应的是测试计划中测试用例的执行情况。</w:t>
      </w:r>
      <w:r>
        <w:rPr>
          <w:rFonts w:ascii="Verdana" w:hAnsi="Verdana"/>
          <w:color w:val="333333"/>
          <w:sz w:val="21"/>
          <w:szCs w:val="21"/>
        </w:rPr>
        <w:t> </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左侧用例树中，可以根据具体的条件选择测试用例，选择某一个测试用例集后，右侧页面上方会出现测试计划，</w:t>
      </w:r>
      <w:r>
        <w:rPr>
          <w:rFonts w:ascii="Verdana" w:hAnsi="Verdana"/>
          <w:color w:val="333333"/>
          <w:sz w:val="21"/>
          <w:szCs w:val="21"/>
        </w:rPr>
        <w:t>build</w:t>
      </w:r>
      <w:r>
        <w:rPr>
          <w:rFonts w:ascii="Verdana" w:hAnsi="Verdana"/>
          <w:color w:val="333333"/>
          <w:sz w:val="21"/>
          <w:szCs w:val="21"/>
        </w:rPr>
        <w:t>描述，测试集的说明等等信息，还有一个批量设置该测试集中所包含的测试用例状态的按钮，可以将所有测试用例设定为通过，失败，锁定，在下面则是每个测试用例的详细情况，同时每一个测试用例的最后部分，有</w:t>
      </w:r>
      <w:r>
        <w:rPr>
          <w:rFonts w:ascii="Verdana" w:hAnsi="Verdana"/>
          <w:color w:val="333333"/>
          <w:sz w:val="21"/>
          <w:szCs w:val="21"/>
        </w:rPr>
        <w:t>“</w:t>
      </w:r>
      <w:r>
        <w:rPr>
          <w:rFonts w:ascii="Verdana" w:hAnsi="Verdana"/>
          <w:color w:val="333333"/>
          <w:sz w:val="21"/>
          <w:szCs w:val="21"/>
        </w:rPr>
        <w:t>说明</w:t>
      </w:r>
      <w:r>
        <w:rPr>
          <w:rFonts w:ascii="Verdana" w:hAnsi="Verdana"/>
          <w:color w:val="333333"/>
          <w:sz w:val="21"/>
          <w:szCs w:val="21"/>
        </w:rPr>
        <w:t>/</w:t>
      </w:r>
      <w:r>
        <w:rPr>
          <w:rFonts w:ascii="Verdana" w:hAnsi="Verdana"/>
          <w:color w:val="333333"/>
          <w:sz w:val="21"/>
          <w:szCs w:val="21"/>
        </w:rPr>
        <w:t>描述</w:t>
      </w:r>
      <w:r>
        <w:rPr>
          <w:rFonts w:ascii="Verdana" w:hAnsi="Verdana"/>
          <w:color w:val="333333"/>
          <w:sz w:val="21"/>
          <w:szCs w:val="21"/>
        </w:rPr>
        <w:t>”</w:t>
      </w:r>
      <w:r>
        <w:rPr>
          <w:rFonts w:ascii="Verdana" w:hAnsi="Verdana"/>
          <w:color w:val="333333"/>
          <w:sz w:val="21"/>
          <w:szCs w:val="21"/>
        </w:rPr>
        <w:t>输入框，可以在这里输入执行的一些说明性情况，还有</w:t>
      </w:r>
      <w:r>
        <w:rPr>
          <w:rFonts w:ascii="Verdana" w:hAnsi="Verdana"/>
          <w:color w:val="333333"/>
          <w:sz w:val="21"/>
          <w:szCs w:val="21"/>
        </w:rPr>
        <w:t>“</w:t>
      </w:r>
      <w:r>
        <w:rPr>
          <w:rFonts w:ascii="Verdana" w:hAnsi="Verdana"/>
          <w:color w:val="333333"/>
          <w:sz w:val="21"/>
          <w:szCs w:val="21"/>
        </w:rPr>
        <w:t>测试结果</w:t>
      </w:r>
      <w:r>
        <w:rPr>
          <w:rFonts w:ascii="Verdana" w:hAnsi="Verdana"/>
          <w:color w:val="333333"/>
          <w:sz w:val="21"/>
          <w:szCs w:val="21"/>
        </w:rPr>
        <w:t xml:space="preserve"> ”</w:t>
      </w:r>
      <w:r>
        <w:rPr>
          <w:rFonts w:ascii="Verdana" w:hAnsi="Verdana"/>
          <w:color w:val="333333"/>
          <w:sz w:val="21"/>
          <w:szCs w:val="21"/>
        </w:rPr>
        <w:t>，这两个输入都是需要我们执行完测试用例以后自己来填写的。</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其中测试结果分四种情况：</w:t>
      </w:r>
    </w:p>
    <w:p w:rsidR="00D0469A" w:rsidRDefault="00D0469A" w:rsidP="00D0469A">
      <w:pPr>
        <w:pStyle w:val="a4"/>
        <w:spacing w:before="0" w:beforeAutospacing="0" w:after="0" w:afterAutospacing="0"/>
        <w:rPr>
          <w:rFonts w:ascii="Verdana" w:hAnsi="Verdana"/>
          <w:color w:val="333333"/>
          <w:sz w:val="21"/>
          <w:szCs w:val="21"/>
        </w:rPr>
      </w:pPr>
      <w:r>
        <w:rPr>
          <w:rFonts w:ascii="Verdana" w:hAnsi="Verdana"/>
          <w:color w:val="333333"/>
          <w:sz w:val="21"/>
          <w:szCs w:val="21"/>
        </w:rPr>
        <w:t xml:space="preserve">　　通过：该测试用例通过</w:t>
      </w:r>
      <w:r>
        <w:rPr>
          <w:rFonts w:ascii="Verdana" w:hAnsi="Verdana"/>
          <w:color w:val="333333"/>
          <w:sz w:val="21"/>
          <w:szCs w:val="21"/>
        </w:rPr>
        <w:t xml:space="preserve"> </w:t>
      </w:r>
      <w:r>
        <w:rPr>
          <w:rFonts w:ascii="Verdana" w:hAnsi="Verdana"/>
          <w:color w:val="333333"/>
          <w:sz w:val="21"/>
          <w:szCs w:val="21"/>
        </w:rPr>
        <w:t>（</w:t>
      </w:r>
      <w:r>
        <w:rPr>
          <w:rFonts w:ascii="Verdana" w:hAnsi="Verdana"/>
          <w:color w:val="339966"/>
          <w:sz w:val="21"/>
          <w:szCs w:val="21"/>
        </w:rPr>
        <w:t>绿色底色</w:t>
      </w:r>
      <w:r>
        <w:rPr>
          <w:rFonts w:ascii="Verdana" w:hAnsi="Verdana"/>
          <w:color w:val="333333"/>
          <w:sz w:val="21"/>
          <w:szCs w:val="21"/>
        </w:rPr>
        <w:t>）</w:t>
      </w:r>
      <w:r>
        <w:rPr>
          <w:rFonts w:ascii="Verdana" w:hAnsi="Verdana"/>
          <w:color w:val="333333"/>
          <w:sz w:val="21"/>
          <w:szCs w:val="21"/>
        </w:rPr>
        <w:br/>
      </w:r>
      <w:r>
        <w:rPr>
          <w:rFonts w:ascii="Verdana" w:hAnsi="Verdana"/>
          <w:color w:val="333333"/>
          <w:sz w:val="21"/>
          <w:szCs w:val="21"/>
        </w:rPr>
        <w:t xml:space="preserve">　　失败：该测试用例没有执行成功，这个时候可能就要向</w:t>
      </w:r>
      <w:proofErr w:type="spellStart"/>
      <w:r>
        <w:rPr>
          <w:rFonts w:ascii="Verdana" w:hAnsi="Verdana"/>
          <w:color w:val="333333"/>
          <w:sz w:val="21"/>
          <w:szCs w:val="21"/>
        </w:rPr>
        <w:t>bugzilla</w:t>
      </w:r>
      <w:proofErr w:type="spellEnd"/>
      <w:r>
        <w:rPr>
          <w:rFonts w:ascii="Verdana" w:hAnsi="Verdana"/>
          <w:color w:val="333333"/>
          <w:sz w:val="21"/>
          <w:szCs w:val="21"/>
        </w:rPr>
        <w:t>提交</w:t>
      </w:r>
      <w:r>
        <w:rPr>
          <w:rFonts w:ascii="Verdana" w:hAnsi="Verdana"/>
          <w:color w:val="333333"/>
          <w:sz w:val="21"/>
          <w:szCs w:val="21"/>
        </w:rPr>
        <w:t>bug</w:t>
      </w:r>
      <w:r>
        <w:rPr>
          <w:rFonts w:ascii="Verdana" w:hAnsi="Verdana"/>
          <w:color w:val="333333"/>
          <w:sz w:val="21"/>
          <w:szCs w:val="21"/>
        </w:rPr>
        <w:t>了</w:t>
      </w:r>
      <w:r>
        <w:rPr>
          <w:rFonts w:ascii="Verdana" w:hAnsi="Verdana"/>
          <w:color w:val="333333"/>
          <w:sz w:val="21"/>
          <w:szCs w:val="21"/>
        </w:rPr>
        <w:t xml:space="preserve"> </w:t>
      </w:r>
      <w:r>
        <w:rPr>
          <w:rFonts w:ascii="Verdana" w:hAnsi="Verdana"/>
          <w:color w:val="333333"/>
          <w:sz w:val="21"/>
          <w:szCs w:val="21"/>
        </w:rPr>
        <w:t>（</w:t>
      </w:r>
      <w:r>
        <w:rPr>
          <w:rFonts w:ascii="Verdana" w:hAnsi="Verdana"/>
          <w:color w:val="339966"/>
          <w:sz w:val="21"/>
          <w:szCs w:val="21"/>
        </w:rPr>
        <w:t>红色底色</w:t>
      </w:r>
      <w:r>
        <w:rPr>
          <w:rFonts w:ascii="Verdana" w:hAnsi="Verdana"/>
          <w:color w:val="333333"/>
          <w:sz w:val="21"/>
          <w:szCs w:val="21"/>
        </w:rPr>
        <w:t>）</w:t>
      </w:r>
      <w:r>
        <w:rPr>
          <w:rFonts w:ascii="Verdana" w:hAnsi="Verdana"/>
          <w:color w:val="333333"/>
          <w:sz w:val="21"/>
          <w:szCs w:val="21"/>
        </w:rPr>
        <w:br/>
      </w:r>
      <w:r>
        <w:rPr>
          <w:rFonts w:ascii="Verdana" w:hAnsi="Verdana"/>
          <w:color w:val="333333"/>
          <w:sz w:val="21"/>
          <w:szCs w:val="21"/>
        </w:rPr>
        <w:t xml:space="preserve">　　锁定：由于其它用例失败，导致此用例无法执行，被阻塞。</w:t>
      </w:r>
      <w:r>
        <w:rPr>
          <w:rFonts w:ascii="Verdana" w:hAnsi="Verdana"/>
          <w:color w:val="333333"/>
          <w:sz w:val="21"/>
          <w:szCs w:val="21"/>
        </w:rPr>
        <w:t xml:space="preserve"> </w:t>
      </w:r>
      <w:r>
        <w:rPr>
          <w:rFonts w:ascii="Verdana" w:hAnsi="Verdana"/>
          <w:color w:val="333333"/>
          <w:sz w:val="21"/>
          <w:szCs w:val="21"/>
        </w:rPr>
        <w:t>（</w:t>
      </w:r>
      <w:r>
        <w:rPr>
          <w:rFonts w:ascii="Verdana" w:hAnsi="Verdana"/>
          <w:color w:val="339966"/>
          <w:sz w:val="21"/>
          <w:szCs w:val="21"/>
        </w:rPr>
        <w:t>灰色底色</w:t>
      </w:r>
      <w:r>
        <w:rPr>
          <w:rFonts w:ascii="Verdana" w:hAnsi="Verdana"/>
          <w:color w:val="333333"/>
          <w:sz w:val="21"/>
          <w:szCs w:val="21"/>
        </w:rPr>
        <w:t>）</w:t>
      </w:r>
      <w:r>
        <w:rPr>
          <w:rStyle w:val="apple-converted-space"/>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 xml:space="preserve">　　尚未执行：如果某个该测试用例没有执行，则在最后的度量中标记为</w:t>
      </w:r>
      <w:r>
        <w:rPr>
          <w:rFonts w:ascii="Verdana" w:hAnsi="Verdana"/>
          <w:color w:val="333333"/>
          <w:sz w:val="21"/>
          <w:szCs w:val="21"/>
        </w:rPr>
        <w:t>“</w:t>
      </w:r>
      <w:r>
        <w:rPr>
          <w:rFonts w:ascii="Verdana" w:hAnsi="Verdana"/>
          <w:color w:val="333333"/>
          <w:sz w:val="21"/>
          <w:szCs w:val="21"/>
        </w:rPr>
        <w:t>尚未执行</w:t>
      </w:r>
      <w:r>
        <w:rPr>
          <w:rFonts w:ascii="Verdana" w:hAnsi="Verdana"/>
          <w:color w:val="333333"/>
          <w:sz w:val="21"/>
          <w:szCs w:val="21"/>
        </w:rPr>
        <w:t xml:space="preserve">” </w:t>
      </w:r>
      <w:r>
        <w:rPr>
          <w:rFonts w:ascii="Verdana" w:hAnsi="Verdana"/>
          <w:color w:val="333333"/>
          <w:sz w:val="21"/>
          <w:szCs w:val="21"/>
        </w:rPr>
        <w:t>（</w:t>
      </w:r>
      <w:r>
        <w:rPr>
          <w:rFonts w:ascii="Verdana" w:hAnsi="Verdana"/>
          <w:color w:val="339966"/>
          <w:sz w:val="21"/>
          <w:szCs w:val="21"/>
        </w:rPr>
        <w:t>无底色</w:t>
      </w:r>
      <w:r>
        <w:rPr>
          <w:rFonts w:ascii="Verdana" w:hAnsi="Verdana"/>
          <w:color w:val="333333"/>
          <w:sz w:val="21"/>
          <w:szCs w:val="21"/>
        </w:rPr>
        <w:t>）</w:t>
      </w:r>
    </w:p>
    <w:p w:rsidR="00D0469A" w:rsidRDefault="00D0469A" w:rsidP="00D0469A">
      <w:pPr>
        <w:pStyle w:val="a4"/>
        <w:spacing w:before="0" w:beforeAutospacing="0" w:after="0" w:afterAutospacing="0"/>
        <w:rPr>
          <w:rFonts w:ascii="Verdana" w:hAnsi="Verdana"/>
          <w:color w:val="333333"/>
          <w:sz w:val="21"/>
          <w:szCs w:val="21"/>
        </w:rPr>
      </w:pPr>
      <w:r>
        <w:rPr>
          <w:rFonts w:ascii="Verdana" w:hAnsi="Verdana"/>
          <w:color w:val="FF0000"/>
          <w:sz w:val="21"/>
          <w:szCs w:val="21"/>
        </w:rPr>
        <w:t>注：测试用例执行结果为不通过状态的，均需填写说明</w:t>
      </w:r>
      <w:r>
        <w:rPr>
          <w:rFonts w:ascii="Verdana" w:hAnsi="Verdana"/>
          <w:color w:val="333333"/>
          <w:sz w:val="21"/>
          <w:szCs w:val="21"/>
        </w:rPr>
        <w:t>。</w:t>
      </w:r>
      <w:r>
        <w:rPr>
          <w:rFonts w:ascii="Verdana" w:hAnsi="Verdana"/>
          <w:color w:val="333333"/>
          <w:sz w:val="21"/>
          <w:szCs w:val="21"/>
        </w:rPr>
        <w:br/>
      </w:r>
      <w:r>
        <w:rPr>
          <w:rFonts w:ascii="Verdana" w:hAnsi="Verdana"/>
          <w:color w:val="333333"/>
          <w:sz w:val="21"/>
          <w:szCs w:val="21"/>
        </w:rPr>
        <w:t>该部分填写完成以后，在用例的开始部分会对这个结果有所记录。如果</w:t>
      </w:r>
      <w:proofErr w:type="spellStart"/>
      <w:r>
        <w:rPr>
          <w:rFonts w:ascii="Verdana" w:hAnsi="Verdana"/>
          <w:color w:val="333333"/>
          <w:sz w:val="21"/>
          <w:szCs w:val="21"/>
        </w:rPr>
        <w:t>testlink</w:t>
      </w:r>
      <w:proofErr w:type="spellEnd"/>
      <w:r>
        <w:rPr>
          <w:rFonts w:ascii="Verdana" w:hAnsi="Verdana"/>
          <w:color w:val="333333"/>
          <w:sz w:val="21"/>
          <w:szCs w:val="21"/>
        </w:rPr>
        <w:t>和</w:t>
      </w:r>
      <w:proofErr w:type="spellStart"/>
      <w:r>
        <w:rPr>
          <w:rFonts w:ascii="Verdana" w:hAnsi="Verdana"/>
          <w:color w:val="333333"/>
          <w:sz w:val="21"/>
          <w:szCs w:val="21"/>
        </w:rPr>
        <w:t>bugzilla</w:t>
      </w:r>
      <w:proofErr w:type="spellEnd"/>
      <w:r>
        <w:rPr>
          <w:rFonts w:ascii="Verdana" w:hAnsi="Verdana"/>
          <w:color w:val="333333"/>
          <w:sz w:val="21"/>
          <w:szCs w:val="21"/>
        </w:rPr>
        <w:t>集成后，在这个记录后面会有一个小虫子标记，点击这个小虫子标记后，会出现一个记录</w:t>
      </w:r>
      <w:r>
        <w:rPr>
          <w:rFonts w:ascii="Verdana" w:hAnsi="Verdana"/>
          <w:color w:val="333333"/>
          <w:sz w:val="21"/>
          <w:szCs w:val="21"/>
        </w:rPr>
        <w:t>bug</w:t>
      </w:r>
      <w:r>
        <w:rPr>
          <w:rFonts w:ascii="Verdana" w:hAnsi="Verdana"/>
          <w:color w:val="333333"/>
          <w:sz w:val="21"/>
          <w:szCs w:val="21"/>
        </w:rPr>
        <w:t>号的输入框，如果测试用例是失败的，可以在这个地方输入该测试用例发现的</w:t>
      </w:r>
      <w:r>
        <w:rPr>
          <w:rFonts w:ascii="Verdana" w:hAnsi="Verdana"/>
          <w:color w:val="333333"/>
          <w:sz w:val="21"/>
          <w:szCs w:val="21"/>
        </w:rPr>
        <w:t>bug</w:t>
      </w:r>
      <w:r>
        <w:rPr>
          <w:rFonts w:ascii="Verdana" w:hAnsi="Verdana"/>
          <w:color w:val="333333"/>
          <w:sz w:val="21"/>
          <w:szCs w:val="21"/>
        </w:rPr>
        <w:t>在</w:t>
      </w:r>
      <w:proofErr w:type="spellStart"/>
      <w:r>
        <w:rPr>
          <w:rFonts w:ascii="Verdana" w:hAnsi="Verdana"/>
          <w:color w:val="333333"/>
          <w:sz w:val="21"/>
          <w:szCs w:val="21"/>
        </w:rPr>
        <w:t>bugzilla</w:t>
      </w:r>
      <w:proofErr w:type="spellEnd"/>
      <w:r>
        <w:rPr>
          <w:rFonts w:ascii="Verdana" w:hAnsi="Verdana"/>
          <w:color w:val="333333"/>
          <w:sz w:val="21"/>
          <w:szCs w:val="21"/>
        </w:rPr>
        <w:t>中的</w:t>
      </w:r>
      <w:r>
        <w:rPr>
          <w:rFonts w:ascii="Verdana" w:hAnsi="Verdana"/>
          <w:color w:val="333333"/>
          <w:sz w:val="21"/>
          <w:szCs w:val="21"/>
        </w:rPr>
        <w:t>ID</w:t>
      </w:r>
      <w:r>
        <w:rPr>
          <w:rFonts w:ascii="Verdana" w:hAnsi="Verdana"/>
          <w:color w:val="333333"/>
          <w:sz w:val="21"/>
          <w:szCs w:val="21"/>
        </w:rPr>
        <w:t>，然后会在该记录下面出现一个</w:t>
      </w:r>
      <w:r>
        <w:rPr>
          <w:rFonts w:ascii="Verdana" w:hAnsi="Verdana"/>
          <w:color w:val="333333"/>
          <w:sz w:val="21"/>
          <w:szCs w:val="21"/>
        </w:rPr>
        <w:t>ID</w:t>
      </w:r>
      <w:r>
        <w:rPr>
          <w:rFonts w:ascii="Verdana" w:hAnsi="Verdana"/>
          <w:color w:val="333333"/>
          <w:sz w:val="21"/>
          <w:szCs w:val="21"/>
        </w:rPr>
        <w:t>的链接，点击</w:t>
      </w:r>
      <w:r>
        <w:rPr>
          <w:rFonts w:ascii="Verdana" w:hAnsi="Verdana"/>
          <w:color w:val="333333"/>
          <w:sz w:val="21"/>
          <w:szCs w:val="21"/>
        </w:rPr>
        <w:t>ID</w:t>
      </w:r>
      <w:r>
        <w:rPr>
          <w:rFonts w:ascii="Verdana" w:hAnsi="Verdana"/>
          <w:color w:val="333333"/>
          <w:sz w:val="21"/>
          <w:szCs w:val="21"/>
        </w:rPr>
        <w:t>后，可以直接链接到</w:t>
      </w:r>
      <w:proofErr w:type="spellStart"/>
      <w:r>
        <w:rPr>
          <w:rFonts w:ascii="Verdana" w:hAnsi="Verdana"/>
          <w:color w:val="333333"/>
          <w:sz w:val="21"/>
          <w:szCs w:val="21"/>
        </w:rPr>
        <w:t>bugzilla</w:t>
      </w:r>
      <w:proofErr w:type="spellEnd"/>
      <w:r>
        <w:rPr>
          <w:rFonts w:ascii="Verdana" w:hAnsi="Verdana"/>
          <w:color w:val="333333"/>
          <w:sz w:val="21"/>
          <w:szCs w:val="21"/>
        </w:rPr>
        <w:t>中该</w:t>
      </w:r>
      <w:r>
        <w:rPr>
          <w:rFonts w:ascii="Verdana" w:hAnsi="Verdana"/>
          <w:color w:val="333333"/>
          <w:sz w:val="21"/>
          <w:szCs w:val="21"/>
        </w:rPr>
        <w:t>bug</w:t>
      </w:r>
      <w:r>
        <w:rPr>
          <w:rFonts w:ascii="Verdana" w:hAnsi="Verdana"/>
          <w:color w:val="333333"/>
          <w:sz w:val="21"/>
          <w:szCs w:val="21"/>
        </w:rPr>
        <w:t>的页面。</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
    <w:p w:rsidR="00D0469A" w:rsidRDefault="00D0469A" w:rsidP="00D0469A">
      <w:pPr>
        <w:pStyle w:val="2"/>
        <w:spacing w:before="0" w:after="0"/>
        <w:rPr>
          <w:rFonts w:ascii="Verdana" w:hAnsi="Verdana"/>
          <w:color w:val="000000"/>
        </w:rPr>
      </w:pPr>
      <w:r>
        <w:rPr>
          <w:rFonts w:ascii="Verdana" w:hAnsi="Verdana"/>
          <w:color w:val="000000"/>
        </w:rPr>
        <w:t>7.1</w:t>
      </w:r>
      <w:r>
        <w:rPr>
          <w:rFonts w:ascii="Verdana" w:hAnsi="Verdana"/>
          <w:color w:val="000000"/>
        </w:rPr>
        <w:t>执行测试</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测试执行页面如下图所示：</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noProof/>
          <w:color w:val="333333"/>
          <w:sz w:val="21"/>
          <w:szCs w:val="21"/>
        </w:rPr>
        <w:lastRenderedPageBreak/>
        <w:drawing>
          <wp:inline distT="0" distB="0" distL="0" distR="0">
            <wp:extent cx="6286500" cy="3843975"/>
            <wp:effectExtent l="0" t="0" r="0" b="4445"/>
            <wp:docPr id="11" name="图片 11" descr="http://images.cnitblog.com/blog2015/442008/201504/241539167813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ages.cnitblog.com/blog2015/442008/201504/24153916781305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16319" cy="3862209"/>
                    </a:xfrm>
                    <a:prstGeom prst="rect">
                      <a:avLst/>
                    </a:prstGeom>
                    <a:noFill/>
                    <a:ln>
                      <a:noFill/>
                    </a:ln>
                  </pic:spPr>
                </pic:pic>
              </a:graphicData>
            </a:graphic>
          </wp:inline>
        </w:drawing>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
    <w:p w:rsidR="00D0469A" w:rsidRDefault="00D0469A" w:rsidP="00D0469A">
      <w:pPr>
        <w:pStyle w:val="2"/>
        <w:spacing w:before="0" w:after="0"/>
        <w:rPr>
          <w:rFonts w:ascii="Verdana" w:hAnsi="Verdana"/>
          <w:color w:val="000000"/>
        </w:rPr>
      </w:pPr>
      <w:r>
        <w:rPr>
          <w:rFonts w:ascii="Verdana" w:hAnsi="Verdana"/>
          <w:color w:val="000000"/>
        </w:rPr>
        <w:t>7.2</w:t>
      </w:r>
      <w:r>
        <w:rPr>
          <w:rFonts w:ascii="Verdana" w:hAnsi="Verdana"/>
          <w:color w:val="000000"/>
        </w:rPr>
        <w:t>报告</w:t>
      </w:r>
      <w:r>
        <w:rPr>
          <w:rFonts w:ascii="Verdana" w:hAnsi="Verdana"/>
          <w:color w:val="000000"/>
        </w:rPr>
        <w:t>bug</w:t>
      </w:r>
    </w:p>
    <w:p w:rsidR="00D0469A" w:rsidRDefault="00D0469A" w:rsidP="00D0469A">
      <w:pPr>
        <w:pStyle w:val="a4"/>
        <w:spacing w:before="0" w:beforeAutospacing="0" w:after="0" w:afterAutospacing="0"/>
        <w:rPr>
          <w:rFonts w:ascii="Verdana" w:hAnsi="Verdana"/>
          <w:color w:val="333333"/>
          <w:sz w:val="21"/>
          <w:szCs w:val="21"/>
        </w:rPr>
      </w:pPr>
      <w:r>
        <w:rPr>
          <w:rFonts w:ascii="Verdana" w:hAnsi="Verdana"/>
          <w:color w:val="333333"/>
          <w:sz w:val="21"/>
          <w:szCs w:val="21"/>
        </w:rPr>
        <w:t>执行测试用例的过程中一旦发现</w:t>
      </w:r>
      <w:r>
        <w:rPr>
          <w:rFonts w:ascii="Verdana" w:hAnsi="Verdana"/>
          <w:color w:val="333333"/>
          <w:sz w:val="21"/>
          <w:szCs w:val="21"/>
        </w:rPr>
        <w:t>bug</w:t>
      </w:r>
      <w:r>
        <w:rPr>
          <w:rFonts w:ascii="Verdana" w:hAnsi="Verdana"/>
          <w:color w:val="333333"/>
          <w:sz w:val="21"/>
          <w:szCs w:val="21"/>
        </w:rPr>
        <w:t>，我们需要立即把其报告到我们的</w:t>
      </w:r>
      <w:r>
        <w:rPr>
          <w:rFonts w:ascii="Verdana" w:hAnsi="Verdana"/>
          <w:color w:val="333333"/>
          <w:sz w:val="21"/>
          <w:szCs w:val="21"/>
        </w:rPr>
        <w:t>bug</w:t>
      </w:r>
      <w:r>
        <w:rPr>
          <w:rFonts w:ascii="Verdana" w:hAnsi="Verdana"/>
          <w:color w:val="333333"/>
          <w:sz w:val="21"/>
          <w:szCs w:val="21"/>
        </w:rPr>
        <w:t>管理系统中。</w:t>
      </w:r>
      <w:proofErr w:type="spellStart"/>
      <w:r>
        <w:rPr>
          <w:rFonts w:ascii="Verdana" w:hAnsi="Verdana"/>
          <w:color w:val="333333"/>
          <w:sz w:val="21"/>
          <w:szCs w:val="21"/>
        </w:rPr>
        <w:t>TestLink</w:t>
      </w:r>
      <w:proofErr w:type="spellEnd"/>
      <w:r>
        <w:rPr>
          <w:rFonts w:ascii="Verdana" w:hAnsi="Verdana"/>
          <w:color w:val="333333"/>
          <w:sz w:val="21"/>
          <w:szCs w:val="21"/>
        </w:rPr>
        <w:t>提供了与多种</w:t>
      </w:r>
      <w:r>
        <w:rPr>
          <w:rFonts w:ascii="Verdana" w:hAnsi="Verdana"/>
          <w:color w:val="333333"/>
          <w:sz w:val="21"/>
          <w:szCs w:val="21"/>
        </w:rPr>
        <w:t>bug</w:t>
      </w:r>
      <w:r>
        <w:rPr>
          <w:rFonts w:ascii="Verdana" w:hAnsi="Verdana"/>
          <w:color w:val="333333"/>
          <w:sz w:val="21"/>
          <w:szCs w:val="21"/>
        </w:rPr>
        <w:t>跟踪系统关联的接口配置，目前支持的</w:t>
      </w:r>
      <w:r>
        <w:rPr>
          <w:rFonts w:ascii="Verdana" w:hAnsi="Verdana"/>
          <w:color w:val="333333"/>
          <w:sz w:val="21"/>
          <w:szCs w:val="21"/>
        </w:rPr>
        <w:t>bug</w:t>
      </w:r>
      <w:r>
        <w:rPr>
          <w:rFonts w:ascii="Verdana" w:hAnsi="Verdana"/>
          <w:color w:val="333333"/>
          <w:sz w:val="21"/>
          <w:szCs w:val="21"/>
        </w:rPr>
        <w:t>系统有</w:t>
      </w:r>
      <w:proofErr w:type="spellStart"/>
      <w:r>
        <w:rPr>
          <w:rFonts w:ascii="Verdana" w:hAnsi="Verdana"/>
          <w:color w:val="333333"/>
          <w:sz w:val="21"/>
          <w:szCs w:val="21"/>
        </w:rPr>
        <w:t>jira</w:t>
      </w:r>
      <w:proofErr w:type="spellEnd"/>
      <w:r>
        <w:rPr>
          <w:rFonts w:ascii="Verdana" w:hAnsi="Verdana"/>
          <w:color w:val="333333"/>
          <w:sz w:val="21"/>
          <w:szCs w:val="21"/>
        </w:rPr>
        <w:t>、</w:t>
      </w:r>
      <w:proofErr w:type="spellStart"/>
      <w:r>
        <w:rPr>
          <w:rFonts w:ascii="Verdana" w:hAnsi="Verdana"/>
          <w:color w:val="333333"/>
          <w:sz w:val="21"/>
          <w:szCs w:val="21"/>
        </w:rPr>
        <w:t>bugzilla</w:t>
      </w:r>
      <w:proofErr w:type="spellEnd"/>
      <w:r>
        <w:rPr>
          <w:rFonts w:ascii="Verdana" w:hAnsi="Verdana"/>
          <w:color w:val="333333"/>
          <w:sz w:val="21"/>
          <w:szCs w:val="21"/>
        </w:rPr>
        <w:t>、</w:t>
      </w:r>
      <w:r>
        <w:rPr>
          <w:rFonts w:ascii="Verdana" w:hAnsi="Verdana"/>
          <w:color w:val="333333"/>
          <w:sz w:val="21"/>
          <w:szCs w:val="21"/>
        </w:rPr>
        <w:t>mantis</w:t>
      </w:r>
      <w:r>
        <w:rPr>
          <w:rFonts w:ascii="Verdana" w:hAnsi="Verdana"/>
          <w:color w:val="333333"/>
          <w:sz w:val="21"/>
          <w:szCs w:val="21"/>
        </w:rPr>
        <w:t>。配置管理的相关方法参照帮助。</w:t>
      </w:r>
      <w:r>
        <w:rPr>
          <w:rFonts w:ascii="Verdana" w:hAnsi="Verdana"/>
          <w:color w:val="333333"/>
          <w:sz w:val="21"/>
          <w:szCs w:val="21"/>
        </w:rPr>
        <w:br/>
      </w:r>
      <w:r>
        <w:rPr>
          <w:rFonts w:ascii="Verdana" w:hAnsi="Verdana"/>
          <w:color w:val="333333"/>
          <w:sz w:val="21"/>
          <w:szCs w:val="21"/>
        </w:rPr>
        <w:t>如果</w:t>
      </w:r>
      <w:proofErr w:type="spellStart"/>
      <w:r>
        <w:rPr>
          <w:rFonts w:ascii="Verdana" w:hAnsi="Verdana"/>
          <w:color w:val="333333"/>
          <w:sz w:val="21"/>
          <w:szCs w:val="21"/>
        </w:rPr>
        <w:t>testlink</w:t>
      </w:r>
      <w:proofErr w:type="spellEnd"/>
      <w:r>
        <w:rPr>
          <w:rFonts w:ascii="Verdana" w:hAnsi="Verdana"/>
          <w:color w:val="333333"/>
          <w:sz w:val="21"/>
          <w:szCs w:val="21"/>
        </w:rPr>
        <w:t>与</w:t>
      </w:r>
      <w:proofErr w:type="spellStart"/>
      <w:r>
        <w:rPr>
          <w:rFonts w:ascii="Verdana" w:hAnsi="Verdana"/>
          <w:color w:val="333333"/>
          <w:sz w:val="21"/>
          <w:szCs w:val="21"/>
        </w:rPr>
        <w:t>jira</w:t>
      </w:r>
      <w:proofErr w:type="spellEnd"/>
      <w:r>
        <w:rPr>
          <w:rFonts w:ascii="Verdana" w:hAnsi="Verdana"/>
          <w:color w:val="333333"/>
          <w:sz w:val="21"/>
          <w:szCs w:val="21"/>
        </w:rPr>
        <w:t>集成后，那么执行完测试后，测试结果中会多出一项</w:t>
      </w:r>
      <w:r>
        <w:rPr>
          <w:rFonts w:ascii="Verdana" w:hAnsi="Verdana"/>
          <w:color w:val="333333"/>
          <w:sz w:val="21"/>
          <w:szCs w:val="21"/>
        </w:rPr>
        <w:t>bug</w:t>
      </w:r>
      <w:r>
        <w:rPr>
          <w:rFonts w:ascii="Verdana" w:hAnsi="Verdana"/>
          <w:color w:val="333333"/>
          <w:sz w:val="21"/>
          <w:szCs w:val="21"/>
        </w:rPr>
        <w:t>管理的项，它是一个小虫子的标记，点击那个小虫子标记后，会出现一个记录</w:t>
      </w:r>
      <w:r>
        <w:rPr>
          <w:rFonts w:ascii="Verdana" w:hAnsi="Verdana"/>
          <w:color w:val="333333"/>
          <w:sz w:val="21"/>
          <w:szCs w:val="21"/>
        </w:rPr>
        <w:t>bug</w:t>
      </w:r>
      <w:r>
        <w:rPr>
          <w:rFonts w:ascii="Verdana" w:hAnsi="Verdana"/>
          <w:color w:val="333333"/>
          <w:sz w:val="21"/>
          <w:szCs w:val="21"/>
        </w:rPr>
        <w:t>号的输入框。</w:t>
      </w:r>
      <w:r>
        <w:rPr>
          <w:rFonts w:ascii="Verdana" w:hAnsi="Verdana"/>
          <w:color w:val="333333"/>
          <w:sz w:val="21"/>
          <w:szCs w:val="21"/>
        </w:rPr>
        <w:br/>
      </w:r>
      <w:r>
        <w:rPr>
          <w:rFonts w:ascii="Verdana" w:hAnsi="Verdana"/>
          <w:color w:val="333333"/>
          <w:sz w:val="21"/>
          <w:szCs w:val="21"/>
        </w:rPr>
        <w:t>如果测试用例是失败的，可以在这个地方输入该测试用例发现的</w:t>
      </w:r>
      <w:r>
        <w:rPr>
          <w:rFonts w:ascii="Verdana" w:hAnsi="Verdana"/>
          <w:color w:val="333333"/>
          <w:sz w:val="21"/>
          <w:szCs w:val="21"/>
        </w:rPr>
        <w:t>bug</w:t>
      </w:r>
      <w:r>
        <w:rPr>
          <w:rFonts w:ascii="Verdana" w:hAnsi="Verdana"/>
          <w:color w:val="333333"/>
          <w:sz w:val="21"/>
          <w:szCs w:val="21"/>
        </w:rPr>
        <w:t>在</w:t>
      </w:r>
      <w:proofErr w:type="spellStart"/>
      <w:r>
        <w:rPr>
          <w:rFonts w:ascii="Verdana" w:hAnsi="Verdana"/>
          <w:color w:val="333333"/>
          <w:sz w:val="21"/>
          <w:szCs w:val="21"/>
        </w:rPr>
        <w:t>jira</w:t>
      </w:r>
      <w:proofErr w:type="spellEnd"/>
      <w:r>
        <w:rPr>
          <w:rFonts w:ascii="Verdana" w:hAnsi="Verdana"/>
          <w:color w:val="333333"/>
          <w:sz w:val="21"/>
          <w:szCs w:val="21"/>
        </w:rPr>
        <w:t>中的</w:t>
      </w:r>
      <w:r>
        <w:rPr>
          <w:rFonts w:ascii="Verdana" w:hAnsi="Verdana"/>
          <w:color w:val="333333"/>
          <w:sz w:val="21"/>
          <w:szCs w:val="21"/>
        </w:rPr>
        <w:t>ID</w:t>
      </w:r>
      <w:r>
        <w:rPr>
          <w:rFonts w:ascii="Verdana" w:hAnsi="Verdana"/>
          <w:color w:val="333333"/>
          <w:sz w:val="21"/>
          <w:szCs w:val="21"/>
        </w:rPr>
        <w:t>，然后会在该记录下面出现一个</w:t>
      </w:r>
      <w:r>
        <w:rPr>
          <w:rFonts w:ascii="Verdana" w:hAnsi="Verdana"/>
          <w:color w:val="333333"/>
          <w:sz w:val="21"/>
          <w:szCs w:val="21"/>
        </w:rPr>
        <w:t>ID</w:t>
      </w:r>
      <w:r>
        <w:rPr>
          <w:rFonts w:ascii="Verdana" w:hAnsi="Verdana"/>
          <w:color w:val="333333"/>
          <w:sz w:val="21"/>
          <w:szCs w:val="21"/>
        </w:rPr>
        <w:t>的链接，点击</w:t>
      </w:r>
      <w:r>
        <w:rPr>
          <w:rFonts w:ascii="Verdana" w:hAnsi="Verdana"/>
          <w:color w:val="333333"/>
          <w:sz w:val="21"/>
          <w:szCs w:val="21"/>
        </w:rPr>
        <w:t>ID</w:t>
      </w:r>
      <w:r>
        <w:rPr>
          <w:rFonts w:ascii="Verdana" w:hAnsi="Verdana"/>
          <w:color w:val="333333"/>
          <w:sz w:val="21"/>
          <w:szCs w:val="21"/>
        </w:rPr>
        <w:t>后，可以直接链接到</w:t>
      </w:r>
      <w:proofErr w:type="spellStart"/>
      <w:r>
        <w:rPr>
          <w:rFonts w:ascii="Verdana" w:hAnsi="Verdana"/>
          <w:color w:val="333333"/>
          <w:sz w:val="21"/>
          <w:szCs w:val="21"/>
        </w:rPr>
        <w:t>jira</w:t>
      </w:r>
      <w:proofErr w:type="spellEnd"/>
      <w:r>
        <w:rPr>
          <w:rFonts w:ascii="Verdana" w:hAnsi="Verdana"/>
          <w:color w:val="333333"/>
          <w:sz w:val="21"/>
          <w:szCs w:val="21"/>
        </w:rPr>
        <w:t>中该</w:t>
      </w:r>
      <w:r>
        <w:rPr>
          <w:rFonts w:ascii="Verdana" w:hAnsi="Verdana"/>
          <w:color w:val="333333"/>
          <w:sz w:val="21"/>
          <w:szCs w:val="21"/>
        </w:rPr>
        <w:t>bug</w:t>
      </w:r>
      <w:r>
        <w:rPr>
          <w:rFonts w:ascii="Verdana" w:hAnsi="Verdana"/>
          <w:color w:val="333333"/>
          <w:sz w:val="21"/>
          <w:szCs w:val="21"/>
        </w:rPr>
        <w:t>的页面。</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图略。</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
    <w:p w:rsidR="00D0469A" w:rsidRDefault="00D0469A" w:rsidP="00D0469A">
      <w:pPr>
        <w:pStyle w:val="1"/>
        <w:spacing w:before="0" w:beforeAutospacing="0" w:after="0" w:afterAutospacing="0"/>
        <w:rPr>
          <w:rFonts w:ascii="Verdana" w:hAnsi="Verdana"/>
          <w:color w:val="000000"/>
          <w:sz w:val="42"/>
          <w:szCs w:val="42"/>
        </w:rPr>
      </w:pPr>
      <w:r>
        <w:rPr>
          <w:rFonts w:ascii="Verdana" w:hAnsi="Verdana"/>
          <w:color w:val="000000"/>
          <w:sz w:val="42"/>
          <w:szCs w:val="42"/>
        </w:rPr>
        <w:t>八、测试结果分析</w:t>
      </w:r>
    </w:p>
    <w:p w:rsidR="00D0469A" w:rsidRDefault="00D0469A" w:rsidP="00D0469A">
      <w:pPr>
        <w:pStyle w:val="a4"/>
        <w:spacing w:before="150" w:beforeAutospacing="0" w:after="150" w:afterAutospacing="0"/>
        <w:rPr>
          <w:rFonts w:ascii="Verdana" w:hAnsi="Verdana"/>
          <w:color w:val="333333"/>
          <w:sz w:val="21"/>
          <w:szCs w:val="21"/>
        </w:rPr>
      </w:pPr>
      <w:proofErr w:type="spellStart"/>
      <w:r>
        <w:rPr>
          <w:rFonts w:ascii="Verdana" w:hAnsi="Verdana"/>
          <w:color w:val="333333"/>
          <w:sz w:val="21"/>
          <w:szCs w:val="21"/>
        </w:rPr>
        <w:t>TestLink</w:t>
      </w:r>
      <w:proofErr w:type="spellEnd"/>
      <w:r>
        <w:rPr>
          <w:rFonts w:ascii="Verdana" w:hAnsi="Verdana"/>
          <w:color w:val="333333"/>
          <w:sz w:val="21"/>
          <w:szCs w:val="21"/>
        </w:rPr>
        <w:t>根据测试过程中记录的数据，提供了较为丰富的度量统计功能，可以直观的得到测试管理过程中需要进行分析和总结的数据。点击首页横向导航栏中的</w:t>
      </w:r>
      <w:r>
        <w:rPr>
          <w:rFonts w:ascii="Verdana" w:hAnsi="Verdana"/>
          <w:color w:val="333333"/>
          <w:sz w:val="21"/>
          <w:szCs w:val="21"/>
        </w:rPr>
        <w:t>“</w:t>
      </w:r>
      <w:r>
        <w:rPr>
          <w:rFonts w:ascii="Verdana" w:hAnsi="Verdana"/>
          <w:color w:val="333333"/>
          <w:sz w:val="21"/>
          <w:szCs w:val="21"/>
        </w:rPr>
        <w:t>测试结果</w:t>
      </w:r>
      <w:r>
        <w:rPr>
          <w:rFonts w:ascii="Verdana" w:hAnsi="Verdana"/>
          <w:color w:val="333333"/>
          <w:sz w:val="21"/>
          <w:szCs w:val="21"/>
        </w:rPr>
        <w:t>”</w:t>
      </w:r>
      <w:r>
        <w:rPr>
          <w:rFonts w:ascii="Verdana" w:hAnsi="Verdana"/>
          <w:color w:val="333333"/>
          <w:sz w:val="21"/>
          <w:szCs w:val="21"/>
        </w:rPr>
        <w:t>菜单，即可进入测试结果报告页面，如下图所示：</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noProof/>
          <w:color w:val="333333"/>
          <w:sz w:val="21"/>
          <w:szCs w:val="21"/>
        </w:rPr>
        <w:lastRenderedPageBreak/>
        <w:drawing>
          <wp:inline distT="0" distB="0" distL="0" distR="0">
            <wp:extent cx="3181350" cy="4178300"/>
            <wp:effectExtent l="0" t="0" r="0" b="0"/>
            <wp:docPr id="10" name="图片 10" descr="http://images.cnitblog.com/blog2015/442008/201504/241545346567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mages.cnitblog.com/blog2015/442008/201504/24154534656724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81350" cy="4178300"/>
                    </a:xfrm>
                    <a:prstGeom prst="rect">
                      <a:avLst/>
                    </a:prstGeom>
                    <a:noFill/>
                    <a:ln>
                      <a:noFill/>
                    </a:ln>
                  </pic:spPr>
                </pic:pic>
              </a:graphicData>
            </a:graphic>
          </wp:inline>
        </w:drawing>
      </w:r>
    </w:p>
    <w:p w:rsidR="00D0469A" w:rsidRDefault="00D0469A" w:rsidP="00D0469A">
      <w:pPr>
        <w:pStyle w:val="a4"/>
        <w:spacing w:before="0" w:beforeAutospacing="0" w:after="0" w:afterAutospacing="0"/>
        <w:rPr>
          <w:rFonts w:ascii="Verdana" w:hAnsi="Verdana"/>
          <w:color w:val="333333"/>
          <w:sz w:val="21"/>
          <w:szCs w:val="21"/>
        </w:rPr>
      </w:pPr>
      <w:r>
        <w:rPr>
          <w:rFonts w:ascii="Verdana" w:hAnsi="Verdana"/>
          <w:color w:val="333333"/>
          <w:sz w:val="21"/>
          <w:szCs w:val="21"/>
        </w:rPr>
        <w:t>左侧一栏列出了可以选择的度量方式，</w:t>
      </w:r>
      <w:r>
        <w:rPr>
          <w:rFonts w:ascii="Verdana" w:hAnsi="Verdana"/>
          <w:color w:val="333333"/>
          <w:sz w:val="21"/>
          <w:szCs w:val="21"/>
        </w:rPr>
        <w:t xml:space="preserve"> </w:t>
      </w:r>
      <w:r>
        <w:rPr>
          <w:rFonts w:ascii="Verdana" w:hAnsi="Verdana"/>
          <w:color w:val="333333"/>
          <w:sz w:val="21"/>
          <w:szCs w:val="21"/>
        </w:rPr>
        <w:t>所有度量是以构建为前提进行查询的，所有度量的报表格式分三种类型。</w:t>
      </w:r>
      <w:r>
        <w:rPr>
          <w:rStyle w:val="apple-converted-space"/>
          <w:rFonts w:ascii="Verdana" w:hAnsi="Verdana"/>
          <w:color w:val="333333"/>
          <w:sz w:val="21"/>
          <w:szCs w:val="21"/>
        </w:rPr>
        <w:t> </w:t>
      </w:r>
      <w:r>
        <w:rPr>
          <w:rFonts w:ascii="Verdana" w:hAnsi="Verdana"/>
          <w:color w:val="333333"/>
          <w:sz w:val="21"/>
          <w:szCs w:val="21"/>
        </w:rPr>
        <w:br/>
        <w:t>Normal</w:t>
      </w:r>
      <w:r>
        <w:rPr>
          <w:rFonts w:ascii="Verdana" w:hAnsi="Verdana"/>
          <w:color w:val="333333"/>
          <w:sz w:val="21"/>
          <w:szCs w:val="21"/>
        </w:rPr>
        <w:t>：报表格式在页面右侧显示</w:t>
      </w:r>
      <w:r>
        <w:rPr>
          <w:rStyle w:val="apple-converted-space"/>
          <w:rFonts w:ascii="Verdana" w:hAnsi="Verdana"/>
          <w:color w:val="333333"/>
          <w:sz w:val="21"/>
          <w:szCs w:val="21"/>
        </w:rPr>
        <w:t> </w:t>
      </w:r>
      <w:r>
        <w:rPr>
          <w:rFonts w:ascii="Verdana" w:hAnsi="Verdana"/>
          <w:color w:val="333333"/>
          <w:sz w:val="21"/>
          <w:szCs w:val="21"/>
        </w:rPr>
        <w:br/>
        <w:t>MS excel</w:t>
      </w:r>
      <w:r>
        <w:rPr>
          <w:rFonts w:ascii="Verdana" w:hAnsi="Verdana"/>
          <w:color w:val="333333"/>
          <w:sz w:val="21"/>
          <w:szCs w:val="21"/>
        </w:rPr>
        <w:t>：选择该类型后，报表以</w:t>
      </w:r>
      <w:r>
        <w:rPr>
          <w:rFonts w:ascii="Verdana" w:hAnsi="Verdana"/>
          <w:color w:val="333333"/>
          <w:sz w:val="21"/>
          <w:szCs w:val="21"/>
        </w:rPr>
        <w:t>excel</w:t>
      </w:r>
      <w:r>
        <w:rPr>
          <w:rFonts w:ascii="Verdana" w:hAnsi="Verdana"/>
          <w:color w:val="333333"/>
          <w:sz w:val="21"/>
          <w:szCs w:val="21"/>
        </w:rPr>
        <w:t>形式显示</w:t>
      </w:r>
      <w:r>
        <w:rPr>
          <w:rStyle w:val="apple-converted-space"/>
          <w:rFonts w:ascii="Verdana" w:hAnsi="Verdana"/>
          <w:color w:val="333333"/>
          <w:sz w:val="21"/>
          <w:szCs w:val="21"/>
        </w:rPr>
        <w:t> </w:t>
      </w:r>
      <w:r>
        <w:rPr>
          <w:rFonts w:ascii="Verdana" w:hAnsi="Verdana"/>
          <w:color w:val="333333"/>
          <w:sz w:val="21"/>
          <w:szCs w:val="21"/>
        </w:rPr>
        <w:br/>
      </w:r>
      <w:proofErr w:type="spellStart"/>
      <w:r>
        <w:rPr>
          <w:rFonts w:ascii="Verdana" w:hAnsi="Verdana"/>
          <w:color w:val="333333"/>
          <w:sz w:val="21"/>
          <w:szCs w:val="21"/>
        </w:rPr>
        <w:t>HTML_email</w:t>
      </w:r>
      <w:proofErr w:type="spellEnd"/>
      <w:r>
        <w:rPr>
          <w:rFonts w:ascii="Verdana" w:hAnsi="Verdana"/>
          <w:color w:val="333333"/>
          <w:sz w:val="21"/>
          <w:szCs w:val="21"/>
        </w:rPr>
        <w:t>：选择该类型后，如果</w:t>
      </w:r>
      <w:proofErr w:type="spellStart"/>
      <w:r>
        <w:rPr>
          <w:rFonts w:ascii="Verdana" w:hAnsi="Verdana"/>
          <w:color w:val="333333"/>
          <w:sz w:val="21"/>
          <w:szCs w:val="21"/>
        </w:rPr>
        <w:t>testlink</w:t>
      </w:r>
      <w:proofErr w:type="spellEnd"/>
      <w:r>
        <w:rPr>
          <w:rFonts w:ascii="Verdana" w:hAnsi="Verdana"/>
          <w:color w:val="333333"/>
          <w:sz w:val="21"/>
          <w:szCs w:val="21"/>
        </w:rPr>
        <w:t>配置了邮件功能，则报表以</w:t>
      </w:r>
      <w:r>
        <w:rPr>
          <w:rFonts w:ascii="Verdana" w:hAnsi="Verdana"/>
          <w:color w:val="333333"/>
          <w:sz w:val="21"/>
          <w:szCs w:val="21"/>
        </w:rPr>
        <w:t>email</w:t>
      </w:r>
      <w:r>
        <w:rPr>
          <w:rFonts w:ascii="Verdana" w:hAnsi="Verdana"/>
          <w:color w:val="333333"/>
          <w:sz w:val="21"/>
          <w:szCs w:val="21"/>
        </w:rPr>
        <w:t>的形式发送到邮箱</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
    <w:p w:rsidR="00D0469A" w:rsidRDefault="00D0469A" w:rsidP="00D0469A">
      <w:pPr>
        <w:pStyle w:val="2"/>
        <w:spacing w:before="0" w:after="0"/>
        <w:rPr>
          <w:rFonts w:ascii="Verdana" w:hAnsi="Verdana"/>
          <w:color w:val="000000"/>
        </w:rPr>
      </w:pPr>
      <w:r>
        <w:rPr>
          <w:rFonts w:ascii="Verdana" w:hAnsi="Verdana"/>
          <w:color w:val="000000"/>
        </w:rPr>
        <w:t>8.1</w:t>
      </w:r>
      <w:r>
        <w:rPr>
          <w:rFonts w:ascii="Verdana" w:hAnsi="Verdana"/>
          <w:color w:val="000000"/>
        </w:rPr>
        <w:t>总体测试计划进度</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查看总体的测试情况，可以根据测试组件，测试用例拥有者，关键字进行查看。</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
    <w:p w:rsidR="00D0469A" w:rsidRDefault="00D0469A" w:rsidP="00D0469A">
      <w:pPr>
        <w:pStyle w:val="2"/>
        <w:spacing w:before="0" w:after="0"/>
        <w:rPr>
          <w:rFonts w:ascii="Verdana" w:hAnsi="Verdana"/>
          <w:color w:val="000000"/>
        </w:rPr>
      </w:pPr>
      <w:r>
        <w:rPr>
          <w:rFonts w:ascii="Verdana" w:hAnsi="Verdana"/>
          <w:color w:val="000000"/>
        </w:rPr>
        <w:t>8.2</w:t>
      </w:r>
      <w:r>
        <w:rPr>
          <w:rFonts w:ascii="Verdana" w:hAnsi="Verdana"/>
          <w:color w:val="000000"/>
        </w:rPr>
        <w:t>根据每版本的测试者的报告</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
    <w:p w:rsidR="00D0469A" w:rsidRDefault="00D0469A" w:rsidP="00D0469A">
      <w:pPr>
        <w:pStyle w:val="2"/>
        <w:spacing w:before="0" w:after="0"/>
        <w:rPr>
          <w:rFonts w:ascii="Verdana" w:hAnsi="Verdana"/>
          <w:color w:val="000000"/>
        </w:rPr>
      </w:pPr>
      <w:r>
        <w:rPr>
          <w:rFonts w:ascii="Verdana" w:hAnsi="Verdana"/>
          <w:color w:val="000000"/>
        </w:rPr>
        <w:t>8.3</w:t>
      </w:r>
      <w:r>
        <w:rPr>
          <w:rFonts w:ascii="Verdana" w:hAnsi="Verdana"/>
          <w:color w:val="000000"/>
        </w:rPr>
        <w:t>失败的测试用例</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统计所有当前测试结果为失败的测试用例</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
    <w:p w:rsidR="00D0469A" w:rsidRDefault="00D0469A" w:rsidP="00D0469A">
      <w:pPr>
        <w:pStyle w:val="2"/>
        <w:spacing w:before="0" w:after="0"/>
        <w:rPr>
          <w:rFonts w:ascii="Verdana" w:hAnsi="Verdana"/>
          <w:color w:val="000000"/>
        </w:rPr>
      </w:pPr>
      <w:r>
        <w:rPr>
          <w:rFonts w:ascii="Verdana" w:hAnsi="Verdana"/>
          <w:color w:val="000000"/>
        </w:rPr>
        <w:lastRenderedPageBreak/>
        <w:t>8.4</w:t>
      </w:r>
      <w:r>
        <w:rPr>
          <w:rFonts w:ascii="Verdana" w:hAnsi="Verdana"/>
          <w:color w:val="000000"/>
        </w:rPr>
        <w:t>阻塞的测试用例</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统计所有当前测试结果为阻塞的测试用例</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
    <w:p w:rsidR="00D0469A" w:rsidRDefault="00D0469A" w:rsidP="00D0469A">
      <w:pPr>
        <w:pStyle w:val="2"/>
        <w:spacing w:before="0" w:after="0"/>
        <w:rPr>
          <w:rFonts w:ascii="Verdana" w:hAnsi="Verdana"/>
          <w:color w:val="000000"/>
        </w:rPr>
      </w:pPr>
      <w:r>
        <w:rPr>
          <w:rFonts w:ascii="Verdana" w:hAnsi="Verdana"/>
          <w:color w:val="000000"/>
        </w:rPr>
        <w:t>8.5</w:t>
      </w:r>
      <w:r>
        <w:rPr>
          <w:rFonts w:ascii="Verdana" w:hAnsi="Verdana"/>
          <w:color w:val="000000"/>
        </w:rPr>
        <w:t>尚未执行的测试用例</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统计所有尚未执行的测试用例</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
    <w:p w:rsidR="00D0469A" w:rsidRDefault="00D0469A" w:rsidP="00D0469A">
      <w:pPr>
        <w:pStyle w:val="2"/>
        <w:spacing w:before="0" w:after="0"/>
        <w:rPr>
          <w:rFonts w:ascii="Verdana" w:hAnsi="Verdana"/>
          <w:color w:val="000000"/>
        </w:rPr>
      </w:pPr>
      <w:r>
        <w:rPr>
          <w:rFonts w:ascii="Verdana" w:hAnsi="Verdana"/>
          <w:color w:val="000000"/>
        </w:rPr>
        <w:t>8.6</w:t>
      </w:r>
      <w:r>
        <w:rPr>
          <w:rFonts w:ascii="Verdana" w:hAnsi="Verdana"/>
          <w:color w:val="000000"/>
        </w:rPr>
        <w:t>图表</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点击图表，可以看到</w:t>
      </w:r>
      <w:proofErr w:type="spellStart"/>
      <w:r>
        <w:rPr>
          <w:rFonts w:ascii="Verdana" w:hAnsi="Verdana"/>
          <w:color w:val="333333"/>
          <w:sz w:val="21"/>
          <w:szCs w:val="21"/>
        </w:rPr>
        <w:t>testlink</w:t>
      </w:r>
      <w:proofErr w:type="spellEnd"/>
      <w:r>
        <w:rPr>
          <w:rFonts w:ascii="Verdana" w:hAnsi="Verdana"/>
          <w:color w:val="333333"/>
          <w:sz w:val="21"/>
          <w:szCs w:val="21"/>
        </w:rPr>
        <w:t>以图表的形式生成的报告，非常直观。</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
    <w:p w:rsidR="00D0469A" w:rsidRDefault="00D0469A" w:rsidP="00D0469A">
      <w:pPr>
        <w:pStyle w:val="2"/>
        <w:spacing w:before="0" w:after="0"/>
        <w:rPr>
          <w:rFonts w:ascii="Verdana" w:hAnsi="Verdana"/>
          <w:color w:val="000000"/>
        </w:rPr>
      </w:pPr>
      <w:r>
        <w:rPr>
          <w:rFonts w:ascii="Verdana" w:hAnsi="Verdana"/>
          <w:color w:val="000000"/>
        </w:rPr>
        <w:t>8.7</w:t>
      </w:r>
      <w:r>
        <w:rPr>
          <w:rFonts w:ascii="Verdana" w:hAnsi="Verdana"/>
          <w:color w:val="000000"/>
        </w:rPr>
        <w:t>基于产品需求的报告</w:t>
      </w:r>
    </w:p>
    <w:p w:rsidR="00D0469A" w:rsidRDefault="00D0469A" w:rsidP="00D0469A">
      <w:pPr>
        <w:pStyle w:val="a4"/>
        <w:spacing w:before="0" w:beforeAutospacing="0" w:after="0" w:afterAutospacing="0"/>
        <w:rPr>
          <w:rFonts w:ascii="Verdana" w:hAnsi="Verdana"/>
          <w:color w:val="333333"/>
          <w:sz w:val="21"/>
          <w:szCs w:val="21"/>
        </w:rPr>
      </w:pPr>
      <w:r>
        <w:rPr>
          <w:rFonts w:ascii="Verdana" w:hAnsi="Verdana"/>
          <w:color w:val="333333"/>
          <w:sz w:val="21"/>
          <w:szCs w:val="21"/>
        </w:rPr>
        <w:t>通过该报告，可以查看需求覆盖情况，具体有以下几个度量：</w:t>
      </w:r>
      <w:r>
        <w:rPr>
          <w:rStyle w:val="apple-converted-space"/>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需求概况：需求相关的信息</w:t>
      </w:r>
      <w:r>
        <w:rPr>
          <w:rStyle w:val="apple-converted-space"/>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通过的需求：测试通过的需求</w:t>
      </w:r>
      <w:r>
        <w:rPr>
          <w:rStyle w:val="apple-converted-space"/>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错误的需求：</w:t>
      </w:r>
      <w:r>
        <w:rPr>
          <w:rStyle w:val="apple-converted-space"/>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锁定的需求：</w:t>
      </w:r>
      <w:r>
        <w:rPr>
          <w:rStyle w:val="apple-converted-space"/>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尚未执行的需求：</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
    <w:p w:rsidR="00D0469A" w:rsidRDefault="00D0469A" w:rsidP="00D0469A">
      <w:pPr>
        <w:pStyle w:val="1"/>
        <w:spacing w:before="0" w:beforeAutospacing="0" w:after="0" w:afterAutospacing="0"/>
        <w:rPr>
          <w:rFonts w:ascii="Verdana" w:hAnsi="Verdana"/>
          <w:color w:val="000000"/>
          <w:sz w:val="42"/>
          <w:szCs w:val="42"/>
        </w:rPr>
      </w:pPr>
      <w:r>
        <w:rPr>
          <w:rFonts w:ascii="Verdana" w:hAnsi="Verdana"/>
          <w:color w:val="000000"/>
          <w:sz w:val="42"/>
          <w:szCs w:val="42"/>
        </w:rPr>
        <w:t>九、易用性的功能</w:t>
      </w:r>
    </w:p>
    <w:p w:rsidR="00D0469A" w:rsidRDefault="00D0469A" w:rsidP="00D0469A">
      <w:pPr>
        <w:pStyle w:val="2"/>
        <w:spacing w:before="0" w:after="0"/>
        <w:rPr>
          <w:rFonts w:ascii="Verdana" w:hAnsi="Verdana"/>
          <w:color w:val="000000"/>
        </w:rPr>
      </w:pPr>
      <w:r>
        <w:rPr>
          <w:rFonts w:ascii="Verdana" w:hAnsi="Verdana"/>
          <w:color w:val="000000"/>
        </w:rPr>
        <w:t>9.1</w:t>
      </w:r>
      <w:r>
        <w:rPr>
          <w:rFonts w:ascii="Verdana" w:hAnsi="Verdana"/>
          <w:color w:val="000000"/>
        </w:rPr>
        <w:t>关键字管理</w:t>
      </w:r>
    </w:p>
    <w:p w:rsidR="00D0469A" w:rsidRDefault="00D0469A" w:rsidP="00D0469A">
      <w:pPr>
        <w:pStyle w:val="3"/>
        <w:spacing w:before="0" w:after="0"/>
        <w:rPr>
          <w:rFonts w:ascii="Verdana" w:hAnsi="Verdana"/>
          <w:color w:val="000000"/>
          <w:sz w:val="24"/>
          <w:szCs w:val="24"/>
        </w:rPr>
      </w:pPr>
      <w:r>
        <w:rPr>
          <w:rFonts w:ascii="Verdana" w:hAnsi="Verdana"/>
          <w:color w:val="000000"/>
          <w:sz w:val="24"/>
          <w:szCs w:val="24"/>
        </w:rPr>
        <w:t>9.1.1</w:t>
      </w:r>
      <w:r>
        <w:rPr>
          <w:rFonts w:ascii="Verdana" w:hAnsi="Verdana"/>
          <w:color w:val="000000"/>
          <w:sz w:val="24"/>
          <w:szCs w:val="24"/>
        </w:rPr>
        <w:t>创建关键字</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单击主页</w:t>
      </w:r>
      <w:r>
        <w:rPr>
          <w:rFonts w:ascii="Verdana" w:hAnsi="Verdana"/>
          <w:color w:val="333333"/>
          <w:sz w:val="21"/>
          <w:szCs w:val="21"/>
        </w:rPr>
        <w:t>“</w:t>
      </w:r>
      <w:r>
        <w:rPr>
          <w:rFonts w:ascii="Verdana" w:hAnsi="Verdana"/>
          <w:color w:val="333333"/>
          <w:sz w:val="21"/>
          <w:szCs w:val="21"/>
        </w:rPr>
        <w:t>产品管理</w:t>
      </w:r>
      <w:r>
        <w:rPr>
          <w:rFonts w:ascii="Verdana" w:hAnsi="Verdana"/>
          <w:color w:val="333333"/>
          <w:sz w:val="21"/>
          <w:szCs w:val="21"/>
        </w:rPr>
        <w:t>”</w:t>
      </w:r>
      <w:r>
        <w:rPr>
          <w:rFonts w:ascii="Verdana" w:hAnsi="Verdana"/>
          <w:color w:val="333333"/>
          <w:sz w:val="21"/>
          <w:szCs w:val="21"/>
        </w:rPr>
        <w:t>模块下的</w:t>
      </w:r>
      <w:r>
        <w:rPr>
          <w:rFonts w:ascii="Verdana" w:hAnsi="Verdana"/>
          <w:color w:val="333333"/>
          <w:sz w:val="21"/>
          <w:szCs w:val="21"/>
        </w:rPr>
        <w:t>“</w:t>
      </w:r>
      <w:r>
        <w:rPr>
          <w:rFonts w:ascii="Verdana" w:hAnsi="Verdana"/>
          <w:color w:val="333333"/>
          <w:sz w:val="21"/>
          <w:szCs w:val="21"/>
        </w:rPr>
        <w:t>关键字管理</w:t>
      </w:r>
      <w:r>
        <w:rPr>
          <w:rFonts w:ascii="Verdana" w:hAnsi="Verdana"/>
          <w:color w:val="333333"/>
          <w:sz w:val="21"/>
          <w:szCs w:val="21"/>
        </w:rPr>
        <w:t>”</w:t>
      </w:r>
      <w:r>
        <w:rPr>
          <w:rFonts w:ascii="Verdana" w:hAnsi="Verdana"/>
          <w:color w:val="333333"/>
          <w:sz w:val="21"/>
          <w:szCs w:val="21"/>
        </w:rPr>
        <w:t>菜单，创建一个新的关键字。关键字的内容包括：关键字的名称，关键字的说明。</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noProof/>
          <w:color w:val="333333"/>
          <w:sz w:val="21"/>
          <w:szCs w:val="21"/>
        </w:rPr>
        <w:lastRenderedPageBreak/>
        <w:drawing>
          <wp:inline distT="0" distB="0" distL="0" distR="0">
            <wp:extent cx="5594350" cy="1981637"/>
            <wp:effectExtent l="0" t="0" r="6350" b="0"/>
            <wp:docPr id="9" name="图片 9" descr="http://images.cnitblog.com/blog2015/442008/201504/241600537032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ages.cnitblog.com/blog2015/442008/201504/24160053703200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44228" cy="1999305"/>
                    </a:xfrm>
                    <a:prstGeom prst="rect">
                      <a:avLst/>
                    </a:prstGeom>
                    <a:noFill/>
                    <a:ln>
                      <a:noFill/>
                    </a:ln>
                  </pic:spPr>
                </pic:pic>
              </a:graphicData>
            </a:graphic>
          </wp:inline>
        </w:drawing>
      </w:r>
    </w:p>
    <w:p w:rsidR="00D0469A" w:rsidRDefault="00D0469A" w:rsidP="00D0469A">
      <w:pPr>
        <w:pStyle w:val="3"/>
        <w:spacing w:before="0" w:after="0"/>
        <w:rPr>
          <w:rFonts w:ascii="Verdana" w:hAnsi="Verdana"/>
          <w:color w:val="000000"/>
          <w:sz w:val="24"/>
          <w:szCs w:val="24"/>
        </w:rPr>
      </w:pPr>
      <w:r>
        <w:rPr>
          <w:rFonts w:ascii="Verdana" w:hAnsi="Verdana"/>
          <w:color w:val="000000"/>
          <w:sz w:val="24"/>
          <w:szCs w:val="24"/>
        </w:rPr>
        <w:t>9.1.2</w:t>
      </w:r>
      <w:r>
        <w:rPr>
          <w:rFonts w:ascii="Verdana" w:hAnsi="Verdana"/>
          <w:color w:val="000000"/>
          <w:sz w:val="24"/>
          <w:szCs w:val="24"/>
        </w:rPr>
        <w:t>指派关键字</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建立好关键字后，可以将关键字和测试用例相关联起来，建立好关键字后，可以将该关键字分配给测试用例，点击创建关键字页面的</w:t>
      </w:r>
      <w:r>
        <w:rPr>
          <w:rFonts w:ascii="Verdana" w:hAnsi="Verdana"/>
          <w:color w:val="333333"/>
          <w:sz w:val="21"/>
          <w:szCs w:val="21"/>
        </w:rPr>
        <w:t>“</w:t>
      </w:r>
      <w:r>
        <w:rPr>
          <w:rFonts w:ascii="Verdana" w:hAnsi="Verdana"/>
          <w:color w:val="333333"/>
          <w:sz w:val="21"/>
          <w:szCs w:val="21"/>
        </w:rPr>
        <w:t>指派到测试用例</w:t>
      </w:r>
      <w:r>
        <w:rPr>
          <w:rFonts w:ascii="Verdana" w:hAnsi="Verdana"/>
          <w:color w:val="333333"/>
          <w:sz w:val="21"/>
          <w:szCs w:val="21"/>
        </w:rPr>
        <w:t>”</w:t>
      </w:r>
      <w:r>
        <w:rPr>
          <w:rFonts w:ascii="Verdana" w:hAnsi="Verdana"/>
          <w:color w:val="333333"/>
          <w:sz w:val="21"/>
          <w:szCs w:val="21"/>
        </w:rPr>
        <w:t>按钮，或者单击主页</w:t>
      </w:r>
      <w:r>
        <w:rPr>
          <w:rFonts w:ascii="Verdana" w:hAnsi="Verdana"/>
          <w:color w:val="333333"/>
          <w:sz w:val="21"/>
          <w:szCs w:val="21"/>
        </w:rPr>
        <w:t>“</w:t>
      </w:r>
      <w:r>
        <w:rPr>
          <w:rFonts w:ascii="Verdana" w:hAnsi="Verdana"/>
          <w:color w:val="333333"/>
          <w:sz w:val="21"/>
          <w:szCs w:val="21"/>
        </w:rPr>
        <w:t>测试用例</w:t>
      </w:r>
      <w:r>
        <w:rPr>
          <w:rFonts w:ascii="Verdana" w:hAnsi="Verdana"/>
          <w:color w:val="333333"/>
          <w:sz w:val="21"/>
          <w:szCs w:val="21"/>
        </w:rPr>
        <w:t>”</w:t>
      </w:r>
      <w:r>
        <w:rPr>
          <w:rFonts w:ascii="Verdana" w:hAnsi="Verdana"/>
          <w:color w:val="333333"/>
          <w:sz w:val="21"/>
          <w:szCs w:val="21"/>
        </w:rPr>
        <w:t>模块下的</w:t>
      </w:r>
      <w:r>
        <w:rPr>
          <w:rFonts w:ascii="Verdana" w:hAnsi="Verdana"/>
          <w:color w:val="333333"/>
          <w:sz w:val="21"/>
          <w:szCs w:val="21"/>
        </w:rPr>
        <w:t>“</w:t>
      </w:r>
      <w:r>
        <w:rPr>
          <w:rFonts w:ascii="Verdana" w:hAnsi="Verdana"/>
          <w:color w:val="333333"/>
          <w:sz w:val="21"/>
          <w:szCs w:val="21"/>
        </w:rPr>
        <w:t>指派关键词</w:t>
      </w:r>
      <w:r>
        <w:rPr>
          <w:rFonts w:ascii="Verdana" w:hAnsi="Verdana"/>
          <w:color w:val="333333"/>
          <w:sz w:val="21"/>
          <w:szCs w:val="21"/>
        </w:rPr>
        <w:t>”</w:t>
      </w:r>
      <w:r>
        <w:rPr>
          <w:rFonts w:ascii="Verdana" w:hAnsi="Verdana"/>
          <w:color w:val="333333"/>
          <w:sz w:val="21"/>
          <w:szCs w:val="21"/>
        </w:rPr>
        <w:t>菜单，选中左侧用例树中的测试用例，再选择右侧对应的关键词，进行指派即可。</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noProof/>
          <w:color w:val="333333"/>
          <w:sz w:val="21"/>
          <w:szCs w:val="21"/>
        </w:rPr>
        <w:drawing>
          <wp:inline distT="0" distB="0" distL="0" distR="0">
            <wp:extent cx="5562600" cy="1994067"/>
            <wp:effectExtent l="0" t="0" r="0" b="6350"/>
            <wp:docPr id="8" name="图片 8" descr="http://images.cnitblog.com/blog2015/442008/201504/241602125937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mages.cnitblog.com/blog2015/442008/201504/24160212593790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85502" cy="2002277"/>
                    </a:xfrm>
                    <a:prstGeom prst="rect">
                      <a:avLst/>
                    </a:prstGeom>
                    <a:noFill/>
                    <a:ln>
                      <a:noFill/>
                    </a:ln>
                  </pic:spPr>
                </pic:pic>
              </a:graphicData>
            </a:graphic>
          </wp:inline>
        </w:drawing>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将有用的关键字列表中的关键字移动到分配关键字列表下，点击指派按钮，则完成指派关键字操作。</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
    <w:p w:rsidR="00D0469A" w:rsidRDefault="00D0469A" w:rsidP="00D0469A">
      <w:pPr>
        <w:pStyle w:val="3"/>
        <w:spacing w:before="0" w:after="0"/>
        <w:rPr>
          <w:rFonts w:ascii="Verdana" w:hAnsi="Verdana"/>
          <w:color w:val="000000"/>
          <w:sz w:val="24"/>
          <w:szCs w:val="24"/>
        </w:rPr>
      </w:pPr>
      <w:r>
        <w:rPr>
          <w:rFonts w:ascii="Verdana" w:hAnsi="Verdana"/>
          <w:color w:val="000000"/>
          <w:sz w:val="24"/>
          <w:szCs w:val="24"/>
        </w:rPr>
        <w:t>9.1.3</w:t>
      </w:r>
      <w:r>
        <w:rPr>
          <w:rFonts w:ascii="Verdana" w:hAnsi="Verdana"/>
          <w:color w:val="000000"/>
          <w:sz w:val="24"/>
          <w:szCs w:val="24"/>
        </w:rPr>
        <w:t>指派好关键词，按关键词来搜索测试用例</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单击主页</w:t>
      </w:r>
      <w:r>
        <w:rPr>
          <w:rFonts w:ascii="Verdana" w:hAnsi="Verdana"/>
          <w:color w:val="333333"/>
          <w:sz w:val="21"/>
          <w:szCs w:val="21"/>
        </w:rPr>
        <w:t>“</w:t>
      </w:r>
      <w:r>
        <w:rPr>
          <w:rFonts w:ascii="Verdana" w:hAnsi="Verdana"/>
          <w:color w:val="333333"/>
          <w:sz w:val="21"/>
          <w:szCs w:val="21"/>
        </w:rPr>
        <w:t>测试用例</w:t>
      </w:r>
      <w:r>
        <w:rPr>
          <w:rFonts w:ascii="Verdana" w:hAnsi="Verdana"/>
          <w:color w:val="333333"/>
          <w:sz w:val="21"/>
          <w:szCs w:val="21"/>
        </w:rPr>
        <w:t>”</w:t>
      </w:r>
      <w:r>
        <w:rPr>
          <w:rFonts w:ascii="Verdana" w:hAnsi="Verdana"/>
          <w:color w:val="333333"/>
          <w:sz w:val="21"/>
          <w:szCs w:val="21"/>
        </w:rPr>
        <w:t>模块下的</w:t>
      </w:r>
      <w:r>
        <w:rPr>
          <w:rFonts w:ascii="Verdana" w:hAnsi="Verdana"/>
          <w:color w:val="333333"/>
          <w:sz w:val="21"/>
          <w:szCs w:val="21"/>
        </w:rPr>
        <w:t>“</w:t>
      </w:r>
      <w:r>
        <w:rPr>
          <w:rFonts w:ascii="Verdana" w:hAnsi="Verdana"/>
          <w:color w:val="333333"/>
          <w:sz w:val="21"/>
          <w:szCs w:val="21"/>
        </w:rPr>
        <w:t>搜索测试用例</w:t>
      </w:r>
      <w:r>
        <w:rPr>
          <w:rFonts w:ascii="Verdana" w:hAnsi="Verdana"/>
          <w:color w:val="333333"/>
          <w:sz w:val="21"/>
          <w:szCs w:val="21"/>
        </w:rPr>
        <w:t>”</w:t>
      </w:r>
      <w:r>
        <w:rPr>
          <w:rFonts w:ascii="Verdana" w:hAnsi="Verdana"/>
          <w:color w:val="333333"/>
          <w:sz w:val="21"/>
          <w:szCs w:val="21"/>
        </w:rPr>
        <w:t>按照关键词进行搜索，右侧是搜索出所有指派该关键词的测试用例，直接单击其前面的</w:t>
      </w:r>
      <w:r>
        <w:rPr>
          <w:rFonts w:ascii="Verdana" w:hAnsi="Verdana"/>
          <w:color w:val="333333"/>
          <w:sz w:val="21"/>
          <w:szCs w:val="21"/>
        </w:rPr>
        <w:t>“</w:t>
      </w:r>
      <w:r>
        <w:rPr>
          <w:rFonts w:ascii="Verdana" w:hAnsi="Verdana"/>
          <w:color w:val="333333"/>
          <w:sz w:val="21"/>
          <w:szCs w:val="21"/>
        </w:rPr>
        <w:t>编辑</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删除</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移动</w:t>
      </w:r>
      <w:r>
        <w:rPr>
          <w:rFonts w:ascii="Verdana" w:hAnsi="Verdana"/>
          <w:color w:val="333333"/>
          <w:sz w:val="21"/>
          <w:szCs w:val="21"/>
        </w:rPr>
        <w:t>/</w:t>
      </w:r>
      <w:r>
        <w:rPr>
          <w:rFonts w:ascii="Verdana" w:hAnsi="Verdana"/>
          <w:color w:val="333333"/>
          <w:sz w:val="21"/>
          <w:szCs w:val="21"/>
        </w:rPr>
        <w:t>复制</w:t>
      </w:r>
      <w:r>
        <w:rPr>
          <w:rFonts w:ascii="Verdana" w:hAnsi="Verdana"/>
          <w:color w:val="333333"/>
          <w:sz w:val="21"/>
          <w:szCs w:val="21"/>
        </w:rPr>
        <w:t>”</w:t>
      </w:r>
      <w:r>
        <w:rPr>
          <w:rFonts w:ascii="Verdana" w:hAnsi="Verdana"/>
          <w:color w:val="333333"/>
          <w:sz w:val="21"/>
          <w:szCs w:val="21"/>
        </w:rPr>
        <w:t>按钮，来执行我们需要的操作。</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noProof/>
          <w:color w:val="333333"/>
          <w:sz w:val="21"/>
          <w:szCs w:val="21"/>
        </w:rPr>
        <w:lastRenderedPageBreak/>
        <w:drawing>
          <wp:inline distT="0" distB="0" distL="0" distR="0">
            <wp:extent cx="6330950" cy="1683492"/>
            <wp:effectExtent l="0" t="0" r="0" b="0"/>
            <wp:docPr id="7" name="图片 7" descr="http://images.cnitblog.com/blog2015/442008/201504/2416044375053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mages.cnitblog.com/blog2015/442008/201504/241604437505388.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381270" cy="1696873"/>
                    </a:xfrm>
                    <a:prstGeom prst="rect">
                      <a:avLst/>
                    </a:prstGeom>
                    <a:noFill/>
                    <a:ln>
                      <a:noFill/>
                    </a:ln>
                  </pic:spPr>
                </pic:pic>
              </a:graphicData>
            </a:graphic>
          </wp:inline>
        </w:drawing>
      </w:r>
    </w:p>
    <w:p w:rsidR="00D0469A" w:rsidRDefault="00D0469A" w:rsidP="00D0469A">
      <w:pPr>
        <w:pStyle w:val="3"/>
        <w:spacing w:before="0" w:after="0"/>
        <w:rPr>
          <w:rFonts w:ascii="Verdana" w:hAnsi="Verdana"/>
          <w:color w:val="000000"/>
          <w:sz w:val="24"/>
          <w:szCs w:val="24"/>
        </w:rPr>
      </w:pPr>
      <w:r>
        <w:rPr>
          <w:rFonts w:ascii="Verdana" w:hAnsi="Verdana"/>
          <w:color w:val="000000"/>
          <w:sz w:val="24"/>
          <w:szCs w:val="24"/>
        </w:rPr>
        <w:t>9.1.4</w:t>
      </w:r>
      <w:r>
        <w:rPr>
          <w:rFonts w:ascii="Verdana" w:hAnsi="Verdana"/>
          <w:color w:val="000000"/>
          <w:sz w:val="24"/>
          <w:szCs w:val="24"/>
        </w:rPr>
        <w:t>在执行测试的时候按照关键词搜索需要的测试用例</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我们建立一个</w:t>
      </w:r>
      <w:r>
        <w:rPr>
          <w:rFonts w:ascii="Verdana" w:hAnsi="Verdana"/>
          <w:color w:val="333333"/>
          <w:sz w:val="21"/>
          <w:szCs w:val="21"/>
        </w:rPr>
        <w:t>“15_070916”</w:t>
      </w:r>
      <w:r>
        <w:rPr>
          <w:rFonts w:ascii="Verdana" w:hAnsi="Verdana"/>
          <w:color w:val="333333"/>
          <w:sz w:val="21"/>
          <w:szCs w:val="21"/>
        </w:rPr>
        <w:t>（可以理解为</w:t>
      </w:r>
      <w:r>
        <w:rPr>
          <w:rFonts w:ascii="Verdana" w:hAnsi="Verdana"/>
          <w:color w:val="333333"/>
          <w:sz w:val="21"/>
          <w:szCs w:val="21"/>
        </w:rPr>
        <w:t>build</w:t>
      </w:r>
      <w:r>
        <w:rPr>
          <w:rFonts w:ascii="Verdana" w:hAnsi="Verdana"/>
          <w:color w:val="333333"/>
          <w:sz w:val="21"/>
          <w:szCs w:val="21"/>
        </w:rPr>
        <w:t>号）关键词，按关键词搜索出这个版本需要的测试用例，执行测试</w:t>
      </w:r>
      <w:r>
        <w:rPr>
          <w:rFonts w:ascii="Verdana" w:hAnsi="Verdana"/>
          <w:color w:val="333333"/>
          <w:sz w:val="21"/>
          <w:szCs w:val="21"/>
        </w:rPr>
        <w:t>.</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
    <w:p w:rsidR="00D0469A" w:rsidRDefault="00D0469A" w:rsidP="00D0469A">
      <w:pPr>
        <w:pStyle w:val="3"/>
        <w:spacing w:before="0" w:after="0"/>
        <w:rPr>
          <w:rFonts w:ascii="Verdana" w:hAnsi="Verdana"/>
          <w:color w:val="000000"/>
          <w:sz w:val="24"/>
          <w:szCs w:val="24"/>
        </w:rPr>
      </w:pPr>
      <w:r>
        <w:rPr>
          <w:rFonts w:ascii="Verdana" w:hAnsi="Verdana"/>
          <w:color w:val="000000"/>
          <w:sz w:val="24"/>
          <w:szCs w:val="24"/>
        </w:rPr>
        <w:t>9.1.5</w:t>
      </w:r>
      <w:r>
        <w:rPr>
          <w:rFonts w:ascii="Verdana" w:hAnsi="Verdana"/>
          <w:color w:val="000000"/>
          <w:sz w:val="24"/>
          <w:szCs w:val="24"/>
        </w:rPr>
        <w:t>编辑删除测试用例</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进入某个关键字管理页面，点击某个关键字信息后面的删除按钮，可以将该关键字删除。</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
    <w:p w:rsidR="00D0469A" w:rsidRDefault="00D0469A" w:rsidP="00D0469A">
      <w:pPr>
        <w:pStyle w:val="2"/>
        <w:spacing w:before="0" w:after="0"/>
        <w:rPr>
          <w:rFonts w:ascii="Verdana" w:hAnsi="Verdana"/>
          <w:color w:val="000000"/>
        </w:rPr>
      </w:pPr>
      <w:r>
        <w:rPr>
          <w:rFonts w:ascii="Verdana" w:hAnsi="Verdana"/>
          <w:color w:val="000000"/>
        </w:rPr>
        <w:t>9.2</w:t>
      </w:r>
      <w:r>
        <w:rPr>
          <w:rFonts w:ascii="Verdana" w:hAnsi="Verdana"/>
          <w:color w:val="000000"/>
        </w:rPr>
        <w:t>从测试需求直接生成测试用例</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
    <w:p w:rsidR="00D0469A" w:rsidRDefault="00D0469A" w:rsidP="00D0469A">
      <w:pPr>
        <w:pStyle w:val="2"/>
        <w:spacing w:before="0" w:after="0"/>
        <w:rPr>
          <w:rFonts w:ascii="Verdana" w:hAnsi="Verdana"/>
          <w:color w:val="000000"/>
        </w:rPr>
      </w:pPr>
      <w:r>
        <w:rPr>
          <w:rFonts w:ascii="Verdana" w:hAnsi="Verdana"/>
          <w:color w:val="000000"/>
        </w:rPr>
        <w:t>9.3</w:t>
      </w:r>
      <w:r>
        <w:rPr>
          <w:rFonts w:ascii="Verdana" w:hAnsi="Verdana"/>
          <w:color w:val="000000"/>
        </w:rPr>
        <w:t>文档的导入、导出功能</w:t>
      </w:r>
    </w:p>
    <w:p w:rsidR="00D0469A" w:rsidRDefault="00D0469A" w:rsidP="00D0469A">
      <w:pPr>
        <w:pStyle w:val="2"/>
        <w:spacing w:before="0" w:after="0"/>
        <w:rPr>
          <w:rFonts w:ascii="Verdana" w:hAnsi="Verdana"/>
          <w:color w:val="000000"/>
        </w:rPr>
      </w:pPr>
      <w:r>
        <w:rPr>
          <w:rFonts w:ascii="Verdana" w:hAnsi="Verdana"/>
          <w:color w:val="000000"/>
        </w:rPr>
        <w:t>9.4</w:t>
      </w:r>
      <w:r>
        <w:rPr>
          <w:rFonts w:ascii="Verdana" w:hAnsi="Verdana"/>
          <w:color w:val="000000"/>
        </w:rPr>
        <w:t>报告可以导出为</w:t>
      </w:r>
      <w:r>
        <w:rPr>
          <w:rFonts w:ascii="Verdana" w:hAnsi="Verdana"/>
          <w:color w:val="000000"/>
        </w:rPr>
        <w:t>excel</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
    <w:p w:rsidR="00D0469A" w:rsidRDefault="00D0469A" w:rsidP="00D0469A">
      <w:pPr>
        <w:pStyle w:val="2"/>
        <w:spacing w:before="0" w:after="0"/>
        <w:rPr>
          <w:rFonts w:ascii="Verdana" w:hAnsi="Verdana"/>
          <w:color w:val="000000"/>
        </w:rPr>
      </w:pPr>
      <w:r>
        <w:rPr>
          <w:rFonts w:ascii="Verdana" w:hAnsi="Verdana"/>
          <w:color w:val="000000"/>
        </w:rPr>
        <w:t>9.5</w:t>
      </w:r>
      <w:r>
        <w:rPr>
          <w:rFonts w:ascii="Verdana" w:hAnsi="Verdana"/>
          <w:color w:val="000000"/>
        </w:rPr>
        <w:t>自定义</w:t>
      </w:r>
    </w:p>
    <w:p w:rsidR="00D0469A" w:rsidRDefault="00D0469A" w:rsidP="00D0469A">
      <w:pPr>
        <w:pStyle w:val="3"/>
        <w:spacing w:before="0" w:after="0"/>
        <w:rPr>
          <w:rFonts w:ascii="Verdana" w:hAnsi="Verdana"/>
          <w:color w:val="000000"/>
          <w:sz w:val="24"/>
          <w:szCs w:val="24"/>
        </w:rPr>
      </w:pPr>
      <w:r>
        <w:rPr>
          <w:rFonts w:ascii="Verdana" w:hAnsi="Verdana"/>
          <w:color w:val="000000"/>
          <w:sz w:val="24"/>
          <w:szCs w:val="24"/>
        </w:rPr>
        <w:t>9.5.1</w:t>
      </w:r>
      <w:r>
        <w:rPr>
          <w:rFonts w:ascii="Verdana" w:hAnsi="Verdana"/>
          <w:color w:val="000000"/>
          <w:sz w:val="24"/>
          <w:szCs w:val="24"/>
        </w:rPr>
        <w:t>自定义字段管理</w:t>
      </w:r>
    </w:p>
    <w:p w:rsidR="00D0469A" w:rsidRDefault="00D0469A" w:rsidP="00D0469A">
      <w:pPr>
        <w:pStyle w:val="a4"/>
        <w:spacing w:before="150" w:beforeAutospacing="0" w:after="150" w:afterAutospacing="0"/>
        <w:rPr>
          <w:rFonts w:ascii="Verdana" w:hAnsi="Verdana"/>
          <w:color w:val="333333"/>
          <w:sz w:val="21"/>
          <w:szCs w:val="21"/>
        </w:rPr>
      </w:pPr>
      <w:proofErr w:type="gramStart"/>
      <w:r>
        <w:rPr>
          <w:rFonts w:ascii="Verdana" w:hAnsi="Verdana"/>
          <w:color w:val="333333"/>
          <w:sz w:val="21"/>
          <w:szCs w:val="21"/>
        </w:rPr>
        <w:t>击</w:t>
      </w:r>
      <w:proofErr w:type="gramEnd"/>
      <w:r>
        <w:rPr>
          <w:rFonts w:ascii="Verdana" w:hAnsi="Verdana"/>
          <w:color w:val="333333"/>
          <w:sz w:val="21"/>
          <w:szCs w:val="21"/>
        </w:rPr>
        <w:t>主页自定义范围下的自定义字段管理菜单，进入自定义字段管理页面，点击创建按钮，可以创建</w:t>
      </w:r>
      <w:r>
        <w:rPr>
          <w:rFonts w:ascii="Verdana" w:hAnsi="Verdana"/>
          <w:color w:val="333333"/>
          <w:sz w:val="21"/>
          <w:szCs w:val="21"/>
        </w:rPr>
        <w:t xml:space="preserve"> </w:t>
      </w:r>
      <w:r>
        <w:rPr>
          <w:rFonts w:ascii="Verdana" w:hAnsi="Verdana"/>
          <w:color w:val="333333"/>
          <w:sz w:val="21"/>
          <w:szCs w:val="21"/>
        </w:rPr>
        <w:t>一个字段，如下图所示</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noProof/>
          <w:color w:val="333333"/>
          <w:sz w:val="21"/>
          <w:szCs w:val="21"/>
        </w:rPr>
        <w:lastRenderedPageBreak/>
        <w:drawing>
          <wp:inline distT="0" distB="0" distL="0" distR="0">
            <wp:extent cx="7105650" cy="3124200"/>
            <wp:effectExtent l="0" t="0" r="0" b="0"/>
            <wp:docPr id="6" name="图片 6" descr="http://images.cnitblog.com/blog2015/442008/201504/241610490004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mages.cnitblog.com/blog2015/442008/201504/24161049000400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105650" cy="3124200"/>
                    </a:xfrm>
                    <a:prstGeom prst="rect">
                      <a:avLst/>
                    </a:prstGeom>
                    <a:noFill/>
                    <a:ln>
                      <a:noFill/>
                    </a:ln>
                  </pic:spPr>
                </pic:pic>
              </a:graphicData>
            </a:graphic>
          </wp:inline>
        </w:drawing>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可以填写名称，标注，类型（包括很多），还有一些显示条件。最后要选择将该字段用在哪个地方，</w:t>
      </w:r>
      <w:r>
        <w:rPr>
          <w:rFonts w:ascii="Verdana" w:hAnsi="Verdana"/>
          <w:color w:val="333333"/>
          <w:sz w:val="21"/>
          <w:szCs w:val="21"/>
        </w:rPr>
        <w:t xml:space="preserve"> </w:t>
      </w:r>
      <w:r>
        <w:rPr>
          <w:rFonts w:ascii="Verdana" w:hAnsi="Verdana"/>
          <w:color w:val="333333"/>
          <w:sz w:val="21"/>
          <w:szCs w:val="21"/>
        </w:rPr>
        <w:t>可以使用的地方有，测试用例，测试计划，测试分类。</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
    <w:p w:rsidR="00D0469A" w:rsidRDefault="00D0469A" w:rsidP="00D0469A">
      <w:pPr>
        <w:pStyle w:val="3"/>
        <w:spacing w:before="0" w:after="0"/>
        <w:rPr>
          <w:rFonts w:ascii="Verdana" w:hAnsi="Verdana"/>
          <w:color w:val="000000"/>
          <w:sz w:val="24"/>
          <w:szCs w:val="24"/>
        </w:rPr>
      </w:pPr>
      <w:r>
        <w:rPr>
          <w:rFonts w:ascii="Verdana" w:hAnsi="Verdana"/>
          <w:color w:val="000000"/>
          <w:sz w:val="24"/>
          <w:szCs w:val="24"/>
        </w:rPr>
        <w:t>9.5.2</w:t>
      </w:r>
      <w:r>
        <w:rPr>
          <w:rFonts w:ascii="Verdana" w:hAnsi="Verdana"/>
          <w:color w:val="000000"/>
          <w:sz w:val="24"/>
          <w:szCs w:val="24"/>
        </w:rPr>
        <w:t>指派自定义字段</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填写好一个自定义字段后，必须将该自定义字段进行指派才可以使用，点击主页自定义范围下的分配自定义字段菜单，进入自定义字段分配页面，如下图所示：</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noProof/>
          <w:color w:val="333333"/>
          <w:sz w:val="21"/>
          <w:szCs w:val="21"/>
        </w:rPr>
        <w:drawing>
          <wp:inline distT="0" distB="0" distL="0" distR="0">
            <wp:extent cx="6934200" cy="1873250"/>
            <wp:effectExtent l="0" t="0" r="0" b="0"/>
            <wp:docPr id="5" name="图片 5" descr="http://images.cnitblog.com/blog2015/442008/201504/241613277504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ages.cnitblog.com/blog2015/442008/201504/241613277504169.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934200" cy="1873250"/>
                    </a:xfrm>
                    <a:prstGeom prst="rect">
                      <a:avLst/>
                    </a:prstGeom>
                    <a:noFill/>
                    <a:ln>
                      <a:noFill/>
                    </a:ln>
                  </pic:spPr>
                </pic:pic>
              </a:graphicData>
            </a:graphic>
          </wp:inline>
        </w:drawing>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勾选自定义字段前面的框，点击指派按钮，就可以完成指派。</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
    <w:p w:rsidR="00D0469A" w:rsidRDefault="00D0469A" w:rsidP="00D0469A">
      <w:pPr>
        <w:pStyle w:val="a4"/>
        <w:spacing w:before="0" w:beforeAutospacing="0" w:after="0" w:afterAutospacing="0"/>
        <w:rPr>
          <w:rFonts w:ascii="Verdana" w:hAnsi="Verdana"/>
          <w:color w:val="333333"/>
          <w:sz w:val="21"/>
          <w:szCs w:val="21"/>
        </w:rPr>
      </w:pPr>
      <w:r>
        <w:rPr>
          <w:rStyle w:val="a5"/>
          <w:rFonts w:ascii="Verdana" w:hAnsi="Verdana"/>
          <w:color w:val="333333"/>
          <w:sz w:val="21"/>
          <w:szCs w:val="21"/>
        </w:rPr>
        <w:t>总结</w:t>
      </w:r>
      <w:r>
        <w:rPr>
          <w:rFonts w:ascii="Verdana" w:hAnsi="Verdana"/>
          <w:color w:val="333333"/>
          <w:sz w:val="21"/>
          <w:szCs w:val="21"/>
        </w:rPr>
        <w:t>：</w:t>
      </w:r>
    </w:p>
    <w:p w:rsidR="00D0469A" w:rsidRDefault="00D0469A" w:rsidP="00D0469A">
      <w:pPr>
        <w:pStyle w:val="a4"/>
        <w:spacing w:before="0" w:beforeAutospacing="0" w:after="0" w:afterAutospacing="0"/>
        <w:rPr>
          <w:rFonts w:ascii="Verdana" w:hAnsi="Verdana"/>
          <w:color w:val="333333"/>
          <w:sz w:val="21"/>
          <w:szCs w:val="21"/>
        </w:rPr>
      </w:pPr>
      <w:proofErr w:type="spellStart"/>
      <w:r>
        <w:rPr>
          <w:rFonts w:ascii="Verdana" w:hAnsi="Verdana"/>
          <w:color w:val="333333"/>
          <w:sz w:val="21"/>
          <w:szCs w:val="21"/>
        </w:rPr>
        <w:t>TestLink</w:t>
      </w:r>
      <w:proofErr w:type="spellEnd"/>
      <w:r>
        <w:rPr>
          <w:rFonts w:ascii="Verdana" w:hAnsi="Verdana"/>
          <w:color w:val="333333"/>
          <w:sz w:val="21"/>
          <w:szCs w:val="21"/>
        </w:rPr>
        <w:t>用于进行测试过程中的管理，通过使用</w:t>
      </w:r>
      <w:proofErr w:type="spellStart"/>
      <w:r>
        <w:rPr>
          <w:rFonts w:ascii="Verdana" w:hAnsi="Verdana"/>
          <w:color w:val="333333"/>
          <w:sz w:val="21"/>
          <w:szCs w:val="21"/>
        </w:rPr>
        <w:t>TestLink</w:t>
      </w:r>
      <w:proofErr w:type="spellEnd"/>
      <w:r>
        <w:rPr>
          <w:rFonts w:ascii="Verdana" w:hAnsi="Verdana"/>
          <w:color w:val="333333"/>
          <w:sz w:val="21"/>
          <w:szCs w:val="21"/>
        </w:rPr>
        <w:t>提供的功能，我们可以将测试过程从测试需求、测试设计、到测试执行完整的管理起来，同时，它还提供了好多种测试结果的统计和分析，使我们能够简单的开始测试工作和分析测试结果。</w:t>
      </w:r>
      <w:r>
        <w:rPr>
          <w:rFonts w:ascii="Verdana" w:hAnsi="Verdana"/>
          <w:color w:val="333333"/>
          <w:sz w:val="21"/>
          <w:szCs w:val="21"/>
        </w:rPr>
        <w:br/>
      </w:r>
      <w:r>
        <w:rPr>
          <w:rFonts w:ascii="Verdana" w:hAnsi="Verdana"/>
          <w:color w:val="333333"/>
          <w:sz w:val="21"/>
          <w:szCs w:val="21"/>
        </w:rPr>
        <w:lastRenderedPageBreak/>
        <w:t>本文中，根据自己的使用和学习，详细演示了如何使用</w:t>
      </w:r>
      <w:proofErr w:type="spellStart"/>
      <w:r>
        <w:rPr>
          <w:rFonts w:ascii="Verdana" w:hAnsi="Verdana"/>
          <w:color w:val="333333"/>
          <w:sz w:val="21"/>
          <w:szCs w:val="21"/>
        </w:rPr>
        <w:t>TestLink</w:t>
      </w:r>
      <w:proofErr w:type="spellEnd"/>
      <w:r>
        <w:rPr>
          <w:rFonts w:ascii="Verdana" w:hAnsi="Verdana"/>
          <w:color w:val="333333"/>
          <w:sz w:val="21"/>
          <w:szCs w:val="21"/>
        </w:rPr>
        <w:t>来进行测试管理的全部过程，简单的介绍了</w:t>
      </w:r>
      <w:proofErr w:type="spellStart"/>
      <w:r>
        <w:rPr>
          <w:rFonts w:ascii="Verdana" w:hAnsi="Verdana"/>
          <w:color w:val="333333"/>
          <w:sz w:val="21"/>
          <w:szCs w:val="21"/>
        </w:rPr>
        <w:t>TestLink</w:t>
      </w:r>
      <w:proofErr w:type="spellEnd"/>
      <w:r>
        <w:rPr>
          <w:rFonts w:ascii="Verdana" w:hAnsi="Verdana"/>
          <w:color w:val="333333"/>
          <w:sz w:val="21"/>
          <w:szCs w:val="21"/>
        </w:rPr>
        <w:t>的使用方法。希望能够帮助大家学会使用</w:t>
      </w:r>
      <w:proofErr w:type="spellStart"/>
      <w:r>
        <w:rPr>
          <w:rFonts w:ascii="Verdana" w:hAnsi="Verdana"/>
          <w:color w:val="333333"/>
          <w:sz w:val="21"/>
          <w:szCs w:val="21"/>
        </w:rPr>
        <w:t>TestLink</w:t>
      </w:r>
      <w:proofErr w:type="spellEnd"/>
      <w:r>
        <w:rPr>
          <w:rFonts w:ascii="Verdana" w:hAnsi="Verdana"/>
          <w:color w:val="333333"/>
          <w:sz w:val="21"/>
          <w:szCs w:val="21"/>
        </w:rPr>
        <w:t>的基本功能，同时，大家可以参考这个过程和</w:t>
      </w:r>
      <w:proofErr w:type="spellStart"/>
      <w:r>
        <w:rPr>
          <w:rFonts w:ascii="Verdana" w:hAnsi="Verdana"/>
          <w:color w:val="333333"/>
          <w:sz w:val="21"/>
          <w:szCs w:val="21"/>
        </w:rPr>
        <w:t>TestLink</w:t>
      </w:r>
      <w:proofErr w:type="spellEnd"/>
      <w:r>
        <w:rPr>
          <w:rFonts w:ascii="Verdana" w:hAnsi="Verdana"/>
          <w:color w:val="333333"/>
          <w:sz w:val="21"/>
          <w:szCs w:val="21"/>
        </w:rPr>
        <w:t>的帮助文档来实现对测试过程的管理。</w:t>
      </w:r>
    </w:p>
    <w:p w:rsidR="00D0469A" w:rsidRDefault="00D0469A" w:rsidP="00D0469A">
      <w:pPr>
        <w:pStyle w:val="a4"/>
        <w:spacing w:before="150" w:beforeAutospacing="0" w:after="150" w:afterAutospacing="0"/>
        <w:rPr>
          <w:rFonts w:ascii="Verdana" w:hAnsi="Verdana"/>
          <w:color w:val="333333"/>
          <w:sz w:val="21"/>
          <w:szCs w:val="21"/>
        </w:rPr>
      </w:pPr>
      <w:r>
        <w:rPr>
          <w:rFonts w:ascii="Verdana" w:hAnsi="Verdana"/>
          <w:color w:val="333333"/>
          <w:sz w:val="21"/>
          <w:szCs w:val="21"/>
        </w:rPr>
        <w:t> </w:t>
      </w:r>
    </w:p>
    <w:sectPr w:rsidR="00D046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BB104A"/>
    <w:multiLevelType w:val="multilevel"/>
    <w:tmpl w:val="2AEA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5D7C4C"/>
    <w:multiLevelType w:val="multilevel"/>
    <w:tmpl w:val="878E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3C09B0"/>
    <w:multiLevelType w:val="multilevel"/>
    <w:tmpl w:val="AD52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69A"/>
    <w:rsid w:val="00493D8B"/>
    <w:rsid w:val="00494FB0"/>
    <w:rsid w:val="005A03B3"/>
    <w:rsid w:val="00A910CF"/>
    <w:rsid w:val="00D0469A"/>
    <w:rsid w:val="00E55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70118-A1AA-4A58-BF5D-BDE278638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0469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D046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0469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0469A"/>
    <w:rPr>
      <w:rFonts w:ascii="宋体" w:eastAsia="宋体" w:hAnsi="宋体" w:cs="宋体"/>
      <w:b/>
      <w:bCs/>
      <w:kern w:val="36"/>
      <w:sz w:val="48"/>
      <w:szCs w:val="48"/>
    </w:rPr>
  </w:style>
  <w:style w:type="character" w:styleId="a3">
    <w:name w:val="Hyperlink"/>
    <w:basedOn w:val="a0"/>
    <w:uiPriority w:val="99"/>
    <w:unhideWhenUsed/>
    <w:rsid w:val="00D0469A"/>
    <w:rPr>
      <w:color w:val="0000FF"/>
      <w:u w:val="single"/>
    </w:rPr>
  </w:style>
  <w:style w:type="character" w:customStyle="1" w:styleId="2Char">
    <w:name w:val="标题 2 Char"/>
    <w:basedOn w:val="a0"/>
    <w:link w:val="2"/>
    <w:uiPriority w:val="9"/>
    <w:semiHidden/>
    <w:rsid w:val="00D0469A"/>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D0469A"/>
    <w:rPr>
      <w:b/>
      <w:bCs/>
      <w:sz w:val="32"/>
      <w:szCs w:val="32"/>
    </w:rPr>
  </w:style>
  <w:style w:type="paragraph" w:styleId="a4">
    <w:name w:val="Normal (Web)"/>
    <w:basedOn w:val="a"/>
    <w:uiPriority w:val="99"/>
    <w:semiHidden/>
    <w:unhideWhenUsed/>
    <w:rsid w:val="00D0469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0469A"/>
    <w:rPr>
      <w:b/>
      <w:bCs/>
    </w:rPr>
  </w:style>
  <w:style w:type="character" w:customStyle="1" w:styleId="apple-converted-space">
    <w:name w:val="apple-converted-space"/>
    <w:basedOn w:val="a0"/>
    <w:rsid w:val="00D0469A"/>
  </w:style>
  <w:style w:type="character" w:customStyle="1" w:styleId="diggnum">
    <w:name w:val="diggnum"/>
    <w:basedOn w:val="a0"/>
    <w:rsid w:val="00D0469A"/>
  </w:style>
  <w:style w:type="character" w:customStyle="1" w:styleId="burynum">
    <w:name w:val="burynum"/>
    <w:basedOn w:val="a0"/>
    <w:rsid w:val="00D0469A"/>
  </w:style>
  <w:style w:type="character" w:customStyle="1" w:styleId="commentdate">
    <w:name w:val="comment_date"/>
    <w:basedOn w:val="a0"/>
    <w:rsid w:val="00D04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783253">
      <w:bodyDiv w:val="1"/>
      <w:marLeft w:val="0"/>
      <w:marRight w:val="0"/>
      <w:marTop w:val="0"/>
      <w:marBottom w:val="0"/>
      <w:divBdr>
        <w:top w:val="none" w:sz="0" w:space="0" w:color="auto"/>
        <w:left w:val="none" w:sz="0" w:space="0" w:color="auto"/>
        <w:bottom w:val="none" w:sz="0" w:space="0" w:color="auto"/>
        <w:right w:val="none" w:sz="0" w:space="0" w:color="auto"/>
      </w:divBdr>
      <w:divsChild>
        <w:div w:id="1364096315">
          <w:marLeft w:val="0"/>
          <w:marRight w:val="0"/>
          <w:marTop w:val="0"/>
          <w:marBottom w:val="0"/>
          <w:divBdr>
            <w:top w:val="none" w:sz="0" w:space="0" w:color="auto"/>
            <w:left w:val="none" w:sz="0" w:space="0" w:color="auto"/>
            <w:bottom w:val="none" w:sz="0" w:space="0" w:color="auto"/>
            <w:right w:val="none" w:sz="0" w:space="0" w:color="auto"/>
          </w:divBdr>
          <w:divsChild>
            <w:div w:id="2095465509">
              <w:marLeft w:val="0"/>
              <w:marRight w:val="0"/>
              <w:marTop w:val="0"/>
              <w:marBottom w:val="0"/>
              <w:divBdr>
                <w:top w:val="none" w:sz="0" w:space="0" w:color="auto"/>
                <w:left w:val="none" w:sz="0" w:space="0" w:color="auto"/>
                <w:bottom w:val="none" w:sz="0" w:space="0" w:color="auto"/>
                <w:right w:val="none" w:sz="0" w:space="0" w:color="auto"/>
              </w:divBdr>
              <w:divsChild>
                <w:div w:id="952903612">
                  <w:marLeft w:val="0"/>
                  <w:marRight w:val="0"/>
                  <w:marTop w:val="0"/>
                  <w:marBottom w:val="0"/>
                  <w:divBdr>
                    <w:top w:val="none" w:sz="0" w:space="0" w:color="auto"/>
                    <w:left w:val="none" w:sz="0" w:space="0" w:color="auto"/>
                    <w:bottom w:val="none" w:sz="0" w:space="0" w:color="auto"/>
                    <w:right w:val="none" w:sz="0" w:space="0" w:color="auto"/>
                  </w:divBdr>
                  <w:divsChild>
                    <w:div w:id="742875177">
                      <w:marLeft w:val="0"/>
                      <w:marRight w:val="0"/>
                      <w:marTop w:val="0"/>
                      <w:marBottom w:val="0"/>
                      <w:divBdr>
                        <w:top w:val="none" w:sz="0" w:space="0" w:color="auto"/>
                        <w:left w:val="none" w:sz="0" w:space="0" w:color="auto"/>
                        <w:bottom w:val="none" w:sz="0" w:space="0" w:color="auto"/>
                        <w:right w:val="none" w:sz="0" w:space="0" w:color="auto"/>
                      </w:divBdr>
                      <w:divsChild>
                        <w:div w:id="902521899">
                          <w:marLeft w:val="0"/>
                          <w:marRight w:val="0"/>
                          <w:marTop w:val="0"/>
                          <w:marBottom w:val="300"/>
                          <w:divBdr>
                            <w:top w:val="none" w:sz="0" w:space="0" w:color="auto"/>
                            <w:left w:val="none" w:sz="0" w:space="0" w:color="auto"/>
                            <w:bottom w:val="none" w:sz="0" w:space="0" w:color="auto"/>
                            <w:right w:val="none" w:sz="0" w:space="0" w:color="auto"/>
                          </w:divBdr>
                          <w:divsChild>
                            <w:div w:id="395595947">
                              <w:marLeft w:val="0"/>
                              <w:marRight w:val="0"/>
                              <w:marTop w:val="0"/>
                              <w:marBottom w:val="0"/>
                              <w:divBdr>
                                <w:top w:val="none" w:sz="0" w:space="0" w:color="auto"/>
                                <w:left w:val="none" w:sz="0" w:space="0" w:color="auto"/>
                                <w:bottom w:val="none" w:sz="0" w:space="0" w:color="auto"/>
                                <w:right w:val="none" w:sz="0" w:space="0" w:color="auto"/>
                              </w:divBdr>
                              <w:divsChild>
                                <w:div w:id="1255242440">
                                  <w:marLeft w:val="0"/>
                                  <w:marRight w:val="0"/>
                                  <w:marTop w:val="0"/>
                                  <w:marBottom w:val="0"/>
                                  <w:divBdr>
                                    <w:top w:val="none" w:sz="0" w:space="0" w:color="auto"/>
                                    <w:left w:val="none" w:sz="0" w:space="0" w:color="auto"/>
                                    <w:bottom w:val="none" w:sz="0" w:space="0" w:color="auto"/>
                                    <w:right w:val="none" w:sz="0" w:space="0" w:color="auto"/>
                                  </w:divBdr>
                                </w:div>
                                <w:div w:id="1830290719">
                                  <w:marLeft w:val="0"/>
                                  <w:marRight w:val="0"/>
                                  <w:marTop w:val="0"/>
                                  <w:marBottom w:val="0"/>
                                  <w:divBdr>
                                    <w:top w:val="none" w:sz="0" w:space="0" w:color="auto"/>
                                    <w:left w:val="none" w:sz="0" w:space="0" w:color="auto"/>
                                    <w:bottom w:val="none" w:sz="0" w:space="0" w:color="auto"/>
                                    <w:right w:val="none" w:sz="0" w:space="0" w:color="auto"/>
                                  </w:divBdr>
                                </w:div>
                                <w:div w:id="2017032340">
                                  <w:marLeft w:val="0"/>
                                  <w:marRight w:val="0"/>
                                  <w:marTop w:val="0"/>
                                  <w:marBottom w:val="0"/>
                                  <w:divBdr>
                                    <w:top w:val="none" w:sz="0" w:space="0" w:color="auto"/>
                                    <w:left w:val="none" w:sz="0" w:space="0" w:color="auto"/>
                                    <w:bottom w:val="none" w:sz="0" w:space="0" w:color="auto"/>
                                    <w:right w:val="none" w:sz="0" w:space="0" w:color="auto"/>
                                  </w:divBdr>
                                </w:div>
                                <w:div w:id="1968125693">
                                  <w:marLeft w:val="0"/>
                                  <w:marRight w:val="0"/>
                                  <w:marTop w:val="0"/>
                                  <w:marBottom w:val="0"/>
                                  <w:divBdr>
                                    <w:top w:val="none" w:sz="0" w:space="0" w:color="auto"/>
                                    <w:left w:val="none" w:sz="0" w:space="0" w:color="auto"/>
                                    <w:bottom w:val="none" w:sz="0" w:space="0" w:color="auto"/>
                                    <w:right w:val="none" w:sz="0" w:space="0" w:color="auto"/>
                                  </w:divBdr>
                                </w:div>
                                <w:div w:id="568270805">
                                  <w:marLeft w:val="0"/>
                                  <w:marRight w:val="0"/>
                                  <w:marTop w:val="0"/>
                                  <w:marBottom w:val="0"/>
                                  <w:divBdr>
                                    <w:top w:val="none" w:sz="0" w:space="0" w:color="auto"/>
                                    <w:left w:val="none" w:sz="0" w:space="0" w:color="auto"/>
                                    <w:bottom w:val="none" w:sz="0" w:space="0" w:color="auto"/>
                                    <w:right w:val="none" w:sz="0" w:space="0" w:color="auto"/>
                                  </w:divBdr>
                                </w:div>
                                <w:div w:id="11489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8167">
                          <w:marLeft w:val="0"/>
                          <w:marRight w:val="0"/>
                          <w:marTop w:val="300"/>
                          <w:marBottom w:val="0"/>
                          <w:divBdr>
                            <w:top w:val="none" w:sz="0" w:space="0" w:color="auto"/>
                            <w:left w:val="none" w:sz="0" w:space="0" w:color="auto"/>
                            <w:bottom w:val="none" w:sz="0" w:space="0" w:color="auto"/>
                            <w:right w:val="none" w:sz="0" w:space="0" w:color="auto"/>
                          </w:divBdr>
                          <w:divsChild>
                            <w:div w:id="1699087127">
                              <w:marLeft w:val="0"/>
                              <w:marRight w:val="0"/>
                              <w:marTop w:val="0"/>
                              <w:marBottom w:val="150"/>
                              <w:divBdr>
                                <w:top w:val="none" w:sz="0" w:space="0" w:color="auto"/>
                                <w:left w:val="none" w:sz="0" w:space="0" w:color="auto"/>
                                <w:bottom w:val="none" w:sz="0" w:space="0" w:color="auto"/>
                                <w:right w:val="none" w:sz="0" w:space="0" w:color="auto"/>
                              </w:divBdr>
                            </w:div>
                            <w:div w:id="1790127323">
                              <w:marLeft w:val="0"/>
                              <w:marRight w:val="0"/>
                              <w:marTop w:val="0"/>
                              <w:marBottom w:val="0"/>
                              <w:divBdr>
                                <w:top w:val="none" w:sz="0" w:space="0" w:color="auto"/>
                                <w:left w:val="none" w:sz="0" w:space="0" w:color="auto"/>
                                <w:bottom w:val="none" w:sz="0" w:space="0" w:color="auto"/>
                                <w:right w:val="none" w:sz="0" w:space="0" w:color="auto"/>
                              </w:divBdr>
                              <w:divsChild>
                                <w:div w:id="239828180">
                                  <w:marLeft w:val="0"/>
                                  <w:marRight w:val="0"/>
                                  <w:marTop w:val="150"/>
                                  <w:marBottom w:val="150"/>
                                  <w:divBdr>
                                    <w:top w:val="dashed" w:sz="6" w:space="8" w:color="C0C0C0"/>
                                    <w:left w:val="dashed" w:sz="6" w:space="0" w:color="C0C0C0"/>
                                    <w:bottom w:val="dashed" w:sz="6" w:space="8" w:color="C0C0C0"/>
                                    <w:right w:val="dashed" w:sz="6" w:space="0" w:color="C0C0C0"/>
                                  </w:divBdr>
                                </w:div>
                                <w:div w:id="1702970863">
                                  <w:marLeft w:val="0"/>
                                  <w:marRight w:val="0"/>
                                  <w:marTop w:val="0"/>
                                  <w:marBottom w:val="150"/>
                                  <w:divBdr>
                                    <w:top w:val="none" w:sz="0" w:space="0" w:color="auto"/>
                                    <w:left w:val="none" w:sz="0" w:space="0" w:color="auto"/>
                                    <w:bottom w:val="none" w:sz="0" w:space="0" w:color="auto"/>
                                    <w:right w:val="none" w:sz="0" w:space="0" w:color="auto"/>
                                  </w:divBdr>
                                  <w:divsChild>
                                    <w:div w:id="2041011483">
                                      <w:marLeft w:val="0"/>
                                      <w:marRight w:val="0"/>
                                      <w:marTop w:val="0"/>
                                      <w:marBottom w:val="0"/>
                                      <w:divBdr>
                                        <w:top w:val="none" w:sz="0" w:space="0" w:color="auto"/>
                                        <w:left w:val="none" w:sz="0" w:space="0" w:color="auto"/>
                                        <w:bottom w:val="none" w:sz="0" w:space="0" w:color="auto"/>
                                        <w:right w:val="none" w:sz="0" w:space="0" w:color="auto"/>
                                      </w:divBdr>
                                      <w:divsChild>
                                        <w:div w:id="1937590834">
                                          <w:marLeft w:val="0"/>
                                          <w:marRight w:val="0"/>
                                          <w:marTop w:val="0"/>
                                          <w:marBottom w:val="0"/>
                                          <w:divBdr>
                                            <w:top w:val="none" w:sz="0" w:space="0" w:color="auto"/>
                                            <w:left w:val="none" w:sz="0" w:space="0" w:color="auto"/>
                                            <w:bottom w:val="none" w:sz="0" w:space="0" w:color="auto"/>
                                            <w:right w:val="none" w:sz="0" w:space="0" w:color="auto"/>
                                          </w:divBdr>
                                        </w:div>
                                      </w:divsChild>
                                    </w:div>
                                    <w:div w:id="111630698">
                                      <w:marLeft w:val="0"/>
                                      <w:marRight w:val="0"/>
                                      <w:marTop w:val="0"/>
                                      <w:marBottom w:val="0"/>
                                      <w:divBdr>
                                        <w:top w:val="none" w:sz="0" w:space="0" w:color="auto"/>
                                        <w:left w:val="none" w:sz="0" w:space="0" w:color="auto"/>
                                        <w:bottom w:val="none" w:sz="0" w:space="0" w:color="auto"/>
                                        <w:right w:val="none" w:sz="0" w:space="0" w:color="auto"/>
                                      </w:divBdr>
                                    </w:div>
                                  </w:divsChild>
                                </w:div>
                                <w:div w:id="526215061">
                                  <w:marLeft w:val="0"/>
                                  <w:marRight w:val="450"/>
                                  <w:marTop w:val="150"/>
                                  <w:marBottom w:val="150"/>
                                  <w:divBdr>
                                    <w:top w:val="none" w:sz="0" w:space="0" w:color="auto"/>
                                    <w:left w:val="none" w:sz="0" w:space="0" w:color="auto"/>
                                    <w:bottom w:val="none" w:sz="0" w:space="0" w:color="auto"/>
                                    <w:right w:val="none" w:sz="0" w:space="0" w:color="auto"/>
                                  </w:divBdr>
                                  <w:divsChild>
                                    <w:div w:id="24864670">
                                      <w:marLeft w:val="0"/>
                                      <w:marRight w:val="0"/>
                                      <w:marTop w:val="30"/>
                                      <w:marBottom w:val="0"/>
                                      <w:divBdr>
                                        <w:top w:val="none" w:sz="0" w:space="0" w:color="auto"/>
                                        <w:left w:val="none" w:sz="0" w:space="0" w:color="auto"/>
                                        <w:bottom w:val="none" w:sz="0" w:space="0" w:color="auto"/>
                                        <w:right w:val="none" w:sz="0" w:space="0" w:color="auto"/>
                                      </w:divBdr>
                                    </w:div>
                                    <w:div w:id="1265113460">
                                      <w:marLeft w:val="300"/>
                                      <w:marRight w:val="0"/>
                                      <w:marTop w:val="30"/>
                                      <w:marBottom w:val="0"/>
                                      <w:divBdr>
                                        <w:top w:val="none" w:sz="0" w:space="0" w:color="auto"/>
                                        <w:left w:val="none" w:sz="0" w:space="0" w:color="auto"/>
                                        <w:bottom w:val="none" w:sz="0" w:space="0" w:color="auto"/>
                                        <w:right w:val="none" w:sz="0" w:space="0" w:color="auto"/>
                                      </w:divBdr>
                                    </w:div>
                                    <w:div w:id="3089423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673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367125">
          <w:marLeft w:val="0"/>
          <w:marRight w:val="0"/>
          <w:marTop w:val="0"/>
          <w:marBottom w:val="0"/>
          <w:divBdr>
            <w:top w:val="none" w:sz="0" w:space="0" w:color="auto"/>
            <w:left w:val="none" w:sz="0" w:space="0" w:color="auto"/>
            <w:bottom w:val="none" w:sz="0" w:space="0" w:color="auto"/>
            <w:right w:val="none" w:sz="0" w:space="0" w:color="auto"/>
          </w:divBdr>
          <w:divsChild>
            <w:div w:id="1883638971">
              <w:marLeft w:val="0"/>
              <w:marRight w:val="0"/>
              <w:marTop w:val="300"/>
              <w:marBottom w:val="150"/>
              <w:divBdr>
                <w:top w:val="none" w:sz="0" w:space="0" w:color="auto"/>
                <w:left w:val="none" w:sz="0" w:space="0" w:color="auto"/>
                <w:bottom w:val="single" w:sz="6" w:space="0" w:color="DDDDDD"/>
                <w:right w:val="none" w:sz="0" w:space="0" w:color="auto"/>
              </w:divBdr>
            </w:div>
            <w:div w:id="912663781">
              <w:marLeft w:val="0"/>
              <w:marRight w:val="0"/>
              <w:marTop w:val="0"/>
              <w:marBottom w:val="0"/>
              <w:divBdr>
                <w:top w:val="none" w:sz="0" w:space="0" w:color="auto"/>
                <w:left w:val="none" w:sz="0" w:space="0" w:color="auto"/>
                <w:bottom w:val="dotted" w:sz="6" w:space="6" w:color="CCCCCC"/>
                <w:right w:val="none" w:sz="0" w:space="0" w:color="auto"/>
              </w:divBdr>
              <w:divsChild>
                <w:div w:id="2056783">
                  <w:marLeft w:val="0"/>
                  <w:marRight w:val="0"/>
                  <w:marTop w:val="0"/>
                  <w:marBottom w:val="0"/>
                  <w:divBdr>
                    <w:top w:val="none" w:sz="0" w:space="0" w:color="auto"/>
                    <w:left w:val="none" w:sz="0" w:space="0" w:color="auto"/>
                    <w:bottom w:val="none" w:sz="0" w:space="0" w:color="auto"/>
                    <w:right w:val="none" w:sz="0" w:space="0" w:color="auto"/>
                  </w:divBdr>
                  <w:divsChild>
                    <w:div w:id="1814102983">
                      <w:marLeft w:val="0"/>
                      <w:marRight w:val="0"/>
                      <w:marTop w:val="0"/>
                      <w:marBottom w:val="0"/>
                      <w:divBdr>
                        <w:top w:val="none" w:sz="0" w:space="0" w:color="auto"/>
                        <w:left w:val="none" w:sz="0" w:space="0" w:color="auto"/>
                        <w:bottom w:val="none" w:sz="0" w:space="0" w:color="auto"/>
                        <w:right w:val="none" w:sz="0" w:space="0" w:color="auto"/>
                      </w:divBdr>
                    </w:div>
                  </w:divsChild>
                </w:div>
                <w:div w:id="1166360005">
                  <w:marLeft w:val="240"/>
                  <w:marRight w:val="0"/>
                  <w:marTop w:val="0"/>
                  <w:marBottom w:val="0"/>
                  <w:divBdr>
                    <w:top w:val="none" w:sz="0" w:space="0" w:color="auto"/>
                    <w:left w:val="none" w:sz="0" w:space="0" w:color="auto"/>
                    <w:bottom w:val="none" w:sz="0" w:space="0" w:color="auto"/>
                    <w:right w:val="none" w:sz="0" w:space="0" w:color="auto"/>
                  </w:divBdr>
                  <w:divsChild>
                    <w:div w:id="12269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99202">
              <w:marLeft w:val="0"/>
              <w:marRight w:val="0"/>
              <w:marTop w:val="0"/>
              <w:marBottom w:val="0"/>
              <w:divBdr>
                <w:top w:val="none" w:sz="0" w:space="0" w:color="auto"/>
                <w:left w:val="none" w:sz="0" w:space="0" w:color="auto"/>
                <w:bottom w:val="dotted" w:sz="6" w:space="6" w:color="CCCCCC"/>
                <w:right w:val="none" w:sz="0" w:space="0" w:color="auto"/>
              </w:divBdr>
              <w:divsChild>
                <w:div w:id="850533166">
                  <w:marLeft w:val="0"/>
                  <w:marRight w:val="0"/>
                  <w:marTop w:val="0"/>
                  <w:marBottom w:val="0"/>
                  <w:divBdr>
                    <w:top w:val="none" w:sz="0" w:space="0" w:color="auto"/>
                    <w:left w:val="none" w:sz="0" w:space="0" w:color="auto"/>
                    <w:bottom w:val="none" w:sz="0" w:space="0" w:color="auto"/>
                    <w:right w:val="none" w:sz="0" w:space="0" w:color="auto"/>
                  </w:divBdr>
                  <w:divsChild>
                    <w:div w:id="129324696">
                      <w:marLeft w:val="0"/>
                      <w:marRight w:val="0"/>
                      <w:marTop w:val="0"/>
                      <w:marBottom w:val="0"/>
                      <w:divBdr>
                        <w:top w:val="none" w:sz="0" w:space="0" w:color="auto"/>
                        <w:left w:val="none" w:sz="0" w:space="0" w:color="auto"/>
                        <w:bottom w:val="none" w:sz="0" w:space="0" w:color="auto"/>
                        <w:right w:val="none" w:sz="0" w:space="0" w:color="auto"/>
                      </w:divBdr>
                    </w:div>
                  </w:divsChild>
                </w:div>
                <w:div w:id="1299997704">
                  <w:marLeft w:val="240"/>
                  <w:marRight w:val="0"/>
                  <w:marTop w:val="0"/>
                  <w:marBottom w:val="0"/>
                  <w:divBdr>
                    <w:top w:val="none" w:sz="0" w:space="0" w:color="auto"/>
                    <w:left w:val="none" w:sz="0" w:space="0" w:color="auto"/>
                    <w:bottom w:val="none" w:sz="0" w:space="0" w:color="auto"/>
                    <w:right w:val="none" w:sz="0" w:space="0" w:color="auto"/>
                  </w:divBdr>
                  <w:divsChild>
                    <w:div w:id="130681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74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hyperlink" Target="http://www.cnblogs.com/yangxia-test/p/4453758.html"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27</Pages>
  <Words>1246</Words>
  <Characters>7104</Characters>
  <Application>Microsoft Office Word</Application>
  <DocSecurity>0</DocSecurity>
  <Lines>59</Lines>
  <Paragraphs>16</Paragraphs>
  <ScaleCrop>false</ScaleCrop>
  <Company/>
  <LinksUpToDate>false</LinksUpToDate>
  <CharactersWithSpaces>8334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MingXin</dc:creator>
  <cp:keywords/>
  <dc:description/>
  <cp:lastModifiedBy>MingXin</cp:lastModifiedBy>
  <cp:revision>7</cp:revision>
  <dcterms:created xsi:type="dcterms:W3CDTF">2016-03-09T11:45:00Z</dcterms:created>
  <dcterms:modified xsi:type="dcterms:W3CDTF">2016-03-10T02:10:00Z</dcterms:modified>
</cp:coreProperties>
</file>