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537" w:rsidRPr="00395537" w:rsidRDefault="00395537" w:rsidP="003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55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Название проекта: </w:t>
      </w:r>
      <w:proofErr w:type="spellStart"/>
      <w:r w:rsidRPr="003955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Vitalis</w:t>
      </w:r>
      <w:proofErr w:type="spellEnd"/>
      <w:r w:rsidRPr="003955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955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Predict</w:t>
      </w:r>
      <w:proofErr w:type="spellEnd"/>
      <w:r w:rsidRPr="003955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(или «Предиктор сепсиса»)</w:t>
      </w:r>
    </w:p>
    <w:p w:rsidR="00395537" w:rsidRDefault="00395537" w:rsidP="00395537">
      <w:pPr>
        <w:pStyle w:val="3"/>
      </w:pPr>
      <w:r>
        <w:t>1. Проблема, которую решаем</w:t>
      </w:r>
    </w:p>
    <w:p w:rsidR="00395537" w:rsidRDefault="00395537" w:rsidP="00395537">
      <w:pPr>
        <w:pStyle w:val="ds-markdown-paragraph"/>
      </w:pPr>
      <w:r>
        <w:t xml:space="preserve">Врачи в реанимации физически не могут непрерывно смотреть на 12 мониторов одновременно. Часто показатели ухудшаются постепенно («тихий гипотензивный тренд»), и момент, когда можно было дать препараты, упускается. </w:t>
      </w:r>
      <w:proofErr w:type="spellStart"/>
      <w:r>
        <w:rPr>
          <w:rStyle w:val="a5"/>
        </w:rPr>
        <w:t>Vitalis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Predict</w:t>
      </w:r>
      <w:proofErr w:type="spellEnd"/>
      <w:r>
        <w:t xml:space="preserve"> берет на себя функцию «вторых глаз», подавая сигнал тревоги на основе трендов, а не разовых пороговых значений.</w:t>
      </w:r>
    </w:p>
    <w:p w:rsidR="00395537" w:rsidRDefault="00395537" w:rsidP="00395537">
      <w:r>
        <w:pict>
          <v:rect id="_x0000_i1025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2. Архитектура проекта (Как это работает)</w:t>
      </w:r>
    </w:p>
    <w:p w:rsidR="00395537" w:rsidRDefault="00395537" w:rsidP="00395537">
      <w:pPr>
        <w:pStyle w:val="ds-markdown-paragraph"/>
      </w:pPr>
      <w:r>
        <w:t>Проект состоит из 4 основных модулей:</w:t>
      </w:r>
    </w:p>
    <w:p w:rsidR="00395537" w:rsidRDefault="00395537" w:rsidP="00395537">
      <w:pPr>
        <w:pStyle w:val="ds-markdown-paragraph"/>
        <w:numPr>
          <w:ilvl w:val="0"/>
          <w:numId w:val="1"/>
        </w:numPr>
      </w:pPr>
      <w:r>
        <w:rPr>
          <w:rStyle w:val="a5"/>
        </w:rPr>
        <w:t>Модуль симуляции данных (</w:t>
      </w:r>
      <w:proofErr w:type="spellStart"/>
      <w:r>
        <w:rPr>
          <w:rStyle w:val="a5"/>
        </w:rPr>
        <w:t>Generator</w:t>
      </w:r>
      <w:proofErr w:type="spellEnd"/>
      <w:r>
        <w:rPr>
          <w:rStyle w:val="a5"/>
        </w:rPr>
        <w:t>):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 xml:space="preserve">Так как реальные данные больниц закрыты, мы пишем генератор, который эмулирует поток данных с датчиков (используя библиотеки </w:t>
      </w:r>
      <w:proofErr w:type="spellStart"/>
      <w:r>
        <w:rPr>
          <w:rStyle w:val="HTML"/>
        </w:rPr>
        <w:t>numpy</w:t>
      </w:r>
      <w:proofErr w:type="spellEnd"/>
      <w:r>
        <w:t xml:space="preserve"> и </w:t>
      </w:r>
      <w:proofErr w:type="spellStart"/>
      <w:r>
        <w:rPr>
          <w:rStyle w:val="HTML"/>
        </w:rPr>
        <w:t>random</w:t>
      </w:r>
      <w:proofErr w:type="spellEnd"/>
      <w:r>
        <w:t>).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>Генератор создает «здоровые» тренды и «предаварийные» (падение пульсового давления, рост ЧСС при неизменном систолическом).</w:t>
      </w:r>
    </w:p>
    <w:p w:rsidR="00395537" w:rsidRDefault="00395537" w:rsidP="00395537">
      <w:pPr>
        <w:pStyle w:val="ds-markdown-paragraph"/>
        <w:numPr>
          <w:ilvl w:val="0"/>
          <w:numId w:val="1"/>
        </w:numPr>
      </w:pPr>
      <w:proofErr w:type="spellStart"/>
      <w:r>
        <w:rPr>
          <w:rStyle w:val="a5"/>
        </w:rPr>
        <w:t>Бэкенд</w:t>
      </w:r>
      <w:proofErr w:type="spellEnd"/>
      <w:r>
        <w:rPr>
          <w:rStyle w:val="a5"/>
        </w:rPr>
        <w:t>-обработчик (</w:t>
      </w:r>
      <w:proofErr w:type="spellStart"/>
      <w:r>
        <w:rPr>
          <w:rStyle w:val="a5"/>
        </w:rPr>
        <w:t>Stream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Processor</w:t>
      </w:r>
      <w:proofErr w:type="spellEnd"/>
      <w:r>
        <w:rPr>
          <w:rStyle w:val="a5"/>
        </w:rPr>
        <w:t>):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 xml:space="preserve">Используем </w:t>
      </w:r>
      <w:proofErr w:type="spellStart"/>
      <w:r>
        <w:rPr>
          <w:rStyle w:val="HTML"/>
        </w:rPr>
        <w:t>Redis</w:t>
      </w:r>
      <w:proofErr w:type="spellEnd"/>
      <w:r>
        <w:t xml:space="preserve"> или </w:t>
      </w:r>
      <w:proofErr w:type="spellStart"/>
      <w:r>
        <w:rPr>
          <w:rStyle w:val="HTML"/>
        </w:rPr>
        <w:t>Kafka</w:t>
      </w:r>
      <w:proofErr w:type="spellEnd"/>
      <w:r>
        <w:t xml:space="preserve"> для очереди сообщений.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 xml:space="preserve">Написан на </w:t>
      </w:r>
      <w:proofErr w:type="spellStart"/>
      <w:r>
        <w:rPr>
          <w:rStyle w:val="HTML"/>
        </w:rP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). Считывает пачку показателей за последние 5 минут.</w:t>
      </w:r>
    </w:p>
    <w:p w:rsidR="00395537" w:rsidRPr="00395537" w:rsidRDefault="00395537" w:rsidP="00395537">
      <w:pPr>
        <w:pStyle w:val="ds-markdown-paragraph"/>
        <w:numPr>
          <w:ilvl w:val="0"/>
          <w:numId w:val="1"/>
        </w:numPr>
        <w:rPr>
          <w:lang w:val="en-US"/>
        </w:rPr>
      </w:pPr>
      <w:r w:rsidRPr="00395537">
        <w:rPr>
          <w:rStyle w:val="a5"/>
          <w:lang w:val="en-US"/>
        </w:rPr>
        <w:t>ML-</w:t>
      </w:r>
      <w:r>
        <w:rPr>
          <w:rStyle w:val="a5"/>
        </w:rPr>
        <w:t>Модель</w:t>
      </w:r>
      <w:r w:rsidRPr="00395537">
        <w:rPr>
          <w:rStyle w:val="a5"/>
          <w:lang w:val="en-US"/>
        </w:rPr>
        <w:t xml:space="preserve"> (Heart of the project):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 xml:space="preserve">Используем алгоритм </w:t>
      </w:r>
      <w:proofErr w:type="spellStart"/>
      <w:r>
        <w:rPr>
          <w:rStyle w:val="a5"/>
        </w:rPr>
        <w:t>XGBoost</w:t>
      </w:r>
      <w:proofErr w:type="spellEnd"/>
      <w:r>
        <w:t xml:space="preserve"> или </w:t>
      </w:r>
      <w:r>
        <w:rPr>
          <w:rStyle w:val="a5"/>
        </w:rPr>
        <w:t>LSTM (</w:t>
      </w:r>
      <w:proofErr w:type="spellStart"/>
      <w:r>
        <w:rPr>
          <w:rStyle w:val="a5"/>
        </w:rPr>
        <w:t>нейросеть</w:t>
      </w:r>
      <w:proofErr w:type="spellEnd"/>
      <w:r>
        <w:rPr>
          <w:rStyle w:val="a5"/>
        </w:rPr>
        <w:t>)</w:t>
      </w:r>
      <w:r>
        <w:t xml:space="preserve">, обученную на синтетическом </w:t>
      </w:r>
      <w:proofErr w:type="spellStart"/>
      <w:r>
        <w:t>датасете</w:t>
      </w:r>
      <w:proofErr w:type="spellEnd"/>
      <w:r>
        <w:t>.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 xml:space="preserve">Модель оценивает не текущее значение, а </w:t>
      </w:r>
      <w:r>
        <w:rPr>
          <w:rStyle w:val="a6"/>
        </w:rPr>
        <w:t>производную</w:t>
      </w:r>
      <w:r>
        <w:t xml:space="preserve"> (скорость изменения) и </w:t>
      </w:r>
      <w:r>
        <w:rPr>
          <w:rStyle w:val="a6"/>
        </w:rPr>
        <w:t>волатильность</w:t>
      </w:r>
      <w:r>
        <w:t xml:space="preserve"> показателей.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>Вывод: процент риска (например, 85% вероятности ухудшения в ближайшие 2 часа).</w:t>
      </w:r>
    </w:p>
    <w:p w:rsidR="00395537" w:rsidRDefault="00395537" w:rsidP="00395537">
      <w:pPr>
        <w:pStyle w:val="ds-markdown-paragraph"/>
        <w:numPr>
          <w:ilvl w:val="0"/>
          <w:numId w:val="1"/>
        </w:numPr>
      </w:pPr>
      <w:proofErr w:type="spellStart"/>
      <w:r>
        <w:rPr>
          <w:rStyle w:val="a5"/>
        </w:rPr>
        <w:t>Фронтенд-Дашборд</w:t>
      </w:r>
      <w:proofErr w:type="spellEnd"/>
      <w:r>
        <w:rPr>
          <w:rStyle w:val="a5"/>
        </w:rPr>
        <w:t xml:space="preserve"> (Визуализация):</w:t>
      </w:r>
    </w:p>
    <w:p w:rsidR="00395537" w:rsidRDefault="00395537" w:rsidP="00395537">
      <w:pPr>
        <w:pStyle w:val="ds-markdown-paragraph"/>
        <w:numPr>
          <w:ilvl w:val="1"/>
          <w:numId w:val="1"/>
        </w:numPr>
      </w:pPr>
      <w:r>
        <w:t>Веб-интерфейс (</w:t>
      </w:r>
      <w:proofErr w:type="spellStart"/>
      <w:r>
        <w:t>React</w:t>
      </w:r>
      <w:proofErr w:type="spellEnd"/>
      <w:r>
        <w:t xml:space="preserve"> или </w:t>
      </w:r>
      <w:proofErr w:type="spellStart"/>
      <w:r>
        <w:t>Streamlit</w:t>
      </w:r>
      <w:proofErr w:type="spellEnd"/>
      <w:r>
        <w:t>), который показывает:</w:t>
      </w:r>
    </w:p>
    <w:p w:rsidR="00395537" w:rsidRDefault="00395537" w:rsidP="00395537">
      <w:pPr>
        <w:pStyle w:val="ds-markdown-paragraph"/>
        <w:numPr>
          <w:ilvl w:val="2"/>
          <w:numId w:val="1"/>
        </w:numPr>
      </w:pPr>
      <w:r>
        <w:t>Текущие графики жизненных показателей.</w:t>
      </w:r>
    </w:p>
    <w:p w:rsidR="00395537" w:rsidRDefault="00395537" w:rsidP="00395537">
      <w:pPr>
        <w:pStyle w:val="ds-markdown-paragraph"/>
        <w:numPr>
          <w:ilvl w:val="2"/>
          <w:numId w:val="1"/>
        </w:numPr>
      </w:pPr>
      <w:r>
        <w:rPr>
          <w:rStyle w:val="a5"/>
        </w:rPr>
        <w:t>«Светофор»</w:t>
      </w:r>
      <w:r>
        <w:t xml:space="preserve"> состояния пациента (Зеленый / Желтый / Красный).</w:t>
      </w:r>
    </w:p>
    <w:p w:rsidR="00395537" w:rsidRDefault="00395537" w:rsidP="00395537">
      <w:pPr>
        <w:pStyle w:val="ds-markdown-paragraph"/>
        <w:numPr>
          <w:ilvl w:val="2"/>
          <w:numId w:val="1"/>
        </w:numPr>
      </w:pPr>
      <w:r>
        <w:t>Интерактивный слайдер, показывающий, как изменится состояние, если врач введет определенный препарат (симуляция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>").</w:t>
      </w:r>
    </w:p>
    <w:p w:rsidR="00395537" w:rsidRDefault="00395537" w:rsidP="00395537">
      <w:r>
        <w:pict>
          <v:rect id="_x0000_i1026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3.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153"/>
        <w:gridCol w:w="5689"/>
      </w:tblGrid>
      <w:tr w:rsidR="00395537" w:rsidTr="00395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Зачем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Python</w:t>
            </w:r>
            <w:proofErr w:type="spellEnd"/>
            <w:r>
              <w:t xml:space="preserve"> 3.11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 xml:space="preserve">Основной язык для </w:t>
            </w:r>
            <w:proofErr w:type="spellStart"/>
            <w:r>
              <w:t>бэкенда</w:t>
            </w:r>
            <w:proofErr w:type="spellEnd"/>
            <w:r>
              <w:t xml:space="preserve"> и ML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t>Фреймворк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>Создание REST API для приема данных и отправки прогнозов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lastRenderedPageBreak/>
              <w:t>База данных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InfluxDB</w:t>
            </w:r>
            <w:proofErr w:type="spellEnd"/>
            <w:r>
              <w:t xml:space="preserve"> (</w:t>
            </w:r>
            <w:proofErr w:type="spellStart"/>
            <w:r>
              <w:t>Time-Series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>Специально для хранения временных рядов (пульс/давление во времени)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t>ML Библиотеки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Scikit-learn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>Для обработки данных и обучения модели LSTM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t>Визуализация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Streamlit</w:t>
            </w:r>
            <w:proofErr w:type="spellEnd"/>
            <w:r>
              <w:t xml:space="preserve"> + </w:t>
            </w:r>
            <w:proofErr w:type="spellStart"/>
            <w: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>Быстрое создание интерактивных графиков</w:t>
            </w:r>
          </w:p>
        </w:tc>
      </w:tr>
      <w:tr w:rsidR="00395537" w:rsidTr="00395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537" w:rsidRDefault="00395537">
            <w:r>
              <w:rPr>
                <w:rStyle w:val="a5"/>
              </w:rPr>
              <w:t>Брокер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proofErr w:type="spellStart"/>
            <w:r>
              <w:t>Redis</w:t>
            </w:r>
            <w:proofErr w:type="spellEnd"/>
            <w:r>
              <w:t xml:space="preserve"> (</w:t>
            </w:r>
            <w:proofErr w:type="spellStart"/>
            <w:r>
              <w:t>Pub</w:t>
            </w:r>
            <w:proofErr w:type="spellEnd"/>
            <w:r>
              <w:t>/</w:t>
            </w:r>
            <w:proofErr w:type="spellStart"/>
            <w:r>
              <w:t>Sub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395537" w:rsidRDefault="00395537">
            <w:r>
              <w:t>Для передачи данных между генератором и анализатором в реальном времени</w:t>
            </w:r>
          </w:p>
        </w:tc>
      </w:tr>
    </w:tbl>
    <w:p w:rsidR="00395537" w:rsidRDefault="00395537" w:rsidP="00395537">
      <w:r>
        <w:pict>
          <v:rect id="_x0000_i1027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4. Уникальная "фишка" (MVP-</w:t>
      </w:r>
      <w:proofErr w:type="spellStart"/>
      <w:r>
        <w:t>фича</w:t>
      </w:r>
      <w:proofErr w:type="spellEnd"/>
      <w:r>
        <w:t>)</w:t>
      </w:r>
    </w:p>
    <w:p w:rsidR="00395537" w:rsidRDefault="00395537" w:rsidP="00395537">
      <w:pPr>
        <w:pStyle w:val="ds-markdown-paragraph"/>
      </w:pPr>
      <w:r>
        <w:t xml:space="preserve">Добавьте в проект </w:t>
      </w:r>
      <w:r>
        <w:rPr>
          <w:rStyle w:val="a5"/>
        </w:rPr>
        <w:t>«Цифровой двойник»</w:t>
      </w:r>
      <w:r>
        <w:t>.</w:t>
      </w:r>
    </w:p>
    <w:p w:rsidR="00395537" w:rsidRDefault="00395537" w:rsidP="00395537">
      <w:pPr>
        <w:pStyle w:val="ds-markdown-paragraph"/>
        <w:numPr>
          <w:ilvl w:val="0"/>
          <w:numId w:val="2"/>
        </w:numPr>
      </w:pPr>
      <w:r>
        <w:t xml:space="preserve">Система запоминает историю показателей </w:t>
      </w:r>
      <w:r>
        <w:rPr>
          <w:rStyle w:val="a6"/>
        </w:rPr>
        <w:t>конкретного</w:t>
      </w:r>
      <w:r>
        <w:t xml:space="preserve"> пациента.</w:t>
      </w:r>
    </w:p>
    <w:p w:rsidR="00395537" w:rsidRDefault="00395537" w:rsidP="00395537">
      <w:pPr>
        <w:pStyle w:val="ds-markdown-paragraph"/>
        <w:numPr>
          <w:ilvl w:val="0"/>
          <w:numId w:val="2"/>
        </w:numPr>
      </w:pPr>
      <w:r>
        <w:t xml:space="preserve">Если модель предсказывает кризис, она запускает симуляцию: </w:t>
      </w:r>
      <w:r>
        <w:rPr>
          <w:rStyle w:val="a6"/>
        </w:rPr>
        <w:t>"Если мы увеличим дозу норадреналина на 5%, через 10 минут давление стабилизируется. Рекомендуемое действие: ..."</w:t>
      </w:r>
    </w:p>
    <w:p w:rsidR="00395537" w:rsidRDefault="00395537" w:rsidP="00395537">
      <w:pPr>
        <w:pStyle w:val="ds-markdown-paragraph"/>
        <w:numPr>
          <w:ilvl w:val="0"/>
          <w:numId w:val="2"/>
        </w:numPr>
      </w:pPr>
      <w:r>
        <w:t>Это переводит проект из разряда «сигнализация» в разряд «советник по терапии».</w:t>
      </w:r>
    </w:p>
    <w:p w:rsidR="00395537" w:rsidRDefault="00395537" w:rsidP="00395537">
      <w:r>
        <w:pict>
          <v:rect id="_x0000_i1028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5. Этапы разработки (План на 1 месяц)</w:t>
      </w:r>
    </w:p>
    <w:p w:rsidR="00395537" w:rsidRDefault="00395537" w:rsidP="00395537">
      <w:pPr>
        <w:pStyle w:val="ds-markdown-paragraph"/>
        <w:numPr>
          <w:ilvl w:val="0"/>
          <w:numId w:val="3"/>
        </w:numPr>
      </w:pPr>
      <w:r>
        <w:rPr>
          <w:rStyle w:val="a5"/>
        </w:rPr>
        <w:t>Неделя 1:</w:t>
      </w:r>
      <w:r>
        <w:t xml:space="preserve"> Написание генератора данных (создание 5 различных сценариев болезни). Проектирование базы данных </w:t>
      </w:r>
      <w:proofErr w:type="spellStart"/>
      <w:r>
        <w:t>InfluxDB</w:t>
      </w:r>
      <w:proofErr w:type="spellEnd"/>
      <w:r>
        <w:t>.</w:t>
      </w:r>
    </w:p>
    <w:p w:rsidR="00395537" w:rsidRDefault="00395537" w:rsidP="00395537">
      <w:pPr>
        <w:pStyle w:val="ds-markdown-paragraph"/>
        <w:numPr>
          <w:ilvl w:val="0"/>
          <w:numId w:val="3"/>
        </w:numPr>
      </w:pPr>
      <w:r>
        <w:rPr>
          <w:rStyle w:val="a5"/>
        </w:rPr>
        <w:t>Неделя 2:</w:t>
      </w:r>
      <w:r>
        <w:t xml:space="preserve"> Разработка </w:t>
      </w:r>
      <w:proofErr w:type="spellStart"/>
      <w:r>
        <w:t>бэкенда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Эндпоинты</w:t>
      </w:r>
      <w:proofErr w:type="spellEnd"/>
      <w:r>
        <w:t xml:space="preserve">: </w:t>
      </w:r>
      <w:r>
        <w:rPr>
          <w:rStyle w:val="HTML"/>
        </w:rPr>
        <w:t>/</w:t>
      </w:r>
      <w:proofErr w:type="spellStart"/>
      <w:r>
        <w:rPr>
          <w:rStyle w:val="HTML"/>
        </w:rPr>
        <w:t>add_data</w:t>
      </w:r>
      <w:proofErr w:type="spellEnd"/>
      <w:r>
        <w:t xml:space="preserve"> (принять показатели) и </w:t>
      </w:r>
      <w:r>
        <w:rPr>
          <w:rStyle w:val="HTML"/>
        </w:rPr>
        <w:t>/</w:t>
      </w:r>
      <w:proofErr w:type="spellStart"/>
      <w:r>
        <w:rPr>
          <w:rStyle w:val="HTML"/>
        </w:rPr>
        <w:t>get_status</w:t>
      </w:r>
      <w:proofErr w:type="spellEnd"/>
      <w:r>
        <w:rPr>
          <w:rStyle w:val="HTML"/>
        </w:rPr>
        <w:t>/{</w:t>
      </w:r>
      <w:proofErr w:type="spellStart"/>
      <w:r>
        <w:rPr>
          <w:rStyle w:val="HTML"/>
        </w:rPr>
        <w:t>patient_id</w:t>
      </w:r>
      <w:proofErr w:type="spellEnd"/>
      <w:r>
        <w:rPr>
          <w:rStyle w:val="HTML"/>
        </w:rPr>
        <w:t>}</w:t>
      </w:r>
      <w:r>
        <w:t>.</w:t>
      </w:r>
    </w:p>
    <w:p w:rsidR="00395537" w:rsidRDefault="00395537" w:rsidP="00395537">
      <w:pPr>
        <w:pStyle w:val="ds-markdown-paragraph"/>
        <w:numPr>
          <w:ilvl w:val="0"/>
          <w:numId w:val="3"/>
        </w:numPr>
      </w:pPr>
      <w:r>
        <w:rPr>
          <w:rStyle w:val="a5"/>
        </w:rPr>
        <w:t>Неделя 3:</w:t>
      </w:r>
      <w:r>
        <w:t xml:space="preserve"> Обучение модели. Создание синтетического </w:t>
      </w:r>
      <w:proofErr w:type="spellStart"/>
      <w:r>
        <w:t>датасета</w:t>
      </w:r>
      <w:proofErr w:type="spellEnd"/>
      <w:r>
        <w:t xml:space="preserve"> из 10 000 временных рядов. Достижение точности </w:t>
      </w:r>
      <w:proofErr w:type="gramStart"/>
      <w:r>
        <w:t>прогноза &gt;</w:t>
      </w:r>
      <w:proofErr w:type="gramEnd"/>
      <w:r>
        <w:t xml:space="preserve"> 90% на тестовой выборке.</w:t>
      </w:r>
    </w:p>
    <w:p w:rsidR="00395537" w:rsidRDefault="00395537" w:rsidP="00395537">
      <w:pPr>
        <w:pStyle w:val="ds-markdown-paragraph"/>
        <w:numPr>
          <w:ilvl w:val="0"/>
          <w:numId w:val="3"/>
        </w:numPr>
      </w:pPr>
      <w:r>
        <w:rPr>
          <w:rStyle w:val="a5"/>
        </w:rPr>
        <w:t>Неделя 4:</w:t>
      </w:r>
      <w:r>
        <w:t xml:space="preserve"> Сборка </w:t>
      </w:r>
      <w:proofErr w:type="spellStart"/>
      <w:r>
        <w:t>дашборда</w:t>
      </w:r>
      <w:proofErr w:type="spellEnd"/>
      <w:r>
        <w:t xml:space="preserve"> в </w:t>
      </w:r>
      <w:proofErr w:type="spellStart"/>
      <w:r>
        <w:t>Streamlit</w:t>
      </w:r>
      <w:proofErr w:type="spellEnd"/>
      <w:r>
        <w:t xml:space="preserve">. Интеграция всего в один </w:t>
      </w:r>
      <w:proofErr w:type="spellStart"/>
      <w:r>
        <w:rPr>
          <w:rStyle w:val="HTML"/>
        </w:rPr>
        <w:t>docker-compose.yml</w:t>
      </w:r>
      <w:proofErr w:type="spellEnd"/>
      <w:r>
        <w:t xml:space="preserve"> файл для легкого запуска.</w:t>
      </w:r>
    </w:p>
    <w:p w:rsidR="00395537" w:rsidRDefault="00395537" w:rsidP="00395537">
      <w:r>
        <w:pict>
          <v:rect id="_x0000_i1029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6. Демонстрация (Что показать на защите)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t xml:space="preserve">Запускаете </w:t>
      </w:r>
      <w:proofErr w:type="spellStart"/>
      <w:r>
        <w:t>дашборд</w:t>
      </w:r>
      <w:proofErr w:type="spellEnd"/>
      <w:r>
        <w:t>.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t>Включаете симуляцию «пациент №5».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t>Первые 2 минуты график ровный (Зеленый свет).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t>Через 3 минуты график начинает ползти вниз, но еще не пересек «красную зону» критических значений.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rPr>
          <w:rStyle w:val="a5"/>
        </w:rPr>
        <w:t>Ваш алгоритм срабатывает раньше</w:t>
      </w:r>
      <w:r>
        <w:t xml:space="preserve"> — </w:t>
      </w:r>
      <w:proofErr w:type="spellStart"/>
      <w:r>
        <w:t>дашборд</w:t>
      </w:r>
      <w:proofErr w:type="spellEnd"/>
      <w:r>
        <w:t xml:space="preserve"> загорается </w:t>
      </w:r>
      <w:r>
        <w:rPr>
          <w:rStyle w:val="a5"/>
        </w:rPr>
        <w:t>Желтым</w:t>
      </w:r>
      <w:r>
        <w:t xml:space="preserve">, выводя сообщение: </w:t>
      </w:r>
      <w:r>
        <w:rPr>
          <w:rStyle w:val="a6"/>
        </w:rPr>
        <w:t>«Внимание! Обнаружен нисходящий тренд сатурации. Вероятность осложнений: 78%»</w:t>
      </w:r>
      <w:r>
        <w:t>.</w:t>
      </w:r>
    </w:p>
    <w:p w:rsidR="00395537" w:rsidRDefault="00395537" w:rsidP="00395537">
      <w:pPr>
        <w:pStyle w:val="ds-markdown-paragraph"/>
        <w:numPr>
          <w:ilvl w:val="0"/>
          <w:numId w:val="4"/>
        </w:numPr>
      </w:pPr>
      <w:r>
        <w:t>Вы нажимаете кнопку «Рекомендация», и система предлагает план действий.</w:t>
      </w:r>
    </w:p>
    <w:p w:rsidR="00395537" w:rsidRDefault="00395537" w:rsidP="00395537">
      <w:r>
        <w:lastRenderedPageBreak/>
        <w:pict>
          <v:rect id="_x0000_i1030" style="width:0;height:1.5pt" o:hralign="center" o:hrstd="t" o:hr="t" fillcolor="#a0a0a0" stroked="f"/>
        </w:pict>
      </w:r>
    </w:p>
    <w:p w:rsidR="00395537" w:rsidRDefault="00395537" w:rsidP="00395537">
      <w:pPr>
        <w:pStyle w:val="3"/>
      </w:pPr>
      <w:r>
        <w:t>7. Почему этот проект крутой?</w:t>
      </w:r>
    </w:p>
    <w:p w:rsidR="00395537" w:rsidRDefault="00395537" w:rsidP="00395537">
      <w:pPr>
        <w:pStyle w:val="ds-markdown-paragraph"/>
        <w:numPr>
          <w:ilvl w:val="0"/>
          <w:numId w:val="5"/>
        </w:numPr>
      </w:pPr>
      <w:r>
        <w:rPr>
          <w:rStyle w:val="a5"/>
        </w:rPr>
        <w:t>Социальная значимость:</w:t>
      </w:r>
      <w:r>
        <w:t xml:space="preserve"> Решает реальную проблему врачебной ошибки из-за усталости.</w:t>
      </w:r>
    </w:p>
    <w:p w:rsidR="00395537" w:rsidRDefault="00395537" w:rsidP="00395537">
      <w:pPr>
        <w:pStyle w:val="ds-markdown-paragraph"/>
        <w:numPr>
          <w:ilvl w:val="0"/>
          <w:numId w:val="5"/>
        </w:numPr>
      </w:pPr>
      <w:r>
        <w:rPr>
          <w:rStyle w:val="a5"/>
        </w:rPr>
        <w:t>Сложность:</w:t>
      </w:r>
      <w:r>
        <w:t xml:space="preserve"> Работа с временными рядами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>) — это сложнее, чем просто классификация картинок.</w:t>
      </w:r>
    </w:p>
    <w:p w:rsidR="00395537" w:rsidRDefault="00395537" w:rsidP="00395537">
      <w:pPr>
        <w:pStyle w:val="ds-markdown-paragraph"/>
        <w:numPr>
          <w:ilvl w:val="0"/>
          <w:numId w:val="5"/>
        </w:numPr>
      </w:pPr>
      <w:proofErr w:type="spellStart"/>
      <w:r>
        <w:rPr>
          <w:rStyle w:val="a5"/>
        </w:rPr>
        <w:t>Skill</w:t>
      </w:r>
      <w:proofErr w:type="spellEnd"/>
      <w:r>
        <w:rPr>
          <w:rStyle w:val="a5"/>
        </w:rPr>
        <w:t>-сет:</w:t>
      </w:r>
      <w:r>
        <w:t xml:space="preserve"> Показывает, что вы умеете работать с потоками данных (</w:t>
      </w:r>
      <w:proofErr w:type="spellStart"/>
      <w:r>
        <w:t>Streaming</w:t>
      </w:r>
      <w:proofErr w:type="spellEnd"/>
      <w:r>
        <w:t>), базами данных (</w:t>
      </w:r>
      <w:proofErr w:type="spellStart"/>
      <w:r>
        <w:t>NoSQL</w:t>
      </w:r>
      <w:proofErr w:type="spellEnd"/>
      <w:r>
        <w:t>) и машинным обучением одновременно.</w:t>
      </w:r>
    </w:p>
    <w:p w:rsidR="00395537" w:rsidRDefault="00395537" w:rsidP="00395537">
      <w:pPr>
        <w:pStyle w:val="ds-markdown-paragraph"/>
        <w:numPr>
          <w:ilvl w:val="0"/>
          <w:numId w:val="5"/>
        </w:numPr>
      </w:pPr>
      <w:r>
        <w:rPr>
          <w:rStyle w:val="a5"/>
        </w:rPr>
        <w:t>Масштабируемость:</w:t>
      </w:r>
      <w:r>
        <w:t xml:space="preserve"> В будущем можно подключить анализ медицинских карт (текстовые данные) через NLP.</w:t>
      </w:r>
    </w:p>
    <w:p w:rsidR="008700B0" w:rsidRPr="008700B0" w:rsidRDefault="008700B0" w:rsidP="00395537">
      <w:pPr>
        <w:pStyle w:val="a3"/>
      </w:pPr>
      <w:bookmarkStart w:id="0" w:name="_GoBack"/>
      <w:bookmarkEnd w:id="0"/>
    </w:p>
    <w:sectPr w:rsidR="008700B0" w:rsidRPr="00870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67412"/>
    <w:multiLevelType w:val="multilevel"/>
    <w:tmpl w:val="4C9A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4A3AF1"/>
    <w:multiLevelType w:val="multilevel"/>
    <w:tmpl w:val="FE18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435034"/>
    <w:multiLevelType w:val="multilevel"/>
    <w:tmpl w:val="38A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445FA5"/>
    <w:multiLevelType w:val="multilevel"/>
    <w:tmpl w:val="2C4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6813FD"/>
    <w:multiLevelType w:val="multilevel"/>
    <w:tmpl w:val="140A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F0"/>
    <w:rsid w:val="00395537"/>
    <w:rsid w:val="008700B0"/>
    <w:rsid w:val="00C07925"/>
    <w:rsid w:val="00E3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076453-54ED-409B-9E24-06964B3A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95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955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9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3955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395537"/>
    <w:rPr>
      <w:b/>
      <w:bCs/>
    </w:rPr>
  </w:style>
  <w:style w:type="paragraph" w:customStyle="1" w:styleId="ds-markdown-paragraph">
    <w:name w:val="ds-markdown-paragraph"/>
    <w:basedOn w:val="a"/>
    <w:rsid w:val="00395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95537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3955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7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2026-09-08T08:18:00Z</dcterms:created>
  <dcterms:modified xsi:type="dcterms:W3CDTF">2026-09-08T08:50:00Z</dcterms:modified>
</cp:coreProperties>
</file>