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Recommendation System Documentation (Updated)</w:t>
      </w:r>
    </w:p>
    <w:p>
      <w:pPr>
        <w:pStyle w:val="Heading1"/>
      </w:pPr>
      <w:r>
        <w:t>4.X Skill Gap Analysis</w:t>
      </w:r>
    </w:p>
    <w:p>
      <w:r>
        <w:t>The Skill Gap Analysis module identifies the difference between the user's current skills and the required skills for a selected career path. This helps users understand what they need to learn to achieve their desired career.</w:t>
      </w:r>
    </w:p>
    <w:p>
      <w:r>
        <w:t>Process:</w:t>
      </w:r>
    </w:p>
    <w:p>
      <w:r>
        <w:t>1. Extract required skills for the selected career from the dataset.</w:t>
        <w:br/>
        <w:t>2. Compare user-entered skills with required skills.</w:t>
        <w:br/>
        <w:t>3. Identify missing skills.</w:t>
        <w:br/>
        <w:t>4. Recommend learning topics and modules based on missing skills.</w:t>
      </w:r>
    </w:p>
    <w:p>
      <w:r>
        <w:t>Example:</w:t>
      </w:r>
    </w:p>
    <w:p>
      <w:r>
        <w:t>User Skills: React, Node.js</w:t>
        <w:br/>
        <w:t>Target Career: Full Stack Developer</w:t>
        <w:br/>
        <w:t>Missing Skills: MongoDB, Express.js</w:t>
        <w:br/>
        <w:t>Recommendation: Learn MongoDB and Express through structured modules.</w:t>
      </w:r>
    </w:p>
    <w:p>
      <w:pPr>
        <w:pStyle w:val="Heading1"/>
      </w:pPr>
      <w:r>
        <w:t>4.X Feedback Loop (Self-Learning System)</w:t>
      </w:r>
    </w:p>
    <w:p>
      <w:r>
        <w:t>The Feedback Loop enables the system to improve recommendations over time by learning from user interactions and behavior. It transforms the system into an adaptive learning platform.</w:t>
      </w:r>
    </w:p>
    <w:p>
      <w:r>
        <w:t>Mechanism:</w:t>
      </w:r>
    </w:p>
    <w:p>
      <w:r>
        <w:t>1. Track user-selected careers.</w:t>
        <w:br/>
        <w:t>2. Monitor completed learning modules.</w:t>
        <w:br/>
        <w:t>3. Collect user feedback and interactions.</w:t>
        <w:br/>
        <w:t>4. Update recommendation weights and rankings dynamically.</w:t>
      </w:r>
    </w:p>
    <w:p>
      <w:r>
        <w:t>Benefits:</w:t>
      </w:r>
    </w:p>
    <w:p>
      <w:r>
        <w:t>- Improves recommendation accuracy over time.</w:t>
        <w:br/>
        <w:t>- Provides personalized learning experiences.</w:t>
        <w:br/>
        <w:t>- Adapts to user preferences and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