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32"/>
          <w:szCs w:val="32"/>
        </w:rPr>
      </w:pPr>
      <w:r>
        <w:rPr>
          <w:rFonts w:hint="eastAsia" w:ascii="黑体" w:hAnsi="黑体" w:eastAsia="黑体"/>
          <w:b/>
          <w:sz w:val="32"/>
          <w:szCs w:val="32"/>
        </w:rPr>
        <w:t>中兴金融科技成功中标中信银行运营风险监控数据加工系统项目</w:t>
      </w: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风险控制是银行经营的生命线，当前金融科技迅猛发展，金融产品及服务不断创新，对于金融机构风险管控能力的要求也在不断提升，尤其是在金融监管不断增强的大背景下，如何实现业务创新与风险管控的同步发展，是每个金融机构所要面对的重大课题。</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为了加强对金融风险的防御能力和监控范围，以构建“公共运营”+“专业运营”的大运营格局为目标，做到集中处理、集中控制、集中核算、集中清算，实现对业务进行全面整合，从原有的事后监控</w:t>
      </w:r>
      <w:r>
        <w:rPr>
          <w:rFonts w:hint="eastAsia" w:asciiTheme="minorEastAsia" w:hAnsiTheme="minorEastAsia"/>
          <w:sz w:val="24"/>
          <w:szCs w:val="24"/>
          <w:lang w:eastAsia="zh-CN"/>
        </w:rPr>
        <w:t>，逐渐实现</w:t>
      </w:r>
      <w:r>
        <w:rPr>
          <w:rFonts w:hint="eastAsia" w:asciiTheme="minorEastAsia" w:hAnsiTheme="minorEastAsia"/>
          <w:sz w:val="24"/>
          <w:szCs w:val="24"/>
        </w:rPr>
        <w:t>事前、事中、事后全流程对银行的运营风险进行全面监测，中信银行启动了运营风险监控项目的建设。</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在经过多轮的交流、评审、测试、竞标，中兴金融科技有限公司凭借雄厚的技术实力、丰富的大数据服务经验，以及完整的风控业务解决方案，在众多参与项目的公司中脱颖而出，成功中标了中信银行运营风险监控数据加工系统项目。这是中兴金融科技项目团队在中信银行再一次承接中信银行大数据应用项目，是中兴金融科技在流式计算、实时计算、复杂事件处理、数据建模、机器学习、数据挖掘等领域技术实力的一次充分体现。</w:t>
      </w:r>
      <w:bookmarkStart w:id="0" w:name="_GoBack"/>
      <w:bookmarkEnd w:id="0"/>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现有实时风险监控系统，由于采用的是传统软件开发模式，主要基于数据库存储过程实现规则模型，由于存储过程写法繁琐，逻辑复杂，导致模型开发速度慢，维护成本高</w:t>
      </w:r>
      <w:r>
        <w:rPr>
          <w:rFonts w:hint="eastAsia" w:asciiTheme="minorEastAsia" w:hAnsiTheme="minorEastAsia"/>
          <w:sz w:val="24"/>
          <w:szCs w:val="24"/>
          <w:lang w:eastAsia="zh-CN"/>
        </w:rPr>
        <w:t>，</w:t>
      </w:r>
      <w:r>
        <w:rPr>
          <w:rFonts w:hint="eastAsia" w:asciiTheme="minorEastAsia" w:hAnsiTheme="minorEastAsia"/>
          <w:sz w:val="24"/>
          <w:szCs w:val="24"/>
        </w:rPr>
        <w:t>尤其当处理海量数据时，模型匹配会耗费大量时间，导致系统整体处理速度缓慢，无法满足运营监控系统的性能要求，而且随着数据量的持续增长和模型数量的不断增加，系统将变的更加臃肿和缓慢，从而对业务系统的运行产生严重影响。本次由中兴金融科技承建的运营风险监控数据加工系统将完成Spark平台的优化、交易日志数据持久化的优化、统计滑动窗口的优化，离线计算模块可参数化配置的优化等工作，最终使运营风险监控在整体上既达到了功能、性能的大幅提升，同时大幅降低未来业务快速增长给系统带来的压力</w:t>
      </w:r>
      <w:r>
        <w:rPr>
          <w:rFonts w:hint="eastAsia" w:asciiTheme="minorEastAsia" w:hAnsiTheme="minorEastAsia"/>
          <w:sz w:val="24"/>
          <w:szCs w:val="24"/>
          <w:lang w:eastAsia="zh-CN"/>
        </w:rPr>
        <w:t>，</w:t>
      </w:r>
      <w:r>
        <w:rPr>
          <w:rFonts w:hint="eastAsia" w:asciiTheme="minorEastAsia" w:hAnsiTheme="minorEastAsia"/>
          <w:sz w:val="24"/>
          <w:szCs w:val="24"/>
        </w:rPr>
        <w:t>帮助中信银行构建更加智能和智慧的风控体系。</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中兴金融科技是中兴通讯股份有限公司全资成立的高科技公司，公司定位于新型数字化方案交付者，帮助客户实现各类新型数据技术（包含数据高效计算与存储技术、数据查询与检索技术、数据治理与挖掘技术）在金融行业实际场景中的应用。到目前为止，中兴金融科技已经为银行及保险客户在十余个场景下完成了包括Hadoop技术组件、Spark技术组件、Kylin、图数据库及图分析技术的交付，为行业客户提供了十余种创新技术的解决方案，有效解决了一系列利用传统技术不能很好解决乃至根本无法解决的难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次中兴金融科技成功中标中信银行运营风险监控数据加工系统，充分体现了中兴金融科技在数据处理技术、数据价值挖掘方面的雄厚技术实力，未来我们将专注于搭建新技术与行业应用间的桥梁，将新技术与客户现有系统进行平滑集成，将新技术能力无形地嵌入到客户的服务流程中去，帮助客户解决实际工作中的问题和痛点，真正让技术在千万家企业的生</w:t>
      </w:r>
      <w:r>
        <w:rPr>
          <w:rFonts w:hint="eastAsia" w:asciiTheme="minorEastAsia" w:hAnsiTheme="minorEastAsia"/>
          <w:sz w:val="24"/>
          <w:szCs w:val="24"/>
          <w:lang w:eastAsia="zh-CN"/>
        </w:rPr>
        <w:t>产</w:t>
      </w:r>
      <w:r>
        <w:rPr>
          <w:rFonts w:hint="eastAsia" w:asciiTheme="minorEastAsia" w:hAnsiTheme="minorEastAsia"/>
          <w:sz w:val="24"/>
          <w:szCs w:val="24"/>
        </w:rPr>
        <w:t>和服务流程改造中落地，让客户从技术进步中获得实实在在的收益。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185</Words>
  <Characters>1060</Characters>
  <Lines>8</Lines>
  <Paragraphs>2</Paragraphs>
  <TotalTime>0</TotalTime>
  <ScaleCrop>false</ScaleCrop>
  <LinksUpToDate>false</LinksUpToDate>
  <CharactersWithSpaces>1243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2018-04-14T21:28:00Z</dcterms:created>
  <dc:creator>QuWei</dc:creator>
  <cp:lastModifiedBy>yinjianfang的iPhoneX</cp:lastModifiedBy>
  <dcterms:modified xsi:type="dcterms:W3CDTF">2018-04-15T10:19:42Z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