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网络管理概论</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什么是网络管理，网络管理的目标是什么？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计算机网络管理是指采用计算机软、硬件技术对由客户端计算机、服务器、存储和交换机、路由器等网络设备及相关软件组成的网络和信息系统进行管理的工作。</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网络管理的根本目标是最大限度地满足网络管理者和网络用户对计算机网络的有效性、可靠性、开放性、综合性、安全性和经济性的要求。</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网络管理的标准较多，其中主要的标准是OSI参考模式、TCP/IP参考模型、电信管理网（TMN）参考模型、IEEE LAN/MAN以及基于web的管理。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iso制定的网络管理标准有哪些文件？其内容是什么？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1989年，颁布了ISO/IRC 7498-4（x.700）文件，定义了网络管理的基本概念和总体框架。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1991年，ISO9595，定义公共管理信息服务。ISO9596，定义公共管理信息协议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1992年，ISO10164，规定系统管理功能。ISO10165,定义信息管理结构。</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TCP/IP网络管理标准有哪些主要的RFC文件？其内容是什么？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1990年，RFC1155，公布管理信息结构。RFC1157公布了SNMP。RFC1212定义了MIB。RFC1213，定义了MIB-2规范。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1993年，RFC1441发布SNMPV2的简介。RFC 1902-1908规范了SNMPV2的结构。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1998年，RFC2271-2275，发布了SNMPv3。</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简述网络管理的基本模型以及各个组成部分的功能。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OSI参考模式、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电信管理网（TMN）参考模型、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IEEE LAN/MAN参考模型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web参考模型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什么是管理站？什么是管理代理？管理代理可以向管理站发送消息吗？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管理站：管理站是一个逻辑的概念，通常由软件来实现，其安装实体可以是工作站，个人计算机等。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管理代理：与管理站对应的，被管实体担当代理角色代理负责提供被管对象的访问。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管理代理可以向管理站发送消息。</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在网络管理的基本模型中管理站的作用是什么？管理代理的作用是什么？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管理站：负责发出管理操作的指令，被管设备中的管理代理对这些指令进行响应，自动或按用户规定去收集管理代理管理的有关主机的运行状态、配置和性能信息。</w:t>
      </w:r>
    </w:p>
    <w:p>
      <w:pPr>
        <w:widowControl w:val="0"/>
        <w:numPr>
          <w:ilvl w:val="0"/>
          <w:numId w:val="0"/>
        </w:numPr>
        <w:jc w:val="both"/>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管理代理：具有两个基本功能：一是从MIB中读取各种变量值；二是在MIB中修改各种变量值</w:t>
      </w:r>
    </w:p>
    <w:p>
      <w:pPr>
        <w:widowControl w:val="0"/>
        <w:numPr>
          <w:ilvl w:val="0"/>
          <w:numId w:val="0"/>
        </w:numPr>
        <w:jc w:val="both"/>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简单网络管理协议SNMP和公共管理信息服务与公共管理信息协议CMIS/CMIP</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MIB中包括了哪些信息？p35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结构数据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动态数据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控制数据</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集中式网络管理和分布式网络管理有什么区别？各有什么优缺点？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集中式网络管理：由一个管理站队整个网络管理负责。</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优点：管理集中，有专人负责，有利于从整个网络系统的全局对网络实施较为有效的管理。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缺点：管理信息集中汇总到网络管理中心节点上，导致网络信息流比较拥挤，管理不够灵活。管理节点如果发生故障有可能影响全网正常工作。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分布式网络管理：将局部管理任务、存储能力和部分数据库转移到被管设备中，使被管设备成为具有一定自我管理能力的自治单元。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优点：能容纳整个网络的增长和变化，既提供了很好的扩展性，同时也降低了管理的复杂性。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将管理任务都分布到各域的管理站，使网络管理更加稳定可靠，提高网络性能。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简述网络管理的软件结构。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用户接口软件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管理专用软件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管理支持软件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网络管理的五大功能是什么？分别对每个功能进行简单的描述。p40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计费管理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网络管理对于网络的正常运行有什么意义？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、减少停机时间，</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、改进响应时间，</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、提高设备的利用率</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、减少运行费用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、减少网络瓶颈</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、提高运行效率</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局域网管理与网络管理有什么不同？试举出几种管理功能。</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被管理的网络设备主要有哪些？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中继器、网桥、交换机、路由器和网关</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数据库、中间件、备份软件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网络管理系统分为哪些层次？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OSI/RM2</w:t>
      </w: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、代理系统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网络管理框架内容：各种网络管理应用工作的基础结构，</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、管理功能分为管理站和代理</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、为存储管理信息提供数据库支持</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、提供用户接口和用户视图功能</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、提供基本的管理操作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网络管理框架的主要内容有哪些？在管理站和管理代理中应配置哪些软件实体。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主要内容：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管理信息库MIB</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NMA(</w:t>
      </w:r>
      <w:r>
        <w:rPr>
          <w:rFonts w:hint="eastAsia" w:ascii="微软雅黑" w:hAnsi="微软雅黑" w:eastAsia="微软雅黑" w:cs="微软雅黑"/>
          <w:i w:val="0"/>
          <w:iCs w:val="0"/>
          <w:caps w:val="0"/>
          <w:color w:val="333333"/>
          <w:spacing w:val="0"/>
          <w:sz w:val="16"/>
          <w:szCs w:val="16"/>
          <w:shd w:val="clear" w:fill="FFFFFF"/>
        </w:rPr>
        <w:t>网络管理应用</w:t>
      </w:r>
      <w:r>
        <w:rPr>
          <w:rFonts w:hint="eastAsia" w:ascii="微软雅黑" w:hAnsi="微软雅黑" w:eastAsia="微软雅黑" w:cs="微软雅黑"/>
          <w:i w:val="0"/>
          <w:iCs w:val="0"/>
          <w:caps w:val="0"/>
          <w:color w:val="333333"/>
          <w:spacing w:val="0"/>
          <w:sz w:val="16"/>
          <w:szCs w:val="16"/>
          <w:shd w:val="clear" w:fill="FFFFFF"/>
          <w:lang w:val="en-US"/>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代理：</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有些设备不支持当前的网络管理标准，或无法完整实现</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全部功能，或不能运行附加软件，用来管理这些非标准设备的标准设备，称为委托代理。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性能测试报告应包括哪些内容？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路由器性能。主要包括端口流量，温度，cpu利用率和内存余量等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实时性能监控。主要包括流量，丢包率，延迟，温度，内存余量和cpu利用率等。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统计分析。扫描数据文件，绘制性能分布图。</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故障管理可分为哪些功能模块？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故障检测和报警功能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故障预测功能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公章诊断和定位功能</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xml:space="preserve">网络计费的管理有哪些？计费日志应包括哪些信息？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基于网络流量计费。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基于使用时间计费。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基于网络服务计费。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日志：</w:t>
      </w:r>
    </w:p>
    <w:p>
      <w:pPr>
        <w:numPr>
          <w:ilvl w:val="0"/>
          <w:numId w:val="3"/>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用户标识符</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、连接目标的标识符</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、传送的分组数</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字节数</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、安全等级</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、时间戳</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、指示网络出错情况的状态码</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、使用的网络资源</w:t>
      </w:r>
    </w:p>
    <w:p>
      <w:pPr>
        <w:numPr>
          <w:ilvl w:val="0"/>
          <w:numId w:val="0"/>
        </w:numPr>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配置管理应包含哪些功能模块？设备的配置信息有哪些？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设置和修改设备属性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定义和修改网络元素的互连关系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启动和终止网络运行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发型软件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检查参数值、互联关系和报告配置现状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设备配置信息：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网络设备的拓扑关系：即存在性和连接关系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网络设备的域名、IP地址：即寻址信息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网络设备的运行特性：即运行参数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网络设备的备份操作参数：即是否备份、备份启用条件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网络设备的配置更改条件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计算机网络的安全需求有哪些？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保密性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数据完整性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可用性</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对计算机网络的安全威胁有哪些？对网络管理的安全威胁有哪些？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中断</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窃取</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窜改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伪装的用户</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假冒的管理程序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侵入管理站和代理间的信息交换过程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计算机网络的安全管理应包含哪些内容？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安全信息维护</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资源访问控制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1"/>
        </w:numPr>
        <w:ind w:left="0" w:leftChars="0" w:firstLine="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抽象语法表示ASN.1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2-1 表示层的功能是什么？抽象语法和传输语法各有什么作用？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表示层的功能是提供统一的网络数据表示。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ASN.1( 抽象语法表示 )：一种形式语言，提供统一的网络数据表示，通常用于定义应用数据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的抽象语法和应用层协议数据单元的结构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传输语法：把抽象数据变换成比特串的编码规则</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2-2 用ASN.1表示一个协议数据单元（例如，IEEE 802.3的帧）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GetRequest-PDU::=SEQUENCE{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request-id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error-status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error-index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variable-bindings VarBind</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VarBind::=SEQUENCE{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name OBJECT IDENTIFIER,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value NULL</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2-3 用基本编码规则对长度字段L编码：L=18，L=180，L=1044。</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666666"/>
          <w:spacing w:val="0"/>
          <w:sz w:val="16"/>
          <w:szCs w:val="16"/>
          <w:shd w:val="clear" w:fill="FFFFFF"/>
        </w:rPr>
        <w:t>L=18，00010010；L=180，1000000110110100；L=1044，1000100010010100</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2-4 用基本编码规则对下面的数据编码：标签值=1011001010,长度=255。</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r>
        <w:rPr>
          <w:rFonts w:hint="eastAsia" w:ascii="微软雅黑" w:hAnsi="微软雅黑" w:eastAsia="微软雅黑" w:cs="微软雅黑"/>
          <w:i w:val="0"/>
          <w:iCs w:val="0"/>
          <w:caps w:val="0"/>
          <w:color w:val="666666"/>
          <w:spacing w:val="0"/>
          <w:sz w:val="16"/>
          <w:szCs w:val="16"/>
          <w:shd w:val="clear" w:fill="FFFFFF"/>
        </w:rPr>
        <w:t>标签编码：×××111111000010111001010；长度编码：1000000111111111</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2-5 为什么要用宏定义？怎样由宏定义得到宏实例？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使用宏定义的目的是为了简化类型定义的方法。</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用具体的值代替宏定义中的变量可以产生宏实例</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2-6 写出一个ASN.1的模块，该模块ENUMERATED数据类型定义了Months Of Year，它的值</w:t>
      </w: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从1到12.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ENUMERATED{</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January (1),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Febryary(2),</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March (3),</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April (4),</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May (5),</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June (6),</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July (7),</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August(8),</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Setember(9),</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October(10),</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November(11),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December(12)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2-7 写出一个ASN.1的模块，该模块以SEQUENCE数据类型指定Months Of Year,并以VisibleString类型指定一年中的每一个月（month1,month2...）。写出ASN.1对于结构的描述，并写出对于值的描述。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SEQUENCE{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Month3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Month4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Month5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Month6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Month7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Month8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Month9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Month10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2-8 子类型分为哪几种？分别举例说明。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子类型是由限制父类型的值集合而导出的类型，所以子类型的值集合是父类型的子集。子类型还可以产生子类型。产生子类型的方法有以下6种。</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单个值（single value）：列出子类型可取的各个值。例如，TestResule ::= INTEGER(0|1|2)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值区间（value range）:这种方法只能用于整数和实数，指出子类型可取的区间，例如，EmployeeNumber::=INTEGER(1000...20000)</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允许字符（Permitted Alphabet）:允许字符只能用于字符串类型，限制字符集的取值范围。例如，House Size::=IA5STRING(FROM (“0”|“1”|“2”|“3”|“4”|“5”|“6”|“7”|“8”|“9”)SIZE(5))</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限制大小（Size Constrained）:可以限制5种类型（BIT STRING,OCTET STRING,CHARACTER STRING,SEQUENCE OF,SET OF）的规模大小，例如，WorkstationNumber::=OCTET STRING(SIZE(32))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包含子类型（Contained Subtype）:从已有的子类型定义新的子类型，新子类型包含原子类型的全部可能的值。用关键字INCLUDES，说明被定义的类型包含了已有类型的所有的值。例如，First-quarter::=Months (January,February,March)</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内部子类型（Inner Subtype）适用于SEQUENCE,SEQUENCE OF,SET,SET OF 和CHOICE类型，主要用于对这些结构的元素项进行限制。例如，下面定义的协议数据单元（PDU）类型。</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PDU::=SET{</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alpha [0]INTEGER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Beta [1]IA5STRING OPTIONAL</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Ganma [2]SEQUENCE OF parameter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Delta [3]BOOLEANi8</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2-9 RFC 1212给出的宏定义由哪些部分组成？试按照这个宏定义产生一个宏实例。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第3章  管理信息结构</w:t>
      </w:r>
    </w:p>
    <w:p>
      <w:pPr>
        <w:numPr>
          <w:ilvl w:val="0"/>
          <w:numId w:val="0"/>
        </w:numPr>
        <w:ind w:leftChars="0"/>
        <w:rPr>
          <w:rFonts w:hint="eastAsia" w:ascii="微软雅黑" w:hAnsi="微软雅黑" w:eastAsia="微软雅黑" w:cs="微软雅黑"/>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3.01Internet</w:t>
      </w:r>
      <w:r>
        <w:rPr>
          <w:rStyle w:val="5"/>
          <w:rFonts w:hint="eastAsia" w:ascii="微软雅黑" w:hAnsi="微软雅黑" w:eastAsia="微软雅黑" w:cs="微软雅黑"/>
          <w:i w:val="0"/>
          <w:iCs w:val="0"/>
          <w:caps w:val="0"/>
          <w:color w:val="333333"/>
          <w:spacing w:val="0"/>
          <w:sz w:val="16"/>
          <w:szCs w:val="16"/>
          <w:shd w:val="clear" w:fill="FFFFFF"/>
        </w:rPr>
        <w:t>网络管理框架由哪些部分组成</w:t>
      </w:r>
      <w:r>
        <w:rPr>
          <w:rStyle w:val="5"/>
          <w:rFonts w:hint="eastAsia" w:ascii="微软雅黑" w:hAnsi="微软雅黑" w:eastAsia="微软雅黑" w:cs="微软雅黑"/>
          <w:i w:val="0"/>
          <w:iCs w:val="0"/>
          <w:caps w:val="0"/>
          <w:color w:val="333333"/>
          <w:spacing w:val="0"/>
          <w:sz w:val="16"/>
          <w:szCs w:val="16"/>
          <w:shd w:val="clear" w:fill="FFFFFF"/>
          <w:lang w:val="en-US"/>
        </w:rPr>
        <w:t>?</w:t>
      </w:r>
      <w:r>
        <w:rPr>
          <w:rStyle w:val="5"/>
          <w:rFonts w:hint="eastAsia" w:ascii="微软雅黑" w:hAnsi="微软雅黑" w:eastAsia="微软雅黑" w:cs="微软雅黑"/>
          <w:i w:val="0"/>
          <w:iCs w:val="0"/>
          <w:caps w:val="0"/>
          <w:color w:val="333333"/>
          <w:spacing w:val="0"/>
          <w:sz w:val="16"/>
          <w:szCs w:val="16"/>
          <w:shd w:val="clear" w:fill="FFFFFF"/>
        </w:rPr>
        <w:t>支持</w:t>
      </w:r>
      <w:r>
        <w:rPr>
          <w:rStyle w:val="5"/>
          <w:rFonts w:hint="eastAsia" w:ascii="微软雅黑" w:hAnsi="微软雅黑" w:eastAsia="微软雅黑" w:cs="微软雅黑"/>
          <w:i w:val="0"/>
          <w:iCs w:val="0"/>
          <w:caps w:val="0"/>
          <w:color w:val="333333"/>
          <w:spacing w:val="0"/>
          <w:sz w:val="16"/>
          <w:szCs w:val="16"/>
          <w:shd w:val="clear" w:fill="FFFFFF"/>
          <w:lang w:val="en-US"/>
        </w:rPr>
        <w:t>SNMP</w:t>
      </w:r>
      <w:r>
        <w:rPr>
          <w:rStyle w:val="5"/>
          <w:rFonts w:hint="eastAsia" w:ascii="微软雅黑" w:hAnsi="微软雅黑" w:eastAsia="微软雅黑" w:cs="微软雅黑"/>
          <w:i w:val="0"/>
          <w:iCs w:val="0"/>
          <w:caps w:val="0"/>
          <w:color w:val="333333"/>
          <w:spacing w:val="0"/>
          <w:sz w:val="16"/>
          <w:szCs w:val="16"/>
          <w:shd w:val="clear" w:fill="FFFFFF"/>
        </w:rPr>
        <w:t>的体系结构由哪些协议层组成？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RFC1155</w:t>
      </w:r>
      <w:r>
        <w:rPr>
          <w:rFonts w:hint="eastAsia" w:ascii="微软雅黑" w:hAnsi="微软雅黑" w:eastAsia="微软雅黑" w:cs="微软雅黑"/>
          <w:i w:val="0"/>
          <w:iCs w:val="0"/>
          <w:caps w:val="0"/>
          <w:color w:val="333333"/>
          <w:spacing w:val="0"/>
          <w:sz w:val="16"/>
          <w:szCs w:val="16"/>
          <w:shd w:val="clear" w:fill="FFFFFF"/>
        </w:rPr>
        <w:t>定义了管理信息结构</w:t>
      </w:r>
      <w:r>
        <w:rPr>
          <w:rFonts w:hint="eastAsia" w:ascii="微软雅黑" w:hAnsi="微软雅黑" w:eastAsia="微软雅黑" w:cs="微软雅黑"/>
          <w:i w:val="0"/>
          <w:iCs w:val="0"/>
          <w:caps w:val="0"/>
          <w:color w:val="333333"/>
          <w:spacing w:val="0"/>
          <w:sz w:val="16"/>
          <w:szCs w:val="16"/>
          <w:shd w:val="clear" w:fill="FFFFFF"/>
          <w:lang w:val="en-US"/>
        </w:rPr>
        <w:t>(SMI)</w:t>
      </w:r>
      <w:r>
        <w:rPr>
          <w:rFonts w:hint="eastAsia" w:ascii="微软雅黑" w:hAnsi="微软雅黑" w:eastAsia="微软雅黑" w:cs="微软雅黑"/>
          <w:i w:val="0"/>
          <w:iCs w:val="0"/>
          <w:caps w:val="0"/>
          <w:color w:val="333333"/>
          <w:spacing w:val="0"/>
          <w:sz w:val="16"/>
          <w:szCs w:val="16"/>
          <w:shd w:val="clear" w:fill="FFFFFF"/>
        </w:rPr>
        <w:t>，即规定了管理对象的语法和语义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RFC1212</w:t>
      </w:r>
      <w:r>
        <w:rPr>
          <w:rFonts w:hint="eastAsia" w:ascii="微软雅黑" w:hAnsi="微软雅黑" w:eastAsia="微软雅黑" w:cs="微软雅黑"/>
          <w:i w:val="0"/>
          <w:iCs w:val="0"/>
          <w:caps w:val="0"/>
          <w:color w:val="333333"/>
          <w:spacing w:val="0"/>
          <w:sz w:val="16"/>
          <w:szCs w:val="16"/>
          <w:shd w:val="clear" w:fill="FFFFFF"/>
        </w:rPr>
        <w:t>说明了定义</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模块的方法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RFC1213</w:t>
      </w:r>
      <w:r>
        <w:rPr>
          <w:rFonts w:hint="eastAsia" w:ascii="微软雅黑" w:hAnsi="微软雅黑" w:eastAsia="微软雅黑" w:cs="微软雅黑"/>
          <w:i w:val="0"/>
          <w:iCs w:val="0"/>
          <w:caps w:val="0"/>
          <w:color w:val="333333"/>
          <w:spacing w:val="0"/>
          <w:sz w:val="16"/>
          <w:szCs w:val="16"/>
          <w:shd w:val="clear" w:fill="FFFFFF"/>
        </w:rPr>
        <w:t>定义了</w:t>
      </w:r>
      <w:r>
        <w:rPr>
          <w:rFonts w:hint="eastAsia" w:ascii="微软雅黑" w:hAnsi="微软雅黑" w:eastAsia="微软雅黑" w:cs="微软雅黑"/>
          <w:i w:val="0"/>
          <w:iCs w:val="0"/>
          <w:caps w:val="0"/>
          <w:color w:val="333333"/>
          <w:spacing w:val="0"/>
          <w:sz w:val="16"/>
          <w:szCs w:val="16"/>
          <w:shd w:val="clear" w:fill="FFFFFF"/>
          <w:lang w:val="en-US"/>
        </w:rPr>
        <w:t>MIB-2</w:t>
      </w:r>
      <w:r>
        <w:rPr>
          <w:rFonts w:hint="eastAsia" w:ascii="微软雅黑" w:hAnsi="微软雅黑" w:eastAsia="微软雅黑" w:cs="微软雅黑"/>
          <w:i w:val="0"/>
          <w:iCs w:val="0"/>
          <w:caps w:val="0"/>
          <w:color w:val="333333"/>
          <w:spacing w:val="0"/>
          <w:sz w:val="16"/>
          <w:szCs w:val="16"/>
          <w:shd w:val="clear" w:fill="FFFFFF"/>
        </w:rPr>
        <w:t>管理对象的核心集合，这些管理对象是任何</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系统必须实现的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RFC1157</w:t>
      </w:r>
      <w:r>
        <w:rPr>
          <w:rFonts w:hint="eastAsia" w:ascii="微软雅黑" w:hAnsi="微软雅黑" w:eastAsia="微软雅黑" w:cs="微软雅黑"/>
          <w:i w:val="0"/>
          <w:iCs w:val="0"/>
          <w:caps w:val="0"/>
          <w:color w:val="333333"/>
          <w:spacing w:val="0"/>
          <w:sz w:val="16"/>
          <w:szCs w:val="16"/>
          <w:shd w:val="clear" w:fill="FFFFFF"/>
        </w:rPr>
        <w:t>是</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vertAlign w:val="subscript"/>
          <w:lang w:val="en-US"/>
        </w:rPr>
        <w:t>V</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协议的规范文件。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应用层协议，</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协议，</w:t>
      </w:r>
      <w:r>
        <w:rPr>
          <w:rFonts w:hint="eastAsia" w:ascii="微软雅黑" w:hAnsi="微软雅黑" w:eastAsia="微软雅黑" w:cs="微软雅黑"/>
          <w:i w:val="0"/>
          <w:iCs w:val="0"/>
          <w:caps w:val="0"/>
          <w:color w:val="333333"/>
          <w:spacing w:val="0"/>
          <w:sz w:val="16"/>
          <w:szCs w:val="16"/>
          <w:shd w:val="clear" w:fill="FFFFFF"/>
          <w:lang w:val="en-US"/>
        </w:rPr>
        <w:t>TCP/IP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3.02SNMP</w:t>
      </w:r>
      <w:r>
        <w:rPr>
          <w:rStyle w:val="5"/>
          <w:rFonts w:hint="eastAsia" w:ascii="微软雅黑" w:hAnsi="微软雅黑" w:eastAsia="微软雅黑" w:cs="微软雅黑"/>
          <w:i w:val="0"/>
          <w:iCs w:val="0"/>
          <w:caps w:val="0"/>
          <w:color w:val="333333"/>
          <w:spacing w:val="0"/>
          <w:sz w:val="16"/>
          <w:szCs w:val="16"/>
          <w:shd w:val="clear" w:fill="FFFFFF"/>
        </w:rPr>
        <w:t>环境中的管理对象是如何组织的？这种组织方式有什么意义？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答：组织：分层的树结构。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意义：</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表示管理和控制关系</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提供了结构化的信息组织技术</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提供了对象命名机制</w:t>
      </w:r>
      <w:r>
        <w:rPr>
          <w:rFonts w:hint="eastAsia" w:ascii="微软雅黑" w:hAnsi="微软雅黑" w:eastAsia="微软雅黑" w:cs="微软雅黑"/>
          <w:i w:val="0"/>
          <w:iCs w:val="0"/>
          <w:caps w:val="0"/>
          <w:color w:val="333333"/>
          <w:spacing w:val="0"/>
          <w:sz w:val="16"/>
          <w:szCs w:val="16"/>
          <w:shd w:val="clear" w:fill="FFFFFF"/>
          <w:lang w:eastAsia="zh-CN"/>
        </w:rPr>
        <w:t>。</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采用这种层次树结构的组织方式易于管理，易于扩充。</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3.03MIB-2</w:t>
      </w:r>
      <w:r>
        <w:rPr>
          <w:rStyle w:val="5"/>
          <w:rFonts w:hint="eastAsia" w:ascii="微软雅黑" w:hAnsi="微软雅黑" w:eastAsia="微软雅黑" w:cs="微软雅黑"/>
          <w:i w:val="0"/>
          <w:iCs w:val="0"/>
          <w:caps w:val="0"/>
          <w:color w:val="333333"/>
          <w:spacing w:val="0"/>
          <w:sz w:val="16"/>
          <w:szCs w:val="16"/>
          <w:shd w:val="clear" w:fill="FFFFFF"/>
        </w:rPr>
        <w:t>中的应用类型有哪些？计数器类型和计量器类型有什么区别？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networkaddress::=choice{internet ipaddress}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internet object identifier::={iso(1)org(3)dod(6)1}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ipaddress::=[application 0] implict octet string(size(4))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counter::= [application 1] implict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gauge:= [application 2]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timeticks::= [application 3]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opaque::= [application 4] octet string—arbitrary ASN.1 value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区别：计量器与计数器不同的地方是计量器达到最大值后不回零，而是锁定在</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vertAlign w:val="superscript"/>
          <w:lang w:val="en-US"/>
        </w:rPr>
        <w:t>32</w:t>
      </w:r>
      <w:r>
        <w:rPr>
          <w:rFonts w:hint="eastAsia" w:ascii="微软雅黑" w:hAnsi="微软雅黑" w:eastAsia="微软雅黑" w:cs="微软雅黑"/>
          <w:i w:val="0"/>
          <w:iCs w:val="0"/>
          <w:caps w:val="0"/>
          <w:color w:val="333333"/>
          <w:spacing w:val="0"/>
          <w:sz w:val="16"/>
          <w:szCs w:val="16"/>
          <w:shd w:val="clear" w:fill="FFFFFF"/>
          <w:lang w:val="en-US"/>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3.04</w:t>
      </w:r>
      <w:r>
        <w:rPr>
          <w:rStyle w:val="5"/>
          <w:rFonts w:hint="eastAsia" w:ascii="微软雅黑" w:hAnsi="微软雅黑" w:eastAsia="微软雅黑" w:cs="微软雅黑"/>
          <w:i w:val="0"/>
          <w:iCs w:val="0"/>
          <w:caps w:val="0"/>
          <w:color w:val="333333"/>
          <w:spacing w:val="0"/>
          <w:sz w:val="16"/>
          <w:szCs w:val="16"/>
          <w:shd w:val="clear" w:fill="FFFFFF"/>
          <w:lang w:val="en-US" w:eastAsia="zh-CN"/>
        </w:rPr>
        <w:t xml:space="preserve"> </w:t>
      </w:r>
      <w:r>
        <w:rPr>
          <w:rStyle w:val="5"/>
          <w:rFonts w:hint="eastAsia" w:ascii="微软雅黑" w:hAnsi="微软雅黑" w:eastAsia="微软雅黑" w:cs="微软雅黑"/>
          <w:i w:val="0"/>
          <w:iCs w:val="0"/>
          <w:caps w:val="0"/>
          <w:color w:val="333333"/>
          <w:spacing w:val="0"/>
          <w:sz w:val="16"/>
          <w:szCs w:val="16"/>
          <w:shd w:val="clear" w:fill="FFFFFF"/>
          <w:lang w:val="en-US"/>
        </w:rPr>
        <w:t>RFC1212</w:t>
      </w:r>
      <w:r>
        <w:rPr>
          <w:rStyle w:val="5"/>
          <w:rFonts w:hint="eastAsia" w:ascii="微软雅黑" w:hAnsi="微软雅黑" w:eastAsia="微软雅黑" w:cs="微软雅黑"/>
          <w:i w:val="0"/>
          <w:iCs w:val="0"/>
          <w:caps w:val="0"/>
          <w:color w:val="333333"/>
          <w:spacing w:val="0"/>
          <w:sz w:val="16"/>
          <w:szCs w:val="16"/>
          <w:shd w:val="clear" w:fill="FFFFFF"/>
        </w:rPr>
        <w:t>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3.05MIB-2</w:t>
      </w:r>
      <w:r>
        <w:rPr>
          <w:rStyle w:val="5"/>
          <w:rFonts w:hint="eastAsia" w:ascii="微软雅黑" w:hAnsi="微软雅黑" w:eastAsia="微软雅黑" w:cs="微软雅黑"/>
          <w:i w:val="0"/>
          <w:iCs w:val="0"/>
          <w:caps w:val="0"/>
          <w:color w:val="333333"/>
          <w:spacing w:val="0"/>
          <w:sz w:val="16"/>
          <w:szCs w:val="16"/>
          <w:shd w:val="clear" w:fill="FFFFFF"/>
        </w:rPr>
        <w:t>的管理对象分为哪几个组？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、系统组</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、接口组</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、地址转换组</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ICMP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TCP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8</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EGP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9</w:t>
      </w:r>
      <w:r>
        <w:rPr>
          <w:rFonts w:hint="eastAsia" w:ascii="微软雅黑" w:hAnsi="微软雅黑" w:eastAsia="微软雅黑" w:cs="微软雅黑"/>
          <w:i w:val="0"/>
          <w:iCs w:val="0"/>
          <w:caps w:val="0"/>
          <w:color w:val="333333"/>
          <w:spacing w:val="0"/>
          <w:sz w:val="16"/>
          <w:szCs w:val="16"/>
          <w:shd w:val="clear" w:fill="FFFFFF"/>
        </w:rPr>
        <w:t>、传输组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3.06</w:t>
      </w:r>
      <w:r>
        <w:rPr>
          <w:rStyle w:val="5"/>
          <w:rFonts w:hint="eastAsia" w:ascii="微软雅黑" w:hAnsi="微软雅黑" w:eastAsia="微软雅黑" w:cs="微软雅黑"/>
          <w:i w:val="0"/>
          <w:iCs w:val="0"/>
          <w:caps w:val="0"/>
          <w:color w:val="333333"/>
          <w:spacing w:val="0"/>
          <w:sz w:val="16"/>
          <w:szCs w:val="16"/>
          <w:shd w:val="clear" w:fill="FFFFFF"/>
        </w:rPr>
        <w:t>什么是标量对象？什么是表对象？标量对象和表对象的实例如何标识？</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i w:val="0"/>
          <w:iCs w:val="0"/>
          <w:caps w:val="0"/>
          <w:color w:val="333333"/>
          <w:spacing w:val="0"/>
          <w:sz w:val="16"/>
          <w:szCs w:val="16"/>
          <w:shd w:val="clear" w:fill="FFFFFF"/>
          <w:lang w:val="en-US"/>
        </w:rPr>
        <w:t> </w:t>
      </w:r>
      <w:r>
        <w:rPr>
          <w:rFonts w:hint="eastAsia" w:ascii="微软雅黑" w:hAnsi="微软雅黑" w:eastAsia="微软雅黑" w:cs="微软雅黑"/>
          <w:color w:val="000000"/>
          <w:kern w:val="0"/>
          <w:sz w:val="16"/>
          <w:szCs w:val="16"/>
          <w:lang w:val="en-US" w:eastAsia="zh-CN" w:bidi="ar"/>
        </w:rPr>
        <w:t xml:space="preserve">标量对象 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中存储的简单对象和表中的列对象。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表对象是指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中存储的二维数组对象。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表的定义要使用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ASN.1 的序列类型和对象类型宏定义中的索引部分。表中的标量对象叫做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 列对象有唯一的对象标识符，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这对每一行都是一样的。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列对象的对象标识符与索引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对象的值组合起来就说明了列对象的一个实例。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3.07</w:t>
      </w:r>
      <w:r>
        <w:rPr>
          <w:rStyle w:val="5"/>
          <w:rFonts w:hint="eastAsia" w:ascii="微软雅黑" w:hAnsi="微软雅黑" w:eastAsia="微软雅黑" w:cs="微软雅黑"/>
          <w:i w:val="0"/>
          <w:iCs w:val="0"/>
          <w:caps w:val="0"/>
          <w:color w:val="333333"/>
          <w:spacing w:val="0"/>
          <w:sz w:val="16"/>
          <w:szCs w:val="16"/>
          <w:shd w:val="clear" w:fill="FFFFFF"/>
        </w:rPr>
        <w:t>为什么不能访问表对象和行对象？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答：表和行对象是没有实例标识符的，因为她们不是叶子节点，</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不能访问。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3.08</w:t>
      </w:r>
      <w:r>
        <w:rPr>
          <w:rStyle w:val="5"/>
          <w:rFonts w:hint="eastAsia" w:ascii="微软雅黑" w:hAnsi="微软雅黑" w:eastAsia="微软雅黑" w:cs="微软雅黑"/>
          <w:i w:val="0"/>
          <w:iCs w:val="0"/>
          <w:caps w:val="0"/>
          <w:color w:val="333333"/>
          <w:spacing w:val="0"/>
          <w:sz w:val="16"/>
          <w:szCs w:val="16"/>
          <w:shd w:val="clear" w:fill="FFFFFF"/>
        </w:rPr>
        <w:t>对象标识符是由什么组成的？为什么说对象的字典顺序对网络管理是很重要的？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5269865" cy="154178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54178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3-10 什么是委托代理？它在网络管理中起什么作用？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rPr>
        <w:drawing>
          <wp:inline distT="0" distB="0" distL="114300" distR="114300">
            <wp:extent cx="5267960" cy="709295"/>
            <wp:effectExtent l="0" t="0" r="889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70929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3-11 简述对不支持TCP/IP的设备如何进行SNMP管理。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rPr>
      </w:pPr>
      <w:r>
        <w:rPr>
          <w:rFonts w:hint="eastAsia" w:ascii="微软雅黑" w:hAnsi="微软雅黑" w:eastAsia="微软雅黑" w:cs="微软雅黑"/>
          <w:i w:val="0"/>
          <w:iCs w:val="0"/>
          <w:caps w:val="0"/>
          <w:color w:val="333333"/>
          <w:spacing w:val="0"/>
          <w:sz w:val="16"/>
          <w:szCs w:val="16"/>
          <w:shd w:val="clear" w:fill="F5F5F5"/>
        </w:rPr>
        <w:t>SNMP要求所有的代理设备和管理站都必须实现TCP/IP协议，但这对于不支持TCP/IP的设备就不能直接用SNMP进行管理。为此，提出了委托代理的概念，一个委托代理设备可以管理多台非TCP/IP设备，并代表这些设备接收管理站的查询，实际上委托代理起到了协议转换的作用，委托代理和管理站之间按SNMP协议通信，而与被管理设备之间则按专门的协议通信。</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3-12什么是团体名？它的主要作用是什么？</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[解答 ] 每个代理管理若干管理对象， 并且与某些管理站建立团体 （community ）关系。 团体名作为团体的全局标识符， 是一种简单的身份认证手段。 一般来说代理进程不接受没有 团体名验证的报文， 这样可以防止假冒的管理命令， 同时在团体内部也可以实行专用的管理策略</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3-13 为什么MIB采用树状结构？在internet节点下定义了哪些子树？各起什么作用？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MIB 采用树状结构的组织方式易于管理，易于扩充。</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internet 对象标识符下定义了如下 4 个子树，把 internet 节点划分为 4 个子树，为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SNMP 的试验和改进提供了非常灵活的管理机制。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（1）Directory （1）保留在将来使用，是为 OSI 的目录服务（ X.500 ）使用的。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（2）Mgmt （2）包括由 IAB 批准的所有管理对象，而 mib-2 （RFC 1213 ）是 mgmt （ 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的第一个子节点。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（3）Experimental （3）子树用来标识在互联网上实验的所有管理对象。在这个子树下的所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有对象的标识符都以整数 1.3.6.1.3 开始。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4）Private （4）子树是为私有用户管理信息准备的，目前这个子树只有一个子节点enterprise  （1）。一个企业是一个注册了它的自定义 MIB 扩展的组织。该节点下的每个子树分配给一个企业，然后企业就可以在该子树下创建它的产品特有的属性。厂商自定义 MIB 都处于这个层次型结构的位置。</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3-14 用ASN.1定义表对象tcpConnTable。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SEQUENCE OF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 table containing TCP connection-specific information"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 13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＂Information about a particular TCP connection. An object of</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this type is transient, in that it ceases to exist (or soon after)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connection makes the transition to the CLOSED state.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INDEX ｛tcpConnLocalAddress,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：=｛tcpConnTrable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 ：=SEQUENCE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INTECER,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INTEGER （0..65535 ）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 ｛closed(1), listen(2), SynSent(3),</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synReceived(4), established(5), finWaitl(6),</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finWait2(7), closeWait(8), lastAck(9), closing(10),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timeWait(11), deleteTCB(12)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read-write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state of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IP 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Ipaddress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5 ｝</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3-16 如果某主机的对象sysServices的值为68，则该主机提供了哪些协议层服务？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68 对应的路由器返回值为 10001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00B ，对应的协议层为第三层和第七层。</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3-17 对象ifOpenStatus的值分别为1和2，这说明什么？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MIB-2 功能组的接口组中，如果对象 ifAdminStatus 的值为 up(1) ，而 ifOperStatus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的值 down(2) ，则该接口处于故障状态。如果对象 if_AdminStatus 、ifOperStatus 的值均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为 up(1) ， 则接口处于正常状态； 如果对象 ifAdminStatus 、 ifOperStatus 的值均为 down(2)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则接口处于停机状态；如果对象 ifAdminStatus 、ifOperStatus 的值均为 Testing(3)  ，则接口处于测试状态</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3-18如何计算接口的输入错误率，输出错误率，丢弃的输入包率和输出包率？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接口的输入和输出错误率计算如下：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输入错误百分率 =ifInErrors/(ifInUcastPkts+ifInNUcastPkts)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输出错误百分率 =ifOutErrors/(ifOutUcastPkts+ifOutNUcastPkts)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丢弃的输入包率 =ifInDisscards/(ifInUcastPkts+ifInNUcastPkts)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丢弃的输出包率 =ifOutDiscards/(ifOutUcastPkts+ifOutNUcastPkts)</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3-19 如何计算IP数据包的输入错误率、输出错误率、输入速率和转发速率？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输入错误率 =(ipInDiscards + ipInHdrErrors + ipInAddrErrors)/ ipInReceives IP 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出错误率 =(ipOutDiscards + ipOutNoRoutes)/ ipOutRequests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输入速度 = (ipInReceivesy - ipInReceivesx)/(y -x)</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ipForwDatagrams 告知设备对 IP 数据报转发的速率， 如果在时刻 x 和时刻 y 被两次查</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询，则可得 IP 转发速度。</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转发速度 = (ipForwGatagramsy - ipForwDatagramsx)/(y-x)</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3-20如何计算ICMP分组的发送率和接收率？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 ICMP 分组的发送率和接收率，必须首先获得实体发送和接收的分组的总数，这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可以通过找出每个接口的输出分组和输入分组的总数完成，然后用 icmpOutMsgs 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icmpInMsgs 去除以该和从而获得发送和接收 ICMP 分组的百分率。通过多次查询该对象，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可以找出 ICMP 分组发送和接收实体的速率。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3-21 通过哪些对象可以知道输入的ECHO消息个数、输入的EchoReply消息个数和输入的超时消息个数？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通过 icmpInEchos  可以知道输入的 Echo 消息个数；通过 icmpInEchoReps 可以知道输入的 EchoReply 消息个数；通过 icmpInTimeExcds 可以知道输入的超时消息个数。</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3-22 如何计算TCP段的输入速率和输出速率？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让应用在不同的时间查询 tcpInSegs 和 tcpOutSegs 的值，可以检测 TCP 段的输入速率和输出速率。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3-23 如何计算UDP包的输入速率和输出速率？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查询 udpInDatagrams 和 udpOutDategrams 会产生数据报的输入速率和输出速率。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3-24 已知某一路由器某一端口的IP地址，如何用MIB-2查询该端口的物理地址？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IP-&gt; IPAddressT able-&gt; 端口编号 -&gt;ifT able-&gt;MAC 地址</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简单网络管理协议</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 SNMPv1支持哪些管理操作？对应的PDU格式如何？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GET</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，管理站用于检索管理信息库中标量对象的值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SET</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，管理站用于设置管理信息库中标量对象的值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TRAP</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，代理用于向管理站报告管理对象的状态变化。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GET,SET</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的</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PDU</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格式：</w:t>
      </w:r>
    </w:p>
    <w:tbl>
      <w:tblPr>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86"/>
        <w:gridCol w:w="2886"/>
        <w:gridCol w:w="2886"/>
        <w:gridCol w:w="2886"/>
        <w:gridCol w:w="28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bdr w:val="none" w:color="auto" w:sz="0" w:space="0"/>
                <w:lang w:val="en-US"/>
              </w:rPr>
              <w:t>PDU</w:t>
            </w:r>
            <w:r>
              <w:rPr>
                <w:rFonts w:hint="eastAsia" w:ascii="微软雅黑" w:hAnsi="微软雅黑" w:eastAsia="微软雅黑" w:cs="微软雅黑"/>
                <w:b w:val="0"/>
                <w:bCs w:val="0"/>
                <w:color w:val="4F4F4F"/>
                <w:sz w:val="16"/>
                <w:szCs w:val="16"/>
                <w:bdr w:val="none" w:color="auto" w:sz="0" w:space="0"/>
              </w:rPr>
              <w:t>类型</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请求标识</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错误状态</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错误索引</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TRAP</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格式：</w:t>
      </w:r>
    </w:p>
    <w:tbl>
      <w:tblPr>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061"/>
        <w:gridCol w:w="2061"/>
        <w:gridCol w:w="2061"/>
        <w:gridCol w:w="2061"/>
        <w:gridCol w:w="2062"/>
        <w:gridCol w:w="2062"/>
        <w:gridCol w:w="20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bdr w:val="none" w:color="auto" w:sz="0" w:space="0"/>
                <w:lang w:val="en-US"/>
              </w:rPr>
              <w:t>PDU</w:t>
            </w:r>
            <w:r>
              <w:rPr>
                <w:rFonts w:hint="eastAsia" w:ascii="微软雅黑" w:hAnsi="微软雅黑" w:eastAsia="微软雅黑" w:cs="微软雅黑"/>
                <w:b w:val="0"/>
                <w:bCs w:val="0"/>
                <w:color w:val="4F4F4F"/>
                <w:sz w:val="16"/>
                <w:szCs w:val="16"/>
                <w:bdr w:val="none" w:color="auto" w:sz="0" w:space="0"/>
              </w:rPr>
              <w:t>类型</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制造商</w:t>
            </w:r>
            <w:r>
              <w:rPr>
                <w:rFonts w:hint="eastAsia" w:ascii="微软雅黑" w:hAnsi="微软雅黑" w:eastAsia="微软雅黑" w:cs="微软雅黑"/>
                <w:b w:val="0"/>
                <w:bCs w:val="0"/>
                <w:i/>
                <w:iCs/>
                <w:color w:val="4F4F4F"/>
                <w:sz w:val="16"/>
                <w:szCs w:val="16"/>
                <w:bdr w:val="none" w:color="auto" w:sz="0" w:space="0"/>
                <w:lang w:val="en-US"/>
              </w:rPr>
              <w:t>ID</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代理地址</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一般陷入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特殊陷入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时间戳</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bdr w:val="none" w:color="auto" w:sz="0" w:space="0"/>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 </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 SNMPv1报文采用什么样的安全机制？这种机制有什么优缺点？</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SNMPv1</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的安全机制很简单，只是验证团体名。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优点：简单性。缺点：很不安全，团体名以明文形式传输，容易被第三者窃取。</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 举例说明如何检索一个简单对象？如何检索一个表对象？</w:t>
      </w:r>
    </w:p>
    <w:p>
      <w:pPr>
        <w:numPr>
          <w:ilvl w:val="0"/>
          <w:numId w:val="0"/>
        </w:numPr>
        <w:jc w:val="both"/>
        <w:rPr>
          <w:rFonts w:hint="eastAsia" w:ascii="微软雅黑" w:hAnsi="微软雅黑" w:eastAsia="微软雅黑" w:cs="微软雅黑"/>
          <w:i/>
          <w:iCs/>
          <w:caps w:val="0"/>
          <w:color w:val="333333"/>
          <w:spacing w:val="0"/>
          <w:sz w:val="16"/>
          <w:szCs w:val="16"/>
          <w:bdr w:val="none" w:color="auto" w:sz="0" w:space="0"/>
          <w:shd w:val="clear" w:fill="FFFFFF"/>
          <w:lang w:val="en-US"/>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iCs/>
          <w:caps w:val="0"/>
          <w:color w:val="333333"/>
          <w:spacing w:val="0"/>
          <w:sz w:val="16"/>
          <w:szCs w:val="16"/>
          <w:bdr w:val="none" w:color="auto" w:sz="0" w:space="0"/>
          <w:shd w:val="clear" w:fill="FFFFFF"/>
          <w:lang w:val="en-US"/>
        </w:rPr>
        <w:t>P76</w:t>
      </w:r>
    </w:p>
    <w:p>
      <w:pPr>
        <w:numPr>
          <w:ilvl w:val="0"/>
          <w:numId w:val="0"/>
        </w:numPr>
        <w:jc w:val="both"/>
        <w:rPr>
          <w:rFonts w:hint="eastAsia" w:ascii="微软雅黑" w:hAnsi="微软雅黑" w:eastAsia="微软雅黑" w:cs="微软雅黑"/>
          <w:i/>
          <w:iCs/>
          <w:caps w:val="0"/>
          <w:color w:val="333333"/>
          <w:spacing w:val="0"/>
          <w:sz w:val="16"/>
          <w:szCs w:val="16"/>
          <w:bdr w:val="none" w:color="auto" w:sz="0" w:space="0"/>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4-4 怎样利用GetNext命令检索未知对象？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答：发出命令：</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GetNextRequest</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udpInDatagrams.2</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得到响应：</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udpNoPorts.0</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1</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4-5 如何更新和删除一个表对象？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答：更新：</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ipRouteMetric 1.9.1.2.3=9</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ipRouteMetric1.9.1.2.3=9</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删除：</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4-6 试描述数据加密、身份认证、数字签名消息摘要在网络安全中的作用，这些安全工具能对付哪些安全威胁？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数据加密：保密通信的基本手段</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身份认证：防止主动攻击的方法</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数字签名：防止否认的方法</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Chars="0" w:right="0" w:rightChars="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4</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、消息摘要：验证消息的完整性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对付：窃取，假冒，篡改等安全威胁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4-7 SNMPv2对SNMPv1进行了哪些扩充？</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iCs/>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、管理信息结构的扩充</w:t>
      </w:r>
      <w:r>
        <w:rPr>
          <w:rFonts w:hint="eastAsia" w:ascii="微软雅黑" w:hAnsi="微软雅黑" w:eastAsia="微软雅黑" w:cs="微软雅黑"/>
          <w:i/>
          <w:iCs/>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、管理站和管理站之间的通信</w:t>
      </w:r>
      <w:r>
        <w:rPr>
          <w:rFonts w:hint="eastAsia" w:ascii="微软雅黑" w:hAnsi="微软雅黑" w:eastAsia="微软雅黑" w:cs="微软雅黑"/>
          <w:i/>
          <w:iCs/>
          <w:caps w:val="0"/>
          <w:color w:val="333333"/>
          <w:spacing w:val="0"/>
          <w:sz w:val="16"/>
          <w:szCs w:val="16"/>
          <w:bdr w:val="none" w:color="auto" w:sz="0" w:space="0"/>
          <w:shd w:val="clear" w:fill="FFFFFF"/>
          <w:lang w:val="en-US"/>
        </w:rPr>
        <w:t>3</w:t>
      </w:r>
      <w:r>
        <w:rPr>
          <w:rFonts w:hint="eastAsia" w:ascii="微软雅黑" w:hAnsi="微软雅黑" w:eastAsia="微软雅黑" w:cs="微软雅黑"/>
          <w:i w:val="0"/>
          <w:iCs w:val="0"/>
          <w:caps w:val="0"/>
          <w:color w:val="333333"/>
          <w:spacing w:val="0"/>
          <w:sz w:val="16"/>
          <w:szCs w:val="16"/>
          <w:bdr w:val="none" w:color="auto" w:sz="0" w:space="0"/>
          <w:shd w:val="clear" w:fill="FFFFFF"/>
        </w:rPr>
        <w:t>、新的协议操作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4-8 SNMPv2对计数器和计量器类型的定义做出了哪些改进？这些改进对网络管理有什么影响？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答：增加了两种新的数据类型，计数器没有定义的初始值，只有连续两次读计数器得到的增加值才有意义。规定了</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Gauge32</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的最大值可以设置为小于</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2</w:t>
      </w:r>
      <w:r>
        <w:rPr>
          <w:rFonts w:hint="eastAsia" w:ascii="微软雅黑" w:hAnsi="微软雅黑" w:eastAsia="微软雅黑" w:cs="微软雅黑"/>
          <w:b w:val="0"/>
          <w:bCs w:val="0"/>
          <w:i/>
          <w:iCs/>
          <w:caps w:val="0"/>
          <w:color w:val="333333"/>
          <w:spacing w:val="0"/>
          <w:sz w:val="16"/>
          <w:szCs w:val="16"/>
          <w:bdr w:val="none" w:color="auto" w:sz="0" w:space="0"/>
          <w:shd w:val="clear" w:fill="FFFFFF"/>
          <w:vertAlign w:val="superscript"/>
          <w:lang w:val="en-US"/>
        </w:rPr>
        <w:t>32</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的任意正数</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MAX</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。明确了当计数器到达最大值时可自动减少。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影响：这样规定更细致，应用更方便</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4-9 举例说明不同类型的索引对象如何作用表项的索引。</w:t>
      </w:r>
    </w:p>
    <w:p>
      <w:pPr>
        <w:numPr>
          <w:ilvl w:val="0"/>
          <w:numId w:val="0"/>
        </w:numPr>
        <w:jc w:val="both"/>
        <w:rPr>
          <w:rFonts w:hint="eastAsia" w:ascii="微软雅黑" w:hAnsi="微软雅黑" w:eastAsia="微软雅黑" w:cs="微软雅黑"/>
          <w:b w:val="0"/>
          <w:bCs w:val="0"/>
          <w:sz w:val="16"/>
          <w:szCs w:val="16"/>
          <w:lang w:val="en-US" w:eastAsia="zh-CN"/>
        </w:rPr>
      </w:pPr>
      <w:bookmarkStart w:id="0" w:name="_GoBack"/>
      <w:bookmarkEnd w:id="0"/>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4-10 在表的定义中，AUGMENTS字句的作用是什么？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子句的作用是代替</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INDEX</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子句，标识概念行的扩展。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SNMPv2</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表的定义中必须包含</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INDEX</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或</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子句，但是只能有一个。</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INDEX</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子句定义了一个基本概念行，而</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INDEX</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子句中的索引对象确定了一个概念行实例。</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4-11 允许生成和删除的表与不允许生成和删除的表有什么区别？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答：</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SNMPv2</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把表分为两类：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1</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、禁止删除和生成行的表：这种表的最高访问级别是</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read-write</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。在很多情况下这种表由代理控制，表中只包含</w:t>
      </w: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read-only</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型的对象。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bdr w:val="none" w:color="auto" w:sz="0" w:space="0"/>
          <w:shd w:val="clear" w:fill="FFFFFF"/>
          <w:lang w:val="en-US"/>
        </w:rPr>
        <w:t>2</w:t>
      </w:r>
      <w:r>
        <w:rPr>
          <w:rFonts w:hint="eastAsia" w:ascii="微软雅黑" w:hAnsi="微软雅黑" w:eastAsia="微软雅黑" w:cs="微软雅黑"/>
          <w:b w:val="0"/>
          <w:bCs w:val="0"/>
          <w:i w:val="0"/>
          <w:iCs w:val="0"/>
          <w:caps w:val="0"/>
          <w:color w:val="333333"/>
          <w:spacing w:val="0"/>
          <w:sz w:val="16"/>
          <w:szCs w:val="16"/>
          <w:bdr w:val="none" w:color="auto" w:sz="0" w:space="0"/>
          <w:shd w:val="clear" w:fill="FFFFFF"/>
        </w:rPr>
        <w:t>、允许删除和生成行的表：这种表开始时候可能没有行，由管理站生成和删除行。行数可由管理站或代理改变。</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4-12 试描述生成表项的两种方法。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、管理站与代理协商生成概念行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生长概念行的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4</w:t>
      </w:r>
      <w:r>
        <w:rPr>
          <w:rFonts w:hint="eastAsia" w:ascii="微软雅黑" w:hAnsi="微软雅黑" w:eastAsia="微软雅黑" w:cs="微软雅黑"/>
          <w:i w:val="0"/>
          <w:iCs w:val="0"/>
          <w:caps w:val="0"/>
          <w:color w:val="333333"/>
          <w:spacing w:val="0"/>
          <w:sz w:val="16"/>
          <w:szCs w:val="16"/>
          <w:bdr w:val="none" w:color="auto" w:sz="0" w:space="0"/>
          <w:shd w:val="clear" w:fill="FFFFFF"/>
        </w:rPr>
        <w:t>个步骤：</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、选择实例标识符</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a</w:t>
      </w:r>
      <w:r>
        <w:rPr>
          <w:rFonts w:hint="eastAsia" w:ascii="微软雅黑" w:hAnsi="微软雅黑" w:eastAsia="微软雅黑" w:cs="微软雅黑"/>
          <w:i w:val="0"/>
          <w:iCs w:val="0"/>
          <w:caps w:val="0"/>
          <w:color w:val="333333"/>
          <w:spacing w:val="0"/>
          <w:sz w:val="16"/>
          <w:szCs w:val="16"/>
          <w:bdr w:val="none" w:color="auto" w:sz="0" w:space="0"/>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b</w:t>
      </w:r>
      <w:r>
        <w:rPr>
          <w:rFonts w:hint="eastAsia" w:ascii="微软雅黑" w:hAnsi="微软雅黑" w:eastAsia="微软雅黑" w:cs="微软雅黑"/>
          <w:i w:val="0"/>
          <w:iCs w:val="0"/>
          <w:caps w:val="0"/>
          <w:color w:val="333333"/>
          <w:spacing w:val="0"/>
          <w:sz w:val="16"/>
          <w:szCs w:val="16"/>
          <w:bdr w:val="none" w:color="auto" w:sz="0" w:space="0"/>
          <w:shd w:val="clear" w:fill="FFFFFF"/>
        </w:rPr>
        <w:t>管理站与代理协商生成概念行</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3</w:t>
      </w:r>
      <w:r>
        <w:rPr>
          <w:rFonts w:hint="eastAsia" w:ascii="微软雅黑" w:hAnsi="微软雅黑" w:eastAsia="微软雅黑" w:cs="微软雅黑"/>
          <w:i w:val="0"/>
          <w:iCs w:val="0"/>
          <w:caps w:val="0"/>
          <w:color w:val="333333"/>
          <w:spacing w:val="0"/>
          <w:sz w:val="16"/>
          <w:szCs w:val="16"/>
          <w:bdr w:val="none" w:color="auto" w:sz="0" w:space="0"/>
          <w:shd w:val="clear" w:fill="FFFFFF"/>
        </w:rPr>
        <w:t>、初始化非默认值对象</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4</w:t>
      </w:r>
      <w:r>
        <w:rPr>
          <w:rFonts w:hint="eastAsia" w:ascii="微软雅黑" w:hAnsi="微软雅黑" w:eastAsia="微软雅黑" w:cs="微软雅黑"/>
          <w:i w:val="0"/>
          <w:iCs w:val="0"/>
          <w:caps w:val="0"/>
          <w:color w:val="333333"/>
          <w:spacing w:val="0"/>
          <w:sz w:val="16"/>
          <w:szCs w:val="16"/>
          <w:bdr w:val="none" w:color="auto" w:sz="0" w:space="0"/>
          <w:shd w:val="clear" w:fill="FFFFFF"/>
        </w:rPr>
        <w:t>、激活概念行</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4-13 SNMPv2管理信息库增加了哪些新的对象？</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i w:val="0"/>
          <w:iCs w:val="0"/>
          <w:caps w:val="0"/>
          <w:color w:val="333333"/>
          <w:spacing w:val="0"/>
          <w:sz w:val="16"/>
          <w:szCs w:val="16"/>
          <w:bdr w:val="none" w:color="auto" w:sz="0" w:space="0"/>
          <w:shd w:val="clear" w:fill="FFFFFF"/>
          <w:lang w:val="en-US"/>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、系统组：标量对象</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sysORLastChange</w:t>
      </w:r>
      <w:r>
        <w:rPr>
          <w:rFonts w:hint="eastAsia" w:ascii="微软雅黑" w:hAnsi="微软雅黑" w:eastAsia="微软雅黑" w:cs="微软雅黑"/>
          <w:i w:val="0"/>
          <w:iCs w:val="0"/>
          <w:caps w:val="0"/>
          <w:color w:val="333333"/>
          <w:spacing w:val="0"/>
          <w:sz w:val="16"/>
          <w:szCs w:val="16"/>
          <w:bdr w:val="none" w:color="auto" w:sz="0" w:space="0"/>
          <w:shd w:val="clear" w:fill="FFFFFF"/>
        </w:rPr>
        <w:t>、表对象</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sysORTable 2</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3</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MIB</w:t>
      </w:r>
      <w:r>
        <w:rPr>
          <w:rFonts w:hint="eastAsia" w:ascii="微软雅黑" w:hAnsi="微软雅黑" w:eastAsia="微软雅黑" w:cs="微软雅黑"/>
          <w:i w:val="0"/>
          <w:iCs w:val="0"/>
          <w:caps w:val="0"/>
          <w:color w:val="333333"/>
          <w:spacing w:val="0"/>
          <w:sz w:val="16"/>
          <w:szCs w:val="16"/>
          <w:bdr w:val="none" w:color="auto" w:sz="0" w:space="0"/>
          <w:shd w:val="clear" w:fill="FFFFFF"/>
        </w:rPr>
        <w:t>对象组：子组（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snmpTrap</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snmpTrapOID</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snmpTrapEnterprise</w:t>
      </w:r>
      <w:r>
        <w:rPr>
          <w:rFonts w:hint="eastAsia" w:ascii="微软雅黑" w:hAnsi="微软雅黑" w:eastAsia="微软雅黑" w:cs="微软雅黑"/>
          <w:i w:val="0"/>
          <w:iCs w:val="0"/>
          <w:caps w:val="0"/>
          <w:color w:val="333333"/>
          <w:spacing w:val="0"/>
          <w:sz w:val="16"/>
          <w:szCs w:val="16"/>
          <w:shd w:val="clear" w:fill="FFFFFF"/>
        </w:rPr>
        <w:t> </w:t>
      </w:r>
      <w:r>
        <w:rPr>
          <w:rFonts w:hint="eastAsia" w:ascii="微软雅黑" w:hAnsi="微软雅黑" w:eastAsia="微软雅黑" w:cs="微软雅黑"/>
          <w:i w:val="0"/>
          <w:iCs w:val="0"/>
          <w:caps w:val="0"/>
          <w:color w:val="333333"/>
          <w:spacing w:val="0"/>
          <w:sz w:val="16"/>
          <w:szCs w:val="16"/>
          <w:bdr w:val="none" w:color="auto" w:sz="0" w:space="0"/>
          <w:shd w:val="clear" w:fill="FFFFFF"/>
        </w:rPr>
        <w:t>子组（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snmpSet</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snmpSerialNo</w:t>
      </w:r>
    </w:p>
    <w:p>
      <w:pPr>
        <w:numPr>
          <w:ilvl w:val="0"/>
          <w:numId w:val="0"/>
        </w:numPr>
        <w:jc w:val="both"/>
        <w:rPr>
          <w:rFonts w:hint="eastAsia" w:ascii="微软雅黑" w:hAnsi="微软雅黑" w:eastAsia="微软雅黑" w:cs="微软雅黑"/>
          <w:i w:val="0"/>
          <w:iCs w:val="0"/>
          <w:caps w:val="0"/>
          <w:color w:val="333333"/>
          <w:spacing w:val="0"/>
          <w:sz w:val="16"/>
          <w:szCs w:val="16"/>
          <w:bdr w:val="none" w:color="auto" w:sz="0" w:space="0"/>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4-14 试描述SNMPv2的3种检索操作的工作过程。</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GetRequestPDU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GetNextRequestPDU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3</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GetBulkRequestPDU</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4-15 SNMPv2的操作管理框架由哪些部分组成？它们对管理操作的安全有什么作用？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答：主要涉及</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4</w:t>
      </w:r>
      <w:r>
        <w:rPr>
          <w:rFonts w:hint="eastAsia" w:ascii="微软雅黑" w:hAnsi="微软雅黑" w:eastAsia="微软雅黑" w:cs="微软雅黑"/>
          <w:i w:val="0"/>
          <w:iCs w:val="0"/>
          <w:caps w:val="0"/>
          <w:color w:val="333333"/>
          <w:spacing w:val="0"/>
          <w:sz w:val="16"/>
          <w:szCs w:val="16"/>
          <w:bdr w:val="none" w:color="auto" w:sz="0" w:space="0"/>
          <w:shd w:val="clear" w:fill="FFFFFF"/>
        </w:rPr>
        <w:t>个基本概念：参加者、上下文、</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MIB</w:t>
      </w:r>
      <w:r>
        <w:rPr>
          <w:rFonts w:hint="eastAsia" w:ascii="微软雅黑" w:hAnsi="微软雅黑" w:eastAsia="微软雅黑" w:cs="微软雅黑"/>
          <w:i w:val="0"/>
          <w:iCs w:val="0"/>
          <w:caps w:val="0"/>
          <w:color w:val="333333"/>
          <w:spacing w:val="0"/>
          <w:sz w:val="16"/>
          <w:szCs w:val="16"/>
          <w:bdr w:val="none" w:color="auto" w:sz="0" w:space="0"/>
          <w:shd w:val="clear" w:fill="FFFFFF"/>
        </w:rPr>
        <w:t>视图和访问控制策略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参加者：是否可以成为某次协议操作的参加者是需要进行认证的</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4-16 管理站之间的通信有什么意义？需要哪些管理信息的支持？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答：意义：管理站之间的通信机制是分布式网络管理所需要的功能特征。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需要通知报文和管理站数据库支持。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4-17 试描述SNMPv2加密报文的发送和接收过程。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答：发送：发送实体首先构造管理通信消息</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SNMPMGMTCOM,</w:t>
      </w:r>
      <w:r>
        <w:rPr>
          <w:rFonts w:hint="eastAsia" w:ascii="微软雅黑" w:hAnsi="微软雅黑" w:eastAsia="微软雅黑" w:cs="微软雅黑"/>
          <w:i w:val="0"/>
          <w:iCs w:val="0"/>
          <w:caps w:val="0"/>
          <w:color w:val="333333"/>
          <w:spacing w:val="0"/>
          <w:sz w:val="16"/>
          <w:szCs w:val="16"/>
          <w:bdr w:val="none" w:color="auto" w:sz="0" w:space="0"/>
          <w:shd w:val="clear" w:fill="FFFFFF"/>
        </w:rPr>
        <w:t>这需要查找本地数据库，发现合法的参加者和上下文，然后如果需要认证协议，则在</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snmpmgmtcom</w:t>
      </w:r>
      <w:r>
        <w:rPr>
          <w:rFonts w:hint="eastAsia" w:ascii="微软雅黑" w:hAnsi="微软雅黑" w:eastAsia="微软雅黑" w:cs="微软雅黑"/>
          <w:i w:val="0"/>
          <w:iCs w:val="0"/>
          <w:caps w:val="0"/>
          <w:color w:val="333333"/>
          <w:spacing w:val="0"/>
          <w:sz w:val="16"/>
          <w:szCs w:val="16"/>
          <w:bdr w:val="none" w:color="auto" w:sz="0" w:space="0"/>
          <w:shd w:val="clear" w:fill="FFFFFF"/>
        </w:rPr>
        <w:t>前面加上认证信息</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authinfo</w:t>
      </w:r>
      <w:r>
        <w:rPr>
          <w:rFonts w:hint="eastAsia" w:ascii="微软雅黑" w:hAnsi="微软雅黑" w:eastAsia="微软雅黑" w:cs="微软雅黑"/>
          <w:i w:val="0"/>
          <w:iCs w:val="0"/>
          <w:caps w:val="0"/>
          <w:color w:val="333333"/>
          <w:spacing w:val="0"/>
          <w:sz w:val="16"/>
          <w:szCs w:val="16"/>
          <w:bdr w:val="none" w:color="auto" w:sz="0" w:space="0"/>
          <w:shd w:val="clear" w:fill="FFFFFF"/>
        </w:rPr>
        <w:t>，构成认证报文</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snmpauthmsg</w:t>
      </w:r>
      <w:r>
        <w:rPr>
          <w:rFonts w:hint="eastAsia" w:ascii="微软雅黑" w:hAnsi="微软雅黑" w:eastAsia="微软雅黑" w:cs="微软雅黑"/>
          <w:i w:val="0"/>
          <w:iCs w:val="0"/>
          <w:caps w:val="0"/>
          <w:color w:val="333333"/>
          <w:spacing w:val="0"/>
          <w:sz w:val="16"/>
          <w:szCs w:val="16"/>
          <w:bdr w:val="none" w:color="auto" w:sz="0" w:space="0"/>
          <w:shd w:val="clear" w:fill="FFFFFF"/>
        </w:rPr>
        <w:t>，否则把</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authinfo</w:t>
      </w:r>
      <w:r>
        <w:rPr>
          <w:rFonts w:hint="eastAsia" w:ascii="微软雅黑" w:hAnsi="微软雅黑" w:eastAsia="微软雅黑" w:cs="微软雅黑"/>
          <w:i w:val="0"/>
          <w:iCs w:val="0"/>
          <w:caps w:val="0"/>
          <w:color w:val="333333"/>
          <w:spacing w:val="0"/>
          <w:sz w:val="16"/>
          <w:szCs w:val="16"/>
          <w:bdr w:val="none" w:color="auto" w:sz="0" w:space="0"/>
          <w:shd w:val="clear" w:fill="FFFFFF"/>
        </w:rPr>
        <w:t>置为长度为</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0</w:t>
      </w:r>
      <w:r>
        <w:rPr>
          <w:rFonts w:hint="eastAsia" w:ascii="微软雅黑" w:hAnsi="微软雅黑" w:eastAsia="微软雅黑" w:cs="微软雅黑"/>
          <w:i w:val="0"/>
          <w:iCs w:val="0"/>
          <w:caps w:val="0"/>
          <w:color w:val="333333"/>
          <w:spacing w:val="0"/>
          <w:sz w:val="16"/>
          <w:szCs w:val="16"/>
          <w:bdr w:val="none" w:color="auto" w:sz="0" w:space="0"/>
          <w:shd w:val="clear" w:fill="FFFFFF"/>
        </w:rPr>
        <w:t>的字符串。若参加者的认证协议为</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v2md5authprotocol</w:t>
      </w:r>
      <w:r>
        <w:rPr>
          <w:rFonts w:hint="eastAsia" w:ascii="微软雅黑" w:hAnsi="微软雅黑" w:eastAsia="微软雅黑" w:cs="微软雅黑"/>
          <w:i w:val="0"/>
          <w:iCs w:val="0"/>
          <w:caps w:val="0"/>
          <w:color w:val="333333"/>
          <w:spacing w:val="0"/>
          <w:sz w:val="16"/>
          <w:szCs w:val="16"/>
          <w:bdr w:val="none" w:color="auto" w:sz="0" w:space="0"/>
          <w:shd w:val="clear" w:fill="FFFFFF"/>
        </w:rPr>
        <w:t>，则由本地实体按照</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md5</w:t>
      </w:r>
      <w:r>
        <w:rPr>
          <w:rFonts w:hint="eastAsia" w:ascii="微软雅黑" w:hAnsi="微软雅黑" w:eastAsia="微软雅黑" w:cs="微软雅黑"/>
          <w:i w:val="0"/>
          <w:iCs w:val="0"/>
          <w:caps w:val="0"/>
          <w:color w:val="333333"/>
          <w:spacing w:val="0"/>
          <w:sz w:val="16"/>
          <w:szCs w:val="16"/>
          <w:bdr w:val="none" w:color="auto" w:sz="0" w:space="0"/>
          <w:shd w:val="clear" w:fill="FFFFFF"/>
        </w:rPr>
        <w:t>算法计算产生</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16</w:t>
      </w:r>
      <w:r>
        <w:rPr>
          <w:rFonts w:hint="eastAsia" w:ascii="微软雅黑" w:hAnsi="微软雅黑" w:eastAsia="微软雅黑" w:cs="微软雅黑"/>
          <w:i w:val="0"/>
          <w:iCs w:val="0"/>
          <w:caps w:val="0"/>
          <w:color w:val="333333"/>
          <w:spacing w:val="0"/>
          <w:sz w:val="16"/>
          <w:szCs w:val="16"/>
          <w:bdr w:val="none" w:color="auto" w:sz="0" w:space="0"/>
          <w:shd w:val="clear" w:fill="FFFFFF"/>
        </w:rPr>
        <w:t>个字节的消息摘要，作为认证信息中的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authdigest</w:t>
      </w:r>
      <w:r>
        <w:rPr>
          <w:rFonts w:hint="eastAsia" w:ascii="微软雅黑" w:hAnsi="微软雅黑" w:eastAsia="微软雅黑" w:cs="微软雅黑"/>
          <w:i w:val="0"/>
          <w:iCs w:val="0"/>
          <w:caps w:val="0"/>
          <w:color w:val="333333"/>
          <w:spacing w:val="0"/>
          <w:sz w:val="16"/>
          <w:szCs w:val="16"/>
          <w:bdr w:val="none" w:color="auto" w:sz="0" w:space="0"/>
          <w:shd w:val="clear" w:fill="FFFFFF"/>
        </w:rPr>
        <w:t>。第三步是检查目标参加者的私有协议，如果需要加密，则采用指定的加密协议对</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snmpauthmsg</w:t>
      </w:r>
      <w:r>
        <w:rPr>
          <w:rFonts w:hint="eastAsia" w:ascii="微软雅黑" w:hAnsi="微软雅黑" w:eastAsia="微软雅黑" w:cs="微软雅黑"/>
          <w:i w:val="0"/>
          <w:iCs w:val="0"/>
          <w:caps w:val="0"/>
          <w:color w:val="333333"/>
          <w:spacing w:val="0"/>
          <w:sz w:val="16"/>
          <w:szCs w:val="16"/>
          <w:bdr w:val="none" w:color="auto" w:sz="0" w:space="0"/>
          <w:shd w:val="clear" w:fill="FFFFFF"/>
        </w:rPr>
        <w:t>加密，生成</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privdata</w:t>
      </w:r>
      <w:r>
        <w:rPr>
          <w:rFonts w:hint="eastAsia" w:ascii="微软雅黑" w:hAnsi="微软雅黑" w:eastAsia="微软雅黑" w:cs="微软雅黑"/>
          <w:i w:val="0"/>
          <w:iCs w:val="0"/>
          <w:caps w:val="0"/>
          <w:color w:val="333333"/>
          <w:spacing w:val="0"/>
          <w:sz w:val="16"/>
          <w:szCs w:val="16"/>
          <w:bdr w:val="none" w:color="auto" w:sz="0" w:space="0"/>
          <w:shd w:val="clear" w:fill="FFFFFF"/>
        </w:rPr>
        <w:t>。最后置</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privdst</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dstparty</w:t>
      </w:r>
      <w:r>
        <w:rPr>
          <w:rFonts w:hint="eastAsia" w:ascii="微软雅黑" w:hAnsi="微软雅黑" w:eastAsia="微软雅黑" w:cs="微软雅黑"/>
          <w:i w:val="0"/>
          <w:iCs w:val="0"/>
          <w:caps w:val="0"/>
          <w:color w:val="333333"/>
          <w:spacing w:val="0"/>
          <w:sz w:val="16"/>
          <w:szCs w:val="16"/>
          <w:bdr w:val="none" w:color="auto" w:sz="0" w:space="0"/>
          <w:shd w:val="clear" w:fill="FFFFFF"/>
        </w:rPr>
        <w:t>，组成完整的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vertAlign w:val="subscript"/>
          <w:lang w:val="en-US"/>
        </w:rPr>
        <w:t>V</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报文，并经过</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BER</w:t>
      </w:r>
      <w:r>
        <w:rPr>
          <w:rFonts w:hint="eastAsia" w:ascii="微软雅黑" w:hAnsi="微软雅黑" w:eastAsia="微软雅黑" w:cs="微软雅黑"/>
          <w:i w:val="0"/>
          <w:iCs w:val="0"/>
          <w:caps w:val="0"/>
          <w:color w:val="333333"/>
          <w:spacing w:val="0"/>
          <w:sz w:val="16"/>
          <w:szCs w:val="16"/>
          <w:bdr w:val="none" w:color="auto" w:sz="0" w:space="0"/>
          <w:shd w:val="clear" w:fill="FFFFFF"/>
        </w:rPr>
        <w:t>编码发送出去。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接收：目标方实体接收到</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snmpprivmsg</w:t>
      </w:r>
      <w:r>
        <w:rPr>
          <w:rFonts w:hint="eastAsia" w:ascii="微软雅黑" w:hAnsi="微软雅黑" w:eastAsia="微软雅黑" w:cs="微软雅黑"/>
          <w:i w:val="0"/>
          <w:iCs w:val="0"/>
          <w:caps w:val="0"/>
          <w:color w:val="333333"/>
          <w:spacing w:val="0"/>
          <w:sz w:val="16"/>
          <w:szCs w:val="16"/>
          <w:bdr w:val="none" w:color="auto" w:sz="0" w:space="0"/>
          <w:shd w:val="clear" w:fill="FFFFFF"/>
        </w:rPr>
        <w:t>后首先检查报文格式。如果通过，则查找本地数据库，发现需要的验证信息。根据本地数据库的记录，可能需要使用私有协议对报文解密，对认证码进行验证，检查源方参加者的访问特权和上下文是否符合要求等。一旦检查全部通过，就可以支行协议请求的操作了。</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4-18 SNMP引擎是由哪些部分组成的？各部分的作用是什么？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、一个调度器：</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a</w:t>
      </w:r>
      <w:r>
        <w:rPr>
          <w:rFonts w:hint="eastAsia" w:ascii="微软雅黑" w:hAnsi="微软雅黑" w:eastAsia="微软雅黑" w:cs="微软雅黑"/>
          <w:i w:val="0"/>
          <w:iCs w:val="0"/>
          <w:caps w:val="0"/>
          <w:color w:val="333333"/>
          <w:spacing w:val="0"/>
          <w:sz w:val="16"/>
          <w:szCs w:val="16"/>
          <w:bdr w:val="none" w:color="auto" w:sz="0" w:space="0"/>
          <w:shd w:val="clear" w:fill="FFFFFF"/>
        </w:rPr>
        <w:t>向</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从网络中发送</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接收报文</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b</w:t>
      </w:r>
      <w:r>
        <w:rPr>
          <w:rFonts w:hint="eastAsia" w:ascii="微软雅黑" w:hAnsi="微软雅黑" w:eastAsia="微软雅黑" w:cs="微软雅黑"/>
          <w:i w:val="0"/>
          <w:iCs w:val="0"/>
          <w:caps w:val="0"/>
          <w:color w:val="333333"/>
          <w:spacing w:val="0"/>
          <w:sz w:val="16"/>
          <w:szCs w:val="16"/>
          <w:bdr w:val="none" w:color="auto" w:sz="0" w:space="0"/>
          <w:shd w:val="clear" w:fill="FFFFFF"/>
        </w:rPr>
        <w:t>确定</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报文的版本，并交给相应的报文处理模块处理</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c</w:t>
      </w:r>
      <w:r>
        <w:rPr>
          <w:rFonts w:hint="eastAsia" w:ascii="微软雅黑" w:hAnsi="微软雅黑" w:eastAsia="微软雅黑" w:cs="微软雅黑"/>
          <w:i w:val="0"/>
          <w:iCs w:val="0"/>
          <w:caps w:val="0"/>
          <w:color w:val="333333"/>
          <w:spacing w:val="0"/>
          <w:sz w:val="16"/>
          <w:szCs w:val="16"/>
          <w:bdr w:val="none" w:color="auto" w:sz="0" w:space="0"/>
          <w:shd w:val="clear" w:fill="FFFFFF"/>
        </w:rPr>
        <w:t>为接收</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PDU</w:t>
      </w:r>
      <w:r>
        <w:rPr>
          <w:rFonts w:hint="eastAsia" w:ascii="微软雅黑" w:hAnsi="微软雅黑" w:eastAsia="微软雅黑" w:cs="微软雅黑"/>
          <w:i w:val="0"/>
          <w:iCs w:val="0"/>
          <w:caps w:val="0"/>
          <w:color w:val="333333"/>
          <w:spacing w:val="0"/>
          <w:sz w:val="16"/>
          <w:szCs w:val="16"/>
          <w:bdr w:val="none" w:color="auto" w:sz="0" w:space="0"/>
          <w:shd w:val="clear" w:fill="FFFFFF"/>
        </w:rPr>
        <w:t>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应用提供一个抽象的接口</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d</w:t>
      </w:r>
      <w:r>
        <w:rPr>
          <w:rFonts w:hint="eastAsia" w:ascii="微软雅黑" w:hAnsi="微软雅黑" w:eastAsia="微软雅黑" w:cs="微软雅黑"/>
          <w:i w:val="0"/>
          <w:iCs w:val="0"/>
          <w:caps w:val="0"/>
          <w:color w:val="333333"/>
          <w:spacing w:val="0"/>
          <w:sz w:val="16"/>
          <w:szCs w:val="16"/>
          <w:bdr w:val="none" w:color="auto" w:sz="0" w:space="0"/>
          <w:shd w:val="clear" w:fill="FFFFFF"/>
        </w:rPr>
        <w:t>为发送</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PDU</w:t>
      </w:r>
      <w:r>
        <w:rPr>
          <w:rFonts w:hint="eastAsia" w:ascii="微软雅黑" w:hAnsi="微软雅黑" w:eastAsia="微软雅黑" w:cs="微软雅黑"/>
          <w:i w:val="0"/>
          <w:iCs w:val="0"/>
          <w:caps w:val="0"/>
          <w:color w:val="333333"/>
          <w:spacing w:val="0"/>
          <w:sz w:val="16"/>
          <w:szCs w:val="16"/>
          <w:bdr w:val="none" w:color="auto" w:sz="0" w:space="0"/>
          <w:shd w:val="clear" w:fill="FFFFFF"/>
        </w:rPr>
        <w:t>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应用提供一个抽象的接口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、一个报文处理子系统：按照预订的格式准备要发送的报文，或者从接收的报文中提取数据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3</w:t>
      </w:r>
      <w:r>
        <w:rPr>
          <w:rFonts w:hint="eastAsia" w:ascii="微软雅黑" w:hAnsi="微软雅黑" w:eastAsia="微软雅黑" w:cs="微软雅黑"/>
          <w:i w:val="0"/>
          <w:iCs w:val="0"/>
          <w:caps w:val="0"/>
          <w:color w:val="333333"/>
          <w:spacing w:val="0"/>
          <w:sz w:val="16"/>
          <w:szCs w:val="16"/>
          <w:bdr w:val="none" w:color="auto" w:sz="0" w:space="0"/>
          <w:shd w:val="clear" w:fill="FFFFFF"/>
        </w:rPr>
        <w:t>、一个安全子系统：提供安全服务，例如，报文的认证和加密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4</w:t>
      </w:r>
      <w:r>
        <w:rPr>
          <w:rFonts w:hint="eastAsia" w:ascii="微软雅黑" w:hAnsi="微软雅黑" w:eastAsia="微软雅黑" w:cs="微软雅黑"/>
          <w:i w:val="0"/>
          <w:iCs w:val="0"/>
          <w:caps w:val="0"/>
          <w:color w:val="333333"/>
          <w:spacing w:val="0"/>
          <w:sz w:val="16"/>
          <w:szCs w:val="16"/>
          <w:bdr w:val="none" w:color="auto" w:sz="0" w:space="0"/>
          <w:shd w:val="clear" w:fill="FFFFFF"/>
        </w:rPr>
        <w:t>、一个访问控制子系统：确定是否允许访问一个管理对象，或者是否可以对某个管理对象实施特殊的管理操作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4-19 基于用户的安全模型可以防护哪些安全威胁？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答：两种主要威胁：</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、修改信息</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、假冒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两种次要威胁：</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、修改报文流</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、消息泄露</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4-20 时间序列检验的工作原理是什么？这种检验不能防止哪些安全威胁？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答：为防止报文被重发和故意延迟，每次通信有一个</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引擎被指定为有权威的，而通信对方是无权威的。当</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报文要求响应时，该报文的接收者是有权威的。反之，当</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报文不要求响应时，该报文的发送者是有权威的。有权威的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引擎维持一个时间值，无权威的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引擎跟踪这个时钟值，并保持与之松散同步。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不能防止：窃取，假冒，中断</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4-21 HMAC-MDS-96认证协议是怎样计算报文摘要的？试对其安全性进行分析。</w:t>
      </w:r>
    </w:p>
    <w:p>
      <w:pPr>
        <w:numPr>
          <w:ilvl w:val="0"/>
          <w:numId w:val="0"/>
        </w:numPr>
        <w:jc w:val="both"/>
        <w:rPr>
          <w:rFonts w:hint="eastAsia" w:ascii="微软雅黑" w:hAnsi="微软雅黑" w:eastAsia="微软雅黑" w:cs="微软雅黑"/>
          <w:i w:val="0"/>
          <w:iCs w:val="0"/>
          <w:caps w:val="0"/>
          <w:color w:val="333333"/>
          <w:spacing w:val="0"/>
          <w:sz w:val="16"/>
          <w:szCs w:val="16"/>
          <w:bdr w:val="none" w:color="auto" w:sz="0" w:space="0"/>
          <w:shd w:val="clear" w:fill="FFFFFF"/>
          <w:lang w:val="en-US"/>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p111</w:t>
      </w:r>
    </w:p>
    <w:p>
      <w:pPr>
        <w:numPr>
          <w:ilvl w:val="0"/>
          <w:numId w:val="0"/>
        </w:numPr>
        <w:jc w:val="both"/>
        <w:rPr>
          <w:rFonts w:hint="eastAsia" w:ascii="微软雅黑" w:hAnsi="微软雅黑" w:eastAsia="微软雅黑" w:cs="微软雅黑"/>
          <w:i w:val="0"/>
          <w:iCs w:val="0"/>
          <w:caps w:val="0"/>
          <w:color w:val="333333"/>
          <w:spacing w:val="0"/>
          <w:sz w:val="16"/>
          <w:szCs w:val="16"/>
          <w:bdr w:val="none" w:color="auto" w:sz="0" w:space="0"/>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4-22 SNMPv3怎样进行秘钥管理？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答：通过密钥局部化来管理，也就是把用户的口令字变换成他</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她与一个有权威的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引擎共享的密钥。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密钥局部化过程的主要思想是把口令字和相应的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引擎标识作为输入，运行一个散列函数，得到一个固定长度的伪随机序列，作为加密密钥。</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4-23 视图是怎样定义的？在处理一个访问请求时怎样进行访问呢控制决策？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答：为了安全，我们需要把某些组的访问权限制在一个管理信息的子集中，提供这种能力的机制就是</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MIB</w:t>
      </w:r>
      <w:r>
        <w:rPr>
          <w:rFonts w:hint="eastAsia" w:ascii="微软雅黑" w:hAnsi="微软雅黑" w:eastAsia="微软雅黑" w:cs="微软雅黑"/>
          <w:i w:val="0"/>
          <w:iCs w:val="0"/>
          <w:caps w:val="0"/>
          <w:color w:val="333333"/>
          <w:spacing w:val="0"/>
          <w:sz w:val="16"/>
          <w:szCs w:val="16"/>
          <w:bdr w:val="none" w:color="auto" w:sz="0" w:space="0"/>
          <w:shd w:val="clear" w:fill="FFFFFF"/>
        </w:rPr>
        <w:t>视图。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P118</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4-24 SNMPv1规定了哪些协议数据单元？分别有什么作用？</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344035" cy="3279775"/>
            <wp:effectExtent l="0" t="0" r="18415"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44035" cy="32797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4-25 SNMP为什么不使用TCP传送报文？</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5271770" cy="82550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1770" cy="8255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4-26 简述SNMP报文的发送和接收过程。</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892040" cy="2226945"/>
            <wp:effectExtent l="0" t="0" r="381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892040" cy="222694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4-27 与SNMPV1相比，SNMPv2在操作上有哪些改变？</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78985" cy="5958840"/>
            <wp:effectExtent l="0" t="0" r="1206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578985" cy="595884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4-28 SNMPv2对MIB-2的扩展包括哪些方面？</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650105" cy="2236470"/>
            <wp:effectExtent l="0" t="0" r="171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650105" cy="223647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4-29 SNMPv2中，如何进行行的创建和删除？</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086860" cy="3419475"/>
            <wp:effectExtent l="0" t="0" r="889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086860" cy="34194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4-30 简述SNMPV3体系结构的特点。</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252595" cy="2298700"/>
            <wp:effectExtent l="0" t="0" r="1460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252595" cy="22987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4-31 SNMPv3引擎有什么功能？包括哪几部分？</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05960" cy="3432175"/>
            <wp:effectExtent l="0" t="0" r="8890"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4505960" cy="34321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4-32 SNMPv3在安全方面做了哪些改进？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rPr>
        <w:drawing>
          <wp:inline distT="0" distB="0" distL="114300" distR="114300">
            <wp:extent cx="4613275" cy="1724025"/>
            <wp:effectExtent l="0" t="0" r="1587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4613275" cy="17240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01791"/>
    <w:multiLevelType w:val="singleLevel"/>
    <w:tmpl w:val="80F01791"/>
    <w:lvl w:ilvl="0" w:tentative="0">
      <w:start w:val="1"/>
      <w:numFmt w:val="decimal"/>
      <w:suff w:val="nothing"/>
      <w:lvlText w:val="%1、"/>
      <w:lvlJc w:val="left"/>
    </w:lvl>
  </w:abstractNum>
  <w:abstractNum w:abstractNumId="1">
    <w:nsid w:val="B645DA68"/>
    <w:multiLevelType w:val="singleLevel"/>
    <w:tmpl w:val="B645DA68"/>
    <w:lvl w:ilvl="0" w:tentative="0">
      <w:start w:val="1"/>
      <w:numFmt w:val="chineseCounting"/>
      <w:suff w:val="nothing"/>
      <w:lvlText w:val="第%1章，"/>
      <w:lvlJc w:val="left"/>
      <w:rPr>
        <w:rFonts w:hint="eastAsia"/>
      </w:rPr>
    </w:lvl>
  </w:abstractNum>
  <w:abstractNum w:abstractNumId="2">
    <w:nsid w:val="D094656B"/>
    <w:multiLevelType w:val="singleLevel"/>
    <w:tmpl w:val="D094656B"/>
    <w:lvl w:ilvl="0" w:tentative="0">
      <w:start w:val="4"/>
      <w:numFmt w:val="decimal"/>
      <w:suff w:val="space"/>
      <w:lvlText w:val="第%1章"/>
      <w:lvlJc w:val="left"/>
    </w:lvl>
  </w:abstractNum>
  <w:abstractNum w:abstractNumId="3">
    <w:nsid w:val="D9770E34"/>
    <w:multiLevelType w:val="singleLevel"/>
    <w:tmpl w:val="D9770E34"/>
    <w:lvl w:ilvl="0" w:tentative="0">
      <w:start w:val="1"/>
      <w:numFmt w:val="decimal"/>
      <w:suff w:val="nothing"/>
      <w:lvlText w:val="%1、"/>
      <w:lvlJc w:val="left"/>
    </w:lvl>
  </w:abstractNum>
  <w:abstractNum w:abstractNumId="4">
    <w:nsid w:val="DC721854"/>
    <w:multiLevelType w:val="singleLevel"/>
    <w:tmpl w:val="DC721854"/>
    <w:lvl w:ilvl="0" w:tentative="0">
      <w:start w:val="1"/>
      <w:numFmt w:val="decimal"/>
      <w:suff w:val="nothing"/>
      <w:lvlText w:val="（%1）"/>
      <w:lvlJc w:val="left"/>
    </w:lvl>
  </w:abstractNum>
  <w:abstractNum w:abstractNumId="5">
    <w:nsid w:val="E0C20EC0"/>
    <w:multiLevelType w:val="singleLevel"/>
    <w:tmpl w:val="E0C20EC0"/>
    <w:lvl w:ilvl="0" w:tentative="0">
      <w:start w:val="1"/>
      <w:numFmt w:val="decimal"/>
      <w:suff w:val="nothing"/>
      <w:lvlText w:val="%1、"/>
      <w:lvlJc w:val="left"/>
    </w:lvl>
  </w:abstractNum>
  <w:abstractNum w:abstractNumId="6">
    <w:nsid w:val="F78A1E0E"/>
    <w:multiLevelType w:val="multilevel"/>
    <w:tmpl w:val="F78A1E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6D84E842"/>
    <w:multiLevelType w:val="singleLevel"/>
    <w:tmpl w:val="6D84E842"/>
    <w:lvl w:ilvl="0" w:tentative="0">
      <w:start w:val="1"/>
      <w:numFmt w:val="decimal"/>
      <w:suff w:val="nothing"/>
      <w:lvlText w:val="%1、"/>
      <w:lvlJc w:val="left"/>
    </w:lvl>
  </w:abstractNum>
  <w:num w:numId="1">
    <w:abstractNumId w:val="1"/>
  </w:num>
  <w:num w:numId="2">
    <w:abstractNumId w:val="6"/>
  </w:num>
  <w:num w:numId="3">
    <w:abstractNumId w:val="0"/>
  </w:num>
  <w:num w:numId="4">
    <w:abstractNumId w:val="4"/>
  </w:num>
  <w:num w:numId="5">
    <w:abstractNumId w:val="7"/>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F7430"/>
    <w:rsid w:val="01CF0F1A"/>
    <w:rsid w:val="020D2682"/>
    <w:rsid w:val="02D2754D"/>
    <w:rsid w:val="02F8653D"/>
    <w:rsid w:val="031B7036"/>
    <w:rsid w:val="038A0B25"/>
    <w:rsid w:val="038B79AF"/>
    <w:rsid w:val="03CA259E"/>
    <w:rsid w:val="03ED1981"/>
    <w:rsid w:val="0436272E"/>
    <w:rsid w:val="043A5E4F"/>
    <w:rsid w:val="048463B7"/>
    <w:rsid w:val="04A9302D"/>
    <w:rsid w:val="05C36D95"/>
    <w:rsid w:val="05FE4952"/>
    <w:rsid w:val="06060A45"/>
    <w:rsid w:val="060D11E4"/>
    <w:rsid w:val="065D3B57"/>
    <w:rsid w:val="06877242"/>
    <w:rsid w:val="07993512"/>
    <w:rsid w:val="07B638DD"/>
    <w:rsid w:val="07ED55CB"/>
    <w:rsid w:val="08057B40"/>
    <w:rsid w:val="0818118A"/>
    <w:rsid w:val="09666251"/>
    <w:rsid w:val="09716A6B"/>
    <w:rsid w:val="0A3E1544"/>
    <w:rsid w:val="0A7153A1"/>
    <w:rsid w:val="0A9E29FD"/>
    <w:rsid w:val="0AA01571"/>
    <w:rsid w:val="0AB83D3B"/>
    <w:rsid w:val="0AC008E0"/>
    <w:rsid w:val="0B3F1C55"/>
    <w:rsid w:val="0B7F3F24"/>
    <w:rsid w:val="0D0114BB"/>
    <w:rsid w:val="0D674379"/>
    <w:rsid w:val="0DC757D0"/>
    <w:rsid w:val="0E8D1F74"/>
    <w:rsid w:val="0E9C466A"/>
    <w:rsid w:val="0F51445D"/>
    <w:rsid w:val="1043088E"/>
    <w:rsid w:val="108B65A3"/>
    <w:rsid w:val="11177735"/>
    <w:rsid w:val="11402FF2"/>
    <w:rsid w:val="11A47DB7"/>
    <w:rsid w:val="11D24590"/>
    <w:rsid w:val="12B73DD0"/>
    <w:rsid w:val="12C01053"/>
    <w:rsid w:val="12D932D1"/>
    <w:rsid w:val="12E031CF"/>
    <w:rsid w:val="12F2314B"/>
    <w:rsid w:val="13836B9B"/>
    <w:rsid w:val="13D61F72"/>
    <w:rsid w:val="14110060"/>
    <w:rsid w:val="144E21E4"/>
    <w:rsid w:val="14CD5E5E"/>
    <w:rsid w:val="14D200C3"/>
    <w:rsid w:val="15923D61"/>
    <w:rsid w:val="15C974CC"/>
    <w:rsid w:val="15D86983"/>
    <w:rsid w:val="16A42F75"/>
    <w:rsid w:val="16A94D63"/>
    <w:rsid w:val="16C17ED2"/>
    <w:rsid w:val="16F0101B"/>
    <w:rsid w:val="17492908"/>
    <w:rsid w:val="178E5C13"/>
    <w:rsid w:val="17943CDB"/>
    <w:rsid w:val="17FD2407"/>
    <w:rsid w:val="18526850"/>
    <w:rsid w:val="18FD4A7D"/>
    <w:rsid w:val="190A51CD"/>
    <w:rsid w:val="196E12BD"/>
    <w:rsid w:val="19C53BA6"/>
    <w:rsid w:val="19DC19DC"/>
    <w:rsid w:val="1A111895"/>
    <w:rsid w:val="1A6975B8"/>
    <w:rsid w:val="1B3129D0"/>
    <w:rsid w:val="1B435A2E"/>
    <w:rsid w:val="1B4979F5"/>
    <w:rsid w:val="1B8869B3"/>
    <w:rsid w:val="1B9564DF"/>
    <w:rsid w:val="1C05615C"/>
    <w:rsid w:val="1C921E3E"/>
    <w:rsid w:val="1CA7651E"/>
    <w:rsid w:val="1D24677C"/>
    <w:rsid w:val="1D440DE1"/>
    <w:rsid w:val="1E003B1E"/>
    <w:rsid w:val="1E1145FE"/>
    <w:rsid w:val="1E550FD9"/>
    <w:rsid w:val="1EDA60E9"/>
    <w:rsid w:val="1F723113"/>
    <w:rsid w:val="1F846F2B"/>
    <w:rsid w:val="20697B2D"/>
    <w:rsid w:val="20C46C3E"/>
    <w:rsid w:val="21673FB9"/>
    <w:rsid w:val="21E8380D"/>
    <w:rsid w:val="228E7AA1"/>
    <w:rsid w:val="229D3489"/>
    <w:rsid w:val="22B31B6F"/>
    <w:rsid w:val="231B5130"/>
    <w:rsid w:val="236C446B"/>
    <w:rsid w:val="24C55053"/>
    <w:rsid w:val="24E23A43"/>
    <w:rsid w:val="24E56C32"/>
    <w:rsid w:val="2514022C"/>
    <w:rsid w:val="251B39EA"/>
    <w:rsid w:val="26C763CB"/>
    <w:rsid w:val="27002270"/>
    <w:rsid w:val="274B58F8"/>
    <w:rsid w:val="27760497"/>
    <w:rsid w:val="27D145BE"/>
    <w:rsid w:val="27F2236E"/>
    <w:rsid w:val="284F4D71"/>
    <w:rsid w:val="28B9729A"/>
    <w:rsid w:val="290A2023"/>
    <w:rsid w:val="290C019C"/>
    <w:rsid w:val="298D325B"/>
    <w:rsid w:val="29C62DC6"/>
    <w:rsid w:val="2A521ED1"/>
    <w:rsid w:val="2A6A36AC"/>
    <w:rsid w:val="2A8B6E17"/>
    <w:rsid w:val="2B06057F"/>
    <w:rsid w:val="2B287886"/>
    <w:rsid w:val="2B320707"/>
    <w:rsid w:val="2D2C732C"/>
    <w:rsid w:val="2D560212"/>
    <w:rsid w:val="2E6F0E41"/>
    <w:rsid w:val="2E7334A8"/>
    <w:rsid w:val="2EA4125D"/>
    <w:rsid w:val="301D51DB"/>
    <w:rsid w:val="30B20A10"/>
    <w:rsid w:val="30C257A0"/>
    <w:rsid w:val="3176662F"/>
    <w:rsid w:val="3186151A"/>
    <w:rsid w:val="31FF6340"/>
    <w:rsid w:val="3275775D"/>
    <w:rsid w:val="33097BCC"/>
    <w:rsid w:val="33C64A0C"/>
    <w:rsid w:val="33D52FE5"/>
    <w:rsid w:val="34A16ED7"/>
    <w:rsid w:val="34B75283"/>
    <w:rsid w:val="350C3B5F"/>
    <w:rsid w:val="35B14817"/>
    <w:rsid w:val="361E4649"/>
    <w:rsid w:val="36286132"/>
    <w:rsid w:val="36A54682"/>
    <w:rsid w:val="36D0386A"/>
    <w:rsid w:val="374747EB"/>
    <w:rsid w:val="376239B1"/>
    <w:rsid w:val="37996CE1"/>
    <w:rsid w:val="37AF0139"/>
    <w:rsid w:val="38004531"/>
    <w:rsid w:val="38607041"/>
    <w:rsid w:val="38F87860"/>
    <w:rsid w:val="392D573F"/>
    <w:rsid w:val="3B75502B"/>
    <w:rsid w:val="3C174ABE"/>
    <w:rsid w:val="3C23169A"/>
    <w:rsid w:val="3CB319A9"/>
    <w:rsid w:val="3D1C33F1"/>
    <w:rsid w:val="3D2D66B6"/>
    <w:rsid w:val="3D6B0612"/>
    <w:rsid w:val="3D905316"/>
    <w:rsid w:val="3E5C11C5"/>
    <w:rsid w:val="3E9204B4"/>
    <w:rsid w:val="3EA80AE7"/>
    <w:rsid w:val="3EEE0FC0"/>
    <w:rsid w:val="3EF50134"/>
    <w:rsid w:val="3F4A14CC"/>
    <w:rsid w:val="3F6A0B7D"/>
    <w:rsid w:val="3FAD410C"/>
    <w:rsid w:val="3FB53FD7"/>
    <w:rsid w:val="3FF82638"/>
    <w:rsid w:val="40C46677"/>
    <w:rsid w:val="40F8236F"/>
    <w:rsid w:val="41840C61"/>
    <w:rsid w:val="418D3918"/>
    <w:rsid w:val="42BA796E"/>
    <w:rsid w:val="42D76445"/>
    <w:rsid w:val="436568A7"/>
    <w:rsid w:val="43DC3054"/>
    <w:rsid w:val="43FF78CC"/>
    <w:rsid w:val="447D24C1"/>
    <w:rsid w:val="44C179E9"/>
    <w:rsid w:val="45BF308C"/>
    <w:rsid w:val="46B357F6"/>
    <w:rsid w:val="46F5376C"/>
    <w:rsid w:val="472D110B"/>
    <w:rsid w:val="477A615C"/>
    <w:rsid w:val="477E65E9"/>
    <w:rsid w:val="478B7533"/>
    <w:rsid w:val="478F32C3"/>
    <w:rsid w:val="47D87ADE"/>
    <w:rsid w:val="47ED15A0"/>
    <w:rsid w:val="48544DF4"/>
    <w:rsid w:val="48FE4691"/>
    <w:rsid w:val="49585B5E"/>
    <w:rsid w:val="498E1AFF"/>
    <w:rsid w:val="499602A1"/>
    <w:rsid w:val="4A014CE0"/>
    <w:rsid w:val="4A3D3BD5"/>
    <w:rsid w:val="4A482EC9"/>
    <w:rsid w:val="4A6653FB"/>
    <w:rsid w:val="4AFB1102"/>
    <w:rsid w:val="4B39094D"/>
    <w:rsid w:val="4B8B7D23"/>
    <w:rsid w:val="4BF623B7"/>
    <w:rsid w:val="4D0F3C17"/>
    <w:rsid w:val="4D172B27"/>
    <w:rsid w:val="4D324E5C"/>
    <w:rsid w:val="4D3F028E"/>
    <w:rsid w:val="4EC50DDC"/>
    <w:rsid w:val="4F0C796A"/>
    <w:rsid w:val="4F7C5964"/>
    <w:rsid w:val="4F8C1DC0"/>
    <w:rsid w:val="4FF83EB3"/>
    <w:rsid w:val="50101FA8"/>
    <w:rsid w:val="50407F0E"/>
    <w:rsid w:val="5152122C"/>
    <w:rsid w:val="51754229"/>
    <w:rsid w:val="51B92ED6"/>
    <w:rsid w:val="52C21494"/>
    <w:rsid w:val="53101B39"/>
    <w:rsid w:val="53834C7B"/>
    <w:rsid w:val="53BA475A"/>
    <w:rsid w:val="53BB2B96"/>
    <w:rsid w:val="53D642B7"/>
    <w:rsid w:val="54141195"/>
    <w:rsid w:val="54691EFB"/>
    <w:rsid w:val="54C66F91"/>
    <w:rsid w:val="54D07963"/>
    <w:rsid w:val="551D166F"/>
    <w:rsid w:val="554B7108"/>
    <w:rsid w:val="55611703"/>
    <w:rsid w:val="55BB1829"/>
    <w:rsid w:val="56DD365F"/>
    <w:rsid w:val="575C5091"/>
    <w:rsid w:val="57FA0885"/>
    <w:rsid w:val="584A4A79"/>
    <w:rsid w:val="58542DD5"/>
    <w:rsid w:val="58790577"/>
    <w:rsid w:val="58A05241"/>
    <w:rsid w:val="58BD0A46"/>
    <w:rsid w:val="59180A16"/>
    <w:rsid w:val="5B5673C1"/>
    <w:rsid w:val="5C05550F"/>
    <w:rsid w:val="5C2A2693"/>
    <w:rsid w:val="5C476399"/>
    <w:rsid w:val="5C686023"/>
    <w:rsid w:val="5CB34621"/>
    <w:rsid w:val="5CF14CF5"/>
    <w:rsid w:val="5D39531E"/>
    <w:rsid w:val="5DCF3AF0"/>
    <w:rsid w:val="5DEF6440"/>
    <w:rsid w:val="5DF2453F"/>
    <w:rsid w:val="5E2F2065"/>
    <w:rsid w:val="5EB562ED"/>
    <w:rsid w:val="5FAD49DB"/>
    <w:rsid w:val="60393911"/>
    <w:rsid w:val="607466A0"/>
    <w:rsid w:val="60975610"/>
    <w:rsid w:val="609A12DA"/>
    <w:rsid w:val="60AF5511"/>
    <w:rsid w:val="60B87079"/>
    <w:rsid w:val="60BF1E84"/>
    <w:rsid w:val="60E26F9B"/>
    <w:rsid w:val="60F12FBC"/>
    <w:rsid w:val="613E1137"/>
    <w:rsid w:val="614A5531"/>
    <w:rsid w:val="6196097E"/>
    <w:rsid w:val="621107B7"/>
    <w:rsid w:val="62866F9A"/>
    <w:rsid w:val="629C1554"/>
    <w:rsid w:val="62CB61C0"/>
    <w:rsid w:val="62F821CF"/>
    <w:rsid w:val="630C5F8A"/>
    <w:rsid w:val="6339377C"/>
    <w:rsid w:val="64481D86"/>
    <w:rsid w:val="64535D5C"/>
    <w:rsid w:val="64917D6B"/>
    <w:rsid w:val="64AD2296"/>
    <w:rsid w:val="64FC1F6F"/>
    <w:rsid w:val="651F7246"/>
    <w:rsid w:val="657C2263"/>
    <w:rsid w:val="65B40B0B"/>
    <w:rsid w:val="67040BC3"/>
    <w:rsid w:val="676D4DD0"/>
    <w:rsid w:val="677C0937"/>
    <w:rsid w:val="6A0A602E"/>
    <w:rsid w:val="6A0B4381"/>
    <w:rsid w:val="6AC1068D"/>
    <w:rsid w:val="6AD81140"/>
    <w:rsid w:val="6AE55DB3"/>
    <w:rsid w:val="6AF74548"/>
    <w:rsid w:val="6B075C96"/>
    <w:rsid w:val="6BB15C27"/>
    <w:rsid w:val="6BF5568A"/>
    <w:rsid w:val="6C081D63"/>
    <w:rsid w:val="6C363E68"/>
    <w:rsid w:val="6C9E4B6A"/>
    <w:rsid w:val="6D586C3B"/>
    <w:rsid w:val="6D80246E"/>
    <w:rsid w:val="6E0D0639"/>
    <w:rsid w:val="6EB77300"/>
    <w:rsid w:val="6EBD468E"/>
    <w:rsid w:val="6EE8237F"/>
    <w:rsid w:val="6F55101A"/>
    <w:rsid w:val="6FBC6B11"/>
    <w:rsid w:val="707D6D64"/>
    <w:rsid w:val="70AB16FC"/>
    <w:rsid w:val="713C6C70"/>
    <w:rsid w:val="714016F8"/>
    <w:rsid w:val="71483668"/>
    <w:rsid w:val="715E12EF"/>
    <w:rsid w:val="71EF517C"/>
    <w:rsid w:val="72255AD6"/>
    <w:rsid w:val="7264044F"/>
    <w:rsid w:val="72AA1BB7"/>
    <w:rsid w:val="72FA085D"/>
    <w:rsid w:val="7335082B"/>
    <w:rsid w:val="73407E0F"/>
    <w:rsid w:val="737129BE"/>
    <w:rsid w:val="73AB27D3"/>
    <w:rsid w:val="74AE4D2D"/>
    <w:rsid w:val="74D81E64"/>
    <w:rsid w:val="74EC2737"/>
    <w:rsid w:val="75145BAE"/>
    <w:rsid w:val="755F3710"/>
    <w:rsid w:val="758566FA"/>
    <w:rsid w:val="75D14C8C"/>
    <w:rsid w:val="76337D24"/>
    <w:rsid w:val="763866BB"/>
    <w:rsid w:val="76895BE7"/>
    <w:rsid w:val="77026E7A"/>
    <w:rsid w:val="771150D8"/>
    <w:rsid w:val="7749659B"/>
    <w:rsid w:val="78021BDD"/>
    <w:rsid w:val="780265DC"/>
    <w:rsid w:val="78386297"/>
    <w:rsid w:val="78C34645"/>
    <w:rsid w:val="79440476"/>
    <w:rsid w:val="79724D59"/>
    <w:rsid w:val="79B17BA4"/>
    <w:rsid w:val="79C121C6"/>
    <w:rsid w:val="7A155792"/>
    <w:rsid w:val="7B1C4721"/>
    <w:rsid w:val="7C0B5CB2"/>
    <w:rsid w:val="7C0C66CC"/>
    <w:rsid w:val="7C7914DD"/>
    <w:rsid w:val="7CB93071"/>
    <w:rsid w:val="7CD631CE"/>
    <w:rsid w:val="7D042102"/>
    <w:rsid w:val="7D061D1B"/>
    <w:rsid w:val="7DAB08B5"/>
    <w:rsid w:val="7E0915F0"/>
    <w:rsid w:val="7E095ADC"/>
    <w:rsid w:val="7E11762A"/>
    <w:rsid w:val="7E2F467F"/>
    <w:rsid w:val="7E62594D"/>
    <w:rsid w:val="7F487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2021-08-03T23:10:00Z</dcterms:created>
  <dc:creator>Administrator</dc:creator>
  <cp:lastModifiedBy>XianJS</cp:lastModifiedBy>
  <dcterms:modified xsi:type="dcterms:W3CDTF">2021-08-17T14:19:13Z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1CEE0A4D503B4F61BF941A2CB8A5FAF2</vt:lpwstr>
  </property>
</Properties>
</file>