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65f91"/>
          <w:sz w:val="32"/>
          <w:szCs w:val="32"/>
          <w:highlight w:val="white"/>
          <w:rtl w:val="0"/>
        </w:rPr>
        <w:t xml:space="preserve">CprE/SE 491 May1620 Weekly Report 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u w:val="single"/>
          <w:rtl w:val="0"/>
        </w:rPr>
        <w:t xml:space="preserve">Web platform for software specification of Java libraries</w:t>
      </w:r>
      <w:r w:rsidDel="00000000" w:rsidR="00000000" w:rsidRPr="00000000">
        <w:rPr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Reporting period: November 3  – November 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Advisor / Client: Professor Rajan (ComS)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Members: Cody Hanika (Team Leader),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highlight w:val="white"/>
          <w:rtl w:val="0"/>
        </w:rPr>
        <w:t xml:space="preserve">                 Deeksha Juneja (Communication Leader),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highlight w:val="white"/>
          <w:rtl w:val="0"/>
        </w:rPr>
        <w:t xml:space="preserve">                 Alex Dana (Web Master/Concept Holder)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65f91"/>
          <w:sz w:val="26"/>
          <w:szCs w:val="26"/>
          <w:highlight w:val="white"/>
          <w:rtl w:val="0"/>
        </w:rPr>
        <w:t xml:space="preserve">Weekly Summary: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This week we began posting test questions on Stack Overflow to see responses. (Alex)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Acquired an access_token for the app which will allow us to make automated posts. (Alex)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Studied the Stanford NLP library for its use in our app. (Deeksha)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Studied the protobuf protocol and looked at creating a schema for our use and one that would extend the current Boa schema. Looked into implementation for this. (Cody)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65f91"/>
          <w:sz w:val="26"/>
          <w:szCs w:val="26"/>
          <w:highlight w:val="white"/>
          <w:rtl w:val="0"/>
        </w:rPr>
        <w:t xml:space="preserve">Goals for Next Week: 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spacing w:after="0" w:before="0" w:line="276" w:lineRule="auto"/>
        <w:ind w:left="72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highlight w:val="white"/>
          <w:rtl w:val="0"/>
        </w:rPr>
        <w:t xml:space="preserve">Finalize protobuf format and database schema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spacing w:after="0" w:before="0" w:line="276" w:lineRule="auto"/>
        <w:ind w:left="720" w:right="0" w:hanging="360"/>
        <w:contextualSpacing w:val="1"/>
        <w:jc w:val="left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Implement protobuf format and database schema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spacing w:after="0" w:before="0" w:line="276" w:lineRule="auto"/>
        <w:ind w:left="720" w:right="0" w:hanging="360"/>
        <w:contextualSpacing w:val="1"/>
        <w:jc w:val="left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Add in functionality to post questions through our application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spacing w:after="0" w:before="0" w:line="276" w:lineRule="auto"/>
        <w:ind w:left="720" w:right="0" w:hanging="360"/>
        <w:contextualSpacing w:val="1"/>
        <w:jc w:val="left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Meet with the SE 492 team to learn more about how to move forward with our process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3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85"/>
        <w:gridCol w:w="1770"/>
        <w:tblGridChange w:id="0">
          <w:tblGrid>
            <w:gridCol w:w="2085"/>
            <w:gridCol w:w="177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u w:val="single"/>
                <w:rtl w:val="0"/>
              </w:rPr>
              <w:t xml:space="preserve">Team Member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u w:val="single"/>
                <w:rtl w:val="0"/>
              </w:rPr>
              <w:t xml:space="preserve">Hours Spent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Cody Hanika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Deeksha Juneja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Alex Dana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