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CEC" w:rsidRPr="00365F53" w:rsidRDefault="00CA6CEC" w:rsidP="00CA6CEC">
      <w:pPr>
        <w:pStyle w:val="Heading1"/>
        <w:jc w:val="left"/>
        <w:rPr>
          <w:rFonts w:ascii="Calibri" w:hAnsi="Calibri"/>
          <w:b/>
          <w:sz w:val="22"/>
          <w:szCs w:val="22"/>
        </w:rPr>
      </w:pPr>
    </w:p>
    <w:p w:rsidR="00CA6CEC" w:rsidRPr="00365F53" w:rsidRDefault="00CA6CEC" w:rsidP="00CA6CEC">
      <w:pPr>
        <w:pStyle w:val="Heading1"/>
        <w:jc w:val="left"/>
        <w:rPr>
          <w:rFonts w:ascii="Calibri" w:hAnsi="Calibri"/>
          <w:b/>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59264" behindDoc="0" locked="0" layoutInCell="1" allowOverlap="1">
                <wp:simplePos x="0" y="0"/>
                <wp:positionH relativeFrom="column">
                  <wp:posOffset>1819910</wp:posOffset>
                </wp:positionH>
                <wp:positionV relativeFrom="paragraph">
                  <wp:posOffset>125095</wp:posOffset>
                </wp:positionV>
                <wp:extent cx="2423160" cy="539115"/>
                <wp:effectExtent l="10160" t="10160" r="508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539115"/>
                        </a:xfrm>
                        <a:prstGeom prst="rect">
                          <a:avLst/>
                        </a:prstGeom>
                        <a:solidFill>
                          <a:srgbClr val="FFFFFF"/>
                        </a:solidFill>
                        <a:ln w="9525">
                          <a:solidFill>
                            <a:srgbClr val="000000"/>
                          </a:solidFill>
                          <a:miter lim="800000"/>
                          <a:headEnd/>
                          <a:tailEnd/>
                        </a:ln>
                      </wps:spPr>
                      <wps:txbx>
                        <w:txbxContent>
                          <w:p w:rsidR="00CA6CEC" w:rsidRDefault="00CA6CEC" w:rsidP="00CA6CEC">
                            <w:pPr>
                              <w:jc w:val="center"/>
                            </w:pPr>
                          </w:p>
                          <w:p w:rsidR="00CA6CEC" w:rsidRDefault="00CA6CEC" w:rsidP="00CA6CEC">
                            <w:pPr>
                              <w:jc w:val="center"/>
                            </w:pPr>
                            <w:r>
                              <w:t>CONFIDENTIAL</w:t>
                            </w:r>
                          </w:p>
                          <w:p w:rsidR="00CA6CEC" w:rsidRDefault="00CA6CEC" w:rsidP="00CA6CEC"/>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3.3pt;margin-top:9.85pt;width:190.8pt;height:42.4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zQKQIAAFAEAAAOAAAAZHJzL2Uyb0RvYy54bWysVNtu2zAMfR+wfxD0vjh2k64x4hRdugwD&#10;ugvQ7gNkWbaFyZJGKbGzry8lO1l2exnmB4EUqUPykPT6dugUOQhw0uiCprM5JUJzU0ndFPTL0+7V&#10;DSXOM10xZbQo6FE4ert5+WLd21xkpjWqEkAQRLu8twVtvbd5kjjeio65mbFCo7E20DGPKjRJBaxH&#10;9E4l2Xx+nfQGKguGC+fw9n400k3Er2vB/ae6dsITVVDMzccT4lmGM9msWd4As63kUxrsH7LomNQY&#10;9Ax1zzwje5C/QXWSg3Gm9jNuusTUteQi1oDVpPNfqnlsmRWxFiTH2TNN7v/B8o+Hz0BkVdCMEs06&#10;bNGTGDx5YwaSBXZ663J0erTo5ge8xi7HSp19MPyrI9psW6YbcQdg+lawCrNLw8vk4umI4wJI2X8w&#10;FYZhe28i0FBDF6hDMgiiY5eO586EVDheZovsKr1GE0fb8mqVpssYguWn1xacfydMR4JQUMDOR3R2&#10;eHA+ZMPyk0sI5oyS1U4qFRVoyq0CcmA4Jbv4Teg/uSlN+oKultlyJOCvEPP4/Qmikx7HXcmuoDdn&#10;J5YH2t7qKg6jZ1KNMqas9MRjoG4k0Q/lMPWlNNURGQUzjjWuIQqtge+U9DjSBXXf9gwEJeq9xq6s&#10;0sUi7EBUFsvXGSpwaSkvLUxzhCqop2QUt37cm70F2bQY6TQHd9jJnYwkh5aPWU1549hG7qcVC3tx&#10;qUevHz+CzTMAAAD//wMAUEsDBBQABgAIAAAAIQD5Jyej3QAAAAoBAAAPAAAAZHJzL2Rvd25yZXYu&#10;eG1sTI/BTsMwDIbvSLxDZCRuLKWaQumaTlMF10nbkLh6jWk7mqQ0aVfeHnOCo/1/+v252C62FzON&#10;ofNOw+MqAUGu9qZzjYa30+tDBiJEdAZ770jDNwXYlrc3BebGX92B5mNsBJe4kKOGNsYhlzLULVkM&#10;Kz+Q4+zDjxYjj2MjzYhXLre9TJNESYud4wstDlS1VH8eJ6thOlW7+VCll/d5b9Z79YIW+y+t7++W&#10;3QZEpCX+wfCrz+pQstPZT84E0WtIM6UY5eD5CQQDSmUpiDMvkrUCWRby/wvlDwAAAP//AwBQSwEC&#10;LQAUAAYACAAAACEAtoM4kv4AAADhAQAAEwAAAAAAAAAAAAAAAAAAAAAAW0NvbnRlbnRfVHlwZXNd&#10;LnhtbFBLAQItABQABgAIAAAAIQA4/SH/1gAAAJQBAAALAAAAAAAAAAAAAAAAAC8BAABfcmVscy8u&#10;cmVsc1BLAQItABQABgAIAAAAIQAljUzQKQIAAFAEAAAOAAAAAAAAAAAAAAAAAC4CAABkcnMvZTJv&#10;RG9jLnhtbFBLAQItABQABgAIAAAAIQD5Jyej3QAAAAoBAAAPAAAAAAAAAAAAAAAAAIMEAABkcnMv&#10;ZG93bnJldi54bWxQSwUGAAAAAAQABADzAAAAjQUAAAAA&#10;">
                <v:textbox style="mso-fit-shape-to-text:t">
                  <w:txbxContent>
                    <w:p w:rsidR="00CA6CEC" w:rsidRDefault="00CA6CEC" w:rsidP="00CA6CEC">
                      <w:pPr>
                        <w:jc w:val="center"/>
                      </w:pPr>
                    </w:p>
                    <w:p w:rsidR="00CA6CEC" w:rsidRDefault="00CA6CEC" w:rsidP="00CA6CEC">
                      <w:pPr>
                        <w:jc w:val="center"/>
                      </w:pPr>
                      <w:r>
                        <w:t>CONFIDENTIAL</w:t>
                      </w:r>
                    </w:p>
                    <w:p w:rsidR="00CA6CEC" w:rsidRDefault="00CA6CEC" w:rsidP="00CA6CEC"/>
                  </w:txbxContent>
                </v:textbox>
              </v:shape>
            </w:pict>
          </mc:Fallback>
        </mc:AlternateConten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b/>
          <w:sz w:val="22"/>
          <w:szCs w:val="22"/>
        </w:rPr>
      </w:pPr>
      <w:r w:rsidRPr="00365F53">
        <w:rPr>
          <w:rFonts w:ascii="Calibri" w:hAnsi="Calibri"/>
          <w:b/>
          <w:sz w:val="22"/>
          <w:szCs w:val="22"/>
        </w:rPr>
        <w:t>MASTER FORMULA AND METHOD</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b/>
          <w:sz w:val="22"/>
          <w:szCs w:val="22"/>
        </w:rPr>
      </w:pPr>
      <w:r w:rsidRPr="00365F53">
        <w:rPr>
          <w:rFonts w:ascii="Calibri" w:hAnsi="Calibri"/>
          <w:b/>
          <w:sz w:val="22"/>
          <w:szCs w:val="22"/>
        </w:rPr>
        <w:t>OF</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Pr>
          <w:rFonts w:ascii="Calibri" w:hAnsi="Calibri"/>
          <w:b/>
          <w:bCs/>
          <w:sz w:val="22"/>
          <w:szCs w:val="22"/>
        </w:rPr>
        <w:t>DEXTROSE 4.3% SALINE 0.18%</w:t>
      </w:r>
      <w:r w:rsidRPr="00365F53">
        <w:rPr>
          <w:rFonts w:ascii="Calibri" w:hAnsi="Calibri"/>
          <w:b/>
          <w:bCs/>
          <w:sz w:val="22"/>
          <w:szCs w:val="22"/>
        </w:rPr>
        <w:t xml:space="preserve"> INTRAVENOUS INFUSION BP 500ml</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THIS IS THE PROPERTY OF</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BIOMEDICAL LIMITED</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ILORIN</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546A1D" w:rsidRDefault="00CA6CEC" w:rsidP="00CA6CEC">
      <w:pPr>
        <w:rPr>
          <w:rFonts w:ascii="Calibri" w:hAnsi="Calibri"/>
          <w:b/>
          <w:sz w:val="22"/>
          <w:szCs w:val="22"/>
        </w:rPr>
      </w:pPr>
      <w:r w:rsidRPr="00546A1D">
        <w:rPr>
          <w:rFonts w:ascii="Calibri" w:hAnsi="Calibri"/>
          <w:b/>
          <w:sz w:val="22"/>
          <w:szCs w:val="22"/>
        </w:rPr>
        <w:t>Approval Page</w:t>
      </w: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tbl>
      <w:tblPr>
        <w:tblW w:w="992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250"/>
        <w:gridCol w:w="2610"/>
        <w:gridCol w:w="1772"/>
        <w:gridCol w:w="1400"/>
      </w:tblGrid>
      <w:tr w:rsidR="00CA6CEC" w:rsidTr="00A17C60">
        <w:trPr>
          <w:trHeight w:val="920"/>
        </w:trPr>
        <w:tc>
          <w:tcPr>
            <w:tcW w:w="1890" w:type="dxa"/>
            <w:vAlign w:val="center"/>
          </w:tcPr>
          <w:p w:rsidR="00CA6CEC" w:rsidRDefault="00CA6CEC" w:rsidP="00A17C60">
            <w:pPr>
              <w:jc w:val="center"/>
              <w:rPr>
                <w:b/>
                <w:bCs/>
                <w:sz w:val="16"/>
              </w:rPr>
            </w:pPr>
            <w:r>
              <w:rPr>
                <w:b/>
                <w:bCs/>
                <w:sz w:val="16"/>
              </w:rPr>
              <w:t>FUNCTIONAL AREA</w:t>
            </w: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r>
              <w:rPr>
                <w:b/>
                <w:bCs/>
                <w:sz w:val="16"/>
              </w:rPr>
              <w:t>NAME</w:t>
            </w:r>
          </w:p>
        </w:tc>
        <w:tc>
          <w:tcPr>
            <w:tcW w:w="2610" w:type="dxa"/>
            <w:vAlign w:val="center"/>
          </w:tcPr>
          <w:p w:rsidR="00CA6CEC" w:rsidRDefault="00CA6CEC" w:rsidP="00A17C60">
            <w:pPr>
              <w:jc w:val="center"/>
              <w:rPr>
                <w:b/>
                <w:bCs/>
                <w:sz w:val="16"/>
              </w:rPr>
            </w:pPr>
            <w:r>
              <w:rPr>
                <w:b/>
                <w:bCs/>
                <w:sz w:val="16"/>
              </w:rPr>
              <w:t>DESIGNATION</w:t>
            </w:r>
          </w:p>
        </w:tc>
        <w:tc>
          <w:tcPr>
            <w:tcW w:w="1772" w:type="dxa"/>
            <w:vAlign w:val="center"/>
          </w:tcPr>
          <w:p w:rsidR="00CA6CEC" w:rsidRDefault="00CA6CEC" w:rsidP="00A17C60">
            <w:pPr>
              <w:jc w:val="center"/>
              <w:rPr>
                <w:b/>
                <w:bCs/>
                <w:sz w:val="16"/>
              </w:rPr>
            </w:pPr>
            <w:r>
              <w:rPr>
                <w:b/>
                <w:bCs/>
                <w:sz w:val="16"/>
              </w:rPr>
              <w:t>SIGNATURE</w:t>
            </w:r>
          </w:p>
        </w:tc>
        <w:tc>
          <w:tcPr>
            <w:tcW w:w="1400" w:type="dxa"/>
            <w:vAlign w:val="center"/>
          </w:tcPr>
          <w:p w:rsidR="00CA6CEC" w:rsidRDefault="00CA6CEC" w:rsidP="00A17C60">
            <w:pPr>
              <w:jc w:val="center"/>
              <w:rPr>
                <w:b/>
                <w:bCs/>
                <w:sz w:val="16"/>
              </w:rPr>
            </w:pPr>
            <w:r>
              <w:rPr>
                <w:b/>
                <w:bCs/>
                <w:sz w:val="16"/>
              </w:rPr>
              <w:t>DATE</w:t>
            </w:r>
          </w:p>
        </w:tc>
      </w:tr>
      <w:tr w:rsidR="00CA6CEC" w:rsidTr="00A17C60">
        <w:trPr>
          <w:trHeight w:val="920"/>
        </w:trPr>
        <w:tc>
          <w:tcPr>
            <w:tcW w:w="1890" w:type="dxa"/>
            <w:vAlign w:val="center"/>
          </w:tcPr>
          <w:p w:rsidR="00CA6CEC" w:rsidRDefault="00CA6CEC" w:rsidP="00A17C60">
            <w:pPr>
              <w:jc w:val="center"/>
              <w:rPr>
                <w:b/>
                <w:bCs/>
                <w:sz w:val="16"/>
              </w:rPr>
            </w:pPr>
            <w:r>
              <w:rPr>
                <w:b/>
                <w:bCs/>
                <w:sz w:val="16"/>
              </w:rPr>
              <w:t>COMPILED BY</w:t>
            </w: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p>
          <w:p w:rsidR="00CA6CEC" w:rsidRDefault="00CA6CEC" w:rsidP="00A17C60">
            <w:pPr>
              <w:jc w:val="center"/>
              <w:rPr>
                <w:b/>
                <w:bCs/>
                <w:sz w:val="16"/>
              </w:rPr>
            </w:pPr>
          </w:p>
          <w:p w:rsidR="00CA6CEC" w:rsidRDefault="00CA6CEC" w:rsidP="00A17C60">
            <w:pPr>
              <w:jc w:val="center"/>
              <w:rPr>
                <w:b/>
                <w:bCs/>
                <w:sz w:val="16"/>
              </w:rPr>
            </w:pPr>
            <w:r>
              <w:rPr>
                <w:b/>
                <w:bCs/>
                <w:sz w:val="16"/>
              </w:rPr>
              <w:t>Mrs. Koroma Abigael</w:t>
            </w:r>
          </w:p>
          <w:p w:rsidR="00CA6CEC" w:rsidRDefault="00CA6CEC" w:rsidP="00A17C60">
            <w:pPr>
              <w:jc w:val="center"/>
              <w:rPr>
                <w:b/>
                <w:bCs/>
                <w:sz w:val="16"/>
              </w:rPr>
            </w:pPr>
          </w:p>
          <w:p w:rsidR="00CA6CEC" w:rsidRDefault="00CA6CEC" w:rsidP="00A17C60">
            <w:pPr>
              <w:jc w:val="center"/>
              <w:rPr>
                <w:b/>
                <w:bCs/>
                <w:sz w:val="16"/>
              </w:rPr>
            </w:pPr>
          </w:p>
        </w:tc>
        <w:tc>
          <w:tcPr>
            <w:tcW w:w="2610" w:type="dxa"/>
            <w:vAlign w:val="center"/>
          </w:tcPr>
          <w:p w:rsidR="00CA6CEC" w:rsidRDefault="00CA6CEC" w:rsidP="00A17C60">
            <w:pPr>
              <w:jc w:val="center"/>
              <w:rPr>
                <w:b/>
                <w:bCs/>
                <w:sz w:val="16"/>
              </w:rPr>
            </w:pPr>
            <w:r>
              <w:rPr>
                <w:b/>
                <w:bCs/>
                <w:sz w:val="16"/>
              </w:rPr>
              <w:t>Q.A. Officer</w:t>
            </w:r>
          </w:p>
          <w:p w:rsidR="00CA6CEC" w:rsidRDefault="00CA6CEC" w:rsidP="00A17C60">
            <w:pPr>
              <w:jc w:val="center"/>
              <w:rPr>
                <w:b/>
                <w:bCs/>
                <w:sz w:val="16"/>
              </w:rPr>
            </w:pP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CA6CEC" w:rsidP="00A17C60">
            <w:pPr>
              <w:jc w:val="center"/>
              <w:rPr>
                <w:b/>
                <w:bCs/>
                <w:sz w:val="16"/>
              </w:rPr>
            </w:pPr>
            <w:r>
              <w:rPr>
                <w:b/>
                <w:bCs/>
                <w:sz w:val="16"/>
              </w:rPr>
              <w:t>5</w:t>
            </w:r>
            <w:r w:rsidRPr="00661F93">
              <w:rPr>
                <w:b/>
                <w:bCs/>
                <w:sz w:val="16"/>
                <w:vertAlign w:val="superscript"/>
              </w:rPr>
              <w:t>th</w:t>
            </w:r>
            <w:r>
              <w:rPr>
                <w:b/>
                <w:bCs/>
                <w:sz w:val="16"/>
              </w:rPr>
              <w:t xml:space="preserve"> Dec.</w:t>
            </w:r>
            <w:r w:rsidRPr="00F746B6">
              <w:rPr>
                <w:b/>
                <w:bCs/>
                <w:sz w:val="16"/>
              </w:rPr>
              <w:t>, 201</w:t>
            </w:r>
            <w:r>
              <w:rPr>
                <w:b/>
                <w:bCs/>
                <w:sz w:val="16"/>
              </w:rPr>
              <w:t>6</w:t>
            </w:r>
          </w:p>
        </w:tc>
      </w:tr>
      <w:tr w:rsidR="00CA6CEC" w:rsidTr="00A17C60">
        <w:trPr>
          <w:trHeight w:val="920"/>
        </w:trPr>
        <w:tc>
          <w:tcPr>
            <w:tcW w:w="1890" w:type="dxa"/>
            <w:vAlign w:val="bottom"/>
          </w:tcPr>
          <w:p w:rsidR="00CA6CEC" w:rsidRDefault="00CA6CEC" w:rsidP="00A17C60">
            <w:pPr>
              <w:jc w:val="center"/>
              <w:rPr>
                <w:b/>
                <w:bCs/>
                <w:sz w:val="16"/>
              </w:rPr>
            </w:pPr>
          </w:p>
          <w:p w:rsidR="00CA6CEC" w:rsidRDefault="00CA6CEC" w:rsidP="00A17C60">
            <w:pPr>
              <w:jc w:val="center"/>
              <w:rPr>
                <w:b/>
                <w:bCs/>
                <w:sz w:val="16"/>
              </w:rPr>
            </w:pPr>
            <w:r>
              <w:rPr>
                <w:b/>
                <w:bCs/>
                <w:sz w:val="16"/>
              </w:rPr>
              <w:t>REVIEWED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r>
              <w:rPr>
                <w:b/>
                <w:bCs/>
                <w:sz w:val="16"/>
              </w:rPr>
              <w:t>Pharm. Agboola Adetunji</w:t>
            </w:r>
          </w:p>
        </w:tc>
        <w:tc>
          <w:tcPr>
            <w:tcW w:w="2610" w:type="dxa"/>
            <w:vAlign w:val="center"/>
          </w:tcPr>
          <w:p w:rsidR="00CA6CEC" w:rsidRDefault="00CA6CEC" w:rsidP="00A17C60">
            <w:pPr>
              <w:jc w:val="center"/>
              <w:rPr>
                <w:b/>
                <w:bCs/>
                <w:sz w:val="16"/>
              </w:rPr>
            </w:pPr>
            <w:r>
              <w:rPr>
                <w:b/>
                <w:bCs/>
                <w:sz w:val="16"/>
              </w:rPr>
              <w:t>Production Manager</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CA6CEC" w:rsidP="00A17C60">
            <w:pPr>
              <w:jc w:val="center"/>
              <w:rPr>
                <w:b/>
                <w:bCs/>
                <w:sz w:val="16"/>
              </w:rPr>
            </w:pPr>
            <w:r>
              <w:rPr>
                <w:b/>
                <w:bCs/>
                <w:sz w:val="16"/>
              </w:rPr>
              <w:t>5</w:t>
            </w:r>
            <w:r w:rsidRPr="00661F93">
              <w:rPr>
                <w:b/>
                <w:bCs/>
                <w:sz w:val="16"/>
                <w:vertAlign w:val="superscript"/>
              </w:rPr>
              <w:t>th</w:t>
            </w:r>
            <w:r>
              <w:rPr>
                <w:b/>
                <w:bCs/>
                <w:sz w:val="16"/>
              </w:rPr>
              <w:t xml:space="preserve"> Dec.</w:t>
            </w:r>
            <w:r w:rsidRPr="00F746B6">
              <w:rPr>
                <w:b/>
                <w:bCs/>
                <w:sz w:val="16"/>
              </w:rPr>
              <w:t>, 201</w:t>
            </w:r>
            <w:r>
              <w:rPr>
                <w:b/>
                <w:bCs/>
                <w:sz w:val="16"/>
              </w:rPr>
              <w:t>6</w:t>
            </w:r>
          </w:p>
        </w:tc>
      </w:tr>
      <w:tr w:rsidR="00CA6CEC" w:rsidTr="00A17C60">
        <w:trPr>
          <w:trHeight w:val="920"/>
        </w:trPr>
        <w:tc>
          <w:tcPr>
            <w:tcW w:w="1890" w:type="dxa"/>
            <w:vAlign w:val="bottom"/>
          </w:tcPr>
          <w:p w:rsidR="00CA6CEC" w:rsidRDefault="00CA6CEC" w:rsidP="00A17C60">
            <w:pPr>
              <w:jc w:val="center"/>
              <w:rPr>
                <w:b/>
                <w:bCs/>
                <w:sz w:val="16"/>
              </w:rPr>
            </w:pPr>
          </w:p>
          <w:p w:rsidR="00CA6CEC" w:rsidRDefault="00CA6CEC" w:rsidP="00A17C60">
            <w:pPr>
              <w:jc w:val="center"/>
              <w:rPr>
                <w:b/>
                <w:bCs/>
                <w:sz w:val="16"/>
              </w:rPr>
            </w:pPr>
            <w:r>
              <w:rPr>
                <w:b/>
                <w:bCs/>
                <w:sz w:val="16"/>
              </w:rPr>
              <w:t>APPROVED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Pr="00086DA0" w:rsidRDefault="00CA6CEC" w:rsidP="00A17C60">
            <w:pPr>
              <w:jc w:val="center"/>
              <w:rPr>
                <w:b/>
                <w:bCs/>
                <w:sz w:val="16"/>
                <w:szCs w:val="16"/>
              </w:rPr>
            </w:pPr>
            <w:r>
              <w:rPr>
                <w:b/>
                <w:bCs/>
                <w:sz w:val="16"/>
                <w:szCs w:val="16"/>
              </w:rPr>
              <w:t>Mr. Omosebi Michael</w:t>
            </w:r>
          </w:p>
        </w:tc>
        <w:tc>
          <w:tcPr>
            <w:tcW w:w="2610" w:type="dxa"/>
            <w:vAlign w:val="center"/>
          </w:tcPr>
          <w:p w:rsidR="00CA6CEC" w:rsidRDefault="00CA6CEC" w:rsidP="00A17C60">
            <w:pPr>
              <w:jc w:val="center"/>
              <w:rPr>
                <w:b/>
                <w:bCs/>
                <w:sz w:val="16"/>
              </w:rPr>
            </w:pPr>
            <w:r>
              <w:rPr>
                <w:b/>
                <w:bCs/>
                <w:sz w:val="16"/>
              </w:rPr>
              <w:t>Quality Assurance Manager</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CA6CEC" w:rsidP="00A17C60">
            <w:pPr>
              <w:jc w:val="center"/>
              <w:rPr>
                <w:b/>
                <w:bCs/>
                <w:sz w:val="16"/>
              </w:rPr>
            </w:pPr>
            <w:r>
              <w:rPr>
                <w:b/>
                <w:bCs/>
                <w:sz w:val="16"/>
              </w:rPr>
              <w:t>5</w:t>
            </w:r>
            <w:r w:rsidRPr="00661F93">
              <w:rPr>
                <w:b/>
                <w:bCs/>
                <w:sz w:val="16"/>
                <w:vertAlign w:val="superscript"/>
              </w:rPr>
              <w:t>th</w:t>
            </w:r>
            <w:r>
              <w:rPr>
                <w:b/>
                <w:bCs/>
                <w:sz w:val="16"/>
              </w:rPr>
              <w:t xml:space="preserve"> Dec.</w:t>
            </w:r>
            <w:r w:rsidRPr="00F746B6">
              <w:rPr>
                <w:b/>
                <w:bCs/>
                <w:sz w:val="16"/>
              </w:rPr>
              <w:t>, 201</w:t>
            </w:r>
            <w:r>
              <w:rPr>
                <w:b/>
                <w:bCs/>
                <w:sz w:val="16"/>
              </w:rPr>
              <w:t>6</w:t>
            </w:r>
          </w:p>
        </w:tc>
      </w:tr>
      <w:tr w:rsidR="00CA6CEC" w:rsidTr="00A17C60">
        <w:trPr>
          <w:trHeight w:val="920"/>
        </w:trPr>
        <w:tc>
          <w:tcPr>
            <w:tcW w:w="1890" w:type="dxa"/>
            <w:vAlign w:val="center"/>
          </w:tcPr>
          <w:p w:rsidR="00CA6CEC" w:rsidRDefault="00CA6CEC" w:rsidP="00A17C60">
            <w:pPr>
              <w:jc w:val="center"/>
              <w:rPr>
                <w:b/>
                <w:bCs/>
                <w:sz w:val="16"/>
              </w:rPr>
            </w:pPr>
          </w:p>
          <w:p w:rsidR="00CA6CEC" w:rsidRDefault="00CA6CEC" w:rsidP="00A17C60">
            <w:pPr>
              <w:jc w:val="center"/>
              <w:rPr>
                <w:b/>
                <w:bCs/>
                <w:sz w:val="16"/>
              </w:rPr>
            </w:pPr>
          </w:p>
          <w:p w:rsidR="00CA6CEC" w:rsidRDefault="00CA6CEC" w:rsidP="00A17C60">
            <w:pPr>
              <w:jc w:val="center"/>
              <w:rPr>
                <w:b/>
                <w:bCs/>
                <w:sz w:val="16"/>
              </w:rPr>
            </w:pPr>
            <w:r>
              <w:rPr>
                <w:b/>
                <w:bCs/>
                <w:sz w:val="16"/>
              </w:rPr>
              <w:t>AUTHORISED BY</w:t>
            </w:r>
          </w:p>
          <w:p w:rsidR="00CA6CEC" w:rsidRDefault="00CA6CEC" w:rsidP="00A17C60">
            <w:pPr>
              <w:jc w:val="center"/>
              <w:rPr>
                <w:b/>
                <w:bCs/>
                <w:sz w:val="16"/>
              </w:rPr>
            </w:pPr>
          </w:p>
          <w:p w:rsidR="00CA6CEC" w:rsidRDefault="00CA6CEC" w:rsidP="00A17C60">
            <w:pPr>
              <w:jc w:val="center"/>
              <w:rPr>
                <w:b/>
                <w:bCs/>
                <w:sz w:val="16"/>
              </w:rPr>
            </w:pPr>
          </w:p>
        </w:tc>
        <w:tc>
          <w:tcPr>
            <w:tcW w:w="2250" w:type="dxa"/>
            <w:vAlign w:val="center"/>
          </w:tcPr>
          <w:p w:rsidR="00CA6CEC" w:rsidRDefault="00CA6CEC" w:rsidP="00A17C60">
            <w:pPr>
              <w:jc w:val="center"/>
              <w:rPr>
                <w:b/>
                <w:bCs/>
                <w:sz w:val="16"/>
              </w:rPr>
            </w:pPr>
            <w:r>
              <w:rPr>
                <w:b/>
                <w:bCs/>
                <w:sz w:val="16"/>
              </w:rPr>
              <w:t>Pharm. Godwin Ediagbonya</w:t>
            </w:r>
          </w:p>
        </w:tc>
        <w:tc>
          <w:tcPr>
            <w:tcW w:w="2610" w:type="dxa"/>
            <w:vAlign w:val="center"/>
          </w:tcPr>
          <w:p w:rsidR="00CA6CEC" w:rsidRDefault="00CA6CEC" w:rsidP="00A17C60">
            <w:pPr>
              <w:jc w:val="center"/>
              <w:rPr>
                <w:b/>
                <w:bCs/>
                <w:sz w:val="16"/>
              </w:rPr>
            </w:pPr>
            <w:r>
              <w:rPr>
                <w:b/>
                <w:bCs/>
                <w:sz w:val="16"/>
              </w:rPr>
              <w:t>SP/Factory Manager</w:t>
            </w:r>
          </w:p>
        </w:tc>
        <w:tc>
          <w:tcPr>
            <w:tcW w:w="1772" w:type="dxa"/>
            <w:vAlign w:val="center"/>
          </w:tcPr>
          <w:p w:rsidR="00CA6CEC" w:rsidRDefault="00CA6CEC" w:rsidP="00A17C60">
            <w:pPr>
              <w:jc w:val="center"/>
              <w:rPr>
                <w:b/>
                <w:bCs/>
                <w:sz w:val="16"/>
              </w:rPr>
            </w:pPr>
          </w:p>
        </w:tc>
        <w:tc>
          <w:tcPr>
            <w:tcW w:w="1400" w:type="dxa"/>
            <w:vAlign w:val="center"/>
          </w:tcPr>
          <w:p w:rsidR="00CA6CEC" w:rsidRPr="00F746B6" w:rsidRDefault="00CA6CEC" w:rsidP="00A17C60">
            <w:pPr>
              <w:jc w:val="center"/>
              <w:rPr>
                <w:b/>
                <w:bCs/>
                <w:sz w:val="16"/>
              </w:rPr>
            </w:pPr>
            <w:r>
              <w:rPr>
                <w:b/>
                <w:bCs/>
                <w:sz w:val="16"/>
              </w:rPr>
              <w:t>5</w:t>
            </w:r>
            <w:r w:rsidRPr="00661F93">
              <w:rPr>
                <w:b/>
                <w:bCs/>
                <w:sz w:val="16"/>
                <w:vertAlign w:val="superscript"/>
              </w:rPr>
              <w:t>th</w:t>
            </w:r>
            <w:r>
              <w:rPr>
                <w:b/>
                <w:bCs/>
                <w:sz w:val="16"/>
              </w:rPr>
              <w:t xml:space="preserve"> Dec.</w:t>
            </w:r>
            <w:r w:rsidRPr="00F746B6">
              <w:rPr>
                <w:b/>
                <w:bCs/>
                <w:sz w:val="16"/>
              </w:rPr>
              <w:t>, 201</w:t>
            </w:r>
            <w:r>
              <w:rPr>
                <w:b/>
                <w:bCs/>
                <w:sz w:val="16"/>
              </w:rPr>
              <w:t>6</w:t>
            </w:r>
          </w:p>
        </w:tc>
      </w:tr>
    </w:tbl>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pStyle w:val="Heading1"/>
        <w:jc w:val="left"/>
        <w:rPr>
          <w:rFonts w:ascii="Calibri" w:hAnsi="Calibri"/>
          <w:b/>
          <w:sz w:val="22"/>
          <w:szCs w:val="22"/>
        </w:rPr>
      </w:pPr>
      <w:r w:rsidRPr="00365F53">
        <w:rPr>
          <w:rFonts w:ascii="Calibri" w:hAnsi="Calibri"/>
          <w:b/>
          <w:sz w:val="22"/>
          <w:szCs w:val="22"/>
        </w:rPr>
        <w:t>Contents</w: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4"/>
        <w:gridCol w:w="7179"/>
        <w:gridCol w:w="1487"/>
      </w:tblGrid>
      <w:tr w:rsidR="00CA6CEC" w:rsidRPr="00365F53" w:rsidTr="00A17C60">
        <w:tblPrEx>
          <w:tblCellMar>
            <w:top w:w="0" w:type="dxa"/>
            <w:bottom w:w="0" w:type="dxa"/>
          </w:tblCellMar>
        </w:tblPrEx>
        <w:tc>
          <w:tcPr>
            <w:tcW w:w="865" w:type="dxa"/>
          </w:tcPr>
          <w:p w:rsidR="00CA6CEC" w:rsidRPr="00365F53" w:rsidRDefault="00CA6CEC" w:rsidP="00A17C60">
            <w:pPr>
              <w:rPr>
                <w:rFonts w:ascii="Calibri" w:hAnsi="Calibri"/>
                <w:sz w:val="22"/>
                <w:szCs w:val="22"/>
              </w:rPr>
            </w:pPr>
            <w:r w:rsidRPr="00365F53">
              <w:rPr>
                <w:rFonts w:ascii="Calibri" w:hAnsi="Calibri"/>
                <w:b/>
                <w:sz w:val="22"/>
                <w:szCs w:val="22"/>
              </w:rPr>
              <w:t>Sr. No</w:t>
            </w:r>
            <w:r w:rsidRPr="00365F53">
              <w:rPr>
                <w:rFonts w:ascii="Calibri" w:hAnsi="Calibri"/>
                <w:b/>
                <w:sz w:val="22"/>
                <w:szCs w:val="22"/>
              </w:rPr>
              <w:tab/>
            </w:r>
          </w:p>
        </w:tc>
        <w:tc>
          <w:tcPr>
            <w:tcW w:w="7181" w:type="dxa"/>
          </w:tcPr>
          <w:p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Particulars</w:t>
            </w:r>
          </w:p>
        </w:tc>
        <w:tc>
          <w:tcPr>
            <w:tcW w:w="1487" w:type="dxa"/>
          </w:tcPr>
          <w:p w:rsidR="00CA6CEC" w:rsidRPr="00365F53" w:rsidRDefault="00CA6CEC" w:rsidP="00A17C60">
            <w:pPr>
              <w:pStyle w:val="Heading2"/>
              <w:jc w:val="left"/>
              <w:rPr>
                <w:rFonts w:ascii="Calibri" w:hAnsi="Calibri"/>
                <w:sz w:val="22"/>
                <w:szCs w:val="22"/>
                <w:lang w:val="en-US" w:eastAsia="en-US"/>
              </w:rPr>
            </w:pPr>
            <w:r w:rsidRPr="00365F53">
              <w:rPr>
                <w:rFonts w:ascii="Calibri" w:hAnsi="Calibri"/>
                <w:sz w:val="22"/>
                <w:szCs w:val="22"/>
                <w:lang w:val="en-US" w:eastAsia="en-US"/>
              </w:rPr>
              <w:t>Page</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A</w:t>
            </w:r>
          </w:p>
        </w:tc>
        <w:tc>
          <w:tcPr>
            <w:tcW w:w="7181" w:type="dxa"/>
          </w:tcPr>
          <w:p w:rsidR="00CA6CEC" w:rsidRPr="00365F53" w:rsidRDefault="00CA6CEC" w:rsidP="00A17C60">
            <w:pPr>
              <w:rPr>
                <w:rFonts w:ascii="Calibri" w:hAnsi="Calibri"/>
                <w:sz w:val="22"/>
                <w:szCs w:val="22"/>
              </w:rPr>
            </w:pPr>
            <w:r w:rsidRPr="00365F53">
              <w:rPr>
                <w:rFonts w:ascii="Calibri" w:hAnsi="Calibri"/>
                <w:sz w:val="22"/>
                <w:szCs w:val="22"/>
              </w:rPr>
              <w:t>Product Information.</w:t>
            </w:r>
          </w:p>
        </w:tc>
        <w:tc>
          <w:tcPr>
            <w:tcW w:w="1487" w:type="dxa"/>
          </w:tcPr>
          <w:p w:rsidR="00CA6CEC" w:rsidRPr="00365F53" w:rsidRDefault="00CA6CEC" w:rsidP="00A17C60">
            <w:pPr>
              <w:rPr>
                <w:rFonts w:ascii="Calibri" w:hAnsi="Calibri"/>
                <w:sz w:val="22"/>
                <w:szCs w:val="22"/>
              </w:rPr>
            </w:pPr>
            <w:r w:rsidRPr="00365F53">
              <w:rPr>
                <w:rFonts w:ascii="Calibri" w:hAnsi="Calibri"/>
                <w:sz w:val="22"/>
                <w:szCs w:val="22"/>
              </w:rPr>
              <w:t>3</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B</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conditions and precautions.</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4</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C</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Formula.</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5</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D</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List of equipments</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6</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E</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Manufacturing Procedure.</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7</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F</w:t>
            </w:r>
          </w:p>
        </w:tc>
        <w:tc>
          <w:tcPr>
            <w:tcW w:w="7181"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In process Control.</w:t>
            </w:r>
          </w:p>
        </w:tc>
        <w:tc>
          <w:tcPr>
            <w:tcW w:w="1487" w:type="dxa"/>
          </w:tcPr>
          <w:p w:rsidR="00CA6CEC" w:rsidRPr="00365F53" w:rsidRDefault="00CA6CEC" w:rsidP="00A17C60">
            <w:pPr>
              <w:pStyle w:val="BodyText"/>
              <w:tabs>
                <w:tab w:val="left" w:pos="3060"/>
                <w:tab w:val="left" w:pos="7758"/>
              </w:tabs>
              <w:rPr>
                <w:rFonts w:ascii="Calibri" w:hAnsi="Calibri"/>
                <w:sz w:val="22"/>
                <w:szCs w:val="22"/>
              </w:rPr>
            </w:pPr>
            <w:r w:rsidRPr="00365F53">
              <w:rPr>
                <w:rFonts w:ascii="Calibri" w:hAnsi="Calibri"/>
                <w:sz w:val="22"/>
                <w:szCs w:val="22"/>
              </w:rPr>
              <w:t>8</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G</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Formula.</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H</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Conditions &amp; Precautions.</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9</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I</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Packaging Procedures &amp; Inprocess Control</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10</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J</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Disposal of rejects.</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10</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K</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Yield Analysis.</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11</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L</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Reprocessing.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M</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Deviation  Control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N</w:t>
            </w:r>
          </w:p>
        </w:tc>
        <w:tc>
          <w:tcPr>
            <w:tcW w:w="7181" w:type="dxa"/>
          </w:tcPr>
          <w:p w:rsidR="00CA6CEC" w:rsidRPr="00365F53" w:rsidRDefault="00CA6CEC" w:rsidP="00A17C60">
            <w:pPr>
              <w:pStyle w:val="Heading5"/>
              <w:tabs>
                <w:tab w:val="left" w:pos="7758"/>
              </w:tabs>
              <w:rPr>
                <w:rFonts w:ascii="Calibri" w:hAnsi="Calibri"/>
                <w:sz w:val="22"/>
                <w:szCs w:val="22"/>
              </w:rPr>
            </w:pPr>
            <w:r w:rsidRPr="00365F53">
              <w:rPr>
                <w:rFonts w:ascii="Calibri" w:hAnsi="Calibri"/>
                <w:sz w:val="22"/>
                <w:szCs w:val="22"/>
              </w:rPr>
              <w:t xml:space="preserve">Raw   material </w:t>
            </w:r>
          </w:p>
        </w:tc>
        <w:tc>
          <w:tcPr>
            <w:tcW w:w="1487" w:type="dxa"/>
          </w:tcPr>
          <w:p w:rsidR="00CA6CEC" w:rsidRPr="00365F53" w:rsidRDefault="00CA6CEC" w:rsidP="00A17C60">
            <w:pPr>
              <w:pStyle w:val="Heading5"/>
              <w:tabs>
                <w:tab w:val="left" w:pos="7758"/>
              </w:tabs>
              <w:rPr>
                <w:rFonts w:ascii="Calibri" w:hAnsi="Calibri"/>
                <w:sz w:val="22"/>
                <w:szCs w:val="22"/>
              </w:rPr>
            </w:pPr>
            <w:r>
              <w:rPr>
                <w:rFonts w:ascii="Calibri" w:hAnsi="Calibri"/>
                <w:sz w:val="22"/>
                <w:szCs w:val="22"/>
              </w:rPr>
              <w:t>11</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O</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Packing  material </w:t>
            </w:r>
          </w:p>
        </w:tc>
        <w:tc>
          <w:tcPr>
            <w:tcW w:w="1487" w:type="dxa"/>
          </w:tcPr>
          <w:p w:rsidR="00CA6CEC" w:rsidRPr="00365F53" w:rsidRDefault="00CA6CEC" w:rsidP="00A17C60">
            <w:pPr>
              <w:tabs>
                <w:tab w:val="left" w:pos="7758"/>
              </w:tabs>
              <w:rPr>
                <w:rFonts w:ascii="Calibri" w:hAnsi="Calibri"/>
                <w:sz w:val="22"/>
                <w:szCs w:val="22"/>
              </w:rPr>
            </w:pPr>
            <w:r>
              <w:rPr>
                <w:rFonts w:ascii="Calibri" w:hAnsi="Calibri"/>
                <w:sz w:val="22"/>
                <w:szCs w:val="22"/>
              </w:rPr>
              <w:t>11</w:t>
            </w:r>
          </w:p>
        </w:tc>
      </w:tr>
      <w:tr w:rsidR="00CA6CEC" w:rsidRPr="00365F53" w:rsidTr="00A17C60">
        <w:tblPrEx>
          <w:tblCellMar>
            <w:top w:w="0" w:type="dxa"/>
            <w:bottom w:w="0" w:type="dxa"/>
          </w:tblCellMar>
        </w:tblPrEx>
        <w:trPr>
          <w:trHeight w:val="340"/>
        </w:trPr>
        <w:tc>
          <w:tcPr>
            <w:tcW w:w="865" w:type="dxa"/>
          </w:tcPr>
          <w:p w:rsidR="00CA6CEC" w:rsidRPr="00365F53" w:rsidRDefault="00CA6CEC" w:rsidP="00A17C60">
            <w:pPr>
              <w:rPr>
                <w:rFonts w:ascii="Calibri" w:hAnsi="Calibri"/>
                <w:sz w:val="22"/>
                <w:szCs w:val="22"/>
              </w:rPr>
            </w:pPr>
            <w:r w:rsidRPr="00365F53">
              <w:rPr>
                <w:rFonts w:ascii="Calibri" w:hAnsi="Calibri"/>
                <w:sz w:val="22"/>
                <w:szCs w:val="22"/>
              </w:rPr>
              <w:t>P</w:t>
            </w:r>
          </w:p>
        </w:tc>
        <w:tc>
          <w:tcPr>
            <w:tcW w:w="7181"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 xml:space="preserve">Finished  product </w:t>
            </w:r>
          </w:p>
        </w:tc>
        <w:tc>
          <w:tcPr>
            <w:tcW w:w="1487" w:type="dxa"/>
          </w:tcPr>
          <w:p w:rsidR="00CA6CEC" w:rsidRPr="00365F53" w:rsidRDefault="00CA6CEC" w:rsidP="00A17C60">
            <w:pPr>
              <w:tabs>
                <w:tab w:val="left" w:pos="7758"/>
              </w:tabs>
              <w:rPr>
                <w:rFonts w:ascii="Calibri" w:hAnsi="Calibri"/>
                <w:sz w:val="22"/>
                <w:szCs w:val="22"/>
              </w:rPr>
            </w:pPr>
            <w:r w:rsidRPr="00365F53">
              <w:rPr>
                <w:rFonts w:ascii="Calibri" w:hAnsi="Calibri"/>
                <w:sz w:val="22"/>
                <w:szCs w:val="22"/>
              </w:rPr>
              <w:t>1</w:t>
            </w:r>
            <w:r>
              <w:rPr>
                <w:rFonts w:ascii="Calibri" w:hAnsi="Calibri"/>
                <w:sz w:val="22"/>
                <w:szCs w:val="22"/>
              </w:rPr>
              <w:t>1</w:t>
            </w:r>
          </w:p>
        </w:tc>
      </w:tr>
    </w:tbl>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tabs>
          <w:tab w:val="left" w:pos="7758"/>
        </w:tabs>
        <w:rPr>
          <w:rFonts w:ascii="Calibri" w:hAnsi="Calibr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0"/>
      </w:tblGrid>
      <w:tr w:rsidR="00CA6CEC" w:rsidRPr="00365F53" w:rsidTr="00A17C60">
        <w:trPr>
          <w:trHeight w:val="431"/>
        </w:trPr>
        <w:tc>
          <w:tcPr>
            <w:tcW w:w="9533"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 xml:space="preserve">                             A.</w:t>
            </w:r>
            <w:r w:rsidRPr="00365F53">
              <w:rPr>
                <w:rFonts w:ascii="Calibri" w:hAnsi="Calibri"/>
                <w:sz w:val="22"/>
                <w:szCs w:val="22"/>
              </w:rPr>
              <w:t xml:space="preserve">         </w:t>
            </w:r>
            <w:r w:rsidRPr="00365F53">
              <w:rPr>
                <w:rFonts w:ascii="Calibri" w:hAnsi="Calibri"/>
                <w:b/>
                <w:sz w:val="22"/>
                <w:szCs w:val="22"/>
              </w:rPr>
              <w:t>Product Information</w:t>
            </w:r>
          </w:p>
        </w:tc>
      </w:tr>
    </w:tbl>
    <w:p w:rsidR="00CA6CEC" w:rsidRPr="00365F53" w:rsidRDefault="00CA6CEC" w:rsidP="00CA6CEC">
      <w:pPr>
        <w:tabs>
          <w:tab w:val="left" w:pos="7758"/>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Brand Name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Bioflex I</w:t>
      </w:r>
      <w:r>
        <w:rPr>
          <w:rFonts w:ascii="Calibri" w:hAnsi="Calibri"/>
          <w:sz w:val="22"/>
          <w:szCs w:val="22"/>
        </w:rPr>
        <w:t>ntravenous Injection Dextrose 4.3</w:t>
      </w:r>
      <w:r w:rsidRPr="00365F53">
        <w:rPr>
          <w:rFonts w:ascii="Calibri" w:hAnsi="Calibri"/>
          <w:sz w:val="22"/>
          <w:szCs w:val="22"/>
        </w:rPr>
        <w:t xml:space="preserve"> %</w:t>
      </w:r>
      <w:r>
        <w:rPr>
          <w:rFonts w:ascii="Calibri" w:hAnsi="Calibri"/>
          <w:sz w:val="22"/>
          <w:szCs w:val="22"/>
        </w:rPr>
        <w:t>w/v</w:t>
      </w:r>
      <w:r w:rsidRPr="00365F53">
        <w:rPr>
          <w:rFonts w:ascii="Calibri" w:hAnsi="Calibri"/>
          <w:sz w:val="22"/>
          <w:szCs w:val="22"/>
        </w:rPr>
        <w:t xml:space="preserve"> </w:t>
      </w:r>
      <w:r>
        <w:rPr>
          <w:rFonts w:ascii="Calibri" w:hAnsi="Calibri"/>
          <w:sz w:val="22"/>
          <w:szCs w:val="22"/>
        </w:rPr>
        <w:t>Saline 0.18%w/v</w:t>
      </w:r>
    </w:p>
    <w:p w:rsidR="00CA6CEC" w:rsidRPr="00365F53" w:rsidRDefault="00CA6CEC" w:rsidP="00CA6CEC">
      <w:pPr>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ind w:left="3600" w:hanging="3690"/>
        <w:rPr>
          <w:rFonts w:ascii="Calibri" w:hAnsi="Calibri"/>
          <w:sz w:val="22"/>
          <w:szCs w:val="22"/>
        </w:rPr>
      </w:pPr>
      <w:r w:rsidRPr="00365F53">
        <w:rPr>
          <w:rFonts w:ascii="Calibri" w:hAnsi="Calibri"/>
          <w:b/>
          <w:sz w:val="22"/>
          <w:szCs w:val="22"/>
        </w:rPr>
        <w:t xml:space="preserve"> Generic Name</w:t>
      </w:r>
      <w:r w:rsidRPr="00365F53">
        <w:rPr>
          <w:rFonts w:ascii="Calibri" w:hAnsi="Calibri"/>
          <w:b/>
          <w:sz w:val="22"/>
          <w:szCs w:val="22"/>
        </w:rPr>
        <w:tab/>
      </w:r>
      <w:r w:rsidRPr="00365F53">
        <w:rPr>
          <w:rFonts w:ascii="Calibri" w:hAnsi="Calibri"/>
          <w:b/>
          <w:sz w:val="22"/>
          <w:szCs w:val="22"/>
        </w:rPr>
        <w:tab/>
      </w:r>
      <w:r>
        <w:rPr>
          <w:rFonts w:ascii="Calibri" w:hAnsi="Calibri"/>
          <w:sz w:val="22"/>
          <w:szCs w:val="22"/>
        </w:rPr>
        <w:t>:</w:t>
      </w:r>
      <w:r>
        <w:rPr>
          <w:rFonts w:ascii="Calibri" w:hAnsi="Calibri"/>
          <w:sz w:val="22"/>
          <w:szCs w:val="22"/>
        </w:rPr>
        <w:tab/>
      </w:r>
      <w:r w:rsidRPr="00365F53">
        <w:rPr>
          <w:rFonts w:ascii="Calibri" w:hAnsi="Calibri"/>
          <w:sz w:val="22"/>
          <w:szCs w:val="22"/>
        </w:rPr>
        <w:t xml:space="preserve"> Glucose (Dextrose) Intravenous Infusion BP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Product Category</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Blood volume Expander and treatment of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Dehydration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Dosage Form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 xml:space="preserve">Injectable </w:t>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Route of Administration</w:t>
      </w:r>
      <w:r w:rsidRPr="00365F53">
        <w:rPr>
          <w:rFonts w:ascii="Calibri" w:hAnsi="Calibri"/>
          <w:b/>
          <w:sz w:val="22"/>
          <w:szCs w:val="22"/>
        </w:rPr>
        <w:tab/>
      </w:r>
      <w:r w:rsidRPr="00365F53">
        <w:rPr>
          <w:rFonts w:ascii="Calibri" w:hAnsi="Calibri"/>
          <w:b/>
          <w:sz w:val="22"/>
          <w:szCs w:val="22"/>
        </w:rPr>
        <w:tab/>
      </w:r>
      <w:r w:rsidRPr="00365F53">
        <w:rPr>
          <w:rFonts w:ascii="Calibri" w:hAnsi="Calibri"/>
          <w:sz w:val="22"/>
          <w:szCs w:val="22"/>
        </w:rPr>
        <w:t>:</w:t>
      </w:r>
      <w:r w:rsidRPr="00365F53">
        <w:rPr>
          <w:rFonts w:ascii="Calibri" w:hAnsi="Calibri"/>
          <w:sz w:val="22"/>
          <w:szCs w:val="22"/>
        </w:rPr>
        <w:tab/>
        <w:t xml:space="preserve">Intravenous </w:t>
      </w:r>
    </w:p>
    <w:p w:rsidR="00CA6CEC" w:rsidRPr="00365F53" w:rsidRDefault="00CA6CEC" w:rsidP="00CA6CEC">
      <w:pPr>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Label Claim</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Each 100 ml Contains…</w:t>
      </w:r>
    </w:p>
    <w:p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p>
    <w:p w:rsidR="00CA6CEC"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Dextrose </w:t>
      </w:r>
      <w:r w:rsidRPr="00365F53">
        <w:rPr>
          <w:rFonts w:ascii="Calibri" w:hAnsi="Calibri"/>
          <w:sz w:val="22"/>
          <w:szCs w:val="22"/>
        </w:rPr>
        <w:tab/>
      </w:r>
      <w:r w:rsidRPr="00365F53">
        <w:rPr>
          <w:rFonts w:ascii="Calibri" w:hAnsi="Calibri"/>
          <w:sz w:val="22"/>
          <w:szCs w:val="22"/>
        </w:rPr>
        <w:tab/>
      </w:r>
      <w:r>
        <w:rPr>
          <w:rFonts w:ascii="Calibri" w:hAnsi="Calibri"/>
          <w:sz w:val="22"/>
          <w:szCs w:val="22"/>
        </w:rPr>
        <w:t>BP              4.3</w:t>
      </w:r>
      <w:r w:rsidRPr="00365F53">
        <w:rPr>
          <w:rFonts w:ascii="Calibri" w:hAnsi="Calibri"/>
          <w:sz w:val="22"/>
          <w:szCs w:val="22"/>
        </w:rPr>
        <w:t>gm</w:t>
      </w:r>
    </w:p>
    <w:p w:rsidR="00CA6CEC" w:rsidRPr="00365F53" w:rsidRDefault="00CA6CEC" w:rsidP="00CA6CEC">
      <w:pPr>
        <w:pStyle w:val="BodyText"/>
        <w:tabs>
          <w:tab w:val="left" w:pos="2880"/>
          <w:tab w:val="left" w:pos="3240"/>
        </w:tabs>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t>Sodium Chloride</w:t>
      </w:r>
      <w:r>
        <w:rPr>
          <w:rFonts w:ascii="Calibri" w:hAnsi="Calibri"/>
          <w:sz w:val="22"/>
          <w:szCs w:val="22"/>
        </w:rPr>
        <w:tab/>
        <w:t>BP</w:t>
      </w:r>
      <w:r>
        <w:rPr>
          <w:rFonts w:ascii="Calibri" w:hAnsi="Calibri"/>
          <w:sz w:val="22"/>
          <w:szCs w:val="22"/>
        </w:rPr>
        <w:tab/>
        <w:t xml:space="preserve">    0.18gm</w:t>
      </w:r>
    </w:p>
    <w:p w:rsidR="00CA6CEC" w:rsidRPr="00365F53" w:rsidRDefault="00CA6CEC" w:rsidP="00CA6CEC">
      <w:pPr>
        <w:pStyle w:val="BodyText"/>
        <w:tabs>
          <w:tab w:val="left" w:pos="2880"/>
          <w:tab w:val="left" w:pos="32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Water for Injection         BP  q.s.      to 100 ml </w:t>
      </w:r>
    </w:p>
    <w:p w:rsidR="00CA6CEC" w:rsidRPr="00365F53" w:rsidRDefault="00CA6CEC" w:rsidP="00CA6CEC">
      <w:pPr>
        <w:pStyle w:val="BodyText"/>
        <w:tabs>
          <w:tab w:val="left" w:pos="2880"/>
          <w:tab w:val="left" w:pos="3240"/>
        </w:tabs>
        <w:rPr>
          <w:rFonts w:ascii="Calibri" w:hAnsi="Calibri"/>
          <w:sz w:val="22"/>
          <w:szCs w:val="22"/>
        </w:rPr>
      </w:pPr>
    </w:p>
    <w:p w:rsidR="00CA6CEC" w:rsidRPr="00365F53" w:rsidRDefault="00CA6CEC" w:rsidP="00CA6CEC">
      <w:pPr>
        <w:pStyle w:val="BodyText"/>
        <w:tabs>
          <w:tab w:val="left" w:pos="2880"/>
          <w:tab w:val="left" w:pos="3240"/>
        </w:tabs>
        <w:ind w:left="3600" w:hanging="3600"/>
        <w:rPr>
          <w:rFonts w:ascii="Calibri" w:hAnsi="Calibri"/>
          <w:sz w:val="22"/>
          <w:szCs w:val="22"/>
        </w:rPr>
      </w:pPr>
      <w:r w:rsidRPr="00365F53">
        <w:rPr>
          <w:rFonts w:ascii="Calibri" w:hAnsi="Calibri"/>
          <w:b/>
          <w:sz w:val="22"/>
          <w:szCs w:val="22"/>
        </w:rPr>
        <w:t>Pack Size</w:t>
      </w:r>
      <w:r>
        <w:rPr>
          <w:rFonts w:ascii="Calibri" w:hAnsi="Calibri"/>
          <w:sz w:val="22"/>
          <w:szCs w:val="22"/>
        </w:rPr>
        <w:tab/>
      </w:r>
      <w:r>
        <w:rPr>
          <w:rFonts w:ascii="Calibri" w:hAnsi="Calibri"/>
          <w:sz w:val="22"/>
          <w:szCs w:val="22"/>
        </w:rPr>
        <w:tab/>
        <w:t>:</w:t>
      </w:r>
      <w:r>
        <w:rPr>
          <w:rFonts w:ascii="Calibri" w:hAnsi="Calibri"/>
          <w:sz w:val="22"/>
          <w:szCs w:val="22"/>
        </w:rPr>
        <w:tab/>
        <w:t>500</w:t>
      </w:r>
      <w:r w:rsidRPr="00365F53">
        <w:rPr>
          <w:rFonts w:ascii="Calibri" w:hAnsi="Calibri"/>
          <w:sz w:val="22"/>
          <w:szCs w:val="22"/>
        </w:rPr>
        <w:t xml:space="preserve">ml  Pouch.  </w:t>
      </w:r>
    </w:p>
    <w:p w:rsidR="00CA6CEC" w:rsidRPr="00365F53" w:rsidRDefault="00CA6CEC" w:rsidP="00CA6CEC">
      <w:pPr>
        <w:pStyle w:val="BodyText"/>
        <w:tabs>
          <w:tab w:val="left" w:pos="2880"/>
          <w:tab w:val="left" w:pos="3240"/>
        </w:tabs>
        <w:ind w:left="3600" w:hanging="3600"/>
        <w:rPr>
          <w:rFonts w:ascii="Calibri" w:hAnsi="Calibri"/>
          <w:sz w:val="22"/>
          <w:szCs w:val="22"/>
        </w:rPr>
      </w:pPr>
    </w:p>
    <w:p w:rsidR="00CA6CEC" w:rsidRPr="00365F53" w:rsidRDefault="00CA6CEC" w:rsidP="00CA6CEC">
      <w:pPr>
        <w:ind w:left="3600" w:hanging="3600"/>
        <w:rPr>
          <w:rFonts w:ascii="Calibri" w:hAnsi="Calibri"/>
          <w:sz w:val="22"/>
          <w:szCs w:val="22"/>
        </w:rPr>
      </w:pPr>
      <w:r w:rsidRPr="00365F53">
        <w:rPr>
          <w:rFonts w:ascii="Calibri" w:hAnsi="Calibri"/>
          <w:b/>
          <w:sz w:val="22"/>
          <w:szCs w:val="22"/>
        </w:rPr>
        <w:t xml:space="preserve">Packing Pattern                       </w:t>
      </w:r>
      <w:r w:rsidRPr="00365F53">
        <w:rPr>
          <w:rFonts w:ascii="Calibri" w:hAnsi="Calibri"/>
          <w:sz w:val="22"/>
          <w:szCs w:val="22"/>
        </w:rPr>
        <w:t>:</w:t>
      </w:r>
      <w:r w:rsidRPr="00365F53">
        <w:rPr>
          <w:rFonts w:ascii="Calibri" w:hAnsi="Calibri"/>
          <w:b/>
          <w:sz w:val="22"/>
          <w:szCs w:val="22"/>
        </w:rPr>
        <w:tab/>
      </w:r>
      <w:r w:rsidRPr="00365F53">
        <w:rPr>
          <w:rFonts w:ascii="Calibri" w:hAnsi="Calibri"/>
          <w:sz w:val="22"/>
          <w:szCs w:val="22"/>
        </w:rPr>
        <w:t>20 pieces of over wrapped pouches packed in 5-ply cartons along with the handling and storage label. The cartons are sealed with gum or starch paste.</w:t>
      </w:r>
    </w:p>
    <w:p w:rsidR="00CA6CEC" w:rsidRPr="00365F53" w:rsidRDefault="00CA6CEC" w:rsidP="00CA6CEC">
      <w:pPr>
        <w:ind w:left="3600" w:hanging="3600"/>
        <w:rPr>
          <w:rFonts w:ascii="Calibri" w:hAnsi="Calibri"/>
          <w:b/>
          <w:sz w:val="22"/>
          <w:szCs w:val="22"/>
        </w:rPr>
      </w:pPr>
    </w:p>
    <w:p w:rsidR="00CA6CEC" w:rsidRPr="00365F53" w:rsidRDefault="00CA6CEC" w:rsidP="00CA6CEC">
      <w:pPr>
        <w:tabs>
          <w:tab w:val="left" w:pos="2880"/>
          <w:tab w:val="left" w:pos="3240"/>
        </w:tabs>
        <w:rPr>
          <w:rFonts w:ascii="Calibri" w:hAnsi="Calibri"/>
          <w:sz w:val="22"/>
          <w:szCs w:val="22"/>
        </w:rPr>
      </w:pPr>
      <w:r w:rsidRPr="00365F53">
        <w:rPr>
          <w:rFonts w:ascii="Calibri" w:hAnsi="Calibri"/>
          <w:b/>
          <w:sz w:val="22"/>
          <w:szCs w:val="22"/>
        </w:rPr>
        <w:t>Shelf Life</w:t>
      </w:r>
      <w:r w:rsidRPr="00365F53">
        <w:rPr>
          <w:rFonts w:ascii="Calibri" w:hAnsi="Calibri"/>
          <w:sz w:val="22"/>
          <w:szCs w:val="22"/>
        </w:rPr>
        <w:tab/>
      </w:r>
      <w:r w:rsidRPr="00365F53">
        <w:rPr>
          <w:rFonts w:ascii="Calibri" w:hAnsi="Calibri"/>
          <w:sz w:val="22"/>
          <w:szCs w:val="22"/>
        </w:rPr>
        <w:tab/>
        <w:t>:</w:t>
      </w:r>
      <w:r w:rsidRPr="00365F53">
        <w:rPr>
          <w:rFonts w:ascii="Calibri" w:hAnsi="Calibri"/>
          <w:sz w:val="22"/>
          <w:szCs w:val="22"/>
        </w:rPr>
        <w:tab/>
        <w:t>36 Months.</w:t>
      </w: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p w:rsidR="00CA6CEC" w:rsidRPr="00365F53" w:rsidRDefault="00CA6CEC" w:rsidP="00CA6CEC">
      <w:pPr>
        <w:tabs>
          <w:tab w:val="left" w:pos="2880"/>
          <w:tab w:val="left" w:pos="3240"/>
        </w:tabs>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rsidTr="00A17C60">
        <w:tblPrEx>
          <w:tblCellMar>
            <w:top w:w="0" w:type="dxa"/>
            <w:bottom w:w="0" w:type="dxa"/>
          </w:tblCellMar>
        </w:tblPrEx>
        <w:tc>
          <w:tcPr>
            <w:tcW w:w="7650"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C.</w:t>
            </w:r>
            <w:r w:rsidRPr="00365F53">
              <w:rPr>
                <w:rFonts w:ascii="Calibri" w:hAnsi="Calibri"/>
                <w:sz w:val="22"/>
                <w:szCs w:val="22"/>
              </w:rPr>
              <w:t xml:space="preserve">         </w:t>
            </w:r>
            <w:r w:rsidRPr="00365F53">
              <w:rPr>
                <w:rFonts w:ascii="Calibri" w:hAnsi="Calibri"/>
                <w:b/>
                <w:sz w:val="22"/>
                <w:szCs w:val="22"/>
              </w:rPr>
              <w:t>Manufacturing Formula</w:t>
            </w:r>
          </w:p>
        </w:tc>
      </w:tr>
    </w:tbl>
    <w:p w:rsidR="00CA6CEC" w:rsidRPr="00365F53" w:rsidRDefault="00CA6CEC" w:rsidP="00CA6CEC">
      <w:pPr>
        <w:rPr>
          <w:rFonts w:ascii="Calibri" w:hAnsi="Calibri"/>
          <w:b/>
          <w:sz w:val="22"/>
          <w:szCs w:val="22"/>
        </w:rPr>
      </w:pPr>
    </w:p>
    <w:p w:rsidR="00CA6CEC" w:rsidRPr="00365F53" w:rsidRDefault="00CA6CEC" w:rsidP="00CA6CEC">
      <w:pPr>
        <w:pStyle w:val="Heading2"/>
        <w:jc w:val="left"/>
        <w:rPr>
          <w:rFonts w:ascii="Calibri" w:hAnsi="Calibri"/>
          <w:b w:val="0"/>
          <w:sz w:val="22"/>
          <w:szCs w:val="22"/>
        </w:rPr>
      </w:pPr>
      <w:r w:rsidRPr="00365F53">
        <w:rPr>
          <w:rFonts w:ascii="Calibri" w:hAnsi="Calibri"/>
          <w:b w:val="0"/>
          <w:sz w:val="22"/>
          <w:szCs w:val="22"/>
        </w:rPr>
        <w:t xml:space="preserve">Standard Batch Size </w:t>
      </w:r>
      <w:r w:rsidRPr="00365F53">
        <w:rPr>
          <w:rFonts w:ascii="Calibri" w:hAnsi="Calibri"/>
          <w:b w:val="0"/>
          <w:sz w:val="22"/>
          <w:szCs w:val="22"/>
        </w:rPr>
        <w:tab/>
        <w:t xml:space="preserve">= </w:t>
      </w:r>
      <w:r w:rsidRPr="00365F53">
        <w:rPr>
          <w:rFonts w:ascii="Calibri" w:hAnsi="Calibri"/>
          <w:b w:val="0"/>
          <w:sz w:val="22"/>
          <w:szCs w:val="22"/>
        </w:rPr>
        <w:tab/>
        <w:t>1600 Liters.</w:t>
      </w:r>
    </w:p>
    <w:p w:rsidR="00CA6CEC" w:rsidRPr="00365F53" w:rsidRDefault="00CA6CEC" w:rsidP="00CA6CEC">
      <w:pPr>
        <w:pStyle w:val="Heading5"/>
        <w:rPr>
          <w:rFonts w:ascii="Calibri" w:hAnsi="Calibri"/>
          <w:sz w:val="22"/>
          <w:szCs w:val="22"/>
        </w:rPr>
      </w:pPr>
      <w:r w:rsidRPr="00365F53">
        <w:rPr>
          <w:rFonts w:ascii="Calibri" w:hAnsi="Calibri"/>
          <w:sz w:val="22"/>
          <w:szCs w:val="22"/>
        </w:rPr>
        <w:t>Standard Fill Volume</w:t>
      </w:r>
      <w:r w:rsidRPr="00365F53">
        <w:rPr>
          <w:rFonts w:ascii="Calibri" w:hAnsi="Calibri"/>
          <w:sz w:val="22"/>
          <w:szCs w:val="22"/>
        </w:rPr>
        <w:tab/>
        <w:t xml:space="preserve">= </w:t>
      </w:r>
      <w:r w:rsidRPr="00365F53">
        <w:rPr>
          <w:rFonts w:ascii="Calibri" w:hAnsi="Calibri"/>
          <w:sz w:val="22"/>
          <w:szCs w:val="22"/>
        </w:rPr>
        <w:tab/>
        <w:t>505 ml per PVC Pouches.</w:t>
      </w:r>
    </w:p>
    <w:p w:rsidR="00CA6CEC" w:rsidRPr="00365F53" w:rsidRDefault="00CA6CEC" w:rsidP="00CA6CEC">
      <w:pPr>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7"/>
        <w:gridCol w:w="2891"/>
        <w:gridCol w:w="1530"/>
        <w:gridCol w:w="1530"/>
        <w:gridCol w:w="1080"/>
        <w:gridCol w:w="1620"/>
      </w:tblGrid>
      <w:tr w:rsidR="00CA6CEC" w:rsidRPr="00365F53" w:rsidTr="00A17C60">
        <w:tblPrEx>
          <w:tblCellMar>
            <w:top w:w="0" w:type="dxa"/>
            <w:bottom w:w="0" w:type="dxa"/>
          </w:tblCellMar>
        </w:tblPrEx>
        <w:tc>
          <w:tcPr>
            <w:tcW w:w="727" w:type="dxa"/>
            <w:vAlign w:val="center"/>
          </w:tcPr>
          <w:p w:rsidR="00CA6CEC" w:rsidRPr="00365F53" w:rsidRDefault="00CA6CEC" w:rsidP="00A17C60">
            <w:pPr>
              <w:rPr>
                <w:rFonts w:ascii="Calibri" w:hAnsi="Calibri"/>
                <w:sz w:val="22"/>
                <w:szCs w:val="22"/>
              </w:rPr>
            </w:pPr>
          </w:p>
          <w:p w:rsidR="00CA6CEC" w:rsidRPr="00365F53" w:rsidRDefault="00CA6CEC" w:rsidP="00A17C60">
            <w:pPr>
              <w:rPr>
                <w:rFonts w:ascii="Calibri" w:hAnsi="Calibri"/>
                <w:sz w:val="22"/>
                <w:szCs w:val="22"/>
              </w:rPr>
            </w:pPr>
            <w:r w:rsidRPr="00365F53">
              <w:rPr>
                <w:rFonts w:ascii="Calibri" w:hAnsi="Calibri"/>
                <w:sz w:val="22"/>
                <w:szCs w:val="22"/>
              </w:rPr>
              <w:t>Sr. No.</w:t>
            </w:r>
          </w:p>
        </w:tc>
        <w:tc>
          <w:tcPr>
            <w:tcW w:w="2891"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Raw Materials</w:t>
            </w:r>
          </w:p>
        </w:tc>
        <w:tc>
          <w:tcPr>
            <w:tcW w:w="153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Rational</w:t>
            </w:r>
          </w:p>
        </w:tc>
        <w:tc>
          <w:tcPr>
            <w:tcW w:w="153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Label claim/100ml </w:t>
            </w:r>
          </w:p>
        </w:tc>
        <w:tc>
          <w:tcPr>
            <w:tcW w:w="108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62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rsidTr="00A17C60">
        <w:tblPrEx>
          <w:tblCellMar>
            <w:top w:w="0" w:type="dxa"/>
            <w:bottom w:w="0" w:type="dxa"/>
          </w:tblCellMar>
        </w:tblPrEx>
        <w:tc>
          <w:tcPr>
            <w:tcW w:w="727" w:type="dxa"/>
          </w:tcPr>
          <w:p w:rsidR="00CA6CEC" w:rsidRPr="00365F53" w:rsidRDefault="00CA6CEC" w:rsidP="00A17C60">
            <w:pPr>
              <w:rPr>
                <w:rFonts w:ascii="Calibri" w:hAnsi="Calibri"/>
                <w:sz w:val="22"/>
                <w:szCs w:val="22"/>
              </w:rPr>
            </w:pPr>
            <w:r w:rsidRPr="00365F53">
              <w:rPr>
                <w:rFonts w:ascii="Calibri" w:hAnsi="Calibri"/>
                <w:sz w:val="22"/>
                <w:szCs w:val="22"/>
              </w:rPr>
              <w:t>1</w:t>
            </w:r>
          </w:p>
        </w:tc>
        <w:tc>
          <w:tcPr>
            <w:tcW w:w="2891" w:type="dxa"/>
          </w:tcPr>
          <w:p w:rsidR="00CA6CEC" w:rsidRPr="00365F53" w:rsidRDefault="00CA6CEC" w:rsidP="00A17C60">
            <w:pPr>
              <w:rPr>
                <w:rFonts w:ascii="Calibri" w:hAnsi="Calibri"/>
                <w:sz w:val="22"/>
                <w:szCs w:val="22"/>
              </w:rPr>
            </w:pPr>
            <w:r w:rsidRPr="00365F53">
              <w:rPr>
                <w:rFonts w:ascii="Calibri" w:hAnsi="Calibri"/>
                <w:sz w:val="22"/>
                <w:szCs w:val="22"/>
              </w:rPr>
              <w:t xml:space="preserve">Anhydrous Dextrose BP = Dextrose Monohydrate BP </w:t>
            </w:r>
          </w:p>
        </w:tc>
        <w:tc>
          <w:tcPr>
            <w:tcW w:w="153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Active</w:t>
            </w:r>
          </w:p>
        </w:tc>
        <w:tc>
          <w:tcPr>
            <w:tcW w:w="1530" w:type="dxa"/>
          </w:tcPr>
          <w:p w:rsidR="00CA6CEC" w:rsidRPr="00365F53" w:rsidRDefault="00CA6CEC" w:rsidP="00A17C60">
            <w:pPr>
              <w:rPr>
                <w:rFonts w:ascii="Calibri" w:hAnsi="Calibri"/>
                <w:sz w:val="22"/>
                <w:szCs w:val="22"/>
              </w:rPr>
            </w:pPr>
            <w:r>
              <w:rPr>
                <w:rFonts w:ascii="Calibri" w:hAnsi="Calibri"/>
                <w:sz w:val="22"/>
                <w:szCs w:val="22"/>
              </w:rPr>
              <w:t>4.3</w:t>
            </w:r>
            <w:r w:rsidRPr="00365F53">
              <w:rPr>
                <w:rFonts w:ascii="Calibri" w:hAnsi="Calibri"/>
                <w:sz w:val="22"/>
                <w:szCs w:val="22"/>
              </w:rPr>
              <w:t xml:space="preserve"> gm</w:t>
            </w:r>
          </w:p>
        </w:tc>
        <w:tc>
          <w:tcPr>
            <w:tcW w:w="1080"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 xml:space="preserve">Nil </w:t>
            </w:r>
          </w:p>
        </w:tc>
        <w:tc>
          <w:tcPr>
            <w:tcW w:w="1620" w:type="dxa"/>
            <w:vAlign w:val="center"/>
          </w:tcPr>
          <w:p w:rsidR="00CA6CEC" w:rsidRPr="00365F53" w:rsidRDefault="00CA6CEC" w:rsidP="00A17C60">
            <w:pPr>
              <w:rPr>
                <w:rFonts w:ascii="Calibri" w:hAnsi="Calibri"/>
                <w:sz w:val="22"/>
                <w:szCs w:val="22"/>
              </w:rPr>
            </w:pPr>
            <w:r>
              <w:rPr>
                <w:rFonts w:ascii="Calibri" w:hAnsi="Calibri"/>
                <w:sz w:val="22"/>
                <w:szCs w:val="22"/>
              </w:rPr>
              <w:t xml:space="preserve">75.68 </w:t>
            </w:r>
            <w:r w:rsidRPr="00365F53">
              <w:rPr>
                <w:rFonts w:ascii="Calibri" w:hAnsi="Calibri"/>
                <w:sz w:val="22"/>
                <w:szCs w:val="22"/>
              </w:rPr>
              <w:t xml:space="preserve">kg </w:t>
            </w:r>
          </w:p>
        </w:tc>
      </w:tr>
      <w:tr w:rsidR="00CA6CEC" w:rsidRPr="00365F53" w:rsidTr="00A17C60">
        <w:tblPrEx>
          <w:tblCellMar>
            <w:top w:w="0" w:type="dxa"/>
            <w:bottom w:w="0" w:type="dxa"/>
          </w:tblCellMar>
        </w:tblPrEx>
        <w:tc>
          <w:tcPr>
            <w:tcW w:w="727" w:type="dxa"/>
          </w:tcPr>
          <w:p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2</w:t>
            </w:r>
          </w:p>
          <w:p w:rsidR="00CA6CEC" w:rsidRPr="00365F53" w:rsidRDefault="00CA6CEC" w:rsidP="00A17C60">
            <w:pPr>
              <w:rPr>
                <w:rFonts w:ascii="Calibri" w:hAnsi="Calibri"/>
                <w:sz w:val="22"/>
                <w:szCs w:val="22"/>
              </w:rPr>
            </w:pPr>
          </w:p>
        </w:tc>
        <w:tc>
          <w:tcPr>
            <w:tcW w:w="2891" w:type="dxa"/>
          </w:tcPr>
          <w:p w:rsidR="00CA6CEC" w:rsidRPr="00365F53" w:rsidRDefault="00CA6CEC" w:rsidP="00A17C60">
            <w:pPr>
              <w:rPr>
                <w:rFonts w:ascii="Calibri" w:hAnsi="Calibri"/>
                <w:sz w:val="22"/>
                <w:szCs w:val="22"/>
              </w:rPr>
            </w:pPr>
            <w:r>
              <w:rPr>
                <w:rFonts w:ascii="Calibri" w:hAnsi="Calibri"/>
                <w:sz w:val="22"/>
                <w:szCs w:val="22"/>
              </w:rPr>
              <w:t>Sodium Chloride BP</w:t>
            </w:r>
          </w:p>
        </w:tc>
        <w:tc>
          <w:tcPr>
            <w:tcW w:w="1530" w:type="dxa"/>
          </w:tcPr>
          <w:p w:rsidR="00CA6CEC" w:rsidRPr="00365F53" w:rsidRDefault="00CA6CEC" w:rsidP="00A17C60">
            <w:pPr>
              <w:pStyle w:val="Heading8"/>
              <w:rPr>
                <w:rFonts w:ascii="Calibri" w:hAnsi="Calibri"/>
                <w:sz w:val="22"/>
                <w:szCs w:val="22"/>
              </w:rPr>
            </w:pPr>
            <w:r>
              <w:rPr>
                <w:rFonts w:ascii="Calibri" w:hAnsi="Calibri"/>
                <w:sz w:val="22"/>
                <w:szCs w:val="22"/>
              </w:rPr>
              <w:t>Active</w:t>
            </w:r>
          </w:p>
        </w:tc>
        <w:tc>
          <w:tcPr>
            <w:tcW w:w="1530" w:type="dxa"/>
          </w:tcPr>
          <w:p w:rsidR="00CA6CEC" w:rsidRPr="00365F53" w:rsidRDefault="00CA6CEC" w:rsidP="00A17C60">
            <w:pPr>
              <w:rPr>
                <w:rFonts w:ascii="Calibri" w:hAnsi="Calibri"/>
                <w:sz w:val="22"/>
                <w:szCs w:val="22"/>
              </w:rPr>
            </w:pPr>
            <w:r>
              <w:rPr>
                <w:rFonts w:ascii="Calibri" w:hAnsi="Calibri"/>
                <w:sz w:val="22"/>
                <w:szCs w:val="22"/>
              </w:rPr>
              <w:t>0.18gm</w:t>
            </w:r>
          </w:p>
        </w:tc>
        <w:tc>
          <w:tcPr>
            <w:tcW w:w="1080" w:type="dxa"/>
          </w:tcPr>
          <w:p w:rsidR="00CA6CEC" w:rsidRPr="00365F53" w:rsidRDefault="00CA6CEC" w:rsidP="00A17C60">
            <w:pPr>
              <w:pStyle w:val="Header"/>
              <w:tabs>
                <w:tab w:val="clear" w:pos="4320"/>
                <w:tab w:val="clear" w:pos="8640"/>
              </w:tabs>
              <w:ind w:right="-108"/>
              <w:rPr>
                <w:rFonts w:ascii="Calibri" w:hAnsi="Calibri"/>
                <w:sz w:val="22"/>
                <w:szCs w:val="22"/>
              </w:rPr>
            </w:pPr>
            <w:r>
              <w:rPr>
                <w:rFonts w:ascii="Calibri" w:hAnsi="Calibri"/>
                <w:sz w:val="22"/>
                <w:szCs w:val="22"/>
              </w:rPr>
              <w:t>Nil</w:t>
            </w:r>
          </w:p>
        </w:tc>
        <w:tc>
          <w:tcPr>
            <w:tcW w:w="1620" w:type="dxa"/>
            <w:vAlign w:val="center"/>
          </w:tcPr>
          <w:p w:rsidR="00CA6CEC" w:rsidRPr="00365F53" w:rsidRDefault="00CA6CEC" w:rsidP="00A17C60">
            <w:pPr>
              <w:rPr>
                <w:rFonts w:ascii="Calibri" w:hAnsi="Calibri"/>
                <w:sz w:val="22"/>
                <w:szCs w:val="22"/>
              </w:rPr>
            </w:pPr>
            <w:r>
              <w:rPr>
                <w:rFonts w:ascii="Calibri" w:hAnsi="Calibri"/>
                <w:sz w:val="22"/>
                <w:szCs w:val="22"/>
              </w:rPr>
              <w:t>2.88 Kg</w:t>
            </w:r>
          </w:p>
        </w:tc>
      </w:tr>
      <w:tr w:rsidR="00CA6CEC" w:rsidRPr="00365F53" w:rsidTr="00A17C60">
        <w:tblPrEx>
          <w:tblCellMar>
            <w:top w:w="0" w:type="dxa"/>
            <w:bottom w:w="0" w:type="dxa"/>
          </w:tblCellMar>
        </w:tblPrEx>
        <w:tc>
          <w:tcPr>
            <w:tcW w:w="727" w:type="dxa"/>
          </w:tcPr>
          <w:p w:rsidR="00CA6CEC" w:rsidRPr="00365F53" w:rsidRDefault="00CA6CEC" w:rsidP="00A17C60">
            <w:pPr>
              <w:pStyle w:val="Header"/>
              <w:tabs>
                <w:tab w:val="clear" w:pos="4320"/>
                <w:tab w:val="clear" w:pos="8640"/>
              </w:tabs>
              <w:rPr>
                <w:rFonts w:ascii="Calibri" w:hAnsi="Calibri"/>
                <w:sz w:val="22"/>
                <w:szCs w:val="22"/>
              </w:rPr>
            </w:pPr>
            <w:r>
              <w:rPr>
                <w:rFonts w:ascii="Calibri" w:hAnsi="Calibri"/>
                <w:sz w:val="22"/>
                <w:szCs w:val="22"/>
              </w:rPr>
              <w:t>3</w:t>
            </w:r>
          </w:p>
        </w:tc>
        <w:tc>
          <w:tcPr>
            <w:tcW w:w="2891" w:type="dxa"/>
          </w:tcPr>
          <w:p w:rsidR="00CA6CEC" w:rsidRPr="00365F53" w:rsidRDefault="00CA6CEC" w:rsidP="00A17C60">
            <w:pPr>
              <w:rPr>
                <w:rFonts w:ascii="Calibri" w:hAnsi="Calibri"/>
                <w:sz w:val="22"/>
                <w:szCs w:val="22"/>
              </w:rPr>
            </w:pPr>
            <w:r w:rsidRPr="00365F53">
              <w:rPr>
                <w:rFonts w:ascii="Calibri" w:hAnsi="Calibri"/>
                <w:sz w:val="22"/>
                <w:szCs w:val="22"/>
              </w:rPr>
              <w:t xml:space="preserve"> Water for Injection BP </w:t>
            </w:r>
          </w:p>
        </w:tc>
        <w:tc>
          <w:tcPr>
            <w:tcW w:w="1530" w:type="dxa"/>
          </w:tcPr>
          <w:p w:rsidR="00CA6CEC" w:rsidRPr="00365F53" w:rsidRDefault="00CA6CEC" w:rsidP="00A17C60">
            <w:pPr>
              <w:rPr>
                <w:rFonts w:ascii="Calibri" w:hAnsi="Calibri"/>
                <w:sz w:val="22"/>
                <w:szCs w:val="22"/>
              </w:rPr>
            </w:pPr>
            <w:r w:rsidRPr="00365F53">
              <w:rPr>
                <w:rFonts w:ascii="Calibri" w:hAnsi="Calibri"/>
                <w:sz w:val="22"/>
                <w:szCs w:val="22"/>
              </w:rPr>
              <w:t>Vehicle</w:t>
            </w:r>
          </w:p>
          <w:p w:rsidR="00CA6CEC" w:rsidRPr="00365F53" w:rsidRDefault="00CA6CEC" w:rsidP="00A17C60">
            <w:pPr>
              <w:rPr>
                <w:rFonts w:ascii="Calibri" w:hAnsi="Calibri"/>
                <w:sz w:val="22"/>
                <w:szCs w:val="22"/>
              </w:rPr>
            </w:pPr>
          </w:p>
        </w:tc>
        <w:tc>
          <w:tcPr>
            <w:tcW w:w="1530" w:type="dxa"/>
          </w:tcPr>
          <w:p w:rsidR="00CA6CEC" w:rsidRPr="00365F53" w:rsidRDefault="00CA6CEC" w:rsidP="00A17C60">
            <w:pPr>
              <w:rPr>
                <w:rFonts w:ascii="Calibri" w:hAnsi="Calibri"/>
                <w:sz w:val="22"/>
                <w:szCs w:val="22"/>
              </w:rPr>
            </w:pPr>
            <w:r w:rsidRPr="00365F53">
              <w:rPr>
                <w:rFonts w:ascii="Calibri" w:hAnsi="Calibri"/>
                <w:sz w:val="22"/>
                <w:szCs w:val="22"/>
              </w:rPr>
              <w:t>N.A.</w:t>
            </w:r>
          </w:p>
        </w:tc>
        <w:tc>
          <w:tcPr>
            <w:tcW w:w="1080" w:type="dxa"/>
          </w:tcPr>
          <w:p w:rsidR="00CA6CEC" w:rsidRPr="00365F53" w:rsidRDefault="00CA6CEC" w:rsidP="00A17C60">
            <w:pPr>
              <w:pStyle w:val="Header"/>
              <w:ind w:right="-108"/>
              <w:rPr>
                <w:rFonts w:ascii="Calibri" w:hAnsi="Calibri"/>
                <w:sz w:val="22"/>
                <w:szCs w:val="22"/>
              </w:rPr>
            </w:pPr>
          </w:p>
          <w:p w:rsidR="00CA6CEC" w:rsidRPr="00365F53" w:rsidRDefault="00CA6CEC" w:rsidP="00A17C60">
            <w:pPr>
              <w:pStyle w:val="Header"/>
              <w:ind w:right="-108"/>
              <w:rPr>
                <w:rFonts w:ascii="Calibri" w:hAnsi="Calibri"/>
                <w:sz w:val="22"/>
                <w:szCs w:val="22"/>
              </w:rPr>
            </w:pPr>
          </w:p>
        </w:tc>
        <w:tc>
          <w:tcPr>
            <w:tcW w:w="162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 xml:space="preserve">q.s. to </w:t>
            </w:r>
          </w:p>
          <w:p w:rsidR="00CA6CEC" w:rsidRPr="00365F53" w:rsidRDefault="00CA6CEC" w:rsidP="00A17C60">
            <w:pPr>
              <w:rPr>
                <w:rFonts w:ascii="Calibri" w:hAnsi="Calibri"/>
                <w:sz w:val="22"/>
                <w:szCs w:val="22"/>
              </w:rPr>
            </w:pPr>
            <w:r w:rsidRPr="00365F53">
              <w:rPr>
                <w:rFonts w:ascii="Calibri" w:hAnsi="Calibri"/>
                <w:sz w:val="22"/>
                <w:szCs w:val="22"/>
              </w:rPr>
              <w:t>1600 Liters.</w:t>
            </w:r>
          </w:p>
        </w:tc>
      </w:tr>
    </w:tbl>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sz w:val="22"/>
          <w:szCs w:val="22"/>
        </w:rPr>
        <w:t xml:space="preserve">Anhydrous  Dextrose </w:t>
      </w:r>
      <w:r w:rsidRPr="00365F53">
        <w:rPr>
          <w:rFonts w:ascii="Calibri" w:hAnsi="Calibri"/>
          <w:sz w:val="22"/>
          <w:szCs w:val="22"/>
        </w:rPr>
        <w:tab/>
        <w:t xml:space="preserve">   B.P.    </w:t>
      </w:r>
      <w:r w:rsidRPr="00365F53">
        <w:rPr>
          <w:rFonts w:ascii="Calibri" w:hAnsi="Calibri"/>
          <w:sz w:val="22"/>
          <w:szCs w:val="22"/>
        </w:rPr>
        <w:tab/>
        <w:t>M. W:  180.2</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Dextrose  Monohydrate    B.P.    M. W:   198.2.</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  </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 xml:space="preserve">For 100 ml Dextrose Monohydrate  Required  :   </w:t>
      </w:r>
      <w:r>
        <w:rPr>
          <w:rFonts w:ascii="Calibri" w:hAnsi="Calibri"/>
          <w:sz w:val="22"/>
          <w:szCs w:val="22"/>
          <w:u w:val="single"/>
        </w:rPr>
        <w:t>4.3</w:t>
      </w:r>
      <w:r w:rsidRPr="00365F53">
        <w:rPr>
          <w:rFonts w:ascii="Calibri" w:hAnsi="Calibri"/>
          <w:sz w:val="22"/>
          <w:szCs w:val="22"/>
          <w:u w:val="single"/>
        </w:rPr>
        <w:t xml:space="preserve"> x 198.2</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 xml:space="preserve">    180.2</w:t>
      </w:r>
      <w:r w:rsidRPr="00365F53">
        <w:rPr>
          <w:rFonts w:ascii="Calibri" w:hAnsi="Calibri"/>
          <w:sz w:val="22"/>
          <w:szCs w:val="22"/>
        </w:rPr>
        <w:tab/>
        <w:t xml:space="preserve">       </w:t>
      </w:r>
    </w:p>
    <w:p w:rsidR="00CA6CEC" w:rsidRPr="00365F53" w:rsidRDefault="00CA6CEC" w:rsidP="00CA6CEC">
      <w:pPr>
        <w:pStyle w:val="Header"/>
        <w:tabs>
          <w:tab w:val="clear" w:pos="4320"/>
          <w:tab w:val="clear" w:pos="8640"/>
        </w:tabs>
        <w:ind w:left="3600" w:firstLine="720"/>
        <w:rPr>
          <w:rFonts w:ascii="Calibri" w:hAnsi="Calibri"/>
          <w:sz w:val="22"/>
          <w:szCs w:val="22"/>
        </w:rPr>
      </w:pPr>
      <w:r w:rsidRPr="00365F53">
        <w:rPr>
          <w:rFonts w:ascii="Calibri" w:hAnsi="Calibri"/>
          <w:sz w:val="22"/>
          <w:szCs w:val="22"/>
        </w:rPr>
        <w:t xml:space="preserve"> </w:t>
      </w:r>
      <w:r>
        <w:rPr>
          <w:rFonts w:ascii="Calibri" w:hAnsi="Calibri"/>
          <w:sz w:val="22"/>
          <w:szCs w:val="22"/>
        </w:rPr>
        <w:t>=  4.730</w:t>
      </w:r>
      <w:r w:rsidRPr="00365F53">
        <w:rPr>
          <w:rFonts w:ascii="Calibri" w:hAnsi="Calibri"/>
          <w:sz w:val="22"/>
          <w:szCs w:val="22"/>
        </w:rPr>
        <w:t xml:space="preserve">gm </w:t>
      </w:r>
    </w:p>
    <w:p w:rsidR="00CA6CEC" w:rsidRPr="00365F53" w:rsidRDefault="00CA6CEC" w:rsidP="00CA6CEC">
      <w:pPr>
        <w:pStyle w:val="Header"/>
        <w:tabs>
          <w:tab w:val="clear" w:pos="4320"/>
          <w:tab w:val="clear" w:pos="8640"/>
        </w:tabs>
        <w:rPr>
          <w:rFonts w:ascii="Calibri" w:hAnsi="Calibri"/>
          <w:sz w:val="22"/>
          <w:szCs w:val="22"/>
        </w:rPr>
      </w:pPr>
      <w:r>
        <w:rPr>
          <w:rFonts w:ascii="Calibri" w:hAnsi="Calibri"/>
          <w:sz w:val="22"/>
          <w:szCs w:val="22"/>
        </w:rPr>
        <w:t>For 16</w:t>
      </w:r>
      <w:r w:rsidRPr="00365F53">
        <w:rPr>
          <w:rFonts w:ascii="Calibri" w:hAnsi="Calibri"/>
          <w:sz w:val="22"/>
          <w:szCs w:val="22"/>
        </w:rPr>
        <w:t>00 Liters:    1600</w:t>
      </w:r>
      <w:r>
        <w:rPr>
          <w:rFonts w:ascii="Calibri" w:hAnsi="Calibri"/>
          <w:sz w:val="22"/>
          <w:szCs w:val="22"/>
          <w:u w:val="single"/>
        </w:rPr>
        <w:t xml:space="preserve"> x 1000 x 4.730</w:t>
      </w:r>
      <w:r w:rsidRPr="00365F53">
        <w:rPr>
          <w:rFonts w:ascii="Calibri" w:hAnsi="Calibri"/>
          <w:sz w:val="22"/>
          <w:szCs w:val="22"/>
          <w:u w:val="single"/>
        </w:rPr>
        <w:t xml:space="preserve"> </w:t>
      </w:r>
      <w:r w:rsidRPr="00365F53">
        <w:rPr>
          <w:rFonts w:ascii="Calibri" w:hAnsi="Calibri"/>
          <w:sz w:val="22"/>
          <w:szCs w:val="22"/>
        </w:rPr>
        <w:t xml:space="preserve">   </w:t>
      </w:r>
      <w:r>
        <w:rPr>
          <w:rFonts w:ascii="Calibri" w:hAnsi="Calibri"/>
          <w:sz w:val="22"/>
          <w:szCs w:val="22"/>
        </w:rPr>
        <w:t xml:space="preserve">    =    75,680.00gm  =   75.680</w:t>
      </w:r>
      <w:r w:rsidRPr="00365F53">
        <w:rPr>
          <w:rFonts w:ascii="Calibri" w:hAnsi="Calibri"/>
          <w:sz w:val="22"/>
          <w:szCs w:val="22"/>
        </w:rPr>
        <w:t xml:space="preserve"> kg </w:t>
      </w:r>
    </w:p>
    <w:p w:rsidR="00CA6CEC" w:rsidRPr="00365F53" w:rsidRDefault="00CA6CEC" w:rsidP="00CA6CEC">
      <w:pPr>
        <w:pStyle w:val="Header"/>
        <w:tabs>
          <w:tab w:val="clear" w:pos="4320"/>
          <w:tab w:val="clear" w:pos="864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100</w:t>
      </w:r>
      <w:r>
        <w:rPr>
          <w:rFonts w:ascii="Calibri" w:hAnsi="Calibri"/>
          <w:sz w:val="22"/>
          <w:szCs w:val="22"/>
        </w:rPr>
        <w:t xml:space="preserve">           </w:t>
      </w:r>
      <w:r>
        <w:rPr>
          <w:rFonts w:ascii="Calibri" w:hAnsi="Calibri"/>
          <w:sz w:val="22"/>
          <w:szCs w:val="22"/>
        </w:rPr>
        <w:tab/>
      </w:r>
      <w:r>
        <w:rPr>
          <w:rFonts w:ascii="Calibri" w:hAnsi="Calibri"/>
          <w:sz w:val="22"/>
          <w:szCs w:val="22"/>
        </w:rPr>
        <w:tab/>
        <w:t xml:space="preserve">     </w:t>
      </w:r>
    </w:p>
    <w:p w:rsidR="00CA6CEC" w:rsidRPr="00365F53" w:rsidRDefault="00CA6CEC" w:rsidP="00CA6CEC">
      <w:pPr>
        <w:pStyle w:val="Header"/>
        <w:tabs>
          <w:tab w:val="left" w:pos="720"/>
        </w:tabs>
        <w:ind w:left="2520" w:firstLine="360"/>
        <w:outlineLvl w:val="0"/>
        <w:rPr>
          <w:rFonts w:ascii="Calibri" w:hAnsi="Calibri"/>
          <w:b/>
          <w:sz w:val="22"/>
          <w:szCs w:val="22"/>
        </w:rPr>
      </w:pPr>
    </w:p>
    <w:p w:rsidR="00CA6CEC" w:rsidRPr="00365F53" w:rsidRDefault="00CA6CEC" w:rsidP="00CA6CEC">
      <w:pPr>
        <w:pStyle w:val="Header"/>
        <w:tabs>
          <w:tab w:val="left" w:pos="720"/>
        </w:tabs>
        <w:ind w:left="2520" w:firstLine="360"/>
        <w:outlineLvl w:val="0"/>
        <w:rPr>
          <w:rFonts w:ascii="Calibri" w:hAnsi="Calibri"/>
          <w:b/>
          <w:sz w:val="22"/>
          <w:szCs w:val="22"/>
        </w:rPr>
      </w:pPr>
      <w:r w:rsidRPr="00365F53">
        <w:rPr>
          <w:rFonts w:ascii="Calibri" w:hAnsi="Calibri"/>
          <w:b/>
          <w:sz w:val="22"/>
          <w:szCs w:val="22"/>
        </w:rPr>
        <w:t>PRIMARY PACKING MATERIAL</w:t>
      </w:r>
    </w:p>
    <w:p w:rsidR="00CA6CEC" w:rsidRPr="00365F53" w:rsidRDefault="00CA6CEC" w:rsidP="00CA6CEC">
      <w:pPr>
        <w:pStyle w:val="Header"/>
        <w:tabs>
          <w:tab w:val="left" w:pos="720"/>
        </w:tabs>
        <w:ind w:left="2520" w:firstLine="360"/>
        <w:outlineLvl w:val="0"/>
        <w:rPr>
          <w:rFonts w:ascii="Calibri" w:hAnsi="Calibri"/>
          <w:b/>
          <w:sz w:val="22"/>
          <w:szCs w:val="22"/>
        </w:rPr>
      </w:pP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
        <w:gridCol w:w="2610"/>
        <w:gridCol w:w="1080"/>
        <w:gridCol w:w="1440"/>
        <w:gridCol w:w="1440"/>
        <w:gridCol w:w="1710"/>
      </w:tblGrid>
      <w:tr w:rsidR="00CA6CEC" w:rsidRPr="00365F53" w:rsidTr="00A17C60">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Sr. No.</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Name of the Material</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Unit</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Batch Qty.</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Excess</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Std. Batch       Qty</w:t>
            </w:r>
          </w:p>
        </w:tc>
      </w:tr>
      <w:tr w:rsidR="00CA6CEC" w:rsidRPr="00365F53"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1</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500 ml PVC  Pouches</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p>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p w:rsidR="00CA6CEC" w:rsidRPr="00365F53" w:rsidRDefault="00CA6CEC" w:rsidP="00A17C60">
            <w:pPr>
              <w:pStyle w:val="Header"/>
              <w:tabs>
                <w:tab w:val="left" w:pos="720"/>
              </w:tabs>
              <w:rPr>
                <w:rFonts w:ascii="Calibri" w:hAnsi="Calibri"/>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p>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rPr>
                <w:rFonts w:ascii="Calibri" w:hAnsi="Calibri"/>
                <w:sz w:val="22"/>
                <w:szCs w:val="22"/>
              </w:rPr>
            </w:pPr>
            <w:r w:rsidRPr="00365F53">
              <w:rPr>
                <w:rFonts w:ascii="Calibri" w:hAnsi="Calibri"/>
                <w:sz w:val="22"/>
                <w:szCs w:val="22"/>
              </w:rPr>
              <w:t>Nil</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rPr>
                <w:rFonts w:ascii="Calibri" w:hAnsi="Calibri"/>
                <w:sz w:val="22"/>
                <w:szCs w:val="22"/>
              </w:rPr>
            </w:pPr>
            <w:r w:rsidRPr="00365F53">
              <w:rPr>
                <w:rFonts w:ascii="Calibri" w:hAnsi="Calibri"/>
                <w:sz w:val="22"/>
                <w:szCs w:val="22"/>
              </w:rPr>
              <w:t>3025</w:t>
            </w:r>
          </w:p>
        </w:tc>
      </w:tr>
      <w:tr w:rsidR="00CA6CEC" w:rsidRPr="00365F53" w:rsidTr="00A17C60">
        <w:trPr>
          <w:trHeight w:val="944"/>
        </w:trPr>
        <w:tc>
          <w:tcPr>
            <w:tcW w:w="99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w:t>
            </w:r>
          </w:p>
        </w:tc>
        <w:tc>
          <w:tcPr>
            <w:tcW w:w="26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Stoppers</w:t>
            </w:r>
          </w:p>
        </w:tc>
        <w:tc>
          <w:tcPr>
            <w:tcW w:w="108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Nos.</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3055 </w:t>
            </w:r>
          </w:p>
        </w:tc>
        <w:tc>
          <w:tcPr>
            <w:tcW w:w="144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2  %</w:t>
            </w:r>
          </w:p>
        </w:tc>
        <w:tc>
          <w:tcPr>
            <w:tcW w:w="1710" w:type="dxa"/>
            <w:tcBorders>
              <w:top w:val="single" w:sz="4" w:space="0" w:color="auto"/>
              <w:left w:val="single" w:sz="4" w:space="0" w:color="auto"/>
              <w:bottom w:val="single" w:sz="4" w:space="0" w:color="auto"/>
              <w:right w:val="single" w:sz="4" w:space="0" w:color="auto"/>
            </w:tcBorders>
            <w:vAlign w:val="center"/>
          </w:tcPr>
          <w:p w:rsidR="00CA6CEC" w:rsidRPr="00365F53" w:rsidRDefault="00CA6CEC" w:rsidP="00A17C60">
            <w:pPr>
              <w:pStyle w:val="Header"/>
              <w:tabs>
                <w:tab w:val="left" w:pos="720"/>
              </w:tabs>
              <w:rPr>
                <w:rFonts w:ascii="Calibri" w:hAnsi="Calibri"/>
                <w:sz w:val="22"/>
                <w:szCs w:val="22"/>
              </w:rPr>
            </w:pPr>
            <w:r w:rsidRPr="00365F53">
              <w:rPr>
                <w:rFonts w:ascii="Calibri" w:hAnsi="Calibri"/>
                <w:sz w:val="22"/>
                <w:szCs w:val="22"/>
              </w:rPr>
              <w:t xml:space="preserve">3025 </w:t>
            </w:r>
          </w:p>
        </w:tc>
      </w:tr>
    </w:tbl>
    <w:p w:rsidR="00CA6CEC" w:rsidRPr="00365F53" w:rsidRDefault="00CA6CEC" w:rsidP="00CA6CEC">
      <w:pPr>
        <w:pStyle w:val="Header"/>
        <w:tabs>
          <w:tab w:val="clear" w:pos="4320"/>
          <w:tab w:val="clear" w:pos="8640"/>
        </w:tabs>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50"/>
      </w:tblGrid>
      <w:tr w:rsidR="00CA6CEC" w:rsidRPr="00365F53" w:rsidTr="00A17C60">
        <w:tblPrEx>
          <w:tblCellMar>
            <w:top w:w="0" w:type="dxa"/>
            <w:bottom w:w="0" w:type="dxa"/>
          </w:tblCellMar>
        </w:tblPrEx>
        <w:tc>
          <w:tcPr>
            <w:tcW w:w="7650" w:type="dxa"/>
          </w:tcPr>
          <w:p w:rsidR="00CA6CEC" w:rsidRPr="00365F53" w:rsidRDefault="00CA6CEC" w:rsidP="00A17C60">
            <w:pPr>
              <w:tabs>
                <w:tab w:val="left" w:pos="7758"/>
              </w:tabs>
              <w:rPr>
                <w:rFonts w:ascii="Calibri" w:hAnsi="Calibri"/>
                <w:b/>
                <w:sz w:val="22"/>
                <w:szCs w:val="22"/>
              </w:rPr>
            </w:pPr>
            <w:r w:rsidRPr="00365F53">
              <w:rPr>
                <w:rFonts w:ascii="Calibri" w:hAnsi="Calibri"/>
                <w:b/>
                <w:sz w:val="22"/>
                <w:szCs w:val="22"/>
              </w:rPr>
              <w:t>B.</w:t>
            </w:r>
            <w:r w:rsidRPr="00365F53">
              <w:rPr>
                <w:rFonts w:ascii="Calibri" w:hAnsi="Calibri"/>
                <w:sz w:val="22"/>
                <w:szCs w:val="22"/>
              </w:rPr>
              <w:t xml:space="preserve">         </w:t>
            </w:r>
            <w:r w:rsidRPr="00365F53">
              <w:rPr>
                <w:rFonts w:ascii="Calibri" w:hAnsi="Calibri"/>
                <w:b/>
                <w:sz w:val="22"/>
                <w:szCs w:val="22"/>
              </w:rPr>
              <w:t xml:space="preserve">Manufacturing Conditions and Precautions </w:t>
            </w:r>
          </w:p>
        </w:tc>
      </w:tr>
    </w:tbl>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Strictly follow the procedures of Entry/Exit to Clean Areas.</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Ensure that the manufacturing area and equipments are clean.</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at all the time current good manufacturing practices are followed.</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Follow safety measures all the time.</w:t>
      </w:r>
    </w:p>
    <w:p w:rsidR="00CA6CEC" w:rsidRPr="00365F53" w:rsidRDefault="00CA6CEC" w:rsidP="00CA6CEC">
      <w:pPr>
        <w:pStyle w:val="BodyText"/>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Ensure that the weighing scale is calibrated.</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Verify the weight of dispensed raw material.</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Rinse the equipment with fresh water for injection before every use. </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 xml:space="preserve">Check the manufacturing area &amp; Filling area for pre-operation checks like valve opening and closing. </w:t>
      </w:r>
    </w:p>
    <w:p w:rsidR="00CA6CEC" w:rsidRPr="00365F53" w:rsidRDefault="00CA6CEC" w:rsidP="00CA6CEC">
      <w:pPr>
        <w:rPr>
          <w:rFonts w:ascii="Calibri" w:hAnsi="Calibri"/>
          <w:sz w:val="22"/>
          <w:szCs w:val="22"/>
        </w:rPr>
      </w:pPr>
    </w:p>
    <w:p w:rsidR="00CA6CEC" w:rsidRPr="00365F53" w:rsidRDefault="00CA6CEC" w:rsidP="00CA6CEC">
      <w:pPr>
        <w:numPr>
          <w:ilvl w:val="0"/>
          <w:numId w:val="1"/>
        </w:numPr>
        <w:rPr>
          <w:rFonts w:ascii="Calibri" w:hAnsi="Calibri"/>
          <w:sz w:val="22"/>
          <w:szCs w:val="22"/>
        </w:rPr>
      </w:pPr>
      <w:r w:rsidRPr="00365F53">
        <w:rPr>
          <w:rFonts w:ascii="Calibri" w:hAnsi="Calibri"/>
          <w:sz w:val="22"/>
          <w:szCs w:val="22"/>
        </w:rPr>
        <w:t>Destroy the rejected PVC pouches as per the procedure.</w:t>
      </w:r>
    </w:p>
    <w:p w:rsidR="00CA6CEC" w:rsidRPr="00365F53" w:rsidRDefault="00CA6CEC" w:rsidP="00CA6CEC">
      <w:pPr>
        <w:rPr>
          <w:rFonts w:ascii="Calibri" w:hAnsi="Calibri"/>
          <w:sz w:val="22"/>
          <w:szCs w:val="22"/>
        </w:rPr>
      </w:pPr>
    </w:p>
    <w:p w:rsidR="00CA6CEC" w:rsidRPr="00365F53" w:rsidRDefault="00CA6CEC" w:rsidP="00CA6CEC">
      <w:pPr>
        <w:pStyle w:val="BodyText"/>
        <w:numPr>
          <w:ilvl w:val="0"/>
          <w:numId w:val="1"/>
        </w:numPr>
        <w:rPr>
          <w:rFonts w:ascii="Calibri" w:hAnsi="Calibri"/>
          <w:sz w:val="22"/>
          <w:szCs w:val="22"/>
        </w:rPr>
      </w:pPr>
      <w:r w:rsidRPr="00365F53">
        <w:rPr>
          <w:rFonts w:ascii="Calibri" w:hAnsi="Calibri"/>
          <w:sz w:val="22"/>
          <w:szCs w:val="22"/>
        </w:rPr>
        <w:t>Avoid product exposure to dirt during manufacturing, filling and storage.</w:t>
      </w:r>
    </w:p>
    <w:p w:rsidR="00CA6CEC" w:rsidRPr="00365F53" w:rsidRDefault="00CA6CEC" w:rsidP="00CA6CEC">
      <w:pPr>
        <w:pStyle w:val="BodyText"/>
        <w:spacing w:line="120" w:lineRule="auto"/>
        <w:rPr>
          <w:rFonts w:ascii="Calibri" w:hAnsi="Calibri"/>
          <w:sz w:val="22"/>
          <w:szCs w:val="22"/>
        </w:rPr>
      </w:pPr>
    </w:p>
    <w:p w:rsidR="00CA6CEC" w:rsidRPr="00365F53" w:rsidRDefault="00CA6CEC" w:rsidP="00CA6CEC">
      <w:pPr>
        <w:pStyle w:val="BodyText"/>
        <w:spacing w:line="120" w:lineRule="auto"/>
        <w:rPr>
          <w:rFonts w:ascii="Calibri" w:hAnsi="Calibri"/>
          <w:sz w:val="22"/>
          <w:szCs w:val="22"/>
        </w:rPr>
      </w:pPr>
    </w:p>
    <w:p w:rsidR="00CA6CEC" w:rsidRDefault="00CA6CEC" w:rsidP="00CA6CEC">
      <w:pPr>
        <w:rPr>
          <w:rFonts w:ascii="Calibri" w:hAnsi="Calibri"/>
          <w:sz w:val="22"/>
          <w:szCs w:val="22"/>
        </w:rPr>
      </w:pPr>
    </w:p>
    <w:tbl>
      <w:tblPr>
        <w:tblW w:w="9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8"/>
        <w:gridCol w:w="2430"/>
        <w:gridCol w:w="3150"/>
        <w:gridCol w:w="1800"/>
        <w:gridCol w:w="1800"/>
      </w:tblGrid>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SR. No</w:t>
            </w:r>
          </w:p>
        </w:tc>
        <w:tc>
          <w:tcPr>
            <w:tcW w:w="243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NAME OF EQUIPMENT</w:t>
            </w:r>
          </w:p>
          <w:p w:rsidR="00CA6CEC" w:rsidRPr="00365F53" w:rsidRDefault="00CA6CEC" w:rsidP="00A17C60">
            <w:pPr>
              <w:tabs>
                <w:tab w:val="center" w:pos="4320"/>
                <w:tab w:val="right" w:pos="8640"/>
              </w:tabs>
              <w:rPr>
                <w:rFonts w:ascii="Calibri" w:hAnsi="Calibri"/>
                <w:b/>
                <w:sz w:val="22"/>
                <w:szCs w:val="22"/>
              </w:rPr>
            </w:pPr>
          </w:p>
        </w:tc>
        <w:tc>
          <w:tcPr>
            <w:tcW w:w="315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IDENTIFICATION No.</w:t>
            </w:r>
          </w:p>
        </w:tc>
        <w:tc>
          <w:tcPr>
            <w:tcW w:w="180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QUANTITY</w:t>
            </w:r>
          </w:p>
        </w:tc>
        <w:tc>
          <w:tcPr>
            <w:tcW w:w="1800" w:type="dxa"/>
            <w:vAlign w:val="center"/>
          </w:tcPr>
          <w:p w:rsidR="00CA6CEC" w:rsidRPr="00365F53" w:rsidRDefault="00CA6CEC" w:rsidP="00A17C60">
            <w:pPr>
              <w:tabs>
                <w:tab w:val="center" w:pos="4320"/>
                <w:tab w:val="right" w:pos="8640"/>
              </w:tabs>
              <w:rPr>
                <w:rFonts w:ascii="Calibri" w:hAnsi="Calibri"/>
                <w:b/>
                <w:sz w:val="22"/>
                <w:szCs w:val="22"/>
              </w:rPr>
            </w:pPr>
            <w:r w:rsidRPr="00365F53">
              <w:rPr>
                <w:rFonts w:ascii="Calibri" w:hAnsi="Calibri"/>
                <w:b/>
                <w:sz w:val="22"/>
                <w:szCs w:val="22"/>
              </w:rPr>
              <w:t>CAPACITY</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WEIGHING BALANCE</w:t>
            </w:r>
          </w:p>
          <w:p w:rsidR="00CA6CEC" w:rsidRPr="00365F53" w:rsidRDefault="00CA6CEC" w:rsidP="00A17C60">
            <w:pPr>
              <w:tabs>
                <w:tab w:val="center" w:pos="4320"/>
                <w:tab w:val="right" w:pos="8640"/>
              </w:tabs>
              <w:rPr>
                <w:rFonts w:ascii="Calibri" w:hAnsi="Calibri"/>
                <w:sz w:val="22"/>
                <w:szCs w:val="22"/>
              </w:rPr>
            </w:pP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BL/WB/PE/001 - 002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150Kg &amp; 50</w:t>
            </w:r>
            <w:r w:rsidRPr="00365F53">
              <w:rPr>
                <w:rFonts w:ascii="Calibri" w:hAnsi="Calibri"/>
                <w:sz w:val="22"/>
                <w:szCs w:val="22"/>
              </w:rPr>
              <w:t>kg</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2</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DISPENSING BOOTH</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BL/DSP/PE/001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3</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/SPR/PE/OO7-3</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2300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Default="00CA6CEC" w:rsidP="00A17C60">
            <w:pPr>
              <w:tabs>
                <w:tab w:val="center" w:pos="4320"/>
                <w:tab w:val="right" w:pos="8640"/>
              </w:tabs>
              <w:rPr>
                <w:rFonts w:ascii="Calibri" w:hAnsi="Calibri"/>
                <w:sz w:val="22"/>
                <w:szCs w:val="22"/>
              </w:rPr>
            </w:pPr>
            <w:r>
              <w:rPr>
                <w:rFonts w:ascii="Calibri" w:hAnsi="Calibri"/>
                <w:sz w:val="22"/>
                <w:szCs w:val="22"/>
              </w:rPr>
              <w:t>3000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5</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 MIXING TANK</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 /SPR/PE/OO7-</w:t>
            </w:r>
            <w:r>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1</w:t>
            </w:r>
          </w:p>
        </w:tc>
        <w:tc>
          <w:tcPr>
            <w:tcW w:w="1800" w:type="dxa"/>
            <w:vAlign w:val="center"/>
          </w:tcPr>
          <w:p w:rsidR="00CA6CEC" w:rsidRDefault="00CA6CEC" w:rsidP="00A17C60">
            <w:pPr>
              <w:tabs>
                <w:tab w:val="center" w:pos="4320"/>
                <w:tab w:val="right" w:pos="8640"/>
              </w:tabs>
              <w:rPr>
                <w:rFonts w:ascii="Calibri" w:hAnsi="Calibri"/>
                <w:sz w:val="22"/>
                <w:szCs w:val="22"/>
              </w:rPr>
            </w:pPr>
            <w:r>
              <w:rPr>
                <w:rFonts w:ascii="Calibri" w:hAnsi="Calibri"/>
                <w:sz w:val="22"/>
                <w:szCs w:val="22"/>
              </w:rPr>
              <w:t>3300 LITERS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6</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1 – 3 </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7</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SEMI AUTOMATIC </w:t>
            </w:r>
            <w:r w:rsidRPr="00365F53">
              <w:rPr>
                <w:rFonts w:ascii="Calibri" w:hAnsi="Calibri"/>
                <w:sz w:val="22"/>
                <w:szCs w:val="22"/>
              </w:rPr>
              <w:t>FILLING 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sidRPr="00C6058A">
              <w:rPr>
                <w:rFonts w:ascii="Calibri" w:hAnsi="Calibri"/>
                <w:sz w:val="22"/>
                <w:szCs w:val="22"/>
              </w:rPr>
              <w:t>BL/FR/PE/00</w:t>
            </w:r>
            <w:r>
              <w:rPr>
                <w:rFonts w:ascii="Calibri" w:hAnsi="Calibri"/>
                <w:sz w:val="22"/>
                <w:szCs w:val="22"/>
              </w:rPr>
              <w:t xml:space="preserve">4 – 5 </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2</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0 -2000ML</w:t>
            </w:r>
          </w:p>
        </w:tc>
      </w:tr>
      <w:tr w:rsidR="00CA6CEC" w:rsidRPr="00365F53" w:rsidTr="00A17C60">
        <w:trPr>
          <w:trHeight w:val="422"/>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lastRenderedPageBreak/>
              <w:t>8</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 xml:space="preserve">DE-LAMA </w:t>
            </w:r>
            <w:r w:rsidRPr="00365F53">
              <w:rPr>
                <w:rFonts w:ascii="Calibri" w:hAnsi="Calibri"/>
                <w:sz w:val="22"/>
                <w:szCs w:val="22"/>
              </w:rPr>
              <w:t>AUTOCLAVE (STERILISER)</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BL/AC/PM</w:t>
            </w:r>
            <w:r w:rsidRPr="00C6058A">
              <w:rPr>
                <w:rFonts w:ascii="Calibri" w:hAnsi="Calibri"/>
                <w:sz w:val="22"/>
                <w:szCs w:val="22"/>
              </w:rPr>
              <w:t>/001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3,200</w:t>
            </w:r>
            <w:r w:rsidRPr="00365F53">
              <w:rPr>
                <w:rFonts w:ascii="Calibri" w:hAnsi="Calibri"/>
                <w:sz w:val="22"/>
                <w:szCs w:val="22"/>
              </w:rPr>
              <w:t>Litres</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9</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CLEAN ROOM</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BL/CL/PE/001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FITTED WITH 0.2µ HEPA FILTER</w:t>
            </w:r>
          </w:p>
        </w:tc>
      </w:tr>
      <w:tr w:rsidR="00CA6CEC" w:rsidRPr="00365F53" w:rsidTr="00A17C60">
        <w:trPr>
          <w:trHeight w:val="456"/>
        </w:trPr>
        <w:tc>
          <w:tcPr>
            <w:tcW w:w="648"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10</w:t>
            </w:r>
          </w:p>
        </w:tc>
        <w:tc>
          <w:tcPr>
            <w:tcW w:w="2430" w:type="dxa"/>
            <w:vAlign w:val="center"/>
          </w:tcPr>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 xml:space="preserve">POUCH CODING </w:t>
            </w:r>
          </w:p>
          <w:p w:rsidR="00CA6CEC" w:rsidRPr="00365F53" w:rsidRDefault="00CA6CEC" w:rsidP="00A17C60">
            <w:pPr>
              <w:tabs>
                <w:tab w:val="center" w:pos="4320"/>
                <w:tab w:val="right" w:pos="8640"/>
              </w:tabs>
              <w:rPr>
                <w:rFonts w:ascii="Calibri" w:hAnsi="Calibri"/>
                <w:sz w:val="22"/>
                <w:szCs w:val="22"/>
              </w:rPr>
            </w:pPr>
            <w:r w:rsidRPr="00365F53">
              <w:rPr>
                <w:rFonts w:ascii="Calibri" w:hAnsi="Calibri"/>
                <w:sz w:val="22"/>
                <w:szCs w:val="22"/>
              </w:rPr>
              <w:t>MACHINE</w:t>
            </w:r>
          </w:p>
        </w:tc>
        <w:tc>
          <w:tcPr>
            <w:tcW w:w="315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BL/BC/PE/001-004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4</w:t>
            </w:r>
          </w:p>
        </w:tc>
        <w:tc>
          <w:tcPr>
            <w:tcW w:w="1800" w:type="dxa"/>
            <w:vAlign w:val="center"/>
          </w:tcPr>
          <w:p w:rsidR="00CA6CEC" w:rsidRPr="00365F53" w:rsidRDefault="00CA6CEC" w:rsidP="00A17C60">
            <w:pPr>
              <w:tabs>
                <w:tab w:val="center" w:pos="4320"/>
                <w:tab w:val="right" w:pos="8640"/>
              </w:tabs>
              <w:rPr>
                <w:rFonts w:ascii="Calibri" w:hAnsi="Calibri"/>
                <w:sz w:val="22"/>
                <w:szCs w:val="22"/>
              </w:rPr>
            </w:pPr>
            <w:r>
              <w:rPr>
                <w:rFonts w:ascii="Calibri" w:hAnsi="Calibri"/>
                <w:sz w:val="22"/>
                <w:szCs w:val="22"/>
              </w:rPr>
              <w:t>NA</w:t>
            </w:r>
          </w:p>
        </w:tc>
      </w:tr>
    </w:tbl>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r w:rsidRPr="00365F53">
        <w:rPr>
          <w:rFonts w:ascii="Calibri" w:hAnsi="Calibri"/>
          <w:noProof/>
          <w:sz w:val="22"/>
          <w:szCs w:val="22"/>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80010</wp:posOffset>
                </wp:positionV>
                <wp:extent cx="2670810" cy="286385"/>
                <wp:effectExtent l="7620" t="10160" r="7620" b="82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0810" cy="286385"/>
                        </a:xfrm>
                        <a:prstGeom prst="rect">
                          <a:avLst/>
                        </a:prstGeom>
                        <a:solidFill>
                          <a:srgbClr val="FFFFFF"/>
                        </a:solidFill>
                        <a:ln w="9525">
                          <a:solidFill>
                            <a:srgbClr val="000000"/>
                          </a:solidFill>
                          <a:miter lim="800000"/>
                          <a:headEnd/>
                          <a:tailEnd/>
                        </a:ln>
                      </wps:spPr>
                      <wps:txbx>
                        <w:txbxContent>
                          <w:p w:rsidR="00CA6CEC" w:rsidRPr="0072453A" w:rsidRDefault="00CA6CEC" w:rsidP="00CA6CEC">
                            <w:pPr>
                              <w:rPr>
                                <w:b/>
                              </w:rPr>
                            </w:pPr>
                            <w:r w:rsidRPr="0072453A">
                              <w:rPr>
                                <w:b/>
                              </w:rPr>
                              <w:t>E. Manufacturing Procedures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6.3pt;width:210.3pt;height:22.55pt;z-index:25166028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KHrLQIAAFcEAAAOAAAAZHJzL2Uyb0RvYy54bWysVNtu2zAMfR+wfxD0vtjxkjQ14hRdugwD&#10;ugvQ7gNkWbaFyaImKbG7ry8lu5mx7WmYHwRRpI7Ic0jvboZOkbOwToIu6HKRUiI0h0rqpqDfHo9v&#10;tpQ4z3TFFGhR0Cfh6M3+9atdb3KRQQuqEpYgiHZ5bwraem/yJHG8FR1zCzBCo7MG2zGPpm2SyrIe&#10;0TuVZGm6SXqwlbHAhXN4ejc66T7i17Xg/ktdO+GJKijm5uNq41qGNdnvWN5YZlrJpzTYP2TRManx&#10;0QvUHfOMnKz8A6qT3IKD2i84dAnUteQi1oDVLNPfqnlomRGxFiTHmQtN7v/B8s/nr5bICrWjRLMO&#10;JXoUgyfvYCDLwE5vXI5BDwbD/IDHITJU6sw98O+OaDi0TDfi1lroW8EqzC7eTGZXRxwXQMr+E1T4&#10;DDt5iEBDbbsAiGQQREeVni7KhFQ4Hmabq3S7RBdHX7bdvN2uQ3IJy19uG+v8BwEdCZuCWlQ+orPz&#10;vfNj6EtIzB6UrI5SqWjYpjwoS84Mu+QYvwndzcOUJn1Br9fZeiRg7nNziDR+f4PopMd2V7Ir6PYS&#10;xPJA23tdxWb0TKpxj9UpjUUGHgN1I4l+KIdJsEmeEqonJNbC2N04jbhpwf6kpMfOLqj7cWJWUKI+&#10;ahTnerlahVGIxmp9laFh555y7mGaI1RBPSXj9uDH8TkZK5sWXxrbQcMtClrLyHXIeMxqSh+7N6o1&#10;TVoYj7kdo379D/bPAAAA//8DAFBLAwQUAAYACAAAACEAWy5Gv9wAAAAGAQAADwAAAGRycy9kb3du&#10;cmV2LnhtbEyPQU/DMAyF70j8h8hIXBBLKaMdpemEkEBwg4HgmjVeW5E4Jcm68u8xJ7j5+Vnvfa7X&#10;s7NiwhAHTwouFhkIpNabgToFb6/35ysQMWky2npCBd8YYd0cH9W6Mv5ALzhtUic4hGKlFfQpjZWU&#10;se3R6bjwIxJ7Ox+cTixDJ03QBw53VuZZVkinB+KGXo9412P7udk7Bavl4/QRny6f39tiZ6/TWTk9&#10;fAWlTk/m2xsQCef0dwy/+IwODTNt/Z5MFFYBP5J4mxcg2F3mGQ9bBVdlCbKp5X/85gcAAP//AwBQ&#10;SwECLQAUAAYACAAAACEAtoM4kv4AAADhAQAAEwAAAAAAAAAAAAAAAAAAAAAAW0NvbnRlbnRfVHlw&#10;ZXNdLnhtbFBLAQItABQABgAIAAAAIQA4/SH/1gAAAJQBAAALAAAAAAAAAAAAAAAAAC8BAABfcmVs&#10;cy8ucmVsc1BLAQItABQABgAIAAAAIQB0dKHrLQIAAFcEAAAOAAAAAAAAAAAAAAAAAC4CAABkcnMv&#10;ZTJvRG9jLnhtbFBLAQItABQABgAIAAAAIQBbLka/3AAAAAYBAAAPAAAAAAAAAAAAAAAAAIcEAABk&#10;cnMvZG93bnJldi54bWxQSwUGAAAAAAQABADzAAAAkAUAAAAA&#10;">
                <v:textbox>
                  <w:txbxContent>
                    <w:p w:rsidR="00CA6CEC" w:rsidRPr="0072453A" w:rsidRDefault="00CA6CEC" w:rsidP="00CA6CEC">
                      <w:pPr>
                        <w:rPr>
                          <w:b/>
                        </w:rPr>
                      </w:pPr>
                      <w:r w:rsidRPr="0072453A">
                        <w:rPr>
                          <w:b/>
                        </w:rPr>
                        <w:t>E. Manufacturing Procedures</w:t>
                      </w:r>
                    </w:p>
                  </w:txbxContent>
                </v:textbox>
              </v:shape>
            </w:pict>
          </mc:Fallback>
        </mc:AlternateContent>
      </w:r>
    </w:p>
    <w:p w:rsidR="00CA6CEC" w:rsidRPr="00365F53"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Samples of Water for Injection.B.P.are collected and send for analysis to the Quality Assurance department. If the Quality assurance certifies the water complies for manufacturing, proceed to step 2.</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Turn on the ball valve the open WFI into the tank, switch on WFI transfer pump and allow WFI to run from the storage vessel into the calibrated manufacturing vessel up to 1400 liters of the required volume.</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 xml:space="preserve">Weigh </w:t>
      </w:r>
      <w:r>
        <w:rPr>
          <w:rFonts w:ascii="Calibri" w:hAnsi="Calibri"/>
          <w:sz w:val="22"/>
          <w:szCs w:val="22"/>
        </w:rPr>
        <w:t>75.68</w:t>
      </w:r>
      <w:r w:rsidRPr="00365F53">
        <w:rPr>
          <w:rFonts w:ascii="Calibri" w:hAnsi="Calibri"/>
          <w:sz w:val="22"/>
          <w:szCs w:val="22"/>
        </w:rPr>
        <w:t>Kg of Dextrose Monohydrate B.P.</w:t>
      </w:r>
      <w:r>
        <w:rPr>
          <w:rFonts w:ascii="Calibri" w:hAnsi="Calibri"/>
          <w:sz w:val="22"/>
          <w:szCs w:val="22"/>
        </w:rPr>
        <w:t xml:space="preserve"> and 2.88Kg, </w:t>
      </w:r>
      <w:r w:rsidRPr="00365F53">
        <w:rPr>
          <w:rFonts w:ascii="Calibri" w:hAnsi="Calibri"/>
          <w:sz w:val="22"/>
          <w:szCs w:val="22"/>
        </w:rPr>
        <w:t>on the pre calibrated Weighing scale under the dispensing booth in the presence of Production Pharmacist and QA officer.</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Transfer the dispensed Raw materials into the manufacturing Tank</w:t>
      </w:r>
      <w:r>
        <w:rPr>
          <w:rFonts w:ascii="Calibri" w:hAnsi="Calibri"/>
          <w:sz w:val="22"/>
          <w:szCs w:val="22"/>
        </w:rPr>
        <w:t xml:space="preserve"> with the Dextrose coming first and followed by the Sodium Chloride</w:t>
      </w:r>
      <w:r w:rsidRPr="00365F53">
        <w:rPr>
          <w:rFonts w:ascii="Calibri" w:hAnsi="Calibri"/>
          <w:sz w:val="22"/>
          <w:szCs w:val="22"/>
        </w:rPr>
        <w: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Note the time and record it.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Turn on the stirrer and mix thoroughly, gradually making up the volume to 1600Liters.</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Continue stirring for 10 – 15minutes to dissolve the ingredient.</w:t>
      </w:r>
    </w:p>
    <w:p w:rsidR="00CA6CEC" w:rsidRPr="00365F53" w:rsidRDefault="00CA6CEC" w:rsidP="00CA6CEC">
      <w:pPr>
        <w:pStyle w:val="BodyText2"/>
        <w:numPr>
          <w:ilvl w:val="0"/>
          <w:numId w:val="8"/>
        </w:numPr>
        <w:ind w:hanging="720"/>
        <w:jc w:val="left"/>
        <w:rPr>
          <w:rFonts w:ascii="Calibri" w:hAnsi="Calibri"/>
          <w:sz w:val="22"/>
          <w:szCs w:val="22"/>
          <w:u w:val="single"/>
        </w:rPr>
      </w:pPr>
      <w:r w:rsidRPr="00365F53">
        <w:rPr>
          <w:rFonts w:ascii="Calibri" w:hAnsi="Calibri"/>
          <w:sz w:val="22"/>
          <w:szCs w:val="22"/>
        </w:rPr>
        <w:t>Inform the Quality Assurance so that samples can be collected for analysis.</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If Quality Assurance has certified the bulk solution to be within the compendia specification, intimate the filling section so that filling can commence.</w:t>
      </w:r>
      <w:r w:rsidRPr="00365F53">
        <w:rPr>
          <w:rFonts w:ascii="Calibri" w:hAnsi="Calibri"/>
          <w:sz w:val="22"/>
          <w:szCs w:val="22"/>
        </w:rPr>
        <w:tab/>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Ensure solution transfer pump is switched “ON”</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Fix the sterile filter membranes in the filter holding unit</w:t>
      </w:r>
    </w:p>
    <w:p w:rsidR="00CA6CEC" w:rsidRPr="00365F53" w:rsidRDefault="00CA6CEC" w:rsidP="00CA6CEC">
      <w:pPr>
        <w:pStyle w:val="BodyText2"/>
        <w:numPr>
          <w:ilvl w:val="0"/>
          <w:numId w:val="8"/>
        </w:numPr>
        <w:ind w:hanging="720"/>
        <w:jc w:val="left"/>
        <w:rPr>
          <w:rFonts w:ascii="Calibri" w:hAnsi="Calibri"/>
          <w:sz w:val="22"/>
          <w:szCs w:val="22"/>
        </w:rPr>
      </w:pPr>
      <w:r w:rsidRPr="00365F53">
        <w:rPr>
          <w:rFonts w:ascii="Calibri" w:hAnsi="Calibri"/>
          <w:sz w:val="22"/>
          <w:szCs w:val="22"/>
        </w:rPr>
        <w:t>Fix the 2.0µ pre filter and 0.45µ membrane filters in t</w:t>
      </w:r>
      <w:r>
        <w:rPr>
          <w:rFonts w:ascii="Calibri" w:hAnsi="Calibri"/>
          <w:sz w:val="22"/>
          <w:szCs w:val="22"/>
        </w:rPr>
        <w:t>he 293</w:t>
      </w:r>
      <w:r w:rsidRPr="00365F53">
        <w:rPr>
          <w:rFonts w:ascii="Calibri" w:hAnsi="Calibri"/>
          <w:sz w:val="22"/>
          <w:szCs w:val="22"/>
        </w:rPr>
        <w:t>mm filter holder and 0.2</w:t>
      </w:r>
      <w:r>
        <w:rPr>
          <w:rFonts w:ascii="Calibri" w:hAnsi="Calibri"/>
          <w:sz w:val="22"/>
          <w:szCs w:val="22"/>
        </w:rPr>
        <w:t>µ membrane filter into the 10’’</w:t>
      </w:r>
      <w:r w:rsidRPr="00365F53">
        <w:rPr>
          <w:rFonts w:ascii="Calibri" w:hAnsi="Calibri"/>
          <w:sz w:val="22"/>
          <w:szCs w:val="22"/>
        </w:rPr>
        <w:t xml:space="preserve"> filter holder and ensure that there are no leakages of solution during filtration.</w:t>
      </w:r>
    </w:p>
    <w:p w:rsidR="00CA6CEC" w:rsidRPr="00365F53" w:rsidRDefault="00CA6CEC" w:rsidP="00CA6CEC">
      <w:pPr>
        <w:numPr>
          <w:ilvl w:val="0"/>
          <w:numId w:val="8"/>
        </w:numPr>
        <w:tabs>
          <w:tab w:val="clear" w:pos="720"/>
        </w:tabs>
        <w:ind w:left="0" w:firstLine="0"/>
        <w:rPr>
          <w:rFonts w:ascii="Calibri" w:hAnsi="Calibri"/>
          <w:sz w:val="22"/>
          <w:szCs w:val="22"/>
        </w:rPr>
      </w:pPr>
      <w:r w:rsidRPr="00365F53">
        <w:rPr>
          <w:rFonts w:ascii="Calibri" w:hAnsi="Calibri"/>
          <w:sz w:val="22"/>
          <w:szCs w:val="22"/>
        </w:rPr>
        <w:t>Check the correctness of the printing details of the pouches. Record the filtration and</w:t>
      </w:r>
    </w:p>
    <w:p w:rsidR="00CA6CEC" w:rsidRPr="00365F53" w:rsidRDefault="00CA6CEC" w:rsidP="00CA6CEC">
      <w:pPr>
        <w:ind w:left="720"/>
        <w:rPr>
          <w:rFonts w:ascii="Calibri" w:hAnsi="Calibri"/>
          <w:sz w:val="22"/>
          <w:szCs w:val="22"/>
        </w:rPr>
      </w:pPr>
      <w:r w:rsidRPr="00365F53">
        <w:rPr>
          <w:rFonts w:ascii="Calibri" w:hAnsi="Calibri"/>
          <w:sz w:val="22"/>
          <w:szCs w:val="22"/>
        </w:rPr>
        <w:t>filling details in the Batch Record.</w:t>
      </w:r>
    </w:p>
    <w:p w:rsidR="00CA6CEC" w:rsidRPr="00365F53" w:rsidRDefault="00CA6CEC" w:rsidP="00CA6CEC">
      <w:pPr>
        <w:rPr>
          <w:rFonts w:ascii="Calibri" w:hAnsi="Calibri"/>
          <w:sz w:val="22"/>
          <w:szCs w:val="22"/>
        </w:rPr>
      </w:pPr>
      <w:r w:rsidRPr="00365F53">
        <w:rPr>
          <w:rFonts w:ascii="Calibri" w:hAnsi="Calibri"/>
          <w:sz w:val="22"/>
          <w:szCs w:val="22"/>
        </w:rPr>
        <w:t>14</w:t>
      </w:r>
      <w:r w:rsidRPr="00365F53">
        <w:rPr>
          <w:rFonts w:ascii="Calibri" w:hAnsi="Calibri"/>
          <w:sz w:val="22"/>
          <w:szCs w:val="22"/>
        </w:rPr>
        <w:tab/>
      </w:r>
      <w:r>
        <w:rPr>
          <w:rFonts w:ascii="Calibri" w:hAnsi="Calibri"/>
          <w:sz w:val="22"/>
          <w:szCs w:val="22"/>
        </w:rPr>
        <w:t>Adjust the fill volume 505</w:t>
      </w:r>
      <w:r w:rsidRPr="00365F53">
        <w:rPr>
          <w:rFonts w:ascii="Calibri" w:hAnsi="Calibri"/>
          <w:sz w:val="22"/>
          <w:szCs w:val="22"/>
        </w:rPr>
        <w:t>ml for 500ml pouch filling.</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Rinse the stoppers in WFI and keep near the filling machine</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Switch on the filling machine and fill the required volume in PVC pouches and insert Stopper inside the open neck of the PVC pouch and pass through the transfer box to loading area for sterilization</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Check the fill volume by measuring with a measuring cylinder the volume of the filled pouch every 10 minutes from the filling nozzles and record it in Batch Record.</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Follow proper cleaning procedure batch to batch and product to product cleaning.</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 xml:space="preserve">Sterilize  the filled pouches  in super heated water spray sterilizer at 116°C-118°C for  35 min </w:t>
      </w:r>
    </w:p>
    <w:p w:rsidR="00CA6CEC" w:rsidRPr="00365F53" w:rsidRDefault="00CA6CEC" w:rsidP="00CA6CEC">
      <w:pPr>
        <w:numPr>
          <w:ilvl w:val="0"/>
          <w:numId w:val="9"/>
        </w:numPr>
        <w:ind w:hanging="720"/>
        <w:rPr>
          <w:rFonts w:ascii="Calibri" w:hAnsi="Calibri"/>
          <w:sz w:val="22"/>
          <w:szCs w:val="22"/>
        </w:rPr>
      </w:pPr>
      <w:r w:rsidRPr="00365F53">
        <w:rPr>
          <w:rFonts w:ascii="Calibri" w:hAnsi="Calibri"/>
          <w:sz w:val="22"/>
          <w:szCs w:val="22"/>
        </w:rPr>
        <w:t>QA will take 4 samples for finished product analysis from the sterilized product on the trolleys.</w:t>
      </w:r>
    </w:p>
    <w:p w:rsidR="00CA6CEC" w:rsidRDefault="00CA6CEC" w:rsidP="00CA6CEC">
      <w:pPr>
        <w:numPr>
          <w:ilvl w:val="0"/>
          <w:numId w:val="9"/>
        </w:numPr>
        <w:ind w:hanging="720"/>
        <w:rPr>
          <w:rFonts w:ascii="Calibri" w:hAnsi="Calibri"/>
          <w:sz w:val="22"/>
          <w:szCs w:val="22"/>
        </w:rPr>
      </w:pPr>
      <w:r w:rsidRPr="00365F53">
        <w:rPr>
          <w:rFonts w:ascii="Calibri" w:hAnsi="Calibri"/>
          <w:sz w:val="22"/>
          <w:szCs w:val="22"/>
        </w:rPr>
        <w:t>Transfer the batch for visual inspection and packing.</w:t>
      </w: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Default="00CA6CEC" w:rsidP="00CA6CEC">
      <w:pPr>
        <w:rPr>
          <w:rFonts w:ascii="Calibri" w:hAnsi="Calibri"/>
          <w:sz w:val="22"/>
          <w:szCs w:val="22"/>
        </w:rPr>
      </w:pPr>
    </w:p>
    <w:p w:rsidR="00CA6CEC" w:rsidRPr="00365F53" w:rsidRDefault="00CA6CEC" w:rsidP="00CA6CEC">
      <w:pPr>
        <w:rPr>
          <w:rFonts w:ascii="Calibri" w:hAnsi="Calibri"/>
          <w:sz w:val="22"/>
          <w:szCs w:val="22"/>
        </w:rPr>
      </w:pPr>
    </w:p>
    <w:p w:rsidR="00CA6CEC" w:rsidRDefault="00CA6CEC" w:rsidP="00CA6CEC">
      <w:pPr>
        <w:pStyle w:val="BodyText"/>
        <w:tabs>
          <w:tab w:val="left" w:pos="720"/>
        </w:tabs>
        <w:rPr>
          <w:rFonts w:ascii="Calibri" w:hAnsi="Calibri"/>
          <w:sz w:val="22"/>
          <w:szCs w:val="22"/>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7"/>
      </w:tblGrid>
      <w:tr w:rsidR="00CA6CEC" w:rsidRPr="00F15FAE" w:rsidTr="00A17C60">
        <w:trPr>
          <w:trHeight w:val="355"/>
        </w:trPr>
        <w:tc>
          <w:tcPr>
            <w:tcW w:w="8807" w:type="dxa"/>
            <w:shd w:val="clear" w:color="auto" w:fill="auto"/>
          </w:tcPr>
          <w:p w:rsidR="00CA6CEC" w:rsidRPr="00F15FAE" w:rsidRDefault="00CA6CEC" w:rsidP="00A17C60">
            <w:pPr>
              <w:rPr>
                <w:rFonts w:ascii="Calibri" w:hAnsi="Calibri"/>
                <w:b/>
                <w:sz w:val="22"/>
                <w:szCs w:val="22"/>
              </w:rPr>
            </w:pPr>
            <w:r w:rsidRPr="00F15FAE">
              <w:rPr>
                <w:rFonts w:ascii="Calibri" w:hAnsi="Calibri"/>
                <w:b/>
                <w:sz w:val="22"/>
                <w:szCs w:val="22"/>
              </w:rPr>
              <w:t>F.           In process Control</w:t>
            </w:r>
          </w:p>
        </w:tc>
      </w:tr>
    </w:tbl>
    <w:p w:rsidR="00CA6CEC"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7"/>
        <w:gridCol w:w="2227"/>
        <w:gridCol w:w="6239"/>
      </w:tblGrid>
      <w:tr w:rsidR="00CA6CEC" w:rsidRPr="00735367" w:rsidTr="00A17C60">
        <w:tblPrEx>
          <w:tblCellMar>
            <w:top w:w="0" w:type="dxa"/>
            <w:bottom w:w="0" w:type="dxa"/>
          </w:tblCellMar>
        </w:tblPrEx>
        <w:trPr>
          <w:cantSplit/>
          <w:jc w:val="center"/>
        </w:trPr>
        <w:tc>
          <w:tcPr>
            <w:tcW w:w="1067" w:type="dxa"/>
          </w:tcPr>
          <w:p w:rsidR="00CA6CEC" w:rsidRPr="00735367" w:rsidRDefault="00CA6CEC" w:rsidP="00A17C60">
            <w:pPr>
              <w:pStyle w:val="BodyText"/>
              <w:jc w:val="center"/>
              <w:rPr>
                <w:rFonts w:ascii="Calibri" w:hAnsi="Calibri"/>
                <w:b/>
                <w:sz w:val="20"/>
              </w:rPr>
            </w:pPr>
            <w:r w:rsidRPr="00735367">
              <w:rPr>
                <w:rFonts w:ascii="Calibri" w:hAnsi="Calibri"/>
                <w:b/>
                <w:sz w:val="20"/>
              </w:rPr>
              <w:t>Sr. No.</w:t>
            </w:r>
          </w:p>
        </w:tc>
        <w:tc>
          <w:tcPr>
            <w:tcW w:w="2227" w:type="dxa"/>
            <w:vAlign w:val="center"/>
          </w:tcPr>
          <w:p w:rsidR="00CA6CEC" w:rsidRPr="00735367" w:rsidRDefault="00CA6CEC" w:rsidP="00A17C60">
            <w:pPr>
              <w:pStyle w:val="BodyText"/>
              <w:jc w:val="center"/>
              <w:rPr>
                <w:rFonts w:ascii="Calibri" w:hAnsi="Calibri"/>
                <w:b/>
                <w:sz w:val="20"/>
              </w:rPr>
            </w:pPr>
            <w:r w:rsidRPr="00735367">
              <w:rPr>
                <w:rFonts w:ascii="Calibri" w:hAnsi="Calibri"/>
                <w:b/>
                <w:sz w:val="20"/>
              </w:rPr>
              <w:t>Stage</w:t>
            </w:r>
          </w:p>
        </w:tc>
        <w:tc>
          <w:tcPr>
            <w:tcW w:w="6239" w:type="dxa"/>
            <w:vAlign w:val="center"/>
          </w:tcPr>
          <w:p w:rsidR="00CA6CEC" w:rsidRPr="00735367" w:rsidRDefault="00CA6CEC" w:rsidP="00A17C60">
            <w:pPr>
              <w:pStyle w:val="BodyText"/>
              <w:jc w:val="center"/>
              <w:rPr>
                <w:rFonts w:ascii="Calibri" w:hAnsi="Calibri"/>
                <w:b/>
                <w:sz w:val="20"/>
              </w:rPr>
            </w:pPr>
            <w:r w:rsidRPr="00735367">
              <w:rPr>
                <w:rFonts w:ascii="Calibri" w:hAnsi="Calibri"/>
                <w:b/>
                <w:sz w:val="20"/>
              </w:rPr>
              <w:t>Checks</w:t>
            </w:r>
          </w:p>
        </w:tc>
      </w:tr>
      <w:tr w:rsidR="00CA6CEC" w:rsidRPr="00735367" w:rsidTr="00A17C60">
        <w:tblPrEx>
          <w:tblCellMar>
            <w:top w:w="0" w:type="dxa"/>
            <w:bottom w:w="0" w:type="dxa"/>
          </w:tblCellMar>
        </w:tblPrEx>
        <w:trPr>
          <w:cantSplit/>
          <w:trHeight w:val="1493"/>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1.</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Dispensing of raw material.</w:t>
            </w:r>
          </w:p>
        </w:tc>
        <w:tc>
          <w:tcPr>
            <w:tcW w:w="6239" w:type="dxa"/>
          </w:tcPr>
          <w:p w:rsidR="00CA6CEC" w:rsidRPr="00735367" w:rsidRDefault="00CA6CEC" w:rsidP="00CA6CEC">
            <w:pPr>
              <w:pStyle w:val="BodyText"/>
              <w:numPr>
                <w:ilvl w:val="0"/>
                <w:numId w:val="2"/>
              </w:numPr>
              <w:rPr>
                <w:rFonts w:ascii="Calibri" w:hAnsi="Calibri"/>
                <w:sz w:val="20"/>
              </w:rPr>
            </w:pPr>
            <w:r w:rsidRPr="00735367">
              <w:rPr>
                <w:rFonts w:ascii="Calibri" w:hAnsi="Calibri"/>
                <w:sz w:val="20"/>
              </w:rPr>
              <w:t>Line Clearance</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Balance calibration.</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Release status of raw material from Q.C.</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QC Reference Number, Quantity.</w:t>
            </w:r>
          </w:p>
          <w:p w:rsidR="00CA6CEC" w:rsidRPr="00735367" w:rsidRDefault="00CA6CEC" w:rsidP="00CA6CEC">
            <w:pPr>
              <w:pStyle w:val="BodyText"/>
              <w:numPr>
                <w:ilvl w:val="0"/>
                <w:numId w:val="2"/>
              </w:numPr>
              <w:rPr>
                <w:rFonts w:ascii="Calibri" w:hAnsi="Calibri"/>
                <w:sz w:val="20"/>
              </w:rPr>
            </w:pPr>
            <w:r w:rsidRPr="00735367">
              <w:rPr>
                <w:rFonts w:ascii="Calibri" w:hAnsi="Calibri"/>
                <w:sz w:val="20"/>
              </w:rPr>
              <w:t>Cleanliness of dispensing equipment’s, dispensing containers/Nylon wrapper.</w:t>
            </w:r>
          </w:p>
        </w:tc>
      </w:tr>
      <w:tr w:rsidR="00CA6CEC" w:rsidRPr="00735367" w:rsidTr="00A17C60">
        <w:tblPrEx>
          <w:tblCellMar>
            <w:top w:w="0" w:type="dxa"/>
            <w:bottom w:w="0" w:type="dxa"/>
          </w:tblCellMar>
        </w:tblPrEx>
        <w:trPr>
          <w:cantSplit/>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2.</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Manufacturing of bulk &amp; filtration</w:t>
            </w:r>
          </w:p>
        </w:tc>
        <w:tc>
          <w:tcPr>
            <w:tcW w:w="6239" w:type="dxa"/>
          </w:tcPr>
          <w:p w:rsidR="00CA6CEC" w:rsidRPr="00735367" w:rsidRDefault="00CA6CEC" w:rsidP="00CA6CEC">
            <w:pPr>
              <w:pStyle w:val="BodyText"/>
              <w:numPr>
                <w:ilvl w:val="0"/>
                <w:numId w:val="3"/>
              </w:numPr>
              <w:rPr>
                <w:rFonts w:ascii="Calibri" w:hAnsi="Calibri"/>
                <w:sz w:val="20"/>
              </w:rPr>
            </w:pPr>
            <w:r w:rsidRPr="00735367">
              <w:rPr>
                <w:rFonts w:ascii="Calibri" w:hAnsi="Calibri"/>
                <w:sz w:val="20"/>
              </w:rPr>
              <w:t>Line Clearance</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Area cleanliness.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Equipment &amp; machinery cleanliness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Addition of active ingredients.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Volume of solution.</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pH</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Clarity of solution</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Filtration process.</w:t>
            </w:r>
          </w:p>
          <w:p w:rsidR="00CA6CEC" w:rsidRPr="00735367" w:rsidRDefault="00CA6CEC" w:rsidP="00CA6CEC">
            <w:pPr>
              <w:pStyle w:val="BodyText"/>
              <w:numPr>
                <w:ilvl w:val="0"/>
                <w:numId w:val="3"/>
              </w:numPr>
              <w:rPr>
                <w:rFonts w:ascii="Calibri" w:hAnsi="Calibri"/>
                <w:sz w:val="20"/>
              </w:rPr>
            </w:pPr>
            <w:r w:rsidRPr="00735367">
              <w:rPr>
                <w:rFonts w:ascii="Calibri" w:hAnsi="Calibri"/>
                <w:sz w:val="20"/>
              </w:rPr>
              <w:t>Bulk analysis and release status from Q.C.</w:t>
            </w:r>
          </w:p>
          <w:p w:rsidR="00CA6CEC" w:rsidRPr="00735367" w:rsidRDefault="00CA6CEC" w:rsidP="00A17C60">
            <w:pPr>
              <w:pStyle w:val="BodyText"/>
              <w:rPr>
                <w:rFonts w:ascii="Calibri" w:hAnsi="Calibri"/>
                <w:sz w:val="20"/>
              </w:rPr>
            </w:pPr>
            <w:r w:rsidRPr="00735367">
              <w:rPr>
                <w:rFonts w:ascii="Calibri" w:hAnsi="Calibri"/>
                <w:sz w:val="20"/>
              </w:rPr>
              <w:t>11.Environment control</w:t>
            </w:r>
          </w:p>
        </w:tc>
      </w:tr>
      <w:tr w:rsidR="00CA6CEC" w:rsidRPr="00735367" w:rsidTr="00A17C60">
        <w:tblPrEx>
          <w:tblCellMar>
            <w:top w:w="0" w:type="dxa"/>
            <w:bottom w:w="0" w:type="dxa"/>
          </w:tblCellMar>
        </w:tblPrEx>
        <w:trPr>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3.</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Filling &amp; Sealing.</w:t>
            </w:r>
          </w:p>
        </w:tc>
        <w:tc>
          <w:tcPr>
            <w:tcW w:w="6239" w:type="dxa"/>
          </w:tcPr>
          <w:p w:rsidR="00CA6CEC" w:rsidRPr="00735367" w:rsidRDefault="00CA6CEC" w:rsidP="00CA6CEC">
            <w:pPr>
              <w:pStyle w:val="BodyText"/>
              <w:numPr>
                <w:ilvl w:val="0"/>
                <w:numId w:val="4"/>
              </w:numPr>
              <w:rPr>
                <w:rFonts w:ascii="Calibri" w:hAnsi="Calibri"/>
                <w:sz w:val="20"/>
              </w:rPr>
            </w:pPr>
            <w:r w:rsidRPr="00735367">
              <w:rPr>
                <w:rFonts w:ascii="Calibri" w:hAnsi="Calibri"/>
                <w:sz w:val="20"/>
              </w:rPr>
              <w:t>Q. C. release status for filling.</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Area cleanliness.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Volume of filled pouches.</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Average fill volume.</w:t>
            </w:r>
          </w:p>
          <w:p w:rsidR="00CA6CEC" w:rsidRPr="00735367" w:rsidRDefault="00CA6CEC" w:rsidP="00CA6CEC">
            <w:pPr>
              <w:pStyle w:val="BodyText"/>
              <w:numPr>
                <w:ilvl w:val="0"/>
                <w:numId w:val="4"/>
              </w:numPr>
              <w:rPr>
                <w:rFonts w:ascii="Calibri" w:hAnsi="Calibri"/>
                <w:sz w:val="20"/>
              </w:rPr>
            </w:pPr>
            <w:r w:rsidRPr="00735367">
              <w:rPr>
                <w:rFonts w:ascii="Calibri" w:hAnsi="Calibri"/>
                <w:sz w:val="20"/>
              </w:rPr>
              <w:t>Fill volume variation.</w:t>
            </w:r>
          </w:p>
          <w:p w:rsidR="00CA6CEC" w:rsidRPr="00735367" w:rsidRDefault="00CA6CEC" w:rsidP="00A17C60">
            <w:pPr>
              <w:pStyle w:val="BodyText"/>
              <w:rPr>
                <w:rFonts w:ascii="Calibri" w:hAnsi="Calibri"/>
                <w:sz w:val="20"/>
              </w:rPr>
            </w:pPr>
            <w:r w:rsidRPr="00735367">
              <w:rPr>
                <w:rFonts w:ascii="Calibri" w:hAnsi="Calibri"/>
                <w:sz w:val="20"/>
              </w:rPr>
              <w:t>8.  Sealing quality.</w:t>
            </w:r>
          </w:p>
        </w:tc>
      </w:tr>
      <w:tr w:rsidR="00CA6CEC" w:rsidRPr="00735367" w:rsidTr="00A17C60">
        <w:tblPrEx>
          <w:tblCellMar>
            <w:top w:w="0" w:type="dxa"/>
            <w:bottom w:w="0" w:type="dxa"/>
          </w:tblCellMar>
        </w:tblPrEx>
        <w:trPr>
          <w:jc w:val="center"/>
        </w:trPr>
        <w:tc>
          <w:tcPr>
            <w:tcW w:w="1067" w:type="dxa"/>
          </w:tcPr>
          <w:p w:rsidR="00CA6CEC" w:rsidRPr="00735367" w:rsidRDefault="00CA6CEC" w:rsidP="00A17C60">
            <w:pPr>
              <w:pStyle w:val="BodyText"/>
              <w:jc w:val="center"/>
              <w:rPr>
                <w:rFonts w:ascii="Calibri" w:hAnsi="Calibri"/>
                <w:sz w:val="20"/>
              </w:rPr>
            </w:pPr>
            <w:r w:rsidRPr="00735367">
              <w:rPr>
                <w:rFonts w:ascii="Calibri" w:hAnsi="Calibri"/>
                <w:sz w:val="20"/>
              </w:rPr>
              <w:t>4.</w:t>
            </w:r>
          </w:p>
        </w:tc>
        <w:tc>
          <w:tcPr>
            <w:tcW w:w="2227" w:type="dxa"/>
          </w:tcPr>
          <w:p w:rsidR="00CA6CEC" w:rsidRPr="00735367" w:rsidRDefault="00CA6CEC" w:rsidP="00A17C60">
            <w:pPr>
              <w:pStyle w:val="BodyText"/>
              <w:rPr>
                <w:rFonts w:ascii="Calibri" w:hAnsi="Calibri"/>
                <w:sz w:val="20"/>
              </w:rPr>
            </w:pPr>
            <w:r w:rsidRPr="00735367">
              <w:rPr>
                <w:rFonts w:ascii="Calibri" w:hAnsi="Calibri"/>
                <w:sz w:val="20"/>
              </w:rPr>
              <w:t>Quarantine</w:t>
            </w:r>
          </w:p>
        </w:tc>
        <w:tc>
          <w:tcPr>
            <w:tcW w:w="6239" w:type="dxa"/>
          </w:tcPr>
          <w:p w:rsidR="00CA6CEC" w:rsidRPr="00735367" w:rsidRDefault="00CA6CEC" w:rsidP="00CA6CEC">
            <w:pPr>
              <w:pStyle w:val="BodyText"/>
              <w:numPr>
                <w:ilvl w:val="0"/>
                <w:numId w:val="5"/>
              </w:numPr>
              <w:rPr>
                <w:rFonts w:ascii="Calibri" w:hAnsi="Calibri"/>
                <w:sz w:val="20"/>
              </w:rPr>
            </w:pPr>
            <w:r w:rsidRPr="00735367">
              <w:rPr>
                <w:rFonts w:ascii="Calibri" w:hAnsi="Calibri"/>
                <w:sz w:val="20"/>
              </w:rPr>
              <w:t>Pre-operation checks.</w:t>
            </w:r>
          </w:p>
          <w:p w:rsidR="00CA6CEC" w:rsidRPr="00735367" w:rsidRDefault="00CA6CEC" w:rsidP="00CA6CEC">
            <w:pPr>
              <w:pStyle w:val="BodyText"/>
              <w:numPr>
                <w:ilvl w:val="0"/>
                <w:numId w:val="5"/>
              </w:numPr>
              <w:jc w:val="both"/>
              <w:rPr>
                <w:rFonts w:ascii="Calibri" w:hAnsi="Calibri"/>
                <w:sz w:val="20"/>
              </w:rPr>
            </w:pPr>
            <w:r w:rsidRPr="00735367">
              <w:rPr>
                <w:rFonts w:ascii="Calibri" w:hAnsi="Calibri"/>
                <w:sz w:val="20"/>
              </w:rPr>
              <w:t>Storage of off loaded pouches on packing trolleys with proper status label.</w:t>
            </w:r>
          </w:p>
        </w:tc>
      </w:tr>
    </w:tbl>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G.</w:t>
            </w:r>
            <w:r w:rsidRPr="00365F53">
              <w:rPr>
                <w:rFonts w:ascii="Calibri" w:hAnsi="Calibri"/>
                <w:b/>
                <w:sz w:val="22"/>
                <w:szCs w:val="22"/>
              </w:rPr>
              <w:tab/>
              <w:t>Packaging Formula</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Standard Batch Size =   1600 Liters </w:t>
      </w:r>
      <w:r>
        <w:rPr>
          <w:rFonts w:ascii="Calibri" w:hAnsi="Calibri"/>
          <w:sz w:val="22"/>
          <w:szCs w:val="22"/>
        </w:rPr>
        <w:t>for  500</w:t>
      </w:r>
      <w:r w:rsidRPr="00365F53">
        <w:rPr>
          <w:rFonts w:ascii="Calibri" w:hAnsi="Calibri"/>
          <w:sz w:val="22"/>
          <w:szCs w:val="22"/>
        </w:rPr>
        <w:t xml:space="preserve">ml pack size.   </w:t>
      </w:r>
    </w:p>
    <w:p w:rsidR="00CA6CEC" w:rsidRPr="00365F53" w:rsidRDefault="00CA6CEC" w:rsidP="00CA6CEC">
      <w:pPr>
        <w:pStyle w:val="BodyText"/>
        <w:rPr>
          <w:rFonts w:ascii="Calibri" w:hAnsi="Calibri"/>
          <w:sz w:val="22"/>
          <w:szCs w:val="22"/>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3240"/>
        <w:gridCol w:w="720"/>
        <w:gridCol w:w="1440"/>
        <w:gridCol w:w="1451"/>
        <w:gridCol w:w="1879"/>
      </w:tblGrid>
      <w:tr w:rsidR="00CA6CEC" w:rsidRPr="00365F53" w:rsidTr="00A17C60">
        <w:tblPrEx>
          <w:tblCellMar>
            <w:top w:w="0" w:type="dxa"/>
            <w:bottom w:w="0" w:type="dxa"/>
          </w:tblCellMar>
        </w:tblPrEx>
        <w:tc>
          <w:tcPr>
            <w:tcW w:w="648" w:type="dxa"/>
            <w:vAlign w:val="center"/>
          </w:tcPr>
          <w:p w:rsidR="00CA6CEC" w:rsidRPr="00365F53" w:rsidRDefault="00CA6CEC" w:rsidP="00A17C60">
            <w:pPr>
              <w:rPr>
                <w:rFonts w:ascii="Calibri" w:hAnsi="Calibri"/>
                <w:sz w:val="22"/>
                <w:szCs w:val="22"/>
              </w:rPr>
            </w:pPr>
          </w:p>
          <w:p w:rsidR="00CA6CEC" w:rsidRPr="00365F53" w:rsidRDefault="00CA6CEC" w:rsidP="00A17C60">
            <w:pPr>
              <w:rPr>
                <w:rFonts w:ascii="Calibri" w:hAnsi="Calibri"/>
                <w:sz w:val="22"/>
                <w:szCs w:val="22"/>
              </w:rPr>
            </w:pPr>
            <w:r w:rsidRPr="00365F53">
              <w:rPr>
                <w:rFonts w:ascii="Calibri" w:hAnsi="Calibri"/>
                <w:sz w:val="22"/>
                <w:szCs w:val="22"/>
              </w:rPr>
              <w:t>Sr. No.</w:t>
            </w:r>
          </w:p>
        </w:tc>
        <w:tc>
          <w:tcPr>
            <w:tcW w:w="3240" w:type="dxa"/>
          </w:tcPr>
          <w:p w:rsidR="00CA6CEC" w:rsidRPr="00365F53" w:rsidRDefault="00CA6CEC" w:rsidP="00A17C60">
            <w:pPr>
              <w:pStyle w:val="Header"/>
              <w:tabs>
                <w:tab w:val="clear" w:pos="4320"/>
                <w:tab w:val="clear" w:pos="8640"/>
              </w:tabs>
              <w:rPr>
                <w:rFonts w:ascii="Calibri" w:hAnsi="Calibri"/>
                <w:sz w:val="22"/>
                <w:szCs w:val="22"/>
              </w:rPr>
            </w:pPr>
          </w:p>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Name of material</w:t>
            </w:r>
          </w:p>
          <w:p w:rsidR="00CA6CEC" w:rsidRPr="00365F53" w:rsidRDefault="00CA6CEC" w:rsidP="00A17C60">
            <w:pPr>
              <w:pStyle w:val="Header"/>
              <w:tabs>
                <w:tab w:val="clear" w:pos="4320"/>
                <w:tab w:val="clear" w:pos="8640"/>
              </w:tabs>
              <w:rPr>
                <w:rFonts w:ascii="Calibri" w:hAnsi="Calibri"/>
                <w:sz w:val="22"/>
                <w:szCs w:val="22"/>
              </w:rPr>
            </w:pPr>
          </w:p>
        </w:tc>
        <w:tc>
          <w:tcPr>
            <w:tcW w:w="720" w:type="dxa"/>
            <w:vAlign w:val="center"/>
          </w:tcPr>
          <w:p w:rsidR="00CA6CEC" w:rsidRPr="00365F53" w:rsidRDefault="00CA6CEC" w:rsidP="00A17C60">
            <w:pPr>
              <w:rPr>
                <w:rFonts w:ascii="Calibri" w:hAnsi="Calibri"/>
                <w:sz w:val="22"/>
                <w:szCs w:val="22"/>
              </w:rPr>
            </w:pPr>
            <w:r w:rsidRPr="00365F53">
              <w:rPr>
                <w:rFonts w:ascii="Calibri" w:hAnsi="Calibri"/>
                <w:sz w:val="22"/>
                <w:szCs w:val="22"/>
              </w:rPr>
              <w:t>Unit</w:t>
            </w:r>
          </w:p>
        </w:tc>
        <w:tc>
          <w:tcPr>
            <w:tcW w:w="1440"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xml:space="preserve">Quantity Required </w:t>
            </w:r>
          </w:p>
        </w:tc>
        <w:tc>
          <w:tcPr>
            <w:tcW w:w="1451"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 Ove-rages</w:t>
            </w:r>
          </w:p>
        </w:tc>
        <w:tc>
          <w:tcPr>
            <w:tcW w:w="1879" w:type="dxa"/>
          </w:tcPr>
          <w:p w:rsidR="00CA6CEC" w:rsidRPr="00365F53" w:rsidRDefault="00CA6CEC" w:rsidP="00A17C60">
            <w:pPr>
              <w:pStyle w:val="Header"/>
              <w:tabs>
                <w:tab w:val="clear" w:pos="4320"/>
                <w:tab w:val="clear" w:pos="8640"/>
              </w:tabs>
              <w:rPr>
                <w:rFonts w:ascii="Calibri" w:hAnsi="Calibri"/>
                <w:sz w:val="22"/>
                <w:szCs w:val="22"/>
              </w:rPr>
            </w:pPr>
            <w:r w:rsidRPr="00365F53">
              <w:rPr>
                <w:rFonts w:ascii="Calibri" w:hAnsi="Calibri"/>
                <w:sz w:val="22"/>
                <w:szCs w:val="22"/>
              </w:rPr>
              <w:t>Std. Batch Qty.</w:t>
            </w:r>
          </w:p>
        </w:tc>
      </w:tr>
      <w:tr w:rsidR="00CA6CEC" w:rsidRPr="00365F53" w:rsidTr="00A17C60">
        <w:tblPrEx>
          <w:tblCellMar>
            <w:top w:w="0" w:type="dxa"/>
            <w:bottom w:w="0" w:type="dxa"/>
          </w:tblCellMar>
        </w:tblPrEx>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lastRenderedPageBreak/>
              <w:t>1</w:t>
            </w:r>
          </w:p>
        </w:tc>
        <w:tc>
          <w:tcPr>
            <w:tcW w:w="3240" w:type="dxa"/>
          </w:tcPr>
          <w:p w:rsidR="00CA6CEC" w:rsidRPr="00365F53" w:rsidRDefault="00CA6CEC" w:rsidP="00A17C60">
            <w:pPr>
              <w:rPr>
                <w:rFonts w:ascii="Calibri" w:hAnsi="Calibri"/>
                <w:sz w:val="22"/>
                <w:szCs w:val="22"/>
              </w:rPr>
            </w:pPr>
            <w:r>
              <w:rPr>
                <w:rFonts w:ascii="Calibri" w:hAnsi="Calibri"/>
                <w:sz w:val="22"/>
                <w:szCs w:val="22"/>
              </w:rPr>
              <w:t>Nylon  wrappers  500</w:t>
            </w:r>
            <w:r w:rsidRPr="00365F53">
              <w:rPr>
                <w:rFonts w:ascii="Calibri" w:hAnsi="Calibri"/>
                <w:sz w:val="22"/>
                <w:szCs w:val="22"/>
              </w:rPr>
              <w:t xml:space="preserve">ml </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3055</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1 %</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3025*</w:t>
            </w:r>
          </w:p>
        </w:tc>
      </w:tr>
      <w:tr w:rsidR="00CA6CEC" w:rsidRPr="00365F53" w:rsidTr="00A17C60">
        <w:tblPrEx>
          <w:tblCellMar>
            <w:top w:w="0" w:type="dxa"/>
            <w:bottom w:w="0" w:type="dxa"/>
          </w:tblCellMar>
        </w:tblPrEx>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t>2</w:t>
            </w:r>
          </w:p>
        </w:tc>
        <w:tc>
          <w:tcPr>
            <w:tcW w:w="3240" w:type="dxa"/>
          </w:tcPr>
          <w:p w:rsidR="00CA6CEC" w:rsidRPr="00365F53" w:rsidRDefault="00CA6CEC" w:rsidP="00A17C60">
            <w:pPr>
              <w:rPr>
                <w:rFonts w:ascii="Calibri" w:hAnsi="Calibri"/>
                <w:sz w:val="22"/>
                <w:szCs w:val="22"/>
              </w:rPr>
            </w:pPr>
            <w:r>
              <w:rPr>
                <w:rFonts w:ascii="Calibri" w:hAnsi="Calibri"/>
                <w:sz w:val="22"/>
                <w:szCs w:val="22"/>
              </w:rPr>
              <w:t>500</w:t>
            </w:r>
            <w:r w:rsidRPr="00365F53">
              <w:rPr>
                <w:rFonts w:ascii="Calibri" w:hAnsi="Calibri"/>
                <w:sz w:val="22"/>
                <w:szCs w:val="22"/>
              </w:rPr>
              <w:t>m</w:t>
            </w:r>
            <w:r>
              <w:rPr>
                <w:rFonts w:ascii="Calibri" w:hAnsi="Calibri"/>
                <w:sz w:val="22"/>
                <w:szCs w:val="22"/>
              </w:rPr>
              <w:t>l</w:t>
            </w:r>
            <w:r w:rsidRPr="00365F53">
              <w:rPr>
                <w:rFonts w:ascii="Calibri" w:hAnsi="Calibri"/>
                <w:sz w:val="22"/>
                <w:szCs w:val="22"/>
              </w:rPr>
              <w:t xml:space="preserve"> Infusion  Carton </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150</w:t>
            </w:r>
          </w:p>
        </w:tc>
      </w:tr>
      <w:tr w:rsidR="00CA6CEC" w:rsidRPr="00365F53" w:rsidTr="00A17C60">
        <w:tblPrEx>
          <w:tblCellMar>
            <w:top w:w="0" w:type="dxa"/>
            <w:bottom w:w="0" w:type="dxa"/>
          </w:tblCellMar>
        </w:tblPrEx>
        <w:tc>
          <w:tcPr>
            <w:tcW w:w="648" w:type="dxa"/>
          </w:tcPr>
          <w:p w:rsidR="00CA6CEC" w:rsidRPr="00365F53" w:rsidRDefault="00CA6CEC" w:rsidP="00A17C60">
            <w:pPr>
              <w:rPr>
                <w:rFonts w:ascii="Calibri" w:hAnsi="Calibri"/>
                <w:sz w:val="22"/>
                <w:szCs w:val="22"/>
              </w:rPr>
            </w:pPr>
            <w:r w:rsidRPr="00365F53">
              <w:rPr>
                <w:rFonts w:ascii="Calibri" w:hAnsi="Calibri"/>
                <w:sz w:val="22"/>
                <w:szCs w:val="22"/>
              </w:rPr>
              <w:t>3</w:t>
            </w:r>
          </w:p>
        </w:tc>
        <w:tc>
          <w:tcPr>
            <w:tcW w:w="3240" w:type="dxa"/>
          </w:tcPr>
          <w:p w:rsidR="00CA6CEC" w:rsidRPr="00365F53" w:rsidRDefault="00CA6CEC" w:rsidP="00A17C60">
            <w:pPr>
              <w:rPr>
                <w:rFonts w:ascii="Calibri" w:hAnsi="Calibri"/>
                <w:sz w:val="22"/>
                <w:szCs w:val="22"/>
              </w:rPr>
            </w:pPr>
            <w:r w:rsidRPr="00365F53">
              <w:rPr>
                <w:rFonts w:ascii="Calibri" w:hAnsi="Calibri"/>
                <w:sz w:val="22"/>
                <w:szCs w:val="22"/>
              </w:rPr>
              <w:t>Stickers</w:t>
            </w:r>
          </w:p>
        </w:tc>
        <w:tc>
          <w:tcPr>
            <w:tcW w:w="720" w:type="dxa"/>
          </w:tcPr>
          <w:p w:rsidR="00CA6CEC" w:rsidRPr="00365F53" w:rsidRDefault="00CA6CEC" w:rsidP="00A17C60">
            <w:pPr>
              <w:pStyle w:val="Heading8"/>
              <w:rPr>
                <w:rFonts w:ascii="Calibri" w:hAnsi="Calibri"/>
                <w:sz w:val="22"/>
                <w:szCs w:val="22"/>
              </w:rPr>
            </w:pPr>
            <w:r w:rsidRPr="00365F53">
              <w:rPr>
                <w:rFonts w:ascii="Calibri" w:hAnsi="Calibri"/>
                <w:sz w:val="22"/>
                <w:szCs w:val="22"/>
              </w:rPr>
              <w:t>No</w:t>
            </w:r>
          </w:p>
        </w:tc>
        <w:tc>
          <w:tcPr>
            <w:tcW w:w="1440" w:type="dxa"/>
          </w:tcPr>
          <w:p w:rsidR="00CA6CEC" w:rsidRPr="00365F53" w:rsidRDefault="00CA6CEC" w:rsidP="00A17C60">
            <w:pPr>
              <w:rPr>
                <w:rFonts w:ascii="Calibri" w:hAnsi="Calibri"/>
                <w:sz w:val="22"/>
                <w:szCs w:val="22"/>
              </w:rPr>
            </w:pPr>
            <w:r w:rsidRPr="00365F53">
              <w:rPr>
                <w:rFonts w:ascii="Calibri" w:hAnsi="Calibri"/>
                <w:sz w:val="22"/>
                <w:szCs w:val="22"/>
              </w:rPr>
              <w:t>150</w:t>
            </w:r>
          </w:p>
        </w:tc>
        <w:tc>
          <w:tcPr>
            <w:tcW w:w="1451" w:type="dxa"/>
          </w:tcPr>
          <w:p w:rsidR="00CA6CEC" w:rsidRPr="00365F53" w:rsidRDefault="00CA6CEC" w:rsidP="00A17C60">
            <w:pPr>
              <w:pStyle w:val="Header"/>
              <w:tabs>
                <w:tab w:val="clear" w:pos="4320"/>
                <w:tab w:val="clear" w:pos="8640"/>
              </w:tabs>
              <w:ind w:right="-108"/>
              <w:rPr>
                <w:rFonts w:ascii="Calibri" w:hAnsi="Calibri"/>
                <w:sz w:val="22"/>
                <w:szCs w:val="22"/>
              </w:rPr>
            </w:pPr>
            <w:r w:rsidRPr="00365F53">
              <w:rPr>
                <w:rFonts w:ascii="Calibri" w:hAnsi="Calibri"/>
                <w:sz w:val="22"/>
                <w:szCs w:val="22"/>
              </w:rPr>
              <w:t>Nil</w:t>
            </w:r>
          </w:p>
        </w:tc>
        <w:tc>
          <w:tcPr>
            <w:tcW w:w="1879" w:type="dxa"/>
          </w:tcPr>
          <w:p w:rsidR="00CA6CEC" w:rsidRPr="00365F53" w:rsidRDefault="00CA6CEC" w:rsidP="00A17C60">
            <w:pPr>
              <w:rPr>
                <w:rFonts w:ascii="Calibri" w:hAnsi="Calibri"/>
                <w:sz w:val="22"/>
                <w:szCs w:val="22"/>
              </w:rPr>
            </w:pPr>
            <w:r w:rsidRPr="00365F53">
              <w:rPr>
                <w:rFonts w:ascii="Calibri" w:hAnsi="Calibri"/>
                <w:sz w:val="22"/>
                <w:szCs w:val="22"/>
              </w:rPr>
              <w:t>150</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r w:rsidRPr="00365F53">
        <w:rPr>
          <w:rFonts w:ascii="Calibri" w:hAnsi="Calibri"/>
          <w:b/>
          <w:sz w:val="22"/>
          <w:szCs w:val="22"/>
        </w:rPr>
        <w:t xml:space="preserve">* </w:t>
      </w:r>
      <w:r w:rsidRPr="00365F53">
        <w:rPr>
          <w:rFonts w:ascii="Calibri" w:hAnsi="Calibri"/>
          <w:sz w:val="22"/>
          <w:szCs w:val="22"/>
        </w:rPr>
        <w:t>Subjected to variation depending on yield at visual inspection stage.</w:t>
      </w:r>
    </w:p>
    <w:p w:rsidR="00CA6CEC" w:rsidRPr="00365F53" w:rsidRDefault="00CA6CEC" w:rsidP="00CA6CEC">
      <w:pPr>
        <w:pStyle w:val="BodyText"/>
        <w:rPr>
          <w:rFonts w:ascii="Calibri" w:hAnsi="Calibri"/>
          <w:b/>
          <w:sz w:val="22"/>
          <w:szCs w:val="22"/>
        </w:rPr>
      </w:pPr>
    </w:p>
    <w:p w:rsidR="00CA6CEC" w:rsidRPr="00365F53" w:rsidRDefault="00CA6CEC" w:rsidP="00CA6CEC">
      <w:pPr>
        <w:ind w:left="3600" w:hanging="3600"/>
        <w:rPr>
          <w:rFonts w:ascii="Calibri" w:hAnsi="Calibri"/>
          <w:b/>
          <w:sz w:val="22"/>
          <w:szCs w:val="22"/>
        </w:rPr>
      </w:pPr>
      <w:r w:rsidRPr="00365F53">
        <w:rPr>
          <w:rFonts w:ascii="Calibri" w:hAnsi="Calibri"/>
          <w:b/>
          <w:sz w:val="22"/>
          <w:szCs w:val="22"/>
        </w:rPr>
        <w:t>Packing Pattern:</w:t>
      </w:r>
      <w:r w:rsidRPr="00365F53">
        <w:rPr>
          <w:rFonts w:ascii="Calibri" w:hAnsi="Calibri"/>
          <w:sz w:val="22"/>
          <w:szCs w:val="22"/>
        </w:rPr>
        <w:t xml:space="preserve"> </w:t>
      </w:r>
      <w:r w:rsidRPr="00365F53">
        <w:rPr>
          <w:rFonts w:ascii="Calibri" w:hAnsi="Calibri"/>
          <w:sz w:val="22"/>
          <w:szCs w:val="22"/>
        </w:rPr>
        <w:tab/>
        <w:t>20 pieces of over wrapped pouches packed in 5-ply cartons along with the handling and storage label. The cartons are sealed with gum or starch paste.</w:t>
      </w:r>
    </w:p>
    <w:p w:rsidR="00CA6CEC" w:rsidRPr="00365F53" w:rsidRDefault="00CA6CEC" w:rsidP="00CA6CEC">
      <w:pPr>
        <w:ind w:left="2880" w:hanging="2880"/>
        <w:rPr>
          <w:rFonts w:ascii="Calibri" w:hAnsi="Calibri"/>
          <w:sz w:val="22"/>
          <w:szCs w:val="22"/>
        </w:rPr>
      </w:pPr>
    </w:p>
    <w:p w:rsidR="00CA6CEC" w:rsidRPr="00365F53" w:rsidRDefault="00CA6CEC" w:rsidP="00CA6CEC">
      <w:pPr>
        <w:ind w:left="2880" w:hanging="2880"/>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H.</w:t>
            </w:r>
            <w:r w:rsidRPr="00365F53">
              <w:rPr>
                <w:rFonts w:ascii="Calibri" w:hAnsi="Calibri"/>
                <w:b/>
                <w:sz w:val="22"/>
                <w:szCs w:val="22"/>
              </w:rPr>
              <w:tab/>
              <w:t>Packaging Conditions and Precautions.</w:t>
            </w:r>
          </w:p>
        </w:tc>
      </w:tr>
    </w:tbl>
    <w:p w:rsidR="00CA6CEC" w:rsidRPr="00365F53" w:rsidRDefault="00CA6CEC" w:rsidP="00CA6CEC">
      <w:pPr>
        <w:pStyle w:val="BodyText"/>
        <w:rPr>
          <w:rFonts w:ascii="Calibri" w:hAnsi="Calibri"/>
          <w:sz w:val="22"/>
          <w:szCs w:val="22"/>
        </w:rPr>
      </w:pP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the cleanliness of area &amp; equipment.</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Check for line clearance &amp; record the details in Batch Record.</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that all packing materials required for a batch are requested.</w:t>
      </w: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Verify all printed matters on the pouch such as:</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Batch No.</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Mfg Date.</w:t>
      </w:r>
    </w:p>
    <w:p w:rsidR="00CA6CEC" w:rsidRPr="00365F53" w:rsidRDefault="00CA6CEC" w:rsidP="00CA6CEC">
      <w:pPr>
        <w:pStyle w:val="BodyText"/>
        <w:numPr>
          <w:ilvl w:val="0"/>
          <w:numId w:val="7"/>
        </w:numPr>
        <w:tabs>
          <w:tab w:val="clear" w:pos="1170"/>
        </w:tabs>
        <w:rPr>
          <w:rFonts w:ascii="Calibri" w:hAnsi="Calibri"/>
          <w:sz w:val="22"/>
          <w:szCs w:val="22"/>
        </w:rPr>
      </w:pPr>
      <w:r w:rsidRPr="00365F53">
        <w:rPr>
          <w:rFonts w:ascii="Calibri" w:hAnsi="Calibri"/>
          <w:sz w:val="22"/>
          <w:szCs w:val="22"/>
        </w:rPr>
        <w:t xml:space="preserve">Exp. Date. </w:t>
      </w:r>
    </w:p>
    <w:p w:rsidR="00CA6CEC" w:rsidRPr="00365F53" w:rsidRDefault="00CA6CEC" w:rsidP="00CA6CEC">
      <w:pPr>
        <w:pStyle w:val="BodyText"/>
        <w:ind w:left="450"/>
        <w:rPr>
          <w:rFonts w:ascii="Calibri" w:hAnsi="Calibri"/>
          <w:sz w:val="22"/>
          <w:szCs w:val="22"/>
        </w:rPr>
      </w:pPr>
    </w:p>
    <w:p w:rsidR="00CA6CEC" w:rsidRPr="00365F53" w:rsidRDefault="00CA6CEC" w:rsidP="00CA6CEC">
      <w:pPr>
        <w:pStyle w:val="BodyText"/>
        <w:numPr>
          <w:ilvl w:val="0"/>
          <w:numId w:val="6"/>
        </w:numPr>
        <w:rPr>
          <w:rFonts w:ascii="Calibri" w:hAnsi="Calibri"/>
          <w:sz w:val="22"/>
          <w:szCs w:val="22"/>
        </w:rPr>
      </w:pPr>
      <w:r w:rsidRPr="00365F53">
        <w:rPr>
          <w:rFonts w:ascii="Calibri" w:hAnsi="Calibri"/>
          <w:sz w:val="22"/>
          <w:szCs w:val="22"/>
        </w:rPr>
        <w:t>Ensure withdrawal of retention sample.</w:t>
      </w: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I.</w:t>
            </w:r>
            <w:r w:rsidRPr="00365F53">
              <w:rPr>
                <w:rFonts w:ascii="Calibri" w:hAnsi="Calibri"/>
                <w:b/>
                <w:sz w:val="22"/>
                <w:szCs w:val="22"/>
              </w:rPr>
              <w:tab/>
              <w:t>Packaging Procedure and In-Process control.</w:t>
            </w:r>
          </w:p>
        </w:tc>
      </w:tr>
    </w:tbl>
    <w:p w:rsidR="00CA6CEC" w:rsidRPr="00365F53" w:rsidRDefault="00CA6CEC" w:rsidP="00CA6CEC">
      <w:pPr>
        <w:pStyle w:val="BodyText"/>
        <w:ind w:firstLine="360"/>
        <w:rPr>
          <w:rFonts w:ascii="Calibri" w:hAnsi="Calibri"/>
          <w:sz w:val="22"/>
          <w:szCs w:val="22"/>
        </w:rPr>
      </w:pPr>
    </w:p>
    <w:p w:rsidR="00CA6CEC" w:rsidRPr="00365F53" w:rsidRDefault="00CA6CEC" w:rsidP="00CA6CEC">
      <w:pPr>
        <w:pStyle w:val="BodyText"/>
        <w:ind w:firstLine="360"/>
        <w:rPr>
          <w:rFonts w:ascii="Calibri" w:hAnsi="Calibri"/>
          <w:sz w:val="22"/>
          <w:szCs w:val="22"/>
        </w:rPr>
      </w:pPr>
      <w:r w:rsidRPr="00365F53">
        <w:rPr>
          <w:rFonts w:ascii="Calibri" w:hAnsi="Calibri"/>
          <w:sz w:val="22"/>
          <w:szCs w:val="22"/>
        </w:rPr>
        <w:t>(Visual   Inspection and packing is a simultaneous continuous operation)</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Perform the pre-operation checks. Ensure for Q.A. release is obtained.</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Check for the line for proper arrangement of workers.</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On the carton check the proper marking roller fix the required digits and alphabets stating product name, batch number, Mfg. Date &amp; Exp. date.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Take one trolley of the batch to the packing line.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Intimate the In Process Quality Assurance Inspector for the line clearance.</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In Process Quality Assurance Inspector will check for the line clearance &amp; sign in the specified place in the BMR.</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Start coding of cartons &amp; packing of batch.</w:t>
      </w:r>
    </w:p>
    <w:p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 xml:space="preserve">Receive  the  batch  from  Visual  inspection  area (On line visual  inspection  and  packing) </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pouches to LDPE bags with the tube side of the pouch to the inner side of the bag without tearing the bag.</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Transfer the wrapped pouches to the cartooning area.</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Put the wrapped pouches in the cartons on which a product identification sticker label has been affixed.</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Arrange 20 pouches in a 5-ply carton.</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t>The arrangement of pouches in the batch coded carton having product identification sticker affixed should be of uniform pattern &amp; should be placed flatly in the cartons.</w:t>
      </w:r>
    </w:p>
    <w:p w:rsidR="00CA6CEC" w:rsidRPr="00365F53" w:rsidRDefault="00CA6CEC" w:rsidP="00CA6CEC">
      <w:pPr>
        <w:pStyle w:val="BodyText"/>
        <w:numPr>
          <w:ilvl w:val="0"/>
          <w:numId w:val="12"/>
        </w:numPr>
        <w:rPr>
          <w:rFonts w:ascii="Calibri" w:hAnsi="Calibri"/>
          <w:sz w:val="22"/>
          <w:szCs w:val="22"/>
        </w:rPr>
      </w:pPr>
      <w:r w:rsidRPr="00365F53">
        <w:rPr>
          <w:rFonts w:ascii="Calibri" w:hAnsi="Calibri"/>
          <w:sz w:val="22"/>
          <w:szCs w:val="22"/>
        </w:rPr>
        <w:lastRenderedPageBreak/>
        <w:t>Seal the cartons with gum or starch paste freshly prepared. Apply the gum or starch paste with a brush.</w:t>
      </w:r>
    </w:p>
    <w:p w:rsidR="00CA6CEC" w:rsidRDefault="00CA6CEC" w:rsidP="00CA6CEC">
      <w:pPr>
        <w:pStyle w:val="BodyText"/>
        <w:numPr>
          <w:ilvl w:val="0"/>
          <w:numId w:val="12"/>
        </w:numPr>
        <w:rPr>
          <w:rFonts w:ascii="Calibri" w:hAnsi="Calibri"/>
          <w:sz w:val="22"/>
          <w:szCs w:val="22"/>
        </w:rPr>
      </w:pPr>
      <w:r w:rsidRPr="00365F53">
        <w:rPr>
          <w:rFonts w:ascii="Calibri" w:hAnsi="Calibri"/>
          <w:sz w:val="22"/>
          <w:szCs w:val="22"/>
        </w:rPr>
        <w:t>10 pouches for QA retention samples per batch taken for reference.</w:t>
      </w:r>
    </w:p>
    <w:p w:rsidR="00CA6CEC" w:rsidRDefault="00CA6CEC" w:rsidP="00CA6CEC">
      <w:pPr>
        <w:pStyle w:val="BodyText"/>
        <w:rPr>
          <w:rFonts w:ascii="Calibri" w:hAnsi="Calibri"/>
          <w:sz w:val="22"/>
          <w:szCs w:val="22"/>
        </w:rPr>
      </w:pPr>
    </w:p>
    <w:p w:rsidR="00CA6CEC" w:rsidRDefault="00CA6CEC" w:rsidP="00CA6CEC">
      <w:pPr>
        <w:pStyle w:val="BodyText"/>
        <w:rPr>
          <w:rFonts w:ascii="Calibri" w:hAnsi="Calibri"/>
          <w:sz w:val="22"/>
          <w:szCs w:val="22"/>
        </w:rPr>
      </w:pPr>
    </w:p>
    <w:p w:rsidR="00CA6CEC"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J.</w:t>
            </w:r>
            <w:r w:rsidRPr="00365F53">
              <w:rPr>
                <w:rFonts w:ascii="Calibri" w:hAnsi="Calibri"/>
                <w:b/>
                <w:sz w:val="22"/>
                <w:szCs w:val="22"/>
              </w:rPr>
              <w:tab/>
              <w:t>Disposal of Rejects.</w:t>
            </w:r>
          </w:p>
        </w:tc>
      </w:tr>
    </w:tbl>
    <w:p w:rsidR="00CA6CEC" w:rsidRPr="00365F53" w:rsidRDefault="00CA6CEC" w:rsidP="00CA6CEC">
      <w:pPr>
        <w:ind w:left="720" w:hanging="720"/>
        <w:rPr>
          <w:rFonts w:ascii="Calibri" w:hAnsi="Calibri"/>
          <w:sz w:val="22"/>
          <w:szCs w:val="22"/>
        </w:rPr>
      </w:pP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Any rejected pouches from the batch coding, Filling, Sterilization and Packing sections will be collected by the supervisor every shift &amp; will get approval from Quality Assurance Manager and Superintendent pharmacist for destruction on batch wise.</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 xml:space="preserve">The Supervisor when handing over the rejected pouches for destruction will write the details of the rejections in the record &amp; get it countersigned by the reject destruction personnel as well as QA personnel. </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The rejected pouches are slitted at least to a span of 3 inches with the help of blade scissors &amp; drained out if there is any solution remaining in the pouch. This operation will be carried out on direct supervision of the QA personnel.</w:t>
      </w:r>
    </w:p>
    <w:p w:rsidR="00CA6CEC" w:rsidRPr="00365F53" w:rsidRDefault="00CA6CEC" w:rsidP="00CA6CEC">
      <w:pPr>
        <w:numPr>
          <w:ilvl w:val="0"/>
          <w:numId w:val="10"/>
        </w:numPr>
        <w:rPr>
          <w:rFonts w:ascii="Calibri" w:hAnsi="Calibri"/>
          <w:sz w:val="22"/>
          <w:szCs w:val="22"/>
        </w:rPr>
      </w:pPr>
      <w:r w:rsidRPr="00365F53">
        <w:rPr>
          <w:rFonts w:ascii="Calibri" w:hAnsi="Calibri"/>
          <w:sz w:val="22"/>
          <w:szCs w:val="22"/>
        </w:rPr>
        <w:t>After this slitted pouches are packed into LDPE bags and transferred to scrap yard for sale to the Authorized scrap collection contractor.</w:t>
      </w:r>
    </w:p>
    <w:p w:rsidR="00CA6CEC" w:rsidRPr="00365F53" w:rsidRDefault="00CA6CEC" w:rsidP="00CA6CEC">
      <w:pPr>
        <w:pStyle w:val="BodyText"/>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K.</w:t>
            </w:r>
            <w:r w:rsidRPr="00365F53">
              <w:rPr>
                <w:rFonts w:ascii="Calibri" w:hAnsi="Calibri"/>
                <w:b/>
                <w:sz w:val="22"/>
                <w:szCs w:val="22"/>
              </w:rPr>
              <w:tab/>
              <w:t>Yield Analysis</w:t>
            </w:r>
          </w:p>
        </w:tc>
      </w:tr>
    </w:tbl>
    <w:p w:rsidR="00CA6CEC" w:rsidRPr="00365F53" w:rsidRDefault="00CA6CEC" w:rsidP="00CA6CEC">
      <w:pPr>
        <w:pStyle w:val="BodyText"/>
        <w:rPr>
          <w:rFonts w:ascii="Calibri" w:hAnsi="Calibri"/>
          <w:b/>
          <w:sz w:val="22"/>
          <w:szCs w:val="22"/>
        </w:rPr>
      </w:pPr>
    </w:p>
    <w:p w:rsidR="00CA6CEC" w:rsidRPr="00365F53" w:rsidRDefault="00CA6CEC" w:rsidP="00CA6CEC">
      <w:pPr>
        <w:pStyle w:val="BodyText"/>
        <w:rPr>
          <w:rFonts w:ascii="Calibri" w:hAnsi="Calibri"/>
          <w:sz w:val="22"/>
          <w:szCs w:val="22"/>
        </w:rPr>
      </w:pPr>
      <w:r w:rsidRPr="00365F53">
        <w:rPr>
          <w:rFonts w:ascii="Calibri" w:hAnsi="Calibri"/>
          <w:sz w:val="22"/>
          <w:szCs w:val="22"/>
        </w:rPr>
        <w:t>Standard Batch size = 1600 Liters.</w:t>
      </w:r>
    </w:p>
    <w:p w:rsidR="00CA6CEC" w:rsidRPr="00365F53" w:rsidRDefault="00CA6CEC" w:rsidP="00CA6CEC">
      <w:pPr>
        <w:pStyle w:val="BodyText"/>
        <w:rPr>
          <w:rFonts w:ascii="Calibri" w:hAnsi="Calibri"/>
          <w:sz w:val="22"/>
          <w:szCs w:val="22"/>
        </w:rPr>
      </w:pPr>
      <w:r w:rsidRPr="00365F53">
        <w:rPr>
          <w:rFonts w:ascii="Calibri" w:hAnsi="Calibri"/>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2"/>
        <w:gridCol w:w="3414"/>
        <w:gridCol w:w="2048"/>
        <w:gridCol w:w="3043"/>
      </w:tblGrid>
      <w:tr w:rsidR="00CA6CEC" w:rsidRPr="00365F53" w:rsidTr="00A17C60">
        <w:tblPrEx>
          <w:tblCellMar>
            <w:top w:w="0" w:type="dxa"/>
            <w:bottom w:w="0" w:type="dxa"/>
          </w:tblCellMar>
        </w:tblPrEx>
        <w:trPr>
          <w:trHeight w:val="401"/>
        </w:trPr>
        <w:tc>
          <w:tcPr>
            <w:tcW w:w="1092"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Sr. No.</w:t>
            </w:r>
          </w:p>
        </w:tc>
        <w:tc>
          <w:tcPr>
            <w:tcW w:w="3414"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Stage</w:t>
            </w:r>
          </w:p>
        </w:tc>
        <w:tc>
          <w:tcPr>
            <w:tcW w:w="2048"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Standard</w:t>
            </w:r>
          </w:p>
          <w:p w:rsidR="00CA6CEC" w:rsidRPr="00365F53" w:rsidRDefault="00CA6CEC" w:rsidP="00A17C60">
            <w:pPr>
              <w:pStyle w:val="BodyText"/>
              <w:rPr>
                <w:rFonts w:ascii="Calibri" w:hAnsi="Calibri"/>
                <w:b/>
                <w:sz w:val="22"/>
                <w:szCs w:val="22"/>
              </w:rPr>
            </w:pPr>
            <w:r w:rsidRPr="00365F53">
              <w:rPr>
                <w:rFonts w:ascii="Calibri" w:hAnsi="Calibri"/>
                <w:b/>
                <w:sz w:val="22"/>
                <w:szCs w:val="22"/>
              </w:rPr>
              <w:t>Yield %</w:t>
            </w:r>
          </w:p>
        </w:tc>
        <w:tc>
          <w:tcPr>
            <w:tcW w:w="3043" w:type="dxa"/>
            <w:vAlign w:val="center"/>
          </w:tcPr>
          <w:p w:rsidR="00CA6CEC" w:rsidRPr="00365F53" w:rsidRDefault="00CA6CEC" w:rsidP="00A17C60">
            <w:pPr>
              <w:pStyle w:val="BodyText"/>
              <w:rPr>
                <w:rFonts w:ascii="Calibri" w:hAnsi="Calibri"/>
                <w:b/>
                <w:sz w:val="22"/>
                <w:szCs w:val="22"/>
              </w:rPr>
            </w:pPr>
            <w:r w:rsidRPr="00365F53">
              <w:rPr>
                <w:rFonts w:ascii="Calibri" w:hAnsi="Calibri"/>
                <w:b/>
                <w:sz w:val="22"/>
                <w:szCs w:val="22"/>
              </w:rPr>
              <w:t>Permissible Yield %</w:t>
            </w:r>
          </w:p>
        </w:tc>
      </w:tr>
      <w:tr w:rsidR="00CA6CEC" w:rsidRPr="00365F53" w:rsidTr="00A17C60">
        <w:tblPrEx>
          <w:tblCellMar>
            <w:top w:w="0" w:type="dxa"/>
            <w:bottom w:w="0" w:type="dxa"/>
          </w:tblCellMar>
        </w:tblPrEx>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1.</w:t>
            </w:r>
          </w:p>
        </w:tc>
        <w:tc>
          <w:tcPr>
            <w:tcW w:w="3414"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Batch Coding</w:t>
            </w:r>
          </w:p>
        </w:tc>
        <w:tc>
          <w:tcPr>
            <w:tcW w:w="2048" w:type="dxa"/>
            <w:vAlign w:val="center"/>
          </w:tcPr>
          <w:p w:rsidR="00CA6CEC" w:rsidRPr="00365F53" w:rsidRDefault="00CA6CEC" w:rsidP="00A17C60">
            <w:pPr>
              <w:pStyle w:val="BodyText"/>
              <w:spacing w:line="360" w:lineRule="auto"/>
              <w:rPr>
                <w:rFonts w:ascii="Calibri" w:hAnsi="Calibri"/>
                <w:sz w:val="22"/>
                <w:szCs w:val="22"/>
                <w:highlight w:val="darkGreen"/>
              </w:rPr>
            </w:pPr>
            <w:r w:rsidRPr="00365F53">
              <w:rPr>
                <w:rFonts w:ascii="Calibri" w:hAnsi="Calibri"/>
                <w:sz w:val="22"/>
                <w:szCs w:val="22"/>
              </w:rPr>
              <w:t>100%</w:t>
            </w:r>
          </w:p>
        </w:tc>
        <w:tc>
          <w:tcPr>
            <w:tcW w:w="3043" w:type="dxa"/>
            <w:vAlign w:val="center"/>
          </w:tcPr>
          <w:p w:rsidR="00CA6CEC" w:rsidRPr="00365F53" w:rsidRDefault="00CA6CEC" w:rsidP="00A17C60">
            <w:pPr>
              <w:spacing w:line="360" w:lineRule="auto"/>
              <w:rPr>
                <w:rFonts w:ascii="Calibri" w:hAnsi="Calibri"/>
                <w:sz w:val="22"/>
                <w:szCs w:val="22"/>
              </w:rPr>
            </w:pPr>
          </w:p>
          <w:p w:rsidR="00CA6CEC" w:rsidRPr="00365F53" w:rsidRDefault="00CA6CEC" w:rsidP="00A17C60">
            <w:pPr>
              <w:spacing w:line="360" w:lineRule="auto"/>
              <w:rPr>
                <w:rFonts w:ascii="Calibri" w:hAnsi="Calibri"/>
                <w:sz w:val="22"/>
                <w:szCs w:val="22"/>
                <w:highlight w:val="darkGreen"/>
              </w:rPr>
            </w:pPr>
            <w:r w:rsidRPr="00365F53">
              <w:rPr>
                <w:rFonts w:ascii="Calibri" w:hAnsi="Calibri"/>
                <w:sz w:val="22"/>
                <w:szCs w:val="22"/>
              </w:rPr>
              <w:t>NLT 99.50%</w:t>
            </w:r>
          </w:p>
        </w:tc>
      </w:tr>
      <w:tr w:rsidR="00CA6CEC" w:rsidRPr="00365F53" w:rsidTr="00A17C60">
        <w:tblPrEx>
          <w:tblCellMar>
            <w:top w:w="0" w:type="dxa"/>
            <w:bottom w:w="0" w:type="dxa"/>
          </w:tblCellMar>
        </w:tblPrEx>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2.</w:t>
            </w:r>
          </w:p>
        </w:tc>
        <w:tc>
          <w:tcPr>
            <w:tcW w:w="3414" w:type="dxa"/>
            <w:vAlign w:val="center"/>
          </w:tcPr>
          <w:p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Filling</w:t>
            </w:r>
          </w:p>
        </w:tc>
        <w:tc>
          <w:tcPr>
            <w:tcW w:w="2048"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CA6CEC" w:rsidRPr="00365F53" w:rsidRDefault="00CA6CEC" w:rsidP="00A17C60">
            <w:pPr>
              <w:pStyle w:val="BodyText"/>
              <w:spacing w:line="360" w:lineRule="auto"/>
              <w:rPr>
                <w:rFonts w:ascii="Calibri" w:hAnsi="Calibri"/>
                <w:color w:val="FF0000"/>
                <w:sz w:val="22"/>
                <w:szCs w:val="22"/>
              </w:rPr>
            </w:pPr>
            <w:r w:rsidRPr="00365F53">
              <w:rPr>
                <w:rFonts w:ascii="Calibri" w:hAnsi="Calibri"/>
                <w:sz w:val="22"/>
                <w:szCs w:val="22"/>
              </w:rPr>
              <w:t>NLT 99.50 %</w:t>
            </w:r>
          </w:p>
        </w:tc>
      </w:tr>
      <w:tr w:rsidR="00CA6CEC" w:rsidRPr="00365F53" w:rsidTr="00A17C60">
        <w:tblPrEx>
          <w:tblCellMar>
            <w:top w:w="0" w:type="dxa"/>
            <w:bottom w:w="0" w:type="dxa"/>
          </w:tblCellMar>
        </w:tblPrEx>
        <w:trPr>
          <w:trHeight w:val="899"/>
        </w:trPr>
        <w:tc>
          <w:tcPr>
            <w:tcW w:w="1092" w:type="dxa"/>
            <w:vAlign w:val="center"/>
          </w:tcPr>
          <w:p w:rsidR="00CA6CEC" w:rsidRPr="00365F53" w:rsidRDefault="00CA6CEC" w:rsidP="00A17C60">
            <w:pPr>
              <w:pStyle w:val="BodyText"/>
              <w:rPr>
                <w:rFonts w:ascii="Calibri" w:hAnsi="Calibri"/>
                <w:sz w:val="22"/>
                <w:szCs w:val="22"/>
              </w:rPr>
            </w:pPr>
            <w:r w:rsidRPr="00365F53">
              <w:rPr>
                <w:rFonts w:ascii="Calibri" w:hAnsi="Calibri"/>
                <w:sz w:val="22"/>
                <w:szCs w:val="22"/>
              </w:rPr>
              <w:t>3.</w:t>
            </w:r>
          </w:p>
        </w:tc>
        <w:tc>
          <w:tcPr>
            <w:tcW w:w="3414"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Packing</w:t>
            </w:r>
          </w:p>
        </w:tc>
        <w:tc>
          <w:tcPr>
            <w:tcW w:w="2048" w:type="dxa"/>
            <w:vAlign w:val="center"/>
          </w:tcPr>
          <w:p w:rsidR="00CA6CEC" w:rsidRPr="00365F53" w:rsidRDefault="00CA6CEC" w:rsidP="00A17C60">
            <w:pPr>
              <w:pStyle w:val="BodyText"/>
              <w:spacing w:line="360" w:lineRule="auto"/>
              <w:rPr>
                <w:rFonts w:ascii="Calibri" w:hAnsi="Calibri"/>
                <w:sz w:val="22"/>
                <w:szCs w:val="22"/>
              </w:rPr>
            </w:pPr>
            <w:r w:rsidRPr="00365F53">
              <w:rPr>
                <w:rFonts w:ascii="Calibri" w:hAnsi="Calibri"/>
                <w:sz w:val="22"/>
                <w:szCs w:val="22"/>
              </w:rPr>
              <w:t>100%</w:t>
            </w:r>
          </w:p>
        </w:tc>
        <w:tc>
          <w:tcPr>
            <w:tcW w:w="3043" w:type="dxa"/>
            <w:vAlign w:val="center"/>
          </w:tcPr>
          <w:p w:rsidR="00CA6CEC" w:rsidRPr="00365F53" w:rsidRDefault="00CA6CEC" w:rsidP="00A17C60">
            <w:pPr>
              <w:spacing w:line="360" w:lineRule="auto"/>
              <w:rPr>
                <w:rFonts w:ascii="Calibri" w:hAnsi="Calibri"/>
                <w:color w:val="FF0000"/>
                <w:sz w:val="22"/>
                <w:szCs w:val="22"/>
              </w:rPr>
            </w:pPr>
            <w:r w:rsidRPr="00365F53">
              <w:rPr>
                <w:rFonts w:ascii="Calibri" w:hAnsi="Calibri"/>
                <w:sz w:val="22"/>
                <w:szCs w:val="22"/>
              </w:rPr>
              <w:t>NLT 98%</w:t>
            </w:r>
          </w:p>
        </w:tc>
      </w:tr>
    </w:tbl>
    <w:p w:rsidR="00CA6CEC" w:rsidRPr="00365F53" w:rsidRDefault="00CA6CEC" w:rsidP="00CA6CEC">
      <w:pPr>
        <w:rPr>
          <w:rFonts w:ascii="Calibri" w:hAnsi="Calibri"/>
          <w:b/>
          <w:sz w:val="22"/>
          <w:szCs w:val="22"/>
        </w:rPr>
      </w:pPr>
    </w:p>
    <w:p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L</w:t>
            </w:r>
            <w:r w:rsidRPr="00365F53">
              <w:rPr>
                <w:rFonts w:ascii="Calibri" w:hAnsi="Calibri"/>
                <w:b/>
                <w:sz w:val="22"/>
                <w:szCs w:val="22"/>
              </w:rPr>
              <w:tab/>
              <w:t>Reprocessing</w:t>
            </w:r>
          </w:p>
        </w:tc>
      </w:tr>
    </w:tbl>
    <w:p w:rsidR="00CA6CEC" w:rsidRPr="00365F53" w:rsidRDefault="00CA6CEC" w:rsidP="00CA6CEC">
      <w:pPr>
        <w:pStyle w:val="BodyText"/>
        <w:tabs>
          <w:tab w:val="left" w:pos="360"/>
          <w:tab w:val="left" w:pos="450"/>
        </w:tabs>
        <w:rPr>
          <w:rFonts w:ascii="Calibri" w:hAnsi="Calibri"/>
          <w:sz w:val="22"/>
          <w:szCs w:val="22"/>
        </w:rPr>
      </w:pPr>
    </w:p>
    <w:p w:rsidR="00CA6CEC" w:rsidRPr="00365F53" w:rsidRDefault="00CA6CEC" w:rsidP="00CA6CEC">
      <w:pPr>
        <w:pStyle w:val="BodyText"/>
        <w:tabs>
          <w:tab w:val="left" w:pos="360"/>
          <w:tab w:val="left" w:pos="450"/>
        </w:tabs>
        <w:rPr>
          <w:rFonts w:ascii="Calibri" w:hAnsi="Calibri"/>
          <w:sz w:val="22"/>
          <w:szCs w:val="22"/>
        </w:rPr>
      </w:pP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t>Batch reprocessing is not practiced.</w:t>
      </w:r>
    </w:p>
    <w:p w:rsidR="00CA6CEC" w:rsidRPr="00365F53" w:rsidRDefault="00CA6CEC" w:rsidP="00CA6CEC">
      <w:pPr>
        <w:rPr>
          <w:rFonts w:ascii="Calibri" w:hAnsi="Calibri"/>
          <w:b/>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lastRenderedPageBreak/>
              <w:t>M       Process Deviation</w:t>
            </w:r>
          </w:p>
        </w:tc>
      </w:tr>
    </w:tbl>
    <w:p w:rsidR="00CA6CEC" w:rsidRPr="00365F53" w:rsidRDefault="00CA6CEC" w:rsidP="00CA6CEC">
      <w:pPr>
        <w:rPr>
          <w:rFonts w:ascii="Calibri" w:hAnsi="Calibri"/>
          <w:sz w:val="22"/>
          <w:szCs w:val="22"/>
        </w:rPr>
      </w:pPr>
    </w:p>
    <w:p w:rsidR="00CA6CEC" w:rsidRDefault="00CA6CEC" w:rsidP="00CA6CEC">
      <w:pPr>
        <w:ind w:left="720"/>
        <w:rPr>
          <w:rFonts w:ascii="Calibri" w:hAnsi="Calibri"/>
          <w:sz w:val="22"/>
          <w:szCs w:val="22"/>
        </w:rPr>
      </w:pPr>
      <w:r w:rsidRPr="00365F53">
        <w:rPr>
          <w:rFonts w:ascii="Calibri" w:hAnsi="Calibri"/>
          <w:sz w:val="22"/>
          <w:szCs w:val="22"/>
        </w:rPr>
        <w:t>Any inevitable deviation should not be carried out without approval of Quality Assurance Manager and authorization of Superintendent Pharmacist . Record any process deviation in a specified format in the deviation form and attach same to the BMR.</w:t>
      </w:r>
    </w:p>
    <w:p w:rsidR="00CA6CEC" w:rsidRDefault="00CA6CEC" w:rsidP="00CA6CEC">
      <w:pPr>
        <w:ind w:left="720"/>
        <w:rPr>
          <w:rFonts w:ascii="Calibri" w:hAnsi="Calibri"/>
          <w:sz w:val="22"/>
          <w:szCs w:val="22"/>
        </w:rPr>
      </w:pPr>
    </w:p>
    <w:p w:rsidR="00CA6CEC" w:rsidRDefault="00CA6CEC" w:rsidP="00CA6CEC">
      <w:pPr>
        <w:ind w:left="720"/>
        <w:rPr>
          <w:rFonts w:ascii="Calibri" w:hAnsi="Calibri"/>
          <w:sz w:val="22"/>
          <w:szCs w:val="22"/>
        </w:rPr>
      </w:pPr>
    </w:p>
    <w:p w:rsidR="00CA6CEC" w:rsidRDefault="00CA6CEC" w:rsidP="00CA6CEC">
      <w:pPr>
        <w:ind w:left="720"/>
        <w:rPr>
          <w:rFonts w:ascii="Calibri" w:hAnsi="Calibri"/>
          <w:sz w:val="22"/>
          <w:szCs w:val="22"/>
        </w:rPr>
      </w:pPr>
    </w:p>
    <w:p w:rsidR="00CA6CEC" w:rsidRPr="00365F53" w:rsidRDefault="00CA6CEC" w:rsidP="00CA6CEC">
      <w:pPr>
        <w:ind w:left="720"/>
        <w:rPr>
          <w:rFonts w:ascii="Calibri" w:hAnsi="Calibri"/>
          <w:sz w:val="22"/>
          <w:szCs w:val="22"/>
        </w:rPr>
      </w:pPr>
    </w:p>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  N     Raw  Material  Specification </w:t>
            </w:r>
          </w:p>
        </w:tc>
      </w:tr>
    </w:tbl>
    <w:p w:rsidR="00CA6CEC" w:rsidRPr="00365F53" w:rsidRDefault="00CA6CEC" w:rsidP="00CA6CEC">
      <w:pPr>
        <w:rPr>
          <w:rFonts w:ascii="Calibri" w:hAnsi="Calibri"/>
          <w:sz w:val="22"/>
          <w:szCs w:val="22"/>
        </w:rPr>
      </w:pPr>
    </w:p>
    <w:p w:rsidR="00CA6CEC" w:rsidRDefault="00CA6CEC" w:rsidP="00CA6CEC">
      <w:pPr>
        <w:numPr>
          <w:ilvl w:val="0"/>
          <w:numId w:val="11"/>
        </w:numPr>
        <w:rPr>
          <w:rFonts w:ascii="Calibri" w:hAnsi="Calibri"/>
          <w:sz w:val="22"/>
          <w:szCs w:val="22"/>
        </w:rPr>
      </w:pPr>
      <w:r w:rsidRPr="00365F53">
        <w:rPr>
          <w:rFonts w:ascii="Calibri" w:hAnsi="Calibri"/>
          <w:sz w:val="22"/>
          <w:szCs w:val="22"/>
        </w:rPr>
        <w:t>Dextrose Monohydrate ( As per British Pharmacopoeia )</w:t>
      </w:r>
    </w:p>
    <w:p w:rsidR="00CA6CEC" w:rsidRPr="00365F53" w:rsidRDefault="00CA6CEC" w:rsidP="00CA6CEC">
      <w:pPr>
        <w:numPr>
          <w:ilvl w:val="0"/>
          <w:numId w:val="11"/>
        </w:numPr>
        <w:rPr>
          <w:rFonts w:ascii="Calibri" w:hAnsi="Calibri"/>
          <w:sz w:val="22"/>
          <w:szCs w:val="22"/>
        </w:rPr>
      </w:pPr>
      <w:r>
        <w:rPr>
          <w:rFonts w:ascii="Calibri" w:hAnsi="Calibri"/>
          <w:sz w:val="22"/>
          <w:szCs w:val="22"/>
        </w:rPr>
        <w:t xml:space="preserve">Sodium Chloride </w:t>
      </w:r>
      <w:r w:rsidRPr="00365F53">
        <w:rPr>
          <w:rFonts w:ascii="Calibri" w:hAnsi="Calibri"/>
          <w:sz w:val="22"/>
          <w:szCs w:val="22"/>
        </w:rPr>
        <w:t>( As per British Pharmacopoeia )</w:t>
      </w:r>
    </w:p>
    <w:p w:rsidR="00CA6CEC" w:rsidRPr="00365F53" w:rsidRDefault="00CA6CEC" w:rsidP="00CA6CEC">
      <w:pPr>
        <w:ind w:left="3600" w:firstLine="720"/>
        <w:rPr>
          <w:rFonts w:ascii="Calibri" w:hAnsi="Calibri"/>
          <w:sz w:val="22"/>
          <w:szCs w:val="22"/>
        </w:rPr>
      </w:pPr>
    </w:p>
    <w:p w:rsidR="00CA6CEC" w:rsidRPr="00365F53" w:rsidRDefault="00CA6CEC" w:rsidP="00CA6CEC">
      <w:pPr>
        <w:rPr>
          <w:rFonts w:ascii="Calibri" w:hAnsi="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O    Packing  Material  Specification </w:t>
            </w:r>
          </w:p>
        </w:tc>
      </w:tr>
    </w:tbl>
    <w:p w:rsidR="00CA6CEC" w:rsidRPr="00365F53" w:rsidRDefault="00CA6CEC" w:rsidP="00CA6CEC">
      <w:pPr>
        <w:rPr>
          <w:rFonts w:ascii="Calibri" w:hAnsi="Calibri"/>
          <w:sz w:val="22"/>
          <w:szCs w:val="22"/>
        </w:rPr>
      </w:pPr>
    </w:p>
    <w:p w:rsidR="00CA6CEC" w:rsidRPr="00365F53" w:rsidRDefault="00CA6CEC" w:rsidP="00CA6CEC">
      <w:pPr>
        <w:ind w:left="720"/>
        <w:rPr>
          <w:rFonts w:ascii="Calibri" w:hAnsi="Calibri"/>
          <w:sz w:val="22"/>
          <w:szCs w:val="22"/>
        </w:rPr>
      </w:pPr>
      <w:r w:rsidRPr="00365F53">
        <w:rPr>
          <w:rFonts w:ascii="Calibri" w:hAnsi="Calibri"/>
          <w:sz w:val="22"/>
          <w:szCs w:val="22"/>
        </w:rPr>
        <w:t>1.</w:t>
      </w:r>
      <w:r w:rsidRPr="00365F53">
        <w:rPr>
          <w:rFonts w:ascii="Calibri" w:hAnsi="Calibri"/>
          <w:sz w:val="22"/>
          <w:szCs w:val="22"/>
        </w:rPr>
        <w:tab/>
        <w:t xml:space="preserve">PVC pouches   </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2.</w:t>
      </w:r>
      <w:r w:rsidRPr="00365F53">
        <w:rPr>
          <w:rFonts w:ascii="Calibri" w:hAnsi="Calibri"/>
          <w:sz w:val="22"/>
          <w:szCs w:val="22"/>
        </w:rPr>
        <w:tab/>
        <w:t xml:space="preserve">Stoppers </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3.</w:t>
      </w:r>
      <w:r w:rsidRPr="00365F53">
        <w:rPr>
          <w:rFonts w:ascii="Calibri" w:hAnsi="Calibri"/>
          <w:sz w:val="22"/>
          <w:szCs w:val="22"/>
        </w:rPr>
        <w:tab/>
        <w:t>500 ml Nylon Wrappers</w:t>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4.</w:t>
      </w:r>
      <w:r w:rsidRPr="00365F53">
        <w:rPr>
          <w:rFonts w:ascii="Calibri" w:hAnsi="Calibri"/>
          <w:sz w:val="22"/>
          <w:szCs w:val="22"/>
        </w:rPr>
        <w:tab/>
        <w:t xml:space="preserve">500 ml Cartons </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5.</w:t>
      </w:r>
      <w:r w:rsidRPr="00365F53">
        <w:rPr>
          <w:rFonts w:ascii="Calibri" w:hAnsi="Calibri"/>
          <w:sz w:val="22"/>
          <w:szCs w:val="22"/>
        </w:rPr>
        <w:tab/>
        <w:t>Gum or Starch paste</w:t>
      </w:r>
      <w:r w:rsidRPr="00365F53">
        <w:rPr>
          <w:rFonts w:ascii="Calibri" w:hAnsi="Calibri"/>
          <w:sz w:val="22"/>
          <w:szCs w:val="22"/>
        </w:rPr>
        <w:tab/>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left="720"/>
        <w:rPr>
          <w:rFonts w:ascii="Calibri" w:hAnsi="Calibri"/>
          <w:sz w:val="22"/>
          <w:szCs w:val="22"/>
        </w:rPr>
      </w:pPr>
      <w:r w:rsidRPr="00365F53">
        <w:rPr>
          <w:rFonts w:ascii="Calibri" w:hAnsi="Calibri"/>
          <w:sz w:val="22"/>
          <w:szCs w:val="22"/>
        </w:rPr>
        <w:t>6.</w:t>
      </w:r>
      <w:r w:rsidRPr="00365F53">
        <w:rPr>
          <w:rFonts w:ascii="Calibri" w:hAnsi="Calibri"/>
          <w:sz w:val="22"/>
          <w:szCs w:val="22"/>
        </w:rPr>
        <w:tab/>
        <w:t>Infusion leaflets/Labels</w:t>
      </w:r>
      <w:r w:rsidRPr="00365F53">
        <w:rPr>
          <w:rFonts w:ascii="Calibri" w:hAnsi="Calibri"/>
          <w:sz w:val="22"/>
          <w:szCs w:val="22"/>
        </w:rPr>
        <w:tab/>
      </w:r>
      <w:r w:rsidRPr="00365F53">
        <w:rPr>
          <w:rFonts w:ascii="Calibri" w:hAnsi="Calibri"/>
          <w:sz w:val="22"/>
          <w:szCs w:val="22"/>
        </w:rPr>
        <w:tab/>
      </w:r>
    </w:p>
    <w:p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sidRPr="00365F53">
        <w:rPr>
          <w:rFonts w:ascii="Calibri" w:hAnsi="Calibri"/>
          <w:sz w:val="22"/>
          <w:szCs w:val="2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38"/>
      </w:tblGrid>
      <w:tr w:rsidR="00CA6CEC" w:rsidRPr="00365F53" w:rsidTr="00A17C60">
        <w:tblPrEx>
          <w:tblCellMar>
            <w:top w:w="0" w:type="dxa"/>
            <w:bottom w:w="0" w:type="dxa"/>
          </w:tblCellMar>
        </w:tblPrEx>
        <w:trPr>
          <w:jc w:val="center"/>
        </w:trPr>
        <w:tc>
          <w:tcPr>
            <w:tcW w:w="8838" w:type="dxa"/>
          </w:tcPr>
          <w:p w:rsidR="00CA6CEC" w:rsidRPr="00365F53" w:rsidRDefault="00CA6CEC" w:rsidP="00A17C60">
            <w:pPr>
              <w:rPr>
                <w:rFonts w:ascii="Calibri" w:hAnsi="Calibri"/>
                <w:b/>
                <w:sz w:val="22"/>
                <w:szCs w:val="22"/>
              </w:rPr>
            </w:pPr>
            <w:r w:rsidRPr="00365F53">
              <w:rPr>
                <w:rFonts w:ascii="Calibri" w:hAnsi="Calibri"/>
                <w:b/>
                <w:sz w:val="22"/>
                <w:szCs w:val="22"/>
              </w:rPr>
              <w:t xml:space="preserve">Q       Finish  Product Specification </w:t>
            </w:r>
          </w:p>
        </w:tc>
      </w:tr>
    </w:tbl>
    <w:p w:rsidR="00CA6CEC" w:rsidRPr="00365F53" w:rsidRDefault="00CA6CEC" w:rsidP="00CA6CEC">
      <w:pPr>
        <w:ind w:left="1800" w:firstLine="360"/>
        <w:rPr>
          <w:rFonts w:ascii="Calibri" w:hAnsi="Calibri"/>
          <w:sz w:val="22"/>
          <w:szCs w:val="22"/>
        </w:rPr>
      </w:pPr>
    </w:p>
    <w:p w:rsidR="00CA6CEC" w:rsidRPr="00365F53" w:rsidRDefault="00CA6CEC" w:rsidP="00CA6CEC">
      <w:pPr>
        <w:ind w:firstLine="360"/>
        <w:rPr>
          <w:rFonts w:ascii="Calibri" w:hAnsi="Calibri"/>
          <w:sz w:val="22"/>
          <w:szCs w:val="22"/>
        </w:rPr>
      </w:pPr>
      <w:r w:rsidRPr="00365F53">
        <w:rPr>
          <w:rFonts w:ascii="Calibri" w:hAnsi="Calibri"/>
          <w:sz w:val="22"/>
          <w:szCs w:val="22"/>
        </w:rPr>
        <w:t xml:space="preserve">   </w:t>
      </w:r>
      <w:r>
        <w:rPr>
          <w:rFonts w:ascii="Calibri" w:hAnsi="Calibri"/>
          <w:sz w:val="22"/>
          <w:szCs w:val="22"/>
        </w:rPr>
        <w:t>QC Specification  (</w:t>
      </w:r>
      <w:r w:rsidRPr="00365F53">
        <w:rPr>
          <w:rFonts w:ascii="Calibri" w:hAnsi="Calibri"/>
          <w:sz w:val="22"/>
          <w:szCs w:val="22"/>
        </w:rPr>
        <w:t xml:space="preserve"> As per British Pharmacopoeia)</w:t>
      </w:r>
    </w:p>
    <w:p w:rsidR="005E28F7" w:rsidRDefault="00794217"/>
    <w:sectPr w:rsidR="005E28F7" w:rsidSect="007E5DF6">
      <w:headerReference w:type="even" r:id="rId7"/>
      <w:headerReference w:type="default" r:id="rId8"/>
      <w:footerReference w:type="even" r:id="rId9"/>
      <w:footerReference w:type="default" r:id="rId10"/>
      <w:headerReference w:type="first" r:id="rId11"/>
      <w:footerReference w:type="first" r:id="rId12"/>
      <w:pgSz w:w="11909" w:h="16834" w:code="9"/>
      <w:pgMar w:top="630" w:right="929" w:bottom="864" w:left="1152" w:header="864" w:footer="432" w:gutter="288"/>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4217" w:rsidRDefault="00794217" w:rsidP="00031029">
      <w:r>
        <w:separator/>
      </w:r>
    </w:p>
  </w:endnote>
  <w:endnote w:type="continuationSeparator" w:id="0">
    <w:p w:rsidR="00794217" w:rsidRDefault="00794217" w:rsidP="00031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029" w:rsidRDefault="0003102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3321" w:rsidRDefault="00794217">
    <w:pPr>
      <w:pStyle w:val="Footer"/>
      <w:tabs>
        <w:tab w:val="clear" w:pos="4320"/>
        <w:tab w:val="center" w:pos="6840"/>
      </w:tabs>
    </w:pPr>
  </w:p>
  <w:p w:rsidR="007E5DF6" w:rsidRDefault="00794217" w:rsidP="007E5DF6">
    <w:pPr>
      <w:ind w:left="-360"/>
      <w:jc w:val="both"/>
      <w:rPr>
        <w:sz w:val="16"/>
      </w:rPr>
    </w:pPr>
    <w:r>
      <w:rPr>
        <w:b/>
        <w:bCs/>
        <w:sz w:val="16"/>
      </w:rPr>
      <w:t>Disclaimer:</w:t>
    </w:r>
    <w:r>
      <w:rPr>
        <w:sz w:val="16"/>
      </w:rPr>
      <w:t xml:space="preserve"> Soft copy In the server and </w:t>
    </w:r>
    <w:r>
      <w:rPr>
        <w:b/>
        <w:bCs/>
        <w:color w:val="0000FF"/>
        <w:sz w:val="16"/>
      </w:rPr>
      <w:t>hard copy with ‘‘CONTROLLED DOCUMENT’’ stamp with date and signature of Document Manager only</w:t>
    </w:r>
    <w:r>
      <w:rPr>
        <w:sz w:val="16"/>
      </w:rPr>
      <w:t xml:space="preserve"> are </w:t>
    </w:r>
    <w:r>
      <w:rPr>
        <w:b/>
        <w:bCs/>
        <w:sz w:val="16"/>
      </w:rPr>
      <w:t>“Controlled Documents’’</w:t>
    </w:r>
    <w:r>
      <w:rPr>
        <w:sz w:val="16"/>
      </w:rPr>
      <w:t>. All other forms are ‘‘Uncontrolled an</w:t>
    </w:r>
    <w:r>
      <w:rPr>
        <w:sz w:val="16"/>
      </w:rPr>
      <w:t>d Invalid”</w:t>
    </w:r>
  </w:p>
  <w:p w:rsidR="007E5DF6" w:rsidRDefault="00794217" w:rsidP="007E5DF6">
    <w:pPr>
      <w:pStyle w:val="Header"/>
      <w:tabs>
        <w:tab w:val="center" w:pos="4230"/>
        <w:tab w:val="right" w:pos="8460"/>
      </w:tabs>
      <w:rPr>
        <w:rFonts w:ascii="Arial" w:hAnsi="Arial" w:cs="Arial"/>
        <w:color w:val="0000FF"/>
        <w:sz w:val="20"/>
      </w:rPr>
    </w:pPr>
    <w:r>
      <w:rPr>
        <w:rFonts w:ascii="Arial" w:hAnsi="Arial" w:cs="Arial"/>
        <w:color w:val="0000FF"/>
        <w:sz w:val="20"/>
      </w:rPr>
      <w:tab/>
    </w:r>
    <w:r>
      <w:rPr>
        <w:rFonts w:ascii="Arial" w:hAnsi="Arial" w:cs="Arial"/>
        <w:color w:val="0000FF"/>
        <w:sz w:val="20"/>
      </w:rPr>
      <w:tab/>
    </w:r>
  </w:p>
  <w:p w:rsidR="00893321" w:rsidRDefault="00794217" w:rsidP="00661F93">
    <w:pPr>
      <w:pStyle w:val="Footer"/>
    </w:pPr>
    <w:r>
      <w:rPr>
        <w:rFonts w:ascii="Arial" w:hAnsi="Arial" w:cs="Arial"/>
        <w:b/>
        <w:bCs/>
        <w:i/>
        <w:iCs/>
        <w:color w:val="0000FF"/>
        <w:sz w:val="20"/>
      </w:rPr>
      <w:t xml:space="preserve">                                                    </w:t>
    </w:r>
    <w: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029" w:rsidRDefault="0003102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4217" w:rsidRDefault="00794217" w:rsidP="00031029">
      <w:r>
        <w:separator/>
      </w:r>
    </w:p>
  </w:footnote>
  <w:footnote w:type="continuationSeparator" w:id="0">
    <w:p w:rsidR="00794217" w:rsidRDefault="00794217" w:rsidP="000310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029" w:rsidRDefault="0003102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page" w:horzAnchor="margin" w:tblpXSpec="right" w:tblpY="841"/>
      <w:tblW w:w="10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5"/>
      <w:gridCol w:w="1649"/>
      <w:gridCol w:w="3960"/>
      <w:gridCol w:w="9"/>
      <w:gridCol w:w="2461"/>
      <w:gridCol w:w="882"/>
    </w:tblGrid>
    <w:tr w:rsidR="002E41D6" w:rsidRPr="00195D2D" w:rsidTr="0037127A">
      <w:trPr>
        <w:cantSplit/>
        <w:trHeight w:val="563"/>
      </w:trPr>
      <w:tc>
        <w:tcPr>
          <w:tcW w:w="1335" w:type="dxa"/>
          <w:vMerge w:val="restart"/>
          <w:vAlign w:val="center"/>
        </w:tcPr>
        <w:p w:rsidR="002E41D6" w:rsidRDefault="00794217" w:rsidP="0037127A">
          <w:pPr>
            <w:pStyle w:val="Header"/>
            <w:jc w:val="center"/>
            <w:rPr>
              <w:sz w:val="20"/>
            </w:rPr>
          </w:pPr>
        </w:p>
        <w:p w:rsidR="002E41D6" w:rsidRPr="00437E79" w:rsidRDefault="00794217" w:rsidP="0037127A">
          <w:pPr>
            <w:pStyle w:val="Header"/>
            <w:jc w:val="center"/>
            <w:rPr>
              <w:b/>
              <w:bCs/>
              <w:sz w:val="22"/>
              <w:szCs w:val="22"/>
            </w:rPr>
          </w:pPr>
        </w:p>
      </w:tc>
      <w:tc>
        <w:tcPr>
          <w:tcW w:w="8079" w:type="dxa"/>
          <w:gridSpan w:val="4"/>
          <w:vAlign w:val="center"/>
        </w:tcPr>
        <w:p w:rsidR="002E41D6" w:rsidRDefault="00794217" w:rsidP="0037127A">
          <w:pPr>
            <w:pStyle w:val="Header"/>
            <w:jc w:val="center"/>
            <w:rPr>
              <w:b/>
              <w:sz w:val="28"/>
            </w:rPr>
          </w:pPr>
          <w:r w:rsidRPr="00195D2D">
            <w:rPr>
              <w:sz w:val="20"/>
            </w:rPr>
            <w:t xml:space="preserve">          </w:t>
          </w:r>
          <w:r>
            <w:rPr>
              <w:b/>
            </w:rPr>
            <w:t xml:space="preserve"> </w:t>
          </w:r>
          <w:r>
            <w:rPr>
              <w:b/>
              <w:sz w:val="28"/>
            </w:rPr>
            <w:t>BIOMEDICAL LIMITED</w:t>
          </w:r>
        </w:p>
        <w:p w:rsidR="002E41D6" w:rsidRPr="00437E79" w:rsidRDefault="00794217" w:rsidP="0037127A">
          <w:pPr>
            <w:pStyle w:val="Header"/>
            <w:jc w:val="center"/>
            <w:rPr>
              <w:b/>
              <w:bCs/>
              <w:sz w:val="22"/>
              <w:szCs w:val="22"/>
            </w:rPr>
          </w:pPr>
          <w:r w:rsidRPr="00437E79">
            <w:rPr>
              <w:b/>
              <w:sz w:val="22"/>
              <w:szCs w:val="22"/>
            </w:rPr>
            <w:t>1 OHIMEGE RO</w:t>
          </w:r>
          <w:r w:rsidRPr="00437E79">
            <w:rPr>
              <w:b/>
              <w:sz w:val="22"/>
              <w:szCs w:val="22"/>
            </w:rPr>
            <w:t>AD, INDUSTRIAL ESTATE, GAA-IMAN, ILORIN</w:t>
          </w:r>
        </w:p>
      </w:tc>
      <w:tc>
        <w:tcPr>
          <w:tcW w:w="882" w:type="dxa"/>
          <w:vAlign w:val="center"/>
        </w:tcPr>
        <w:p w:rsidR="002E41D6" w:rsidRPr="00195D2D" w:rsidRDefault="00794217" w:rsidP="0037127A">
          <w:pPr>
            <w:jc w:val="center"/>
            <w:rPr>
              <w:b/>
              <w:bCs/>
            </w:rPr>
          </w:pPr>
          <w:r w:rsidRPr="00195D2D">
            <w:rPr>
              <w:b/>
              <w:bCs/>
            </w:rPr>
            <w:t>MFR</w:t>
          </w:r>
        </w:p>
      </w:tc>
    </w:tr>
    <w:tr w:rsidR="002E41D6" w:rsidRPr="00195D2D" w:rsidTr="0037127A">
      <w:trPr>
        <w:cantSplit/>
        <w:trHeight w:val="297"/>
      </w:trPr>
      <w:tc>
        <w:tcPr>
          <w:tcW w:w="1335" w:type="dxa"/>
          <w:vMerge/>
          <w:vAlign w:val="center"/>
        </w:tcPr>
        <w:p w:rsidR="002E41D6" w:rsidRPr="00195D2D" w:rsidRDefault="00794217" w:rsidP="0037127A">
          <w:pPr>
            <w:jc w:val="center"/>
            <w:rPr>
              <w:b/>
              <w:bCs/>
            </w:rPr>
          </w:pPr>
        </w:p>
      </w:tc>
      <w:tc>
        <w:tcPr>
          <w:tcW w:w="8961" w:type="dxa"/>
          <w:gridSpan w:val="5"/>
          <w:vAlign w:val="center"/>
        </w:tcPr>
        <w:p w:rsidR="002E41D6" w:rsidRPr="00195D2D" w:rsidRDefault="00794217" w:rsidP="0037127A">
          <w:pPr>
            <w:jc w:val="center"/>
            <w:rPr>
              <w:b/>
              <w:bCs/>
            </w:rPr>
          </w:pPr>
          <w:r>
            <w:rPr>
              <w:b/>
              <w:bCs/>
              <w:sz w:val="22"/>
            </w:rPr>
            <w:t>DEXTROSE 4.3</w:t>
          </w:r>
          <w:r>
            <w:rPr>
              <w:b/>
              <w:bCs/>
              <w:sz w:val="22"/>
            </w:rPr>
            <w:t>%</w:t>
          </w:r>
          <w:r>
            <w:rPr>
              <w:b/>
              <w:bCs/>
              <w:sz w:val="22"/>
            </w:rPr>
            <w:t xml:space="preserve"> SALINE 0.18%</w:t>
          </w:r>
          <w:r>
            <w:rPr>
              <w:b/>
              <w:bCs/>
              <w:sz w:val="22"/>
            </w:rPr>
            <w:t xml:space="preserve"> </w:t>
          </w:r>
          <w:r>
            <w:rPr>
              <w:b/>
              <w:bCs/>
              <w:sz w:val="22"/>
            </w:rPr>
            <w:t xml:space="preserve"> INTRAVENOUS INJECTION </w:t>
          </w:r>
        </w:p>
      </w:tc>
    </w:tr>
    <w:tr w:rsidR="002E41D6" w:rsidRPr="00195D2D" w:rsidTr="0037127A">
      <w:trPr>
        <w:trHeight w:val="288"/>
      </w:trPr>
      <w:tc>
        <w:tcPr>
          <w:tcW w:w="1335" w:type="dxa"/>
          <w:vMerge/>
          <w:vAlign w:val="center"/>
        </w:tcPr>
        <w:p w:rsidR="002E41D6" w:rsidRPr="00195D2D" w:rsidRDefault="00794217" w:rsidP="0037127A">
          <w:pPr>
            <w:rPr>
              <w:sz w:val="18"/>
              <w:szCs w:val="18"/>
            </w:rPr>
          </w:pPr>
        </w:p>
      </w:tc>
      <w:tc>
        <w:tcPr>
          <w:tcW w:w="1649" w:type="dxa"/>
          <w:vAlign w:val="center"/>
        </w:tcPr>
        <w:p w:rsidR="002E41D6" w:rsidRPr="00195D2D" w:rsidRDefault="00794217" w:rsidP="0037127A">
          <w:pPr>
            <w:rPr>
              <w:sz w:val="18"/>
              <w:szCs w:val="18"/>
            </w:rPr>
          </w:pPr>
          <w:r w:rsidRPr="00195D2D">
            <w:rPr>
              <w:b/>
              <w:bCs/>
              <w:sz w:val="18"/>
              <w:szCs w:val="18"/>
            </w:rPr>
            <w:t>Revision No.–</w:t>
          </w:r>
          <w:r w:rsidR="00031029">
            <w:rPr>
              <w:bCs/>
              <w:sz w:val="18"/>
              <w:szCs w:val="18"/>
            </w:rPr>
            <w:t>05</w:t>
          </w:r>
        </w:p>
      </w:tc>
      <w:tc>
        <w:tcPr>
          <w:tcW w:w="3960" w:type="dxa"/>
          <w:vAlign w:val="center"/>
        </w:tcPr>
        <w:p w:rsidR="002E41D6" w:rsidRPr="00195D2D" w:rsidRDefault="00794217" w:rsidP="0037127A">
          <w:pPr>
            <w:rPr>
              <w:sz w:val="18"/>
              <w:szCs w:val="18"/>
            </w:rPr>
          </w:pPr>
          <w:r w:rsidRPr="00195D2D">
            <w:rPr>
              <w:b/>
              <w:bCs/>
              <w:sz w:val="18"/>
              <w:szCs w:val="18"/>
            </w:rPr>
            <w:t>MFR CODE</w:t>
          </w:r>
          <w:r>
            <w:rPr>
              <w:sz w:val="18"/>
              <w:szCs w:val="18"/>
            </w:rPr>
            <w:t xml:space="preserve"> – BML</w:t>
          </w:r>
          <w:r w:rsidRPr="00195D2D">
            <w:rPr>
              <w:sz w:val="18"/>
              <w:szCs w:val="18"/>
            </w:rPr>
            <w:t>/</w:t>
          </w:r>
          <w:r>
            <w:rPr>
              <w:sz w:val="18"/>
              <w:szCs w:val="18"/>
            </w:rPr>
            <w:t>QA</w:t>
          </w:r>
          <w:r w:rsidRPr="00195D2D">
            <w:rPr>
              <w:sz w:val="18"/>
              <w:szCs w:val="18"/>
            </w:rPr>
            <w:t>/MFR/</w:t>
          </w:r>
          <w:r>
            <w:rPr>
              <w:sz w:val="18"/>
              <w:szCs w:val="18"/>
            </w:rPr>
            <w:t>0</w:t>
          </w:r>
          <w:r>
            <w:rPr>
              <w:sz w:val="18"/>
              <w:szCs w:val="18"/>
            </w:rPr>
            <w:t>07</w:t>
          </w:r>
        </w:p>
      </w:tc>
      <w:tc>
        <w:tcPr>
          <w:tcW w:w="3352" w:type="dxa"/>
          <w:gridSpan w:val="3"/>
          <w:vAlign w:val="center"/>
        </w:tcPr>
        <w:p w:rsidR="002E41D6" w:rsidRPr="00BF2B71" w:rsidRDefault="00794217" w:rsidP="0037127A">
          <w:r>
            <w:t xml:space="preserve">Page </w:t>
          </w:r>
          <w:r>
            <w:fldChar w:fldCharType="begin"/>
          </w:r>
          <w:r>
            <w:instrText xml:space="preserve"> PAGE </w:instrText>
          </w:r>
          <w:r>
            <w:fldChar w:fldCharType="separate"/>
          </w:r>
          <w:r w:rsidR="00031029">
            <w:rPr>
              <w:noProof/>
            </w:rPr>
            <w:t>1</w:t>
          </w:r>
          <w:r>
            <w:fldChar w:fldCharType="end"/>
          </w:r>
          <w:r>
            <w:t xml:space="preserve"> of </w:t>
          </w:r>
          <w:r>
            <w:fldChar w:fldCharType="begin"/>
          </w:r>
          <w:r>
            <w:instrText xml:space="preserve"> NUMPAGES  </w:instrText>
          </w:r>
          <w:r>
            <w:fldChar w:fldCharType="separate"/>
          </w:r>
          <w:r w:rsidR="00031029">
            <w:rPr>
              <w:noProof/>
            </w:rPr>
            <w:t>11</w:t>
          </w:r>
          <w:r>
            <w:fldChar w:fldCharType="end"/>
          </w:r>
        </w:p>
      </w:tc>
    </w:tr>
    <w:tr w:rsidR="002E41D6" w:rsidRPr="00195D2D" w:rsidTr="0037127A">
      <w:trPr>
        <w:trHeight w:val="288"/>
      </w:trPr>
      <w:tc>
        <w:tcPr>
          <w:tcW w:w="1335" w:type="dxa"/>
          <w:vMerge/>
          <w:vAlign w:val="center"/>
        </w:tcPr>
        <w:p w:rsidR="002E41D6" w:rsidRPr="00195D2D" w:rsidRDefault="00794217" w:rsidP="0037127A">
          <w:pPr>
            <w:rPr>
              <w:sz w:val="18"/>
              <w:szCs w:val="18"/>
            </w:rPr>
          </w:pPr>
        </w:p>
      </w:tc>
      <w:tc>
        <w:tcPr>
          <w:tcW w:w="1649" w:type="dxa"/>
          <w:vAlign w:val="center"/>
        </w:tcPr>
        <w:p w:rsidR="002E41D6" w:rsidRPr="00195D2D" w:rsidRDefault="00794217" w:rsidP="0037127A">
          <w:pPr>
            <w:rPr>
              <w:sz w:val="18"/>
              <w:szCs w:val="18"/>
            </w:rPr>
          </w:pPr>
          <w:r w:rsidRPr="00195D2D">
            <w:rPr>
              <w:b/>
              <w:bCs/>
              <w:sz w:val="18"/>
              <w:szCs w:val="18"/>
            </w:rPr>
            <w:t>Supersedes</w:t>
          </w:r>
          <w:r w:rsidRPr="00195D2D">
            <w:rPr>
              <w:sz w:val="18"/>
              <w:szCs w:val="18"/>
            </w:rPr>
            <w:t xml:space="preserve">- </w:t>
          </w:r>
          <w:r>
            <w:rPr>
              <w:sz w:val="18"/>
              <w:szCs w:val="18"/>
            </w:rPr>
            <w:t>01</w:t>
          </w:r>
        </w:p>
      </w:tc>
      <w:tc>
        <w:tcPr>
          <w:tcW w:w="3960" w:type="dxa"/>
          <w:vAlign w:val="center"/>
        </w:tcPr>
        <w:p w:rsidR="002E41D6" w:rsidRPr="00195D2D" w:rsidRDefault="00794217" w:rsidP="0037127A">
          <w:pPr>
            <w:rPr>
              <w:sz w:val="18"/>
              <w:szCs w:val="18"/>
            </w:rPr>
          </w:pPr>
          <w:r w:rsidRPr="00195D2D">
            <w:rPr>
              <w:b/>
              <w:bCs/>
              <w:sz w:val="18"/>
              <w:szCs w:val="18"/>
            </w:rPr>
            <w:t>Effective Date</w:t>
          </w:r>
          <w:r w:rsidR="00031029">
            <w:rPr>
              <w:sz w:val="18"/>
              <w:szCs w:val="18"/>
            </w:rPr>
            <w:t>- April., 2023</w:t>
          </w:r>
        </w:p>
      </w:tc>
      <w:tc>
        <w:tcPr>
          <w:tcW w:w="3352" w:type="dxa"/>
          <w:gridSpan w:val="3"/>
          <w:vAlign w:val="center"/>
        </w:tcPr>
        <w:p w:rsidR="002E41D6" w:rsidRPr="00195D2D" w:rsidRDefault="00794217" w:rsidP="0037127A">
          <w:pPr>
            <w:rPr>
              <w:sz w:val="18"/>
              <w:szCs w:val="18"/>
            </w:rPr>
          </w:pPr>
          <w:r>
            <w:rPr>
              <w:b/>
              <w:bCs/>
              <w:sz w:val="18"/>
              <w:szCs w:val="18"/>
            </w:rPr>
            <w:t>Next Rev.:</w:t>
          </w:r>
          <w:r w:rsidRPr="00195D2D">
            <w:rPr>
              <w:sz w:val="18"/>
              <w:szCs w:val="18"/>
            </w:rPr>
            <w:t xml:space="preserve">- </w:t>
          </w:r>
          <w:r w:rsidR="00031029">
            <w:rPr>
              <w:sz w:val="18"/>
              <w:szCs w:val="18"/>
            </w:rPr>
            <w:t>March</w:t>
          </w:r>
          <w:r>
            <w:rPr>
              <w:sz w:val="18"/>
              <w:szCs w:val="18"/>
            </w:rPr>
            <w:t xml:space="preserve">., </w:t>
          </w:r>
          <w:r w:rsidR="00031029">
            <w:rPr>
              <w:sz w:val="18"/>
              <w:szCs w:val="18"/>
            </w:rPr>
            <w:t>2025</w:t>
          </w:r>
          <w:bookmarkStart w:id="0" w:name="_GoBack"/>
          <w:bookmarkEnd w:id="0"/>
        </w:p>
      </w:tc>
    </w:tr>
    <w:tr w:rsidR="0037127A" w:rsidRPr="00195D2D" w:rsidTr="0037127A">
      <w:trPr>
        <w:trHeight w:val="288"/>
      </w:trPr>
      <w:tc>
        <w:tcPr>
          <w:tcW w:w="1335" w:type="dxa"/>
          <w:vMerge/>
          <w:vAlign w:val="center"/>
        </w:tcPr>
        <w:p w:rsidR="0037127A" w:rsidRPr="00195D2D" w:rsidRDefault="00794217" w:rsidP="0037127A">
          <w:pPr>
            <w:rPr>
              <w:sz w:val="18"/>
              <w:szCs w:val="18"/>
            </w:rPr>
          </w:pPr>
        </w:p>
      </w:tc>
      <w:tc>
        <w:tcPr>
          <w:tcW w:w="5618" w:type="dxa"/>
          <w:gridSpan w:val="3"/>
          <w:vAlign w:val="center"/>
        </w:tcPr>
        <w:p w:rsidR="0037127A" w:rsidRPr="00195D2D" w:rsidRDefault="00794217" w:rsidP="0037127A">
          <w:pPr>
            <w:rPr>
              <w:sz w:val="18"/>
              <w:szCs w:val="18"/>
            </w:rPr>
          </w:pPr>
          <w:r w:rsidRPr="00195D2D">
            <w:rPr>
              <w:b/>
              <w:bCs/>
              <w:sz w:val="18"/>
              <w:szCs w:val="18"/>
              <w:lang w:val="en-GB"/>
            </w:rPr>
            <w:t>Reason of r</w:t>
          </w:r>
          <w:r w:rsidRPr="00195D2D">
            <w:rPr>
              <w:b/>
              <w:bCs/>
              <w:sz w:val="18"/>
              <w:szCs w:val="18"/>
              <w:lang w:val="en-GB"/>
            </w:rPr>
            <w:t>evision–</w:t>
          </w:r>
          <w:r>
            <w:rPr>
              <w:sz w:val="18"/>
              <w:szCs w:val="18"/>
              <w:lang w:val="en-GB"/>
            </w:rPr>
            <w:t xml:space="preserve"> Due date for revision. </w:t>
          </w:r>
        </w:p>
      </w:tc>
      <w:tc>
        <w:tcPr>
          <w:tcW w:w="3343" w:type="dxa"/>
          <w:gridSpan w:val="2"/>
          <w:vAlign w:val="center"/>
        </w:tcPr>
        <w:p w:rsidR="0037127A" w:rsidRPr="00365F53" w:rsidRDefault="00794217" w:rsidP="0037127A">
          <w:pPr>
            <w:rPr>
              <w:rFonts w:ascii="Calibri" w:hAnsi="Calibri"/>
              <w:sz w:val="18"/>
              <w:szCs w:val="18"/>
            </w:rPr>
          </w:pPr>
          <w:r w:rsidRPr="00365F53">
            <w:rPr>
              <w:rFonts w:ascii="Calibri" w:hAnsi="Calibri"/>
              <w:b/>
              <w:bCs/>
              <w:sz w:val="22"/>
            </w:rPr>
            <w:t xml:space="preserve">Pack Size: </w:t>
          </w:r>
          <w:r w:rsidRPr="00365F53">
            <w:rPr>
              <w:rFonts w:ascii="Calibri" w:hAnsi="Calibri"/>
              <w:bCs/>
              <w:sz w:val="22"/>
            </w:rPr>
            <w:t>500 ml</w:t>
          </w:r>
        </w:p>
      </w:tc>
    </w:tr>
  </w:tbl>
  <w:p w:rsidR="006F1D2B" w:rsidRDefault="00CA6CEC">
    <w:pPr>
      <w:pStyle w:val="Header"/>
    </w:pPr>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-125730</wp:posOffset>
          </wp:positionV>
          <wp:extent cx="676910" cy="1089660"/>
          <wp:effectExtent l="0" t="0" r="8890" b="0"/>
          <wp:wrapSquare wrapText="bothSides"/>
          <wp:docPr id="3" name="Picture 3" descr="Description: 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6910" cy="10896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029" w:rsidRDefault="0003102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4317E"/>
    <w:multiLevelType w:val="singleLevel"/>
    <w:tmpl w:val="5614D306"/>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 w15:restartNumberingAfterBreak="0">
    <w:nsid w:val="274B16E6"/>
    <w:multiLevelType w:val="singleLevel"/>
    <w:tmpl w:val="C2EA222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2" w15:restartNumberingAfterBreak="0">
    <w:nsid w:val="2CB670FB"/>
    <w:multiLevelType w:val="hybridMultilevel"/>
    <w:tmpl w:val="9802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62C7CBB"/>
    <w:multiLevelType w:val="hybridMultilevel"/>
    <w:tmpl w:val="F8D6B204"/>
    <w:lvl w:ilvl="0" w:tplc="11CAF754">
      <w:start w:val="1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CFB1B64"/>
    <w:multiLevelType w:val="singleLevel"/>
    <w:tmpl w:val="5156D83E"/>
    <w:lvl w:ilvl="0">
      <w:start w:val="1"/>
      <w:numFmt w:val="lowerRoman"/>
      <w:lvlText w:val="%1)"/>
      <w:lvlJc w:val="left"/>
      <w:pPr>
        <w:tabs>
          <w:tab w:val="num" w:pos="1170"/>
        </w:tabs>
        <w:ind w:left="1170" w:hanging="720"/>
      </w:pPr>
      <w:rPr>
        <w:rFonts w:hint="default"/>
      </w:rPr>
    </w:lvl>
  </w:abstractNum>
  <w:abstractNum w:abstractNumId="5" w15:restartNumberingAfterBreak="0">
    <w:nsid w:val="3D6B708D"/>
    <w:multiLevelType w:val="hybridMultilevel"/>
    <w:tmpl w:val="516C25FC"/>
    <w:lvl w:ilvl="0" w:tplc="BD9C95BA">
      <w:start w:val="1"/>
      <w:numFmt w:val="decimal"/>
      <w:lvlText w:val="%1."/>
      <w:lvlJc w:val="left"/>
      <w:pPr>
        <w:tabs>
          <w:tab w:val="num" w:pos="360"/>
        </w:tabs>
        <w:ind w:left="360" w:hanging="360"/>
      </w:pPr>
      <w:rPr>
        <w:rFonts w:hint="default"/>
        <w:caps w:val="0"/>
        <w:strike w:val="0"/>
        <w:dstrike w:val="0"/>
        <w:shadow w:val="0"/>
        <w:emboss w:val="0"/>
        <w:imprint w:val="0"/>
        <w:vanish w:val="0"/>
        <w:color w:val="auto"/>
        <w:sz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7B776B0"/>
    <w:multiLevelType w:val="singleLevel"/>
    <w:tmpl w:val="DF22C24C"/>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7" w15:restartNumberingAfterBreak="0">
    <w:nsid w:val="4CF64702"/>
    <w:multiLevelType w:val="hybridMultilevel"/>
    <w:tmpl w:val="176A9EA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FEF5BD2"/>
    <w:multiLevelType w:val="singleLevel"/>
    <w:tmpl w:val="EBF4786E"/>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9" w15:restartNumberingAfterBreak="0">
    <w:nsid w:val="58586345"/>
    <w:multiLevelType w:val="singleLevel"/>
    <w:tmpl w:val="C70CAD60"/>
    <w:lvl w:ilvl="0">
      <w:start w:val="1"/>
      <w:numFmt w:val="decimal"/>
      <w:lvlText w:val="%1."/>
      <w:lvlJc w:val="left"/>
      <w:pPr>
        <w:tabs>
          <w:tab w:val="num" w:pos="360"/>
        </w:tabs>
        <w:ind w:left="360" w:hanging="360"/>
      </w:pPr>
      <w:rPr>
        <w:caps w:val="0"/>
        <w:strike w:val="0"/>
        <w:dstrike w:val="0"/>
        <w:shadow w:val="0"/>
        <w:emboss w:val="0"/>
        <w:imprint w:val="0"/>
        <w:vanish w:val="0"/>
        <w:sz w:val="20"/>
        <w:szCs w:val="20"/>
        <w:vertAlign w:val="baseline"/>
      </w:rPr>
    </w:lvl>
  </w:abstractNum>
  <w:abstractNum w:abstractNumId="10" w15:restartNumberingAfterBreak="0">
    <w:nsid w:val="722538D2"/>
    <w:multiLevelType w:val="singleLevel"/>
    <w:tmpl w:val="198ED51C"/>
    <w:lvl w:ilvl="0">
      <w:start w:val="1"/>
      <w:numFmt w:val="decimal"/>
      <w:lvlText w:val="%1."/>
      <w:lvlJc w:val="left"/>
      <w:pPr>
        <w:tabs>
          <w:tab w:val="num" w:pos="360"/>
        </w:tabs>
        <w:ind w:left="360" w:hanging="360"/>
      </w:pPr>
    </w:lvl>
  </w:abstractNum>
  <w:abstractNum w:abstractNumId="11" w15:restartNumberingAfterBreak="0">
    <w:nsid w:val="798236AF"/>
    <w:multiLevelType w:val="hybridMultilevel"/>
    <w:tmpl w:val="2D1E5CA4"/>
    <w:lvl w:ilvl="0" w:tplc="92E6211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8"/>
  </w:num>
  <w:num w:numId="3">
    <w:abstractNumId w:val="9"/>
  </w:num>
  <w:num w:numId="4">
    <w:abstractNumId w:val="1"/>
  </w:num>
  <w:num w:numId="5">
    <w:abstractNumId w:val="0"/>
  </w:num>
  <w:num w:numId="6">
    <w:abstractNumId w:val="6"/>
  </w:num>
  <w:num w:numId="7">
    <w:abstractNumId w:val="4"/>
  </w:num>
  <w:num w:numId="8">
    <w:abstractNumId w:val="11"/>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CEC"/>
    <w:rsid w:val="00031029"/>
    <w:rsid w:val="002E132B"/>
    <w:rsid w:val="00794217"/>
    <w:rsid w:val="007F3FAE"/>
    <w:rsid w:val="00CA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F69C2"/>
  <w15:chartTrackingRefBased/>
  <w15:docId w15:val="{8FACBC2B-4F65-4AEE-9309-BA8482DD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CE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CA6CEC"/>
    <w:pPr>
      <w:keepNext/>
      <w:jc w:val="center"/>
      <w:outlineLvl w:val="0"/>
    </w:pPr>
    <w:rPr>
      <w:sz w:val="32"/>
    </w:rPr>
  </w:style>
  <w:style w:type="paragraph" w:styleId="Heading2">
    <w:name w:val="heading 2"/>
    <w:basedOn w:val="Normal"/>
    <w:next w:val="Normal"/>
    <w:link w:val="Heading2Char"/>
    <w:qFormat/>
    <w:rsid w:val="00CA6CEC"/>
    <w:pPr>
      <w:keepNext/>
      <w:jc w:val="center"/>
      <w:outlineLvl w:val="1"/>
    </w:pPr>
    <w:rPr>
      <w:b/>
      <w:sz w:val="28"/>
      <w:lang w:val="x-none" w:eastAsia="x-none"/>
    </w:rPr>
  </w:style>
  <w:style w:type="paragraph" w:styleId="Heading5">
    <w:name w:val="heading 5"/>
    <w:basedOn w:val="Normal"/>
    <w:next w:val="Normal"/>
    <w:link w:val="Heading5Char"/>
    <w:qFormat/>
    <w:rsid w:val="00CA6CEC"/>
    <w:pPr>
      <w:keepNext/>
      <w:outlineLvl w:val="4"/>
    </w:pPr>
    <w:rPr>
      <w:sz w:val="28"/>
    </w:rPr>
  </w:style>
  <w:style w:type="paragraph" w:styleId="Heading8">
    <w:name w:val="heading 8"/>
    <w:basedOn w:val="Normal"/>
    <w:next w:val="Normal"/>
    <w:link w:val="Heading8Char"/>
    <w:qFormat/>
    <w:rsid w:val="00CA6CEC"/>
    <w:pPr>
      <w:keepNext/>
      <w:outlineLvl w:val="7"/>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6CEC"/>
    <w:rPr>
      <w:rFonts w:ascii="Times New Roman" w:eastAsia="Times New Roman" w:hAnsi="Times New Roman" w:cs="Times New Roman"/>
      <w:sz w:val="32"/>
      <w:szCs w:val="20"/>
    </w:rPr>
  </w:style>
  <w:style w:type="character" w:customStyle="1" w:styleId="Heading2Char">
    <w:name w:val="Heading 2 Char"/>
    <w:basedOn w:val="DefaultParagraphFont"/>
    <w:link w:val="Heading2"/>
    <w:rsid w:val="00CA6CEC"/>
    <w:rPr>
      <w:rFonts w:ascii="Times New Roman" w:eastAsia="Times New Roman" w:hAnsi="Times New Roman" w:cs="Times New Roman"/>
      <w:b/>
      <w:sz w:val="28"/>
      <w:szCs w:val="20"/>
      <w:lang w:val="x-none" w:eastAsia="x-none"/>
    </w:rPr>
  </w:style>
  <w:style w:type="character" w:customStyle="1" w:styleId="Heading5Char">
    <w:name w:val="Heading 5 Char"/>
    <w:basedOn w:val="DefaultParagraphFont"/>
    <w:link w:val="Heading5"/>
    <w:rsid w:val="00CA6CEC"/>
    <w:rPr>
      <w:rFonts w:ascii="Times New Roman" w:eastAsia="Times New Roman" w:hAnsi="Times New Roman" w:cs="Times New Roman"/>
      <w:sz w:val="28"/>
      <w:szCs w:val="20"/>
    </w:rPr>
  </w:style>
  <w:style w:type="character" w:customStyle="1" w:styleId="Heading8Char">
    <w:name w:val="Heading 8 Char"/>
    <w:basedOn w:val="DefaultParagraphFont"/>
    <w:link w:val="Heading8"/>
    <w:rsid w:val="00CA6CEC"/>
    <w:rPr>
      <w:rFonts w:ascii="Times New Roman" w:eastAsia="Times New Roman" w:hAnsi="Times New Roman" w:cs="Times New Roman"/>
      <w:sz w:val="24"/>
      <w:szCs w:val="20"/>
    </w:rPr>
  </w:style>
  <w:style w:type="paragraph" w:styleId="BodyText">
    <w:name w:val="Body Text"/>
    <w:basedOn w:val="Normal"/>
    <w:link w:val="BodyTextChar"/>
    <w:rsid w:val="00CA6CEC"/>
    <w:rPr>
      <w:sz w:val="28"/>
    </w:rPr>
  </w:style>
  <w:style w:type="character" w:customStyle="1" w:styleId="BodyTextChar">
    <w:name w:val="Body Text Char"/>
    <w:basedOn w:val="DefaultParagraphFont"/>
    <w:link w:val="BodyText"/>
    <w:rsid w:val="00CA6CEC"/>
    <w:rPr>
      <w:rFonts w:ascii="Times New Roman" w:eastAsia="Times New Roman" w:hAnsi="Times New Roman" w:cs="Times New Roman"/>
      <w:sz w:val="28"/>
      <w:szCs w:val="20"/>
    </w:rPr>
  </w:style>
  <w:style w:type="paragraph" w:styleId="Header">
    <w:name w:val="header"/>
    <w:basedOn w:val="Normal"/>
    <w:link w:val="HeaderChar"/>
    <w:rsid w:val="00CA6CEC"/>
    <w:pPr>
      <w:tabs>
        <w:tab w:val="center" w:pos="4320"/>
        <w:tab w:val="right" w:pos="8640"/>
      </w:tabs>
    </w:pPr>
    <w:rPr>
      <w:sz w:val="24"/>
    </w:rPr>
  </w:style>
  <w:style w:type="character" w:customStyle="1" w:styleId="HeaderChar">
    <w:name w:val="Header Char"/>
    <w:basedOn w:val="DefaultParagraphFont"/>
    <w:link w:val="Header"/>
    <w:rsid w:val="00CA6CEC"/>
    <w:rPr>
      <w:rFonts w:ascii="Times New Roman" w:eastAsia="Times New Roman" w:hAnsi="Times New Roman" w:cs="Times New Roman"/>
      <w:sz w:val="24"/>
      <w:szCs w:val="20"/>
    </w:rPr>
  </w:style>
  <w:style w:type="paragraph" w:styleId="BodyText2">
    <w:name w:val="Body Text 2"/>
    <w:basedOn w:val="Normal"/>
    <w:link w:val="BodyText2Char"/>
    <w:rsid w:val="00CA6CEC"/>
    <w:pPr>
      <w:jc w:val="both"/>
    </w:pPr>
    <w:rPr>
      <w:sz w:val="28"/>
    </w:rPr>
  </w:style>
  <w:style w:type="character" w:customStyle="1" w:styleId="BodyText2Char">
    <w:name w:val="Body Text 2 Char"/>
    <w:basedOn w:val="DefaultParagraphFont"/>
    <w:link w:val="BodyText2"/>
    <w:rsid w:val="00CA6CEC"/>
    <w:rPr>
      <w:rFonts w:ascii="Times New Roman" w:eastAsia="Times New Roman" w:hAnsi="Times New Roman" w:cs="Times New Roman"/>
      <w:sz w:val="28"/>
      <w:szCs w:val="20"/>
    </w:rPr>
  </w:style>
  <w:style w:type="paragraph" w:styleId="Footer">
    <w:name w:val="footer"/>
    <w:basedOn w:val="Normal"/>
    <w:link w:val="FooterChar"/>
    <w:uiPriority w:val="99"/>
    <w:rsid w:val="00CA6CEC"/>
    <w:pPr>
      <w:tabs>
        <w:tab w:val="center" w:pos="4320"/>
        <w:tab w:val="right" w:pos="8640"/>
      </w:tabs>
    </w:pPr>
    <w:rPr>
      <w:sz w:val="24"/>
    </w:rPr>
  </w:style>
  <w:style w:type="character" w:customStyle="1" w:styleId="FooterChar">
    <w:name w:val="Footer Char"/>
    <w:basedOn w:val="DefaultParagraphFont"/>
    <w:link w:val="Footer"/>
    <w:uiPriority w:val="99"/>
    <w:rsid w:val="00CA6CEC"/>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1711</Words>
  <Characters>9754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2023-06-14T16:40:00Z</dcterms:created>
  <dcterms:modified xsi:type="dcterms:W3CDTF">2023-06-14T16:42:00Z</dcterms:modified>
</cp:coreProperties>
</file>