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BD7" w:rsidRPr="00365F53" w:rsidRDefault="001D2BD7" w:rsidP="001D2BD7">
      <w:pPr>
        <w:pStyle w:val="Heading1"/>
        <w:jc w:val="left"/>
        <w:rPr>
          <w:rFonts w:ascii="Calibri" w:hAnsi="Calibri"/>
          <w:b/>
          <w:sz w:val="22"/>
          <w:szCs w:val="22"/>
        </w:rPr>
      </w:pPr>
    </w:p>
    <w:p w:rsidR="001D2BD7" w:rsidRPr="00365F53" w:rsidRDefault="001D2BD7" w:rsidP="001D2BD7">
      <w:pPr>
        <w:pStyle w:val="Heading1"/>
        <w:jc w:val="left"/>
        <w:rPr>
          <w:rFonts w:ascii="Calibri" w:hAnsi="Calibri"/>
          <w:b/>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4F865B3A" wp14:editId="7066AA64">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1D2BD7" w:rsidRDefault="001D2BD7" w:rsidP="001D2BD7">
                            <w:pPr>
                              <w:jc w:val="center"/>
                            </w:pPr>
                          </w:p>
                          <w:p w:rsidR="001D2BD7" w:rsidRDefault="001D2BD7" w:rsidP="001D2BD7">
                            <w:pPr>
                              <w:jc w:val="center"/>
                            </w:pPr>
                            <w:r>
                              <w:t>CONFIDENTIAL</w:t>
                            </w:r>
                          </w:p>
                          <w:p w:rsidR="001D2BD7" w:rsidRDefault="001D2BD7" w:rsidP="001D2BD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F865B3A"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1D2BD7" w:rsidRDefault="001D2BD7" w:rsidP="001D2BD7">
                      <w:pPr>
                        <w:jc w:val="center"/>
                      </w:pPr>
                    </w:p>
                    <w:p w:rsidR="001D2BD7" w:rsidRDefault="001D2BD7" w:rsidP="001D2BD7">
                      <w:pPr>
                        <w:jc w:val="center"/>
                      </w:pPr>
                      <w:r>
                        <w:t>CONFIDENTIAL</w:t>
                      </w:r>
                    </w:p>
                    <w:p w:rsidR="001D2BD7" w:rsidRDefault="001D2BD7" w:rsidP="001D2BD7"/>
                  </w:txbxContent>
                </v:textbox>
              </v:shape>
            </w:pict>
          </mc:Fallback>
        </mc:AlternateConten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b/>
          <w:sz w:val="22"/>
          <w:szCs w:val="22"/>
        </w:rPr>
      </w:pPr>
      <w:r w:rsidRPr="00365F53">
        <w:rPr>
          <w:rFonts w:ascii="Calibri" w:hAnsi="Calibri"/>
          <w:b/>
          <w:sz w:val="22"/>
          <w:szCs w:val="22"/>
        </w:rPr>
        <w:t>MASTER FORMULA AND METHOD</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b/>
          <w:sz w:val="22"/>
          <w:szCs w:val="22"/>
        </w:rPr>
      </w:pPr>
      <w:r w:rsidRPr="00365F53">
        <w:rPr>
          <w:rFonts w:ascii="Calibri" w:hAnsi="Calibri"/>
          <w:b/>
          <w:sz w:val="22"/>
          <w:szCs w:val="22"/>
        </w:rPr>
        <w:t>OF</w:t>
      </w:r>
    </w:p>
    <w:p w:rsidR="001D2BD7"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1D2BD7">
        <w:rPr>
          <w:rFonts w:asciiTheme="minorHAnsi" w:hAnsiTheme="minorHAnsi"/>
          <w:b/>
          <w:bCs/>
          <w:sz w:val="22"/>
        </w:rPr>
        <w:t>DARROW’S HALF STRENGTH INTRAVENOUS INJECTION</w:t>
      </w:r>
      <w:r>
        <w:rPr>
          <w:b/>
          <w:bCs/>
          <w:sz w:val="22"/>
        </w:rPr>
        <w:t xml:space="preserve"> </w:t>
      </w:r>
      <w:r>
        <w:rPr>
          <w:rFonts w:ascii="Calibri" w:hAnsi="Calibri"/>
          <w:b/>
          <w:bCs/>
          <w:sz w:val="22"/>
          <w:szCs w:val="22"/>
        </w:rPr>
        <w:t>BP 10</w:t>
      </w:r>
      <w:r w:rsidRPr="00365F53">
        <w:rPr>
          <w:rFonts w:ascii="Calibri" w:hAnsi="Calibri"/>
          <w:b/>
          <w:bCs/>
          <w:sz w:val="22"/>
          <w:szCs w:val="22"/>
        </w:rPr>
        <w:t>00ml</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365F53">
        <w:rPr>
          <w:rFonts w:ascii="Calibri" w:hAnsi="Calibri"/>
          <w:sz w:val="22"/>
          <w:szCs w:val="22"/>
        </w:rPr>
        <w:t>THIS IS THE PROPERTY OF</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365F53">
        <w:rPr>
          <w:rFonts w:ascii="Calibri" w:hAnsi="Calibri"/>
          <w:sz w:val="22"/>
          <w:szCs w:val="22"/>
        </w:rPr>
        <w:t>BIOMEDICAL LIMITED</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365F53">
        <w:rPr>
          <w:rFonts w:ascii="Calibri" w:hAnsi="Calibri"/>
          <w:sz w:val="22"/>
          <w:szCs w:val="22"/>
        </w:rPr>
        <w:t>ILORIN</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Pr="00546A1D" w:rsidRDefault="001D2BD7" w:rsidP="001D2BD7">
      <w:pPr>
        <w:rPr>
          <w:rFonts w:ascii="Calibri" w:hAnsi="Calibri"/>
          <w:b/>
          <w:sz w:val="22"/>
          <w:szCs w:val="22"/>
        </w:rPr>
      </w:pPr>
      <w:r w:rsidRPr="00546A1D">
        <w:rPr>
          <w:rFonts w:ascii="Calibri" w:hAnsi="Calibri"/>
          <w:b/>
          <w:sz w:val="22"/>
          <w:szCs w:val="22"/>
        </w:rPr>
        <w:t>Approval Page</w:t>
      </w: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D4F56" w:rsidTr="000F5BDB">
        <w:trPr>
          <w:trHeight w:val="920"/>
        </w:trPr>
        <w:tc>
          <w:tcPr>
            <w:tcW w:w="1890" w:type="dxa"/>
            <w:vAlign w:val="center"/>
          </w:tcPr>
          <w:p w:rsidR="002D4F56" w:rsidRDefault="002D4F56" w:rsidP="000F5BDB">
            <w:pPr>
              <w:jc w:val="center"/>
              <w:rPr>
                <w:b/>
                <w:bCs/>
                <w:sz w:val="16"/>
              </w:rPr>
            </w:pPr>
            <w:r>
              <w:rPr>
                <w:b/>
                <w:bCs/>
                <w:sz w:val="16"/>
              </w:rPr>
              <w:t>FUNCTIONAL AREA</w:t>
            </w:r>
          </w:p>
          <w:p w:rsidR="002D4F56" w:rsidRDefault="002D4F56" w:rsidP="000F5BDB">
            <w:pPr>
              <w:jc w:val="center"/>
              <w:rPr>
                <w:b/>
                <w:bCs/>
                <w:sz w:val="16"/>
              </w:rPr>
            </w:pPr>
          </w:p>
        </w:tc>
        <w:tc>
          <w:tcPr>
            <w:tcW w:w="2250" w:type="dxa"/>
            <w:vAlign w:val="center"/>
          </w:tcPr>
          <w:p w:rsidR="002D4F56" w:rsidRDefault="002D4F56" w:rsidP="000F5BDB">
            <w:pPr>
              <w:jc w:val="center"/>
              <w:rPr>
                <w:b/>
                <w:bCs/>
                <w:sz w:val="16"/>
              </w:rPr>
            </w:pPr>
            <w:r>
              <w:rPr>
                <w:b/>
                <w:bCs/>
                <w:sz w:val="16"/>
              </w:rPr>
              <w:t>NAME</w:t>
            </w:r>
          </w:p>
        </w:tc>
        <w:tc>
          <w:tcPr>
            <w:tcW w:w="2610" w:type="dxa"/>
            <w:vAlign w:val="center"/>
          </w:tcPr>
          <w:p w:rsidR="002D4F56" w:rsidRDefault="002D4F56" w:rsidP="000F5BDB">
            <w:pPr>
              <w:jc w:val="center"/>
              <w:rPr>
                <w:b/>
                <w:bCs/>
                <w:sz w:val="16"/>
              </w:rPr>
            </w:pPr>
            <w:r>
              <w:rPr>
                <w:b/>
                <w:bCs/>
                <w:sz w:val="16"/>
              </w:rPr>
              <w:t>DESIGNATION</w:t>
            </w:r>
          </w:p>
        </w:tc>
        <w:tc>
          <w:tcPr>
            <w:tcW w:w="1772" w:type="dxa"/>
            <w:vAlign w:val="center"/>
          </w:tcPr>
          <w:p w:rsidR="002D4F56" w:rsidRDefault="002D4F56" w:rsidP="000F5BDB">
            <w:pPr>
              <w:jc w:val="center"/>
              <w:rPr>
                <w:b/>
                <w:bCs/>
                <w:sz w:val="16"/>
              </w:rPr>
            </w:pPr>
            <w:r>
              <w:rPr>
                <w:b/>
                <w:bCs/>
                <w:sz w:val="16"/>
              </w:rPr>
              <w:t>SIGNATURE</w:t>
            </w:r>
          </w:p>
        </w:tc>
        <w:tc>
          <w:tcPr>
            <w:tcW w:w="1400" w:type="dxa"/>
            <w:vAlign w:val="center"/>
          </w:tcPr>
          <w:p w:rsidR="002D4F56" w:rsidRDefault="002D4F56" w:rsidP="000F5BDB">
            <w:pPr>
              <w:jc w:val="center"/>
              <w:rPr>
                <w:b/>
                <w:bCs/>
                <w:sz w:val="16"/>
              </w:rPr>
            </w:pPr>
            <w:r>
              <w:rPr>
                <w:b/>
                <w:bCs/>
                <w:sz w:val="16"/>
              </w:rPr>
              <w:t>DATE</w:t>
            </w:r>
          </w:p>
        </w:tc>
      </w:tr>
      <w:tr w:rsidR="002D4F56" w:rsidRPr="00F746B6" w:rsidTr="000F5BDB">
        <w:trPr>
          <w:trHeight w:val="920"/>
        </w:trPr>
        <w:tc>
          <w:tcPr>
            <w:tcW w:w="1890" w:type="dxa"/>
            <w:vAlign w:val="center"/>
          </w:tcPr>
          <w:p w:rsidR="002D4F56" w:rsidRDefault="002D4F56" w:rsidP="000F5BDB">
            <w:pPr>
              <w:jc w:val="center"/>
              <w:rPr>
                <w:b/>
                <w:bCs/>
                <w:sz w:val="16"/>
              </w:rPr>
            </w:pPr>
            <w:r>
              <w:rPr>
                <w:b/>
                <w:bCs/>
                <w:sz w:val="16"/>
              </w:rPr>
              <w:t>COMPILED BY</w:t>
            </w:r>
          </w:p>
          <w:p w:rsidR="002D4F56" w:rsidRDefault="002D4F56" w:rsidP="000F5BDB">
            <w:pPr>
              <w:jc w:val="center"/>
              <w:rPr>
                <w:b/>
                <w:bCs/>
                <w:sz w:val="16"/>
              </w:rPr>
            </w:pPr>
          </w:p>
        </w:tc>
        <w:tc>
          <w:tcPr>
            <w:tcW w:w="2250" w:type="dxa"/>
            <w:vAlign w:val="center"/>
          </w:tcPr>
          <w:p w:rsidR="002D4F56" w:rsidRDefault="002D4F56" w:rsidP="000F5BDB">
            <w:pPr>
              <w:jc w:val="center"/>
              <w:rPr>
                <w:b/>
                <w:bCs/>
                <w:sz w:val="16"/>
              </w:rPr>
            </w:pPr>
          </w:p>
          <w:p w:rsidR="002D4F56" w:rsidRDefault="002D4F56" w:rsidP="000F5BDB">
            <w:pPr>
              <w:jc w:val="center"/>
              <w:rPr>
                <w:b/>
                <w:bCs/>
                <w:sz w:val="16"/>
              </w:rPr>
            </w:pPr>
          </w:p>
          <w:p w:rsidR="002D4F56" w:rsidRDefault="002D4F56" w:rsidP="000F5BDB">
            <w:pPr>
              <w:jc w:val="center"/>
              <w:rPr>
                <w:b/>
                <w:bCs/>
                <w:sz w:val="16"/>
              </w:rPr>
            </w:pPr>
            <w:r>
              <w:rPr>
                <w:b/>
                <w:bCs/>
                <w:sz w:val="16"/>
              </w:rPr>
              <w:t>Babajide Alo</w:t>
            </w:r>
          </w:p>
          <w:p w:rsidR="002D4F56" w:rsidRDefault="002D4F56" w:rsidP="000F5BDB">
            <w:pPr>
              <w:jc w:val="center"/>
              <w:rPr>
                <w:b/>
                <w:bCs/>
                <w:sz w:val="16"/>
              </w:rPr>
            </w:pPr>
          </w:p>
          <w:p w:rsidR="002D4F56" w:rsidRDefault="002D4F56" w:rsidP="000F5BDB">
            <w:pPr>
              <w:jc w:val="center"/>
              <w:rPr>
                <w:b/>
                <w:bCs/>
                <w:sz w:val="16"/>
              </w:rPr>
            </w:pPr>
          </w:p>
        </w:tc>
        <w:tc>
          <w:tcPr>
            <w:tcW w:w="2610" w:type="dxa"/>
            <w:vAlign w:val="center"/>
          </w:tcPr>
          <w:p w:rsidR="002D4F56" w:rsidRDefault="002D4F56" w:rsidP="000F5BDB">
            <w:pPr>
              <w:jc w:val="center"/>
              <w:rPr>
                <w:b/>
                <w:bCs/>
                <w:sz w:val="16"/>
              </w:rPr>
            </w:pPr>
            <w:r>
              <w:rPr>
                <w:b/>
                <w:bCs/>
                <w:sz w:val="16"/>
              </w:rPr>
              <w:t>Production Pharmacist</w:t>
            </w:r>
          </w:p>
          <w:p w:rsidR="002D4F56" w:rsidRDefault="002D4F56" w:rsidP="000F5BDB">
            <w:pPr>
              <w:jc w:val="center"/>
              <w:rPr>
                <w:b/>
                <w:bCs/>
                <w:sz w:val="16"/>
              </w:rPr>
            </w:pPr>
          </w:p>
        </w:tc>
        <w:tc>
          <w:tcPr>
            <w:tcW w:w="1772" w:type="dxa"/>
            <w:vAlign w:val="center"/>
          </w:tcPr>
          <w:p w:rsidR="002D4F56" w:rsidRDefault="002D4F56" w:rsidP="000F5BDB">
            <w:pPr>
              <w:jc w:val="center"/>
              <w:rPr>
                <w:b/>
                <w:bCs/>
                <w:sz w:val="16"/>
              </w:rPr>
            </w:pPr>
          </w:p>
        </w:tc>
        <w:tc>
          <w:tcPr>
            <w:tcW w:w="1400" w:type="dxa"/>
            <w:vAlign w:val="center"/>
          </w:tcPr>
          <w:p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rsidTr="000F5BDB">
        <w:trPr>
          <w:trHeight w:val="920"/>
        </w:trPr>
        <w:tc>
          <w:tcPr>
            <w:tcW w:w="1890" w:type="dxa"/>
            <w:vAlign w:val="bottom"/>
          </w:tcPr>
          <w:p w:rsidR="002D4F56" w:rsidRDefault="002D4F56" w:rsidP="000F5BDB">
            <w:pPr>
              <w:jc w:val="center"/>
              <w:rPr>
                <w:b/>
                <w:bCs/>
                <w:sz w:val="16"/>
              </w:rPr>
            </w:pPr>
          </w:p>
          <w:p w:rsidR="002D4F56" w:rsidRDefault="002D4F56" w:rsidP="000F5BDB">
            <w:pPr>
              <w:jc w:val="center"/>
              <w:rPr>
                <w:b/>
                <w:bCs/>
                <w:sz w:val="16"/>
              </w:rPr>
            </w:pPr>
            <w:r>
              <w:rPr>
                <w:b/>
                <w:bCs/>
                <w:sz w:val="16"/>
              </w:rPr>
              <w:t>REVIEWED BY</w:t>
            </w:r>
          </w:p>
          <w:p w:rsidR="002D4F56" w:rsidRDefault="002D4F56" w:rsidP="000F5BDB">
            <w:pPr>
              <w:jc w:val="center"/>
              <w:rPr>
                <w:b/>
                <w:bCs/>
                <w:sz w:val="16"/>
              </w:rPr>
            </w:pPr>
          </w:p>
          <w:p w:rsidR="002D4F56" w:rsidRDefault="002D4F56" w:rsidP="000F5BDB">
            <w:pPr>
              <w:jc w:val="center"/>
              <w:rPr>
                <w:b/>
                <w:bCs/>
                <w:sz w:val="16"/>
              </w:rPr>
            </w:pPr>
          </w:p>
        </w:tc>
        <w:tc>
          <w:tcPr>
            <w:tcW w:w="2250" w:type="dxa"/>
            <w:vAlign w:val="center"/>
          </w:tcPr>
          <w:p w:rsidR="002D4F56" w:rsidRDefault="002D4F56" w:rsidP="000F5BDB">
            <w:pPr>
              <w:jc w:val="center"/>
              <w:rPr>
                <w:b/>
                <w:bCs/>
                <w:sz w:val="16"/>
              </w:rPr>
            </w:pPr>
            <w:r>
              <w:rPr>
                <w:b/>
                <w:bCs/>
                <w:sz w:val="16"/>
              </w:rPr>
              <w:t>Ajibefun Olamide</w:t>
            </w:r>
          </w:p>
        </w:tc>
        <w:tc>
          <w:tcPr>
            <w:tcW w:w="2610" w:type="dxa"/>
            <w:vAlign w:val="center"/>
          </w:tcPr>
          <w:p w:rsidR="002D4F56" w:rsidRDefault="002D4F56" w:rsidP="000F5BDB">
            <w:pPr>
              <w:jc w:val="center"/>
              <w:rPr>
                <w:b/>
                <w:bCs/>
                <w:sz w:val="16"/>
              </w:rPr>
            </w:pPr>
            <w:r>
              <w:rPr>
                <w:b/>
                <w:bCs/>
                <w:sz w:val="16"/>
              </w:rPr>
              <w:t>Quality Control Head</w:t>
            </w:r>
          </w:p>
        </w:tc>
        <w:tc>
          <w:tcPr>
            <w:tcW w:w="1772" w:type="dxa"/>
            <w:vAlign w:val="center"/>
          </w:tcPr>
          <w:p w:rsidR="002D4F56" w:rsidRDefault="002D4F56" w:rsidP="000F5BDB">
            <w:pPr>
              <w:jc w:val="center"/>
              <w:rPr>
                <w:b/>
                <w:bCs/>
                <w:sz w:val="16"/>
              </w:rPr>
            </w:pPr>
          </w:p>
        </w:tc>
        <w:tc>
          <w:tcPr>
            <w:tcW w:w="1400" w:type="dxa"/>
            <w:vAlign w:val="center"/>
          </w:tcPr>
          <w:p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rsidTr="000F5BDB">
        <w:trPr>
          <w:trHeight w:val="920"/>
        </w:trPr>
        <w:tc>
          <w:tcPr>
            <w:tcW w:w="1890" w:type="dxa"/>
            <w:vAlign w:val="bottom"/>
          </w:tcPr>
          <w:p w:rsidR="002D4F56" w:rsidRDefault="002D4F56" w:rsidP="000F5BDB">
            <w:pPr>
              <w:jc w:val="center"/>
              <w:rPr>
                <w:b/>
                <w:bCs/>
                <w:sz w:val="16"/>
              </w:rPr>
            </w:pPr>
          </w:p>
          <w:p w:rsidR="002D4F56" w:rsidRDefault="002D4F56" w:rsidP="000F5BDB">
            <w:pPr>
              <w:jc w:val="center"/>
              <w:rPr>
                <w:b/>
                <w:bCs/>
                <w:sz w:val="16"/>
              </w:rPr>
            </w:pPr>
            <w:r>
              <w:rPr>
                <w:b/>
                <w:bCs/>
                <w:sz w:val="16"/>
              </w:rPr>
              <w:t>APPROVED BY</w:t>
            </w:r>
          </w:p>
          <w:p w:rsidR="002D4F56" w:rsidRDefault="002D4F56" w:rsidP="000F5BDB">
            <w:pPr>
              <w:jc w:val="center"/>
              <w:rPr>
                <w:b/>
                <w:bCs/>
                <w:sz w:val="16"/>
              </w:rPr>
            </w:pPr>
          </w:p>
          <w:p w:rsidR="002D4F56" w:rsidRDefault="002D4F56" w:rsidP="000F5BDB">
            <w:pPr>
              <w:jc w:val="center"/>
              <w:rPr>
                <w:b/>
                <w:bCs/>
                <w:sz w:val="16"/>
              </w:rPr>
            </w:pPr>
          </w:p>
        </w:tc>
        <w:tc>
          <w:tcPr>
            <w:tcW w:w="2250" w:type="dxa"/>
            <w:vAlign w:val="center"/>
          </w:tcPr>
          <w:p w:rsidR="002D4F56" w:rsidRPr="00086DA0" w:rsidRDefault="002D4F56" w:rsidP="000F5BDB">
            <w:pPr>
              <w:jc w:val="center"/>
              <w:rPr>
                <w:b/>
                <w:bCs/>
                <w:sz w:val="16"/>
                <w:szCs w:val="16"/>
              </w:rPr>
            </w:pPr>
            <w:r>
              <w:rPr>
                <w:b/>
                <w:bCs/>
                <w:sz w:val="16"/>
                <w:szCs w:val="16"/>
              </w:rPr>
              <w:t>Mrs. Koroma Abigael</w:t>
            </w:r>
          </w:p>
        </w:tc>
        <w:tc>
          <w:tcPr>
            <w:tcW w:w="2610" w:type="dxa"/>
            <w:vAlign w:val="center"/>
          </w:tcPr>
          <w:p w:rsidR="002D4F56" w:rsidRDefault="002D4F56" w:rsidP="000F5BDB">
            <w:pPr>
              <w:jc w:val="center"/>
              <w:rPr>
                <w:b/>
                <w:bCs/>
                <w:sz w:val="16"/>
              </w:rPr>
            </w:pPr>
            <w:r>
              <w:rPr>
                <w:b/>
                <w:bCs/>
                <w:sz w:val="16"/>
              </w:rPr>
              <w:t>Quality Assurance Manager</w:t>
            </w:r>
          </w:p>
        </w:tc>
        <w:tc>
          <w:tcPr>
            <w:tcW w:w="1772" w:type="dxa"/>
            <w:vAlign w:val="center"/>
          </w:tcPr>
          <w:p w:rsidR="002D4F56" w:rsidRDefault="002D4F56" w:rsidP="000F5BDB">
            <w:pPr>
              <w:jc w:val="center"/>
              <w:rPr>
                <w:b/>
                <w:bCs/>
                <w:sz w:val="16"/>
              </w:rPr>
            </w:pPr>
          </w:p>
        </w:tc>
        <w:tc>
          <w:tcPr>
            <w:tcW w:w="1400" w:type="dxa"/>
            <w:vAlign w:val="center"/>
          </w:tcPr>
          <w:p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2D4F56" w:rsidRPr="00F746B6" w:rsidTr="000F5BDB">
        <w:trPr>
          <w:trHeight w:val="920"/>
        </w:trPr>
        <w:tc>
          <w:tcPr>
            <w:tcW w:w="1890" w:type="dxa"/>
            <w:vAlign w:val="center"/>
          </w:tcPr>
          <w:p w:rsidR="002D4F56" w:rsidRDefault="002D4F56" w:rsidP="000F5BDB">
            <w:pPr>
              <w:jc w:val="center"/>
              <w:rPr>
                <w:b/>
                <w:bCs/>
                <w:sz w:val="16"/>
              </w:rPr>
            </w:pPr>
          </w:p>
          <w:p w:rsidR="002D4F56" w:rsidRDefault="002D4F56" w:rsidP="000F5BDB">
            <w:pPr>
              <w:jc w:val="center"/>
              <w:rPr>
                <w:b/>
                <w:bCs/>
                <w:sz w:val="16"/>
              </w:rPr>
            </w:pPr>
          </w:p>
          <w:p w:rsidR="002D4F56" w:rsidRDefault="002D4F56" w:rsidP="000F5BDB">
            <w:pPr>
              <w:jc w:val="center"/>
              <w:rPr>
                <w:b/>
                <w:bCs/>
                <w:sz w:val="16"/>
              </w:rPr>
            </w:pPr>
            <w:r>
              <w:rPr>
                <w:b/>
                <w:bCs/>
                <w:sz w:val="16"/>
              </w:rPr>
              <w:t>AUTHORISED BY</w:t>
            </w:r>
          </w:p>
          <w:p w:rsidR="002D4F56" w:rsidRDefault="002D4F56" w:rsidP="000F5BDB">
            <w:pPr>
              <w:jc w:val="center"/>
              <w:rPr>
                <w:b/>
                <w:bCs/>
                <w:sz w:val="16"/>
              </w:rPr>
            </w:pPr>
          </w:p>
          <w:p w:rsidR="002D4F56" w:rsidRDefault="002D4F56" w:rsidP="000F5BDB">
            <w:pPr>
              <w:jc w:val="center"/>
              <w:rPr>
                <w:b/>
                <w:bCs/>
                <w:sz w:val="16"/>
              </w:rPr>
            </w:pPr>
          </w:p>
        </w:tc>
        <w:tc>
          <w:tcPr>
            <w:tcW w:w="2250" w:type="dxa"/>
            <w:vAlign w:val="center"/>
          </w:tcPr>
          <w:p w:rsidR="002D4F56" w:rsidRDefault="002D4F56" w:rsidP="000F5BDB">
            <w:pPr>
              <w:jc w:val="center"/>
              <w:rPr>
                <w:b/>
                <w:bCs/>
                <w:sz w:val="16"/>
              </w:rPr>
            </w:pPr>
            <w:r>
              <w:rPr>
                <w:b/>
                <w:bCs/>
                <w:sz w:val="16"/>
              </w:rPr>
              <w:t>Pharm. Adetunji Agboola</w:t>
            </w:r>
          </w:p>
        </w:tc>
        <w:tc>
          <w:tcPr>
            <w:tcW w:w="2610" w:type="dxa"/>
            <w:vAlign w:val="center"/>
          </w:tcPr>
          <w:p w:rsidR="002D4F56" w:rsidRDefault="002D4F56" w:rsidP="000F5BDB">
            <w:pPr>
              <w:jc w:val="center"/>
              <w:rPr>
                <w:b/>
                <w:bCs/>
                <w:sz w:val="16"/>
              </w:rPr>
            </w:pPr>
            <w:r>
              <w:rPr>
                <w:b/>
                <w:bCs/>
                <w:sz w:val="16"/>
              </w:rPr>
              <w:t>SP/Factory Manager</w:t>
            </w:r>
          </w:p>
        </w:tc>
        <w:tc>
          <w:tcPr>
            <w:tcW w:w="1772" w:type="dxa"/>
            <w:vAlign w:val="center"/>
          </w:tcPr>
          <w:p w:rsidR="002D4F56" w:rsidRDefault="002D4F56" w:rsidP="000F5BDB">
            <w:pPr>
              <w:jc w:val="center"/>
              <w:rPr>
                <w:b/>
                <w:bCs/>
                <w:sz w:val="16"/>
              </w:rPr>
            </w:pPr>
          </w:p>
        </w:tc>
        <w:tc>
          <w:tcPr>
            <w:tcW w:w="1400" w:type="dxa"/>
            <w:vAlign w:val="center"/>
          </w:tcPr>
          <w:p w:rsidR="002D4F56" w:rsidRPr="00F746B6" w:rsidRDefault="002D4F5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pStyle w:val="Heading1"/>
        <w:jc w:val="left"/>
        <w:rPr>
          <w:rFonts w:ascii="Calibri" w:hAnsi="Calibri"/>
          <w:b/>
          <w:sz w:val="22"/>
          <w:szCs w:val="22"/>
        </w:rPr>
      </w:pPr>
      <w:r w:rsidRPr="00365F53">
        <w:rPr>
          <w:rFonts w:ascii="Calibri" w:hAnsi="Calibri"/>
          <w:b/>
          <w:sz w:val="22"/>
          <w:szCs w:val="22"/>
        </w:rPr>
        <w:t>Contents</w: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1D2BD7" w:rsidRPr="00365F53" w:rsidTr="00C302FA">
        <w:tc>
          <w:tcPr>
            <w:tcW w:w="865" w:type="dxa"/>
          </w:tcPr>
          <w:p w:rsidR="001D2BD7" w:rsidRPr="00365F53" w:rsidRDefault="001D2BD7"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1D2BD7" w:rsidRPr="00365F53" w:rsidRDefault="001D2BD7"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1D2BD7" w:rsidRPr="00365F53" w:rsidRDefault="001D2BD7"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A</w:t>
            </w:r>
          </w:p>
        </w:tc>
        <w:tc>
          <w:tcPr>
            <w:tcW w:w="7181" w:type="dxa"/>
          </w:tcPr>
          <w:p w:rsidR="001D2BD7" w:rsidRPr="00365F53" w:rsidRDefault="001D2BD7" w:rsidP="00C302FA">
            <w:pPr>
              <w:rPr>
                <w:rFonts w:ascii="Calibri" w:hAnsi="Calibri"/>
                <w:sz w:val="22"/>
                <w:szCs w:val="22"/>
              </w:rPr>
            </w:pPr>
            <w:r w:rsidRPr="00365F53">
              <w:rPr>
                <w:rFonts w:ascii="Calibri" w:hAnsi="Calibri"/>
                <w:sz w:val="22"/>
                <w:szCs w:val="22"/>
              </w:rPr>
              <w:t>Product Information.</w:t>
            </w:r>
          </w:p>
        </w:tc>
        <w:tc>
          <w:tcPr>
            <w:tcW w:w="1487" w:type="dxa"/>
          </w:tcPr>
          <w:p w:rsidR="001D2BD7" w:rsidRPr="00365F53" w:rsidRDefault="001D2BD7" w:rsidP="00C302FA">
            <w:pPr>
              <w:rPr>
                <w:rFonts w:ascii="Calibri" w:hAnsi="Calibri"/>
                <w:sz w:val="22"/>
                <w:szCs w:val="22"/>
              </w:rPr>
            </w:pPr>
            <w:r w:rsidRPr="00365F53">
              <w:rPr>
                <w:rFonts w:ascii="Calibri" w:hAnsi="Calibri"/>
                <w:sz w:val="22"/>
                <w:szCs w:val="22"/>
              </w:rPr>
              <w:t>3</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B</w:t>
            </w:r>
          </w:p>
        </w:tc>
        <w:tc>
          <w:tcPr>
            <w:tcW w:w="7181"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C</w:t>
            </w:r>
          </w:p>
        </w:tc>
        <w:tc>
          <w:tcPr>
            <w:tcW w:w="7181"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D</w:t>
            </w:r>
          </w:p>
        </w:tc>
        <w:tc>
          <w:tcPr>
            <w:tcW w:w="7181" w:type="dxa"/>
          </w:tcPr>
          <w:p w:rsidR="001D2BD7" w:rsidRPr="00365F53" w:rsidRDefault="001D2BD7"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E</w:t>
            </w:r>
          </w:p>
        </w:tc>
        <w:tc>
          <w:tcPr>
            <w:tcW w:w="7181"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F</w:t>
            </w:r>
          </w:p>
        </w:tc>
        <w:tc>
          <w:tcPr>
            <w:tcW w:w="7181"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1D2BD7" w:rsidRPr="00365F53" w:rsidRDefault="001D2BD7"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G</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9</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H</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9</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I</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10</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J</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1D2BD7" w:rsidRPr="00365F53" w:rsidRDefault="001D2BD7" w:rsidP="00C302FA">
            <w:pPr>
              <w:tabs>
                <w:tab w:val="left" w:pos="7758"/>
              </w:tabs>
              <w:rPr>
                <w:rFonts w:ascii="Calibri" w:hAnsi="Calibri"/>
                <w:sz w:val="22"/>
                <w:szCs w:val="22"/>
              </w:rPr>
            </w:pPr>
            <w:r>
              <w:rPr>
                <w:rFonts w:ascii="Calibri" w:hAnsi="Calibri"/>
                <w:sz w:val="22"/>
                <w:szCs w:val="22"/>
              </w:rPr>
              <w:t>10</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K</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11</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L</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M</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N</w:t>
            </w:r>
          </w:p>
        </w:tc>
        <w:tc>
          <w:tcPr>
            <w:tcW w:w="7181" w:type="dxa"/>
          </w:tcPr>
          <w:p w:rsidR="001D2BD7" w:rsidRPr="00365F53" w:rsidRDefault="001D2BD7"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1D2BD7" w:rsidRPr="00365F53" w:rsidRDefault="001D2BD7" w:rsidP="00C302FA">
            <w:pPr>
              <w:pStyle w:val="Heading5"/>
              <w:tabs>
                <w:tab w:val="left" w:pos="7758"/>
              </w:tabs>
              <w:rPr>
                <w:rFonts w:ascii="Calibri" w:hAnsi="Calibri"/>
                <w:sz w:val="22"/>
                <w:szCs w:val="22"/>
              </w:rPr>
            </w:pPr>
            <w:r>
              <w:rPr>
                <w:rFonts w:ascii="Calibri" w:hAnsi="Calibri"/>
                <w:sz w:val="22"/>
                <w:szCs w:val="22"/>
              </w:rPr>
              <w:t>11</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O</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1D2BD7" w:rsidRPr="00365F53" w:rsidRDefault="001D2BD7" w:rsidP="00C302FA">
            <w:pPr>
              <w:tabs>
                <w:tab w:val="left" w:pos="7758"/>
              </w:tabs>
              <w:rPr>
                <w:rFonts w:ascii="Calibri" w:hAnsi="Calibri"/>
                <w:sz w:val="22"/>
                <w:szCs w:val="22"/>
              </w:rPr>
            </w:pPr>
            <w:r>
              <w:rPr>
                <w:rFonts w:ascii="Calibri" w:hAnsi="Calibri"/>
                <w:sz w:val="22"/>
                <w:szCs w:val="22"/>
              </w:rPr>
              <w:t>11</w:t>
            </w:r>
          </w:p>
        </w:tc>
      </w:tr>
      <w:tr w:rsidR="001D2BD7" w:rsidRPr="00365F53" w:rsidTr="00C302FA">
        <w:trPr>
          <w:trHeight w:val="340"/>
        </w:trPr>
        <w:tc>
          <w:tcPr>
            <w:tcW w:w="865" w:type="dxa"/>
          </w:tcPr>
          <w:p w:rsidR="001D2BD7" w:rsidRPr="00365F53" w:rsidRDefault="001D2BD7" w:rsidP="00C302FA">
            <w:pPr>
              <w:rPr>
                <w:rFonts w:ascii="Calibri" w:hAnsi="Calibri"/>
                <w:sz w:val="22"/>
                <w:szCs w:val="22"/>
              </w:rPr>
            </w:pPr>
            <w:r w:rsidRPr="00365F53">
              <w:rPr>
                <w:rFonts w:ascii="Calibri" w:hAnsi="Calibri"/>
                <w:sz w:val="22"/>
                <w:szCs w:val="22"/>
              </w:rPr>
              <w:t>P</w:t>
            </w:r>
          </w:p>
        </w:tc>
        <w:tc>
          <w:tcPr>
            <w:tcW w:w="7181"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1D2BD7" w:rsidRPr="00365F53" w:rsidRDefault="001D2BD7"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Pr="00365F53" w:rsidRDefault="001D2BD7" w:rsidP="001D2BD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1D2BD7" w:rsidRPr="00365F53" w:rsidTr="00C302FA">
        <w:trPr>
          <w:trHeight w:val="431"/>
        </w:trPr>
        <w:tc>
          <w:tcPr>
            <w:tcW w:w="9533" w:type="dxa"/>
          </w:tcPr>
          <w:p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1D2BD7" w:rsidRPr="00365F53" w:rsidRDefault="001D2BD7" w:rsidP="001D2BD7">
      <w:pPr>
        <w:tabs>
          <w:tab w:val="left" w:pos="7758"/>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Bioflex </w:t>
      </w:r>
      <w:r>
        <w:rPr>
          <w:rFonts w:ascii="Calibri" w:hAnsi="Calibri"/>
          <w:sz w:val="22"/>
          <w:szCs w:val="22"/>
        </w:rPr>
        <w:t>Darrow’s half strength</w:t>
      </w:r>
      <w:r w:rsidRPr="00365F53">
        <w:rPr>
          <w:rFonts w:ascii="Calibri" w:hAnsi="Calibri"/>
          <w:sz w:val="22"/>
          <w:szCs w:val="22"/>
        </w:rPr>
        <w:t xml:space="preserve"> I</w:t>
      </w:r>
      <w:r>
        <w:rPr>
          <w:rFonts w:ascii="Calibri" w:hAnsi="Calibri"/>
          <w:sz w:val="22"/>
          <w:szCs w:val="22"/>
        </w:rPr>
        <w:t>ntravenous Injection</w:t>
      </w:r>
    </w:p>
    <w:p w:rsidR="001D2BD7" w:rsidRPr="00365F53" w:rsidRDefault="001D2BD7" w:rsidP="001D2BD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Compound Sodium Lactate solution</w:t>
      </w:r>
      <w:r w:rsidRPr="00365F53">
        <w:rPr>
          <w:rFonts w:ascii="Calibri" w:hAnsi="Calibri"/>
          <w:sz w:val="22"/>
          <w:szCs w:val="22"/>
        </w:rPr>
        <w:t xml:space="preserve"> Intravenous Infusion BP  </w:t>
      </w:r>
    </w:p>
    <w:p w:rsidR="001D2BD7" w:rsidRPr="00365F53" w:rsidRDefault="001D2BD7" w:rsidP="001D2BD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1D2BD7" w:rsidRPr="00365F53" w:rsidRDefault="001D2BD7" w:rsidP="001D2BD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Each </w:t>
      </w:r>
      <w:r>
        <w:rPr>
          <w:rFonts w:ascii="Calibri" w:hAnsi="Calibri"/>
          <w:sz w:val="22"/>
          <w:szCs w:val="22"/>
        </w:rPr>
        <w:t>5</w:t>
      </w:r>
      <w:r w:rsidRPr="00365F53">
        <w:rPr>
          <w:rFonts w:ascii="Calibri" w:hAnsi="Calibri"/>
          <w:sz w:val="22"/>
          <w:szCs w:val="22"/>
        </w:rPr>
        <w:t>00 ml Contains…</w:t>
      </w:r>
    </w:p>
    <w:p w:rsidR="001D2BD7" w:rsidRPr="00365F53" w:rsidRDefault="001D2BD7" w:rsidP="001D2BD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lactate                BP               2.46gm</w:t>
      </w:r>
    </w:p>
    <w:p w:rsidR="001D2BD7" w:rsidRDefault="001D2BD7" w:rsidP="001D2BD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Sodium chloride              BP               1.0</w:t>
      </w:r>
      <w:r w:rsidRPr="00365F53">
        <w:rPr>
          <w:rFonts w:ascii="Calibri" w:hAnsi="Calibri"/>
          <w:sz w:val="22"/>
          <w:szCs w:val="22"/>
        </w:rPr>
        <w:t>gm</w:t>
      </w:r>
    </w:p>
    <w:p w:rsidR="001D2BD7" w:rsidRDefault="001D2BD7" w:rsidP="001D2BD7">
      <w:pPr>
        <w:pStyle w:val="BodyText"/>
        <w:tabs>
          <w:tab w:val="left" w:pos="2880"/>
          <w:tab w:val="left" w:pos="3240"/>
        </w:tabs>
        <w:rPr>
          <w:rFonts w:ascii="Calibri" w:hAnsi="Calibri"/>
          <w:sz w:val="22"/>
          <w:szCs w:val="22"/>
        </w:rPr>
      </w:pPr>
      <w:r>
        <w:rPr>
          <w:rFonts w:ascii="Calibri" w:hAnsi="Calibri"/>
          <w:sz w:val="22"/>
          <w:szCs w:val="22"/>
        </w:rPr>
        <w:t xml:space="preserve">                                                                         Potassium chloride        BP                0.65gm</w:t>
      </w:r>
    </w:p>
    <w:p w:rsidR="001D2BD7" w:rsidRPr="00365F53" w:rsidRDefault="001D2BD7" w:rsidP="001D2BD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w:t>
      </w:r>
      <w:r>
        <w:rPr>
          <w:rFonts w:ascii="Calibri" w:hAnsi="Calibri"/>
          <w:sz w:val="22"/>
          <w:szCs w:val="22"/>
        </w:rPr>
        <w:t>to 5</w:t>
      </w:r>
      <w:r w:rsidRPr="00365F53">
        <w:rPr>
          <w:rFonts w:ascii="Calibri" w:hAnsi="Calibri"/>
          <w:sz w:val="22"/>
          <w:szCs w:val="22"/>
        </w:rPr>
        <w:t xml:space="preserve">00 ml </w:t>
      </w:r>
    </w:p>
    <w:p w:rsidR="001D2BD7" w:rsidRPr="00365F53" w:rsidRDefault="001D2BD7" w:rsidP="001D2BD7">
      <w:pPr>
        <w:pStyle w:val="BodyText"/>
        <w:tabs>
          <w:tab w:val="left" w:pos="2880"/>
          <w:tab w:val="left" w:pos="3240"/>
        </w:tabs>
        <w:rPr>
          <w:rFonts w:ascii="Calibri" w:hAnsi="Calibri"/>
          <w:sz w:val="22"/>
          <w:szCs w:val="22"/>
        </w:rPr>
      </w:pPr>
    </w:p>
    <w:p w:rsidR="001D2BD7" w:rsidRPr="00365F53" w:rsidRDefault="001D2BD7" w:rsidP="001D2BD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1D2BD7" w:rsidRPr="00365F53" w:rsidRDefault="001D2BD7" w:rsidP="001D2BD7">
      <w:pPr>
        <w:pStyle w:val="BodyText"/>
        <w:tabs>
          <w:tab w:val="left" w:pos="2880"/>
          <w:tab w:val="left" w:pos="3240"/>
        </w:tabs>
        <w:ind w:left="3600" w:hanging="3600"/>
        <w:rPr>
          <w:rFonts w:ascii="Calibri" w:hAnsi="Calibri"/>
          <w:sz w:val="22"/>
          <w:szCs w:val="22"/>
        </w:rPr>
      </w:pPr>
    </w:p>
    <w:p w:rsidR="001D2BD7" w:rsidRPr="00365F53" w:rsidRDefault="001D2BD7" w:rsidP="001D2BD7">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rsidR="001D2BD7" w:rsidRPr="00365F53" w:rsidRDefault="001D2BD7" w:rsidP="001D2BD7">
      <w:pPr>
        <w:ind w:left="3600" w:hanging="3600"/>
        <w:rPr>
          <w:rFonts w:ascii="Calibri" w:hAnsi="Calibri"/>
          <w:b/>
          <w:sz w:val="22"/>
          <w:szCs w:val="22"/>
        </w:rPr>
      </w:pPr>
    </w:p>
    <w:p w:rsidR="001D2BD7" w:rsidRPr="00365F53" w:rsidRDefault="001D2BD7" w:rsidP="001D2BD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p w:rsidR="001D2BD7" w:rsidRPr="00365F53" w:rsidRDefault="001D2BD7" w:rsidP="001D2BD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D2BD7" w:rsidRPr="00365F53" w:rsidTr="00C302FA">
        <w:tc>
          <w:tcPr>
            <w:tcW w:w="7650" w:type="dxa"/>
          </w:tcPr>
          <w:p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1D2BD7" w:rsidRPr="00365F53" w:rsidRDefault="001D2BD7" w:rsidP="001D2BD7">
      <w:pPr>
        <w:rPr>
          <w:rFonts w:ascii="Calibri" w:hAnsi="Calibri"/>
          <w:b/>
          <w:sz w:val="22"/>
          <w:szCs w:val="22"/>
        </w:rPr>
      </w:pPr>
    </w:p>
    <w:p w:rsidR="001D2BD7" w:rsidRPr="00365F53" w:rsidRDefault="001D2BD7" w:rsidP="001D2BD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16</w:t>
      </w:r>
      <w:r w:rsidRPr="00365F53">
        <w:rPr>
          <w:rFonts w:ascii="Calibri" w:hAnsi="Calibri"/>
          <w:b w:val="0"/>
          <w:sz w:val="22"/>
          <w:szCs w:val="22"/>
        </w:rPr>
        <w:t>00 Liters.</w:t>
      </w:r>
    </w:p>
    <w:p w:rsidR="001D2BD7" w:rsidRPr="00365F53" w:rsidRDefault="001D2BD7" w:rsidP="001D2BD7">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505</w:t>
      </w:r>
      <w:r w:rsidRPr="00365F53">
        <w:rPr>
          <w:rFonts w:ascii="Calibri" w:hAnsi="Calibri"/>
          <w:sz w:val="22"/>
          <w:szCs w:val="22"/>
        </w:rPr>
        <w:t>ml per PVC Pouches.</w:t>
      </w:r>
    </w:p>
    <w:p w:rsidR="001D2BD7" w:rsidRPr="00365F53" w:rsidRDefault="001D2BD7" w:rsidP="001D2BD7">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1D2BD7" w:rsidRPr="00365F53" w:rsidTr="00C302FA">
        <w:tc>
          <w:tcPr>
            <w:tcW w:w="727" w:type="dxa"/>
            <w:vAlign w:val="center"/>
          </w:tcPr>
          <w:p w:rsidR="001D2BD7" w:rsidRPr="00365F53" w:rsidRDefault="001D2BD7" w:rsidP="00C302FA">
            <w:pPr>
              <w:rPr>
                <w:rFonts w:ascii="Calibri" w:hAnsi="Calibri"/>
                <w:sz w:val="22"/>
                <w:szCs w:val="22"/>
              </w:rPr>
            </w:pPr>
          </w:p>
          <w:p w:rsidR="001D2BD7" w:rsidRPr="00365F53" w:rsidRDefault="001D2BD7" w:rsidP="00C302FA">
            <w:pPr>
              <w:rPr>
                <w:rFonts w:ascii="Calibri" w:hAnsi="Calibri"/>
                <w:sz w:val="22"/>
                <w:szCs w:val="22"/>
              </w:rPr>
            </w:pPr>
            <w:r w:rsidRPr="00365F53">
              <w:rPr>
                <w:rFonts w:ascii="Calibri" w:hAnsi="Calibri"/>
                <w:sz w:val="22"/>
                <w:szCs w:val="22"/>
              </w:rPr>
              <w:t>Sr. No.</w:t>
            </w:r>
          </w:p>
        </w:tc>
        <w:tc>
          <w:tcPr>
            <w:tcW w:w="2891"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1D2BD7" w:rsidRPr="00365F53" w:rsidRDefault="001D2BD7" w:rsidP="00C302FA">
            <w:pPr>
              <w:rPr>
                <w:rFonts w:ascii="Calibri" w:hAnsi="Calibri"/>
                <w:sz w:val="22"/>
                <w:szCs w:val="22"/>
              </w:rPr>
            </w:pPr>
            <w:r w:rsidRPr="00365F53">
              <w:rPr>
                <w:rFonts w:ascii="Calibri" w:hAnsi="Calibri"/>
                <w:sz w:val="22"/>
                <w:szCs w:val="22"/>
              </w:rPr>
              <w:t>Rational</w:t>
            </w:r>
          </w:p>
        </w:tc>
        <w:tc>
          <w:tcPr>
            <w:tcW w:w="1530"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D2BD7" w:rsidRPr="00365F53" w:rsidTr="00C302FA">
        <w:tc>
          <w:tcPr>
            <w:tcW w:w="727" w:type="dxa"/>
          </w:tcPr>
          <w:p w:rsidR="001D2BD7" w:rsidRPr="00365F53" w:rsidRDefault="001D2BD7" w:rsidP="00C302FA">
            <w:pPr>
              <w:rPr>
                <w:rFonts w:ascii="Calibri" w:hAnsi="Calibri"/>
                <w:sz w:val="22"/>
                <w:szCs w:val="22"/>
              </w:rPr>
            </w:pPr>
            <w:r w:rsidRPr="00365F53">
              <w:rPr>
                <w:rFonts w:ascii="Calibri" w:hAnsi="Calibri"/>
                <w:sz w:val="22"/>
                <w:szCs w:val="22"/>
              </w:rPr>
              <w:t>1</w:t>
            </w:r>
          </w:p>
        </w:tc>
        <w:tc>
          <w:tcPr>
            <w:tcW w:w="2891" w:type="dxa"/>
          </w:tcPr>
          <w:p w:rsidR="001D2BD7" w:rsidRPr="00365F53" w:rsidRDefault="007E574E" w:rsidP="00C302FA">
            <w:pPr>
              <w:rPr>
                <w:rFonts w:ascii="Calibri" w:hAnsi="Calibri"/>
                <w:sz w:val="22"/>
                <w:szCs w:val="22"/>
              </w:rPr>
            </w:pPr>
            <w:r>
              <w:rPr>
                <w:rFonts w:ascii="Calibri" w:hAnsi="Calibri"/>
                <w:sz w:val="22"/>
                <w:szCs w:val="22"/>
              </w:rPr>
              <w:t>Sodium lactate</w:t>
            </w:r>
            <w:r w:rsidR="001D2BD7" w:rsidRPr="00365F53">
              <w:rPr>
                <w:rFonts w:ascii="Calibri" w:hAnsi="Calibri"/>
                <w:sz w:val="22"/>
                <w:szCs w:val="22"/>
              </w:rPr>
              <w:t xml:space="preserve"> </w:t>
            </w:r>
          </w:p>
        </w:tc>
        <w:tc>
          <w:tcPr>
            <w:tcW w:w="1530" w:type="dxa"/>
          </w:tcPr>
          <w:p w:rsidR="001D2BD7" w:rsidRPr="00365F53" w:rsidRDefault="001D2BD7" w:rsidP="00C302FA">
            <w:pPr>
              <w:pStyle w:val="Heading8"/>
              <w:rPr>
                <w:rFonts w:ascii="Calibri" w:hAnsi="Calibri"/>
                <w:sz w:val="22"/>
                <w:szCs w:val="22"/>
              </w:rPr>
            </w:pPr>
            <w:r w:rsidRPr="00365F53">
              <w:rPr>
                <w:rFonts w:ascii="Calibri" w:hAnsi="Calibri"/>
                <w:sz w:val="22"/>
                <w:szCs w:val="22"/>
              </w:rPr>
              <w:t>Active</w:t>
            </w:r>
          </w:p>
        </w:tc>
        <w:tc>
          <w:tcPr>
            <w:tcW w:w="1530" w:type="dxa"/>
          </w:tcPr>
          <w:p w:rsidR="001D2BD7" w:rsidRPr="00365F53" w:rsidRDefault="007E574E" w:rsidP="00C302FA">
            <w:pPr>
              <w:rPr>
                <w:rFonts w:ascii="Calibri" w:hAnsi="Calibri"/>
                <w:sz w:val="22"/>
                <w:szCs w:val="22"/>
              </w:rPr>
            </w:pPr>
            <w:r>
              <w:rPr>
                <w:rFonts w:ascii="Calibri" w:hAnsi="Calibri"/>
                <w:sz w:val="22"/>
                <w:szCs w:val="22"/>
              </w:rPr>
              <w:t>2.46</w:t>
            </w:r>
            <w:r w:rsidR="001D2BD7" w:rsidRPr="00365F53">
              <w:rPr>
                <w:rFonts w:ascii="Calibri" w:hAnsi="Calibri"/>
                <w:sz w:val="22"/>
                <w:szCs w:val="22"/>
              </w:rPr>
              <w:t xml:space="preserve"> gm</w:t>
            </w:r>
          </w:p>
        </w:tc>
        <w:tc>
          <w:tcPr>
            <w:tcW w:w="1080" w:type="dxa"/>
          </w:tcPr>
          <w:p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1D2BD7" w:rsidRPr="00365F53" w:rsidRDefault="007E574E" w:rsidP="00C302FA">
            <w:pPr>
              <w:rPr>
                <w:rFonts w:ascii="Calibri" w:hAnsi="Calibri"/>
                <w:sz w:val="22"/>
                <w:szCs w:val="22"/>
              </w:rPr>
            </w:pPr>
            <w:r>
              <w:rPr>
                <w:rFonts w:ascii="Calibri" w:hAnsi="Calibri"/>
                <w:sz w:val="22"/>
                <w:szCs w:val="22"/>
              </w:rPr>
              <w:t xml:space="preserve">7.88 </w:t>
            </w:r>
            <w:r w:rsidR="001D2BD7" w:rsidRPr="00365F53">
              <w:rPr>
                <w:rFonts w:ascii="Calibri" w:hAnsi="Calibri"/>
                <w:sz w:val="22"/>
                <w:szCs w:val="22"/>
              </w:rPr>
              <w:t xml:space="preserve">kg </w:t>
            </w:r>
          </w:p>
        </w:tc>
      </w:tr>
      <w:tr w:rsidR="001D2BD7" w:rsidRPr="00365F53" w:rsidTr="00C302FA">
        <w:tc>
          <w:tcPr>
            <w:tcW w:w="727" w:type="dxa"/>
          </w:tcPr>
          <w:p w:rsidR="001D2BD7" w:rsidRPr="00365F53" w:rsidRDefault="007E574E" w:rsidP="00C302FA">
            <w:pPr>
              <w:rPr>
                <w:rFonts w:ascii="Calibri" w:hAnsi="Calibri"/>
                <w:sz w:val="22"/>
                <w:szCs w:val="22"/>
              </w:rPr>
            </w:pPr>
            <w:r>
              <w:rPr>
                <w:rFonts w:ascii="Calibri" w:hAnsi="Calibri"/>
                <w:sz w:val="22"/>
                <w:szCs w:val="22"/>
              </w:rPr>
              <w:t>2</w:t>
            </w:r>
          </w:p>
        </w:tc>
        <w:tc>
          <w:tcPr>
            <w:tcW w:w="2891" w:type="dxa"/>
          </w:tcPr>
          <w:p w:rsidR="001D2BD7" w:rsidRPr="00365F53" w:rsidRDefault="007E574E" w:rsidP="00C302FA">
            <w:pPr>
              <w:rPr>
                <w:rFonts w:ascii="Calibri" w:hAnsi="Calibri"/>
                <w:sz w:val="22"/>
                <w:szCs w:val="22"/>
              </w:rPr>
            </w:pPr>
            <w:r>
              <w:rPr>
                <w:rFonts w:ascii="Calibri" w:hAnsi="Calibri"/>
                <w:sz w:val="22"/>
                <w:szCs w:val="22"/>
              </w:rPr>
              <w:t>Sodium chloride</w:t>
            </w:r>
          </w:p>
        </w:tc>
        <w:tc>
          <w:tcPr>
            <w:tcW w:w="1530" w:type="dxa"/>
          </w:tcPr>
          <w:p w:rsidR="001D2BD7" w:rsidRPr="00365F53" w:rsidRDefault="007E574E" w:rsidP="00C302FA">
            <w:pPr>
              <w:pStyle w:val="Heading8"/>
              <w:rPr>
                <w:rFonts w:ascii="Calibri" w:hAnsi="Calibri"/>
                <w:sz w:val="22"/>
                <w:szCs w:val="22"/>
              </w:rPr>
            </w:pPr>
            <w:r>
              <w:rPr>
                <w:rFonts w:ascii="Calibri" w:hAnsi="Calibri"/>
                <w:sz w:val="22"/>
                <w:szCs w:val="22"/>
              </w:rPr>
              <w:t>Active</w:t>
            </w:r>
          </w:p>
        </w:tc>
        <w:tc>
          <w:tcPr>
            <w:tcW w:w="1530" w:type="dxa"/>
          </w:tcPr>
          <w:p w:rsidR="001D2BD7" w:rsidRDefault="007E574E" w:rsidP="00C302FA">
            <w:pPr>
              <w:rPr>
                <w:rFonts w:ascii="Calibri" w:hAnsi="Calibri"/>
                <w:sz w:val="22"/>
                <w:szCs w:val="22"/>
              </w:rPr>
            </w:pPr>
            <w:r>
              <w:rPr>
                <w:rFonts w:ascii="Calibri" w:hAnsi="Calibri"/>
                <w:sz w:val="22"/>
                <w:szCs w:val="22"/>
              </w:rPr>
              <w:t>1.00gm</w:t>
            </w:r>
          </w:p>
        </w:tc>
        <w:tc>
          <w:tcPr>
            <w:tcW w:w="1080" w:type="dxa"/>
          </w:tcPr>
          <w:p w:rsidR="001D2BD7" w:rsidRPr="00365F53" w:rsidRDefault="007E574E"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1D2BD7" w:rsidRDefault="007E574E" w:rsidP="00C302FA">
            <w:pPr>
              <w:rPr>
                <w:rFonts w:ascii="Calibri" w:hAnsi="Calibri"/>
                <w:sz w:val="22"/>
                <w:szCs w:val="22"/>
              </w:rPr>
            </w:pPr>
            <w:r>
              <w:rPr>
                <w:rFonts w:ascii="Calibri" w:hAnsi="Calibri"/>
                <w:sz w:val="22"/>
                <w:szCs w:val="22"/>
              </w:rPr>
              <w:t>3.20 kg</w:t>
            </w:r>
          </w:p>
        </w:tc>
      </w:tr>
      <w:tr w:rsidR="001D2BD7" w:rsidRPr="00365F53" w:rsidTr="00C302FA">
        <w:tc>
          <w:tcPr>
            <w:tcW w:w="727" w:type="dxa"/>
          </w:tcPr>
          <w:p w:rsidR="001D2BD7" w:rsidRPr="00365F53" w:rsidRDefault="007E574E" w:rsidP="00C302FA">
            <w:pPr>
              <w:rPr>
                <w:rFonts w:ascii="Calibri" w:hAnsi="Calibri"/>
                <w:sz w:val="22"/>
                <w:szCs w:val="22"/>
              </w:rPr>
            </w:pPr>
            <w:r>
              <w:rPr>
                <w:rFonts w:ascii="Calibri" w:hAnsi="Calibri"/>
                <w:sz w:val="22"/>
                <w:szCs w:val="22"/>
              </w:rPr>
              <w:t>3</w:t>
            </w:r>
          </w:p>
        </w:tc>
        <w:tc>
          <w:tcPr>
            <w:tcW w:w="2891" w:type="dxa"/>
          </w:tcPr>
          <w:p w:rsidR="001D2BD7" w:rsidRPr="00365F53" w:rsidRDefault="007E574E" w:rsidP="00C302FA">
            <w:pPr>
              <w:rPr>
                <w:rFonts w:ascii="Calibri" w:hAnsi="Calibri"/>
                <w:sz w:val="22"/>
                <w:szCs w:val="22"/>
              </w:rPr>
            </w:pPr>
            <w:r>
              <w:rPr>
                <w:rFonts w:ascii="Calibri" w:hAnsi="Calibri"/>
                <w:sz w:val="22"/>
                <w:szCs w:val="22"/>
              </w:rPr>
              <w:t>Potassium chloride</w:t>
            </w:r>
          </w:p>
        </w:tc>
        <w:tc>
          <w:tcPr>
            <w:tcW w:w="1530" w:type="dxa"/>
          </w:tcPr>
          <w:p w:rsidR="001D2BD7" w:rsidRPr="00365F53" w:rsidRDefault="007E574E" w:rsidP="00C302FA">
            <w:pPr>
              <w:pStyle w:val="Heading8"/>
              <w:rPr>
                <w:rFonts w:ascii="Calibri" w:hAnsi="Calibri"/>
                <w:sz w:val="22"/>
                <w:szCs w:val="22"/>
              </w:rPr>
            </w:pPr>
            <w:r>
              <w:rPr>
                <w:rFonts w:ascii="Calibri" w:hAnsi="Calibri"/>
                <w:sz w:val="22"/>
                <w:szCs w:val="22"/>
              </w:rPr>
              <w:t>Active</w:t>
            </w:r>
          </w:p>
        </w:tc>
        <w:tc>
          <w:tcPr>
            <w:tcW w:w="1530" w:type="dxa"/>
          </w:tcPr>
          <w:p w:rsidR="001D2BD7" w:rsidRDefault="007E574E" w:rsidP="00C302FA">
            <w:pPr>
              <w:rPr>
                <w:rFonts w:ascii="Calibri" w:hAnsi="Calibri"/>
                <w:sz w:val="22"/>
                <w:szCs w:val="22"/>
              </w:rPr>
            </w:pPr>
            <w:r>
              <w:rPr>
                <w:rFonts w:ascii="Calibri" w:hAnsi="Calibri"/>
                <w:sz w:val="22"/>
                <w:szCs w:val="22"/>
              </w:rPr>
              <w:t>0.65gm</w:t>
            </w:r>
          </w:p>
        </w:tc>
        <w:tc>
          <w:tcPr>
            <w:tcW w:w="1080" w:type="dxa"/>
          </w:tcPr>
          <w:p w:rsidR="001D2BD7" w:rsidRPr="00365F53" w:rsidRDefault="007E574E"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1D2BD7" w:rsidRDefault="007E574E" w:rsidP="00C302FA">
            <w:pPr>
              <w:rPr>
                <w:rFonts w:ascii="Calibri" w:hAnsi="Calibri"/>
                <w:sz w:val="22"/>
                <w:szCs w:val="22"/>
              </w:rPr>
            </w:pPr>
            <w:r>
              <w:rPr>
                <w:rFonts w:ascii="Calibri" w:hAnsi="Calibri"/>
                <w:sz w:val="22"/>
                <w:szCs w:val="22"/>
              </w:rPr>
              <w:t>2.08gm</w:t>
            </w:r>
          </w:p>
        </w:tc>
      </w:tr>
      <w:tr w:rsidR="001D2BD7" w:rsidRPr="00365F53" w:rsidTr="00C302FA">
        <w:tc>
          <w:tcPr>
            <w:tcW w:w="727" w:type="dxa"/>
          </w:tcPr>
          <w:p w:rsidR="001D2BD7" w:rsidRPr="00365F53" w:rsidRDefault="001D2BD7"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1D2BD7" w:rsidRPr="00365F53" w:rsidRDefault="001D2BD7"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rsidR="001D2BD7" w:rsidRPr="00365F53" w:rsidRDefault="001D2BD7" w:rsidP="00C302FA">
            <w:pPr>
              <w:rPr>
                <w:rFonts w:ascii="Calibri" w:hAnsi="Calibri"/>
                <w:sz w:val="22"/>
                <w:szCs w:val="22"/>
              </w:rPr>
            </w:pPr>
            <w:r w:rsidRPr="00365F53">
              <w:rPr>
                <w:rFonts w:ascii="Calibri" w:hAnsi="Calibri"/>
                <w:sz w:val="22"/>
                <w:szCs w:val="22"/>
              </w:rPr>
              <w:t>Vehicle</w:t>
            </w:r>
          </w:p>
          <w:p w:rsidR="001D2BD7" w:rsidRPr="00365F53" w:rsidRDefault="001D2BD7" w:rsidP="00C302FA">
            <w:pPr>
              <w:rPr>
                <w:rFonts w:ascii="Calibri" w:hAnsi="Calibri"/>
                <w:sz w:val="22"/>
                <w:szCs w:val="22"/>
              </w:rPr>
            </w:pPr>
          </w:p>
        </w:tc>
        <w:tc>
          <w:tcPr>
            <w:tcW w:w="1530" w:type="dxa"/>
          </w:tcPr>
          <w:p w:rsidR="001D2BD7" w:rsidRPr="00365F53" w:rsidRDefault="001D2BD7" w:rsidP="00C302FA">
            <w:pPr>
              <w:rPr>
                <w:rFonts w:ascii="Calibri" w:hAnsi="Calibri"/>
                <w:sz w:val="22"/>
                <w:szCs w:val="22"/>
              </w:rPr>
            </w:pPr>
            <w:r w:rsidRPr="00365F53">
              <w:rPr>
                <w:rFonts w:ascii="Calibri" w:hAnsi="Calibri"/>
                <w:sz w:val="22"/>
                <w:szCs w:val="22"/>
              </w:rPr>
              <w:t>N.A.</w:t>
            </w:r>
          </w:p>
        </w:tc>
        <w:tc>
          <w:tcPr>
            <w:tcW w:w="1080" w:type="dxa"/>
          </w:tcPr>
          <w:p w:rsidR="001D2BD7" w:rsidRPr="00365F53" w:rsidRDefault="001D2BD7" w:rsidP="00C302FA">
            <w:pPr>
              <w:pStyle w:val="Header"/>
              <w:ind w:right="-108"/>
              <w:rPr>
                <w:rFonts w:ascii="Calibri" w:hAnsi="Calibri"/>
                <w:sz w:val="22"/>
                <w:szCs w:val="22"/>
              </w:rPr>
            </w:pPr>
          </w:p>
          <w:p w:rsidR="001D2BD7" w:rsidRPr="00365F53" w:rsidRDefault="001D2BD7" w:rsidP="00C302FA">
            <w:pPr>
              <w:pStyle w:val="Header"/>
              <w:ind w:right="-108"/>
              <w:rPr>
                <w:rFonts w:ascii="Calibri" w:hAnsi="Calibri"/>
                <w:sz w:val="22"/>
                <w:szCs w:val="22"/>
              </w:rPr>
            </w:pPr>
          </w:p>
        </w:tc>
        <w:tc>
          <w:tcPr>
            <w:tcW w:w="1620" w:type="dxa"/>
            <w:vAlign w:val="center"/>
          </w:tcPr>
          <w:p w:rsidR="001D2BD7" w:rsidRPr="00365F53" w:rsidRDefault="001D2BD7" w:rsidP="00C302FA">
            <w:pPr>
              <w:rPr>
                <w:rFonts w:ascii="Calibri" w:hAnsi="Calibri"/>
                <w:sz w:val="22"/>
                <w:szCs w:val="22"/>
              </w:rPr>
            </w:pPr>
            <w:r w:rsidRPr="00365F53">
              <w:rPr>
                <w:rFonts w:ascii="Calibri" w:hAnsi="Calibri"/>
                <w:sz w:val="22"/>
                <w:szCs w:val="22"/>
              </w:rPr>
              <w:t xml:space="preserve">q.s. to </w:t>
            </w:r>
          </w:p>
          <w:p w:rsidR="001D2BD7" w:rsidRPr="00365F53" w:rsidRDefault="007E574E" w:rsidP="00C302FA">
            <w:pPr>
              <w:rPr>
                <w:rFonts w:ascii="Calibri" w:hAnsi="Calibri"/>
                <w:sz w:val="22"/>
                <w:szCs w:val="22"/>
              </w:rPr>
            </w:pPr>
            <w:r>
              <w:rPr>
                <w:rFonts w:ascii="Calibri" w:hAnsi="Calibri"/>
                <w:sz w:val="22"/>
                <w:szCs w:val="22"/>
              </w:rPr>
              <w:t>16</w:t>
            </w:r>
            <w:r w:rsidR="001D2BD7" w:rsidRPr="00365F53">
              <w:rPr>
                <w:rFonts w:ascii="Calibri" w:hAnsi="Calibri"/>
                <w:sz w:val="22"/>
                <w:szCs w:val="22"/>
              </w:rPr>
              <w:t>00 Liters.</w:t>
            </w:r>
          </w:p>
        </w:tc>
      </w:tr>
    </w:tbl>
    <w:p w:rsidR="001D2BD7" w:rsidRPr="00365F53" w:rsidRDefault="001D2BD7" w:rsidP="001D2BD7">
      <w:pPr>
        <w:rPr>
          <w:rFonts w:ascii="Calibri" w:hAnsi="Calibri"/>
          <w:sz w:val="22"/>
          <w:szCs w:val="22"/>
        </w:rPr>
      </w:pPr>
    </w:p>
    <w:p w:rsidR="001D2BD7" w:rsidRPr="00365F53" w:rsidRDefault="001D2BD7" w:rsidP="001D2BD7">
      <w:pPr>
        <w:pStyle w:val="Header"/>
        <w:tabs>
          <w:tab w:val="left" w:pos="720"/>
        </w:tabs>
        <w:ind w:left="2520" w:firstLine="360"/>
        <w:outlineLvl w:val="0"/>
        <w:rPr>
          <w:rFonts w:ascii="Calibri" w:hAnsi="Calibri"/>
          <w:b/>
          <w:sz w:val="22"/>
          <w:szCs w:val="22"/>
        </w:rPr>
      </w:pPr>
    </w:p>
    <w:p w:rsidR="001D2BD7" w:rsidRPr="00365F53" w:rsidRDefault="001D2BD7" w:rsidP="001D2BD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1D2BD7" w:rsidRPr="00365F53" w:rsidRDefault="001D2BD7" w:rsidP="001D2BD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1D2BD7" w:rsidRPr="00365F53" w:rsidTr="00C302FA">
        <w:tc>
          <w:tcPr>
            <w:tcW w:w="99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1D2BD7"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1D2BD7" w:rsidRPr="00365F53" w:rsidRDefault="007E574E" w:rsidP="00C302FA">
            <w:pPr>
              <w:pStyle w:val="Header"/>
              <w:tabs>
                <w:tab w:val="left" w:pos="720"/>
              </w:tabs>
              <w:rPr>
                <w:rFonts w:ascii="Calibri" w:hAnsi="Calibri"/>
                <w:sz w:val="22"/>
                <w:szCs w:val="22"/>
              </w:rPr>
            </w:pPr>
            <w:r>
              <w:rPr>
                <w:rFonts w:ascii="Calibri" w:hAnsi="Calibri"/>
                <w:sz w:val="22"/>
                <w:szCs w:val="22"/>
              </w:rPr>
              <w:t>5</w:t>
            </w:r>
            <w:r w:rsidR="001D2BD7"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p>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Nos.</w:t>
            </w:r>
          </w:p>
          <w:p w:rsidR="001D2BD7" w:rsidRPr="00365F53" w:rsidRDefault="001D2BD7"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p>
          <w:p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w:t>
            </w:r>
            <w:r w:rsidR="001D2BD7"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1D2BD7" w:rsidRPr="00365F53" w:rsidRDefault="007E574E" w:rsidP="00C302FA">
            <w:pPr>
              <w:pStyle w:val="Header"/>
              <w:rPr>
                <w:rFonts w:ascii="Calibri" w:hAnsi="Calibri"/>
                <w:sz w:val="22"/>
                <w:szCs w:val="22"/>
              </w:rPr>
            </w:pPr>
            <w:r>
              <w:rPr>
                <w:rFonts w:ascii="Calibri" w:hAnsi="Calibri"/>
                <w:sz w:val="22"/>
                <w:szCs w:val="22"/>
              </w:rPr>
              <w:t>30</w:t>
            </w:r>
            <w:r w:rsidR="001D2BD7" w:rsidRPr="00365F53">
              <w:rPr>
                <w:rFonts w:ascii="Calibri" w:hAnsi="Calibri"/>
                <w:sz w:val="22"/>
                <w:szCs w:val="22"/>
              </w:rPr>
              <w:t>25</w:t>
            </w:r>
          </w:p>
        </w:tc>
      </w:tr>
      <w:tr w:rsidR="001D2BD7"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305</w:t>
            </w:r>
            <w:r w:rsidR="001D2BD7"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rsidR="001D2BD7" w:rsidRPr="00365F53" w:rsidRDefault="001D2BD7"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1D2BD7" w:rsidRPr="00365F53" w:rsidRDefault="007E574E" w:rsidP="00C302FA">
            <w:pPr>
              <w:pStyle w:val="Header"/>
              <w:tabs>
                <w:tab w:val="left" w:pos="720"/>
              </w:tabs>
              <w:rPr>
                <w:rFonts w:ascii="Calibri" w:hAnsi="Calibri"/>
                <w:sz w:val="22"/>
                <w:szCs w:val="22"/>
              </w:rPr>
            </w:pPr>
            <w:r>
              <w:rPr>
                <w:rFonts w:ascii="Calibri" w:hAnsi="Calibri"/>
                <w:sz w:val="22"/>
                <w:szCs w:val="22"/>
              </w:rPr>
              <w:t>30</w:t>
            </w:r>
            <w:r w:rsidR="001D2BD7">
              <w:rPr>
                <w:rFonts w:ascii="Calibri" w:hAnsi="Calibri"/>
                <w:sz w:val="22"/>
                <w:szCs w:val="22"/>
              </w:rPr>
              <w:t>2</w:t>
            </w:r>
            <w:r w:rsidR="001D2BD7" w:rsidRPr="00365F53">
              <w:rPr>
                <w:rFonts w:ascii="Calibri" w:hAnsi="Calibri"/>
                <w:sz w:val="22"/>
                <w:szCs w:val="22"/>
              </w:rPr>
              <w:t xml:space="preserve">5 </w:t>
            </w:r>
          </w:p>
        </w:tc>
      </w:tr>
    </w:tbl>
    <w:p w:rsidR="001D2BD7" w:rsidRPr="00365F53" w:rsidRDefault="001D2BD7" w:rsidP="001D2BD7">
      <w:pPr>
        <w:pStyle w:val="Header"/>
        <w:tabs>
          <w:tab w:val="clear" w:pos="4320"/>
          <w:tab w:val="clear" w:pos="8640"/>
        </w:tabs>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7E574E" w:rsidRDefault="007E574E" w:rsidP="001D2BD7">
      <w:pPr>
        <w:rPr>
          <w:rFonts w:ascii="Calibri" w:hAnsi="Calibri"/>
          <w:sz w:val="22"/>
          <w:szCs w:val="22"/>
        </w:rPr>
      </w:pPr>
    </w:p>
    <w:p w:rsidR="001D2BD7" w:rsidRDefault="001D2BD7" w:rsidP="001D2BD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D2BD7" w:rsidRPr="00365F53" w:rsidTr="00C302FA">
        <w:tc>
          <w:tcPr>
            <w:tcW w:w="7650" w:type="dxa"/>
          </w:tcPr>
          <w:p w:rsidR="001D2BD7" w:rsidRPr="00365F53" w:rsidRDefault="001D2BD7"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1D2BD7" w:rsidRPr="00365F53" w:rsidRDefault="001D2BD7" w:rsidP="001D2BD7">
      <w:pPr>
        <w:rPr>
          <w:rFonts w:ascii="Calibri" w:hAnsi="Calibri"/>
          <w:sz w:val="22"/>
          <w:szCs w:val="22"/>
        </w:rPr>
      </w:pPr>
    </w:p>
    <w:p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Follow safety measures all the time.</w:t>
      </w:r>
    </w:p>
    <w:p w:rsidR="001D2BD7" w:rsidRPr="00365F53" w:rsidRDefault="001D2BD7" w:rsidP="001D2BD7">
      <w:pPr>
        <w:pStyle w:val="BodyText"/>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Ensure that the weighing scale is calibrated.</w:t>
      </w:r>
    </w:p>
    <w:p w:rsidR="001D2BD7" w:rsidRPr="00365F53" w:rsidRDefault="001D2BD7" w:rsidP="001D2BD7">
      <w:pPr>
        <w:rPr>
          <w:rFonts w:ascii="Calibri" w:hAnsi="Calibri"/>
          <w:sz w:val="22"/>
          <w:szCs w:val="22"/>
        </w:rPr>
      </w:pPr>
    </w:p>
    <w:p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1D2BD7" w:rsidRPr="00365F53" w:rsidRDefault="001D2BD7" w:rsidP="001D2BD7">
      <w:pPr>
        <w:rPr>
          <w:rFonts w:ascii="Calibri" w:hAnsi="Calibri"/>
          <w:sz w:val="22"/>
          <w:szCs w:val="22"/>
        </w:rPr>
      </w:pPr>
    </w:p>
    <w:p w:rsidR="001D2BD7" w:rsidRPr="00365F53" w:rsidRDefault="001D2BD7" w:rsidP="001D2BD7">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1D2BD7" w:rsidRPr="00365F53" w:rsidRDefault="001D2BD7" w:rsidP="001D2BD7">
      <w:pPr>
        <w:rPr>
          <w:rFonts w:ascii="Calibri" w:hAnsi="Calibri"/>
          <w:sz w:val="22"/>
          <w:szCs w:val="22"/>
        </w:rPr>
      </w:pPr>
    </w:p>
    <w:p w:rsidR="001D2BD7" w:rsidRPr="00365F53" w:rsidRDefault="001D2BD7" w:rsidP="001D2BD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1D2BD7" w:rsidRPr="00365F53" w:rsidRDefault="001D2BD7" w:rsidP="001D2BD7">
      <w:pPr>
        <w:pStyle w:val="BodyText"/>
        <w:spacing w:line="120" w:lineRule="auto"/>
        <w:rPr>
          <w:rFonts w:ascii="Calibri" w:hAnsi="Calibri"/>
          <w:sz w:val="22"/>
          <w:szCs w:val="22"/>
        </w:rPr>
      </w:pPr>
    </w:p>
    <w:p w:rsidR="001D2BD7" w:rsidRDefault="001D2BD7" w:rsidP="001D2BD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rsidR="001D2BD7" w:rsidRPr="00365F53" w:rsidRDefault="001D2BD7" w:rsidP="00C302FA">
            <w:pPr>
              <w:tabs>
                <w:tab w:val="center" w:pos="4320"/>
                <w:tab w:val="right" w:pos="8640"/>
              </w:tabs>
              <w:rPr>
                <w:rFonts w:ascii="Calibri" w:hAnsi="Calibri"/>
                <w:b/>
                <w:sz w:val="22"/>
                <w:szCs w:val="22"/>
              </w:rPr>
            </w:pPr>
          </w:p>
        </w:tc>
        <w:tc>
          <w:tcPr>
            <w:tcW w:w="2972" w:type="dxa"/>
            <w:vAlign w:val="center"/>
          </w:tcPr>
          <w:p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1D2BD7" w:rsidRPr="00365F53" w:rsidRDefault="001D2BD7"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WEIGHING BALANCE</w:t>
            </w:r>
          </w:p>
          <w:p w:rsidR="001D2BD7" w:rsidRPr="00365F53" w:rsidRDefault="001D2BD7" w:rsidP="00C302FA">
            <w:pPr>
              <w:tabs>
                <w:tab w:val="center" w:pos="4320"/>
                <w:tab w:val="right" w:pos="8640"/>
              </w:tabs>
              <w:rPr>
                <w:rFonts w:ascii="Calibri" w:hAnsi="Calibri"/>
                <w:sz w:val="22"/>
                <w:szCs w:val="22"/>
              </w:rPr>
            </w:pP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2000 LITERS</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0 -2000ML</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0 -2000ML</w:t>
            </w:r>
          </w:p>
        </w:tc>
      </w:tr>
      <w:tr w:rsidR="001D2BD7" w:rsidRPr="00365F53" w:rsidTr="00C302FA">
        <w:trPr>
          <w:trHeight w:val="422"/>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1D2BD7" w:rsidRPr="00365F53" w:rsidTr="00C302FA">
        <w:trPr>
          <w:trHeight w:val="422"/>
        </w:trPr>
        <w:tc>
          <w:tcPr>
            <w:tcW w:w="648"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D2BD7" w:rsidRDefault="001D2BD7" w:rsidP="00C302FA">
            <w:pPr>
              <w:tabs>
                <w:tab w:val="center" w:pos="4320"/>
                <w:tab w:val="right" w:pos="8640"/>
              </w:tabs>
              <w:rPr>
                <w:rFonts w:ascii="Calibri" w:hAnsi="Calibri"/>
                <w:sz w:val="22"/>
                <w:szCs w:val="22"/>
              </w:rPr>
            </w:pPr>
            <w:r>
              <w:rPr>
                <w:rFonts w:ascii="Calibri" w:hAnsi="Calibri"/>
                <w:sz w:val="22"/>
                <w:szCs w:val="22"/>
              </w:rPr>
              <w:t>4,200Litres</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D2BD7" w:rsidRPr="00365F53" w:rsidTr="00C302FA">
        <w:trPr>
          <w:trHeight w:val="456"/>
        </w:trPr>
        <w:tc>
          <w:tcPr>
            <w:tcW w:w="648"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1D2BD7" w:rsidRPr="00365F53" w:rsidRDefault="001D2BD7"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1D2BD7" w:rsidRPr="00365F53" w:rsidRDefault="001D2BD7" w:rsidP="00C302FA">
            <w:pPr>
              <w:tabs>
                <w:tab w:val="center" w:pos="4320"/>
                <w:tab w:val="right" w:pos="8640"/>
              </w:tabs>
              <w:rPr>
                <w:rFonts w:ascii="Calibri" w:hAnsi="Calibri"/>
                <w:sz w:val="22"/>
                <w:szCs w:val="22"/>
              </w:rPr>
            </w:pPr>
            <w:r>
              <w:rPr>
                <w:rFonts w:ascii="Calibri" w:hAnsi="Calibri"/>
                <w:sz w:val="22"/>
                <w:szCs w:val="22"/>
              </w:rPr>
              <w:t>NA</w:t>
            </w:r>
          </w:p>
        </w:tc>
      </w:tr>
    </w:tbl>
    <w:p w:rsidR="001D2BD7" w:rsidRDefault="001D2BD7" w:rsidP="001D2BD7">
      <w:pPr>
        <w:rPr>
          <w:rFonts w:ascii="Calibri" w:hAnsi="Calibri"/>
          <w:sz w:val="22"/>
          <w:szCs w:val="22"/>
        </w:rPr>
      </w:pPr>
    </w:p>
    <w:p w:rsidR="001D2BD7" w:rsidRPr="00365F53" w:rsidRDefault="001D2BD7" w:rsidP="001D2BD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2DA3B4DE" wp14:editId="7C5E69E8">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1D2BD7" w:rsidRPr="0072453A" w:rsidRDefault="001D2BD7" w:rsidP="001D2BD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A3B4D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1D2BD7" w:rsidRPr="0072453A" w:rsidRDefault="001D2BD7" w:rsidP="001D2BD7">
                      <w:pPr>
                        <w:rPr>
                          <w:b/>
                        </w:rPr>
                      </w:pPr>
                      <w:r w:rsidRPr="0072453A">
                        <w:rPr>
                          <w:b/>
                        </w:rPr>
                        <w:t>E. Manufacturing Procedures</w:t>
                      </w:r>
                    </w:p>
                  </w:txbxContent>
                </v:textbox>
              </v:shape>
            </w:pict>
          </mc:Fallback>
        </mc:AlternateContent>
      </w:r>
    </w:p>
    <w:p w:rsidR="001D2BD7" w:rsidRPr="00365F53"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Injection.B.P.are collected and send for analysis to the Quality Assurance department. If the Quality assurance certifies the water complies for manufacturing, proceed to step 2.</w:t>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7E574E">
        <w:rPr>
          <w:rFonts w:ascii="Calibri" w:hAnsi="Calibri"/>
          <w:sz w:val="22"/>
          <w:szCs w:val="22"/>
        </w:rPr>
        <w:t>3.2</w:t>
      </w:r>
      <w:r>
        <w:rPr>
          <w:rFonts w:ascii="Calibri" w:hAnsi="Calibri"/>
          <w:sz w:val="22"/>
          <w:szCs w:val="22"/>
        </w:rPr>
        <w:t>0</w:t>
      </w:r>
      <w:r w:rsidRPr="00365F53">
        <w:rPr>
          <w:rFonts w:ascii="Calibri" w:hAnsi="Calibri"/>
          <w:sz w:val="22"/>
          <w:szCs w:val="22"/>
        </w:rPr>
        <w:t xml:space="preserve">Kg of </w:t>
      </w:r>
      <w:r w:rsidR="007E574E">
        <w:rPr>
          <w:rFonts w:ascii="Calibri" w:hAnsi="Calibri"/>
          <w:sz w:val="22"/>
          <w:szCs w:val="22"/>
        </w:rPr>
        <w:t>Sodium chloride</w:t>
      </w:r>
      <w:r w:rsidRPr="00365F53">
        <w:rPr>
          <w:rFonts w:ascii="Calibri" w:hAnsi="Calibri"/>
          <w:sz w:val="22"/>
          <w:szCs w:val="22"/>
        </w:rPr>
        <w:t xml:space="preserve"> B.P.</w:t>
      </w:r>
      <w:r w:rsidR="007E574E">
        <w:rPr>
          <w:rFonts w:ascii="Calibri" w:hAnsi="Calibri"/>
          <w:sz w:val="22"/>
          <w:szCs w:val="22"/>
        </w:rPr>
        <w:t xml:space="preserve">, 7.88kg Sodium lactate BP, 2.08kg Potassium chloride BP, </w:t>
      </w:r>
      <w:r w:rsidRPr="00365F53">
        <w:rPr>
          <w:rFonts w:ascii="Calibri" w:hAnsi="Calibri"/>
          <w:sz w:val="22"/>
          <w:szCs w:val="22"/>
        </w:rPr>
        <w:t>on the pre calibrated Weighing scale under the dispensing booth in the presence of Production Pharmacist and QA officer.</w:t>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7E574E">
        <w:rPr>
          <w:rFonts w:ascii="Calibri" w:hAnsi="Calibri"/>
          <w:sz w:val="22"/>
          <w:szCs w:val="22"/>
        </w:rPr>
        <w:t>16</w:t>
      </w:r>
      <w:r w:rsidRPr="00365F53">
        <w:rPr>
          <w:rFonts w:ascii="Calibri" w:hAnsi="Calibri"/>
          <w:sz w:val="22"/>
          <w:szCs w:val="22"/>
        </w:rPr>
        <w:t>00Liters.</w:t>
      </w:r>
    </w:p>
    <w:p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1D2BD7" w:rsidRPr="00365F53" w:rsidRDefault="001D2BD7" w:rsidP="001D2BD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1D2BD7" w:rsidRPr="00365F53" w:rsidRDefault="001D2BD7" w:rsidP="001D2BD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1D2BD7" w:rsidRPr="00365F53" w:rsidRDefault="002D4F56" w:rsidP="001D2BD7">
      <w:pPr>
        <w:pStyle w:val="BodyText2"/>
        <w:numPr>
          <w:ilvl w:val="0"/>
          <w:numId w:val="8"/>
        </w:numPr>
        <w:ind w:hanging="720"/>
        <w:jc w:val="left"/>
        <w:rPr>
          <w:rFonts w:ascii="Calibri" w:hAnsi="Calibri"/>
          <w:sz w:val="22"/>
          <w:szCs w:val="22"/>
        </w:rPr>
      </w:pPr>
      <w:r>
        <w:rPr>
          <w:rFonts w:ascii="Calibri" w:hAnsi="Calibri"/>
          <w:sz w:val="22"/>
          <w:szCs w:val="22"/>
        </w:rPr>
        <w:t>Fix the 0.8</w:t>
      </w:r>
      <w:r w:rsidR="001D2BD7" w:rsidRPr="00365F53">
        <w:rPr>
          <w:rFonts w:ascii="Calibri" w:hAnsi="Calibri"/>
          <w:sz w:val="22"/>
          <w:szCs w:val="22"/>
        </w:rPr>
        <w:t>µ pre filter and 0.45µ membrane filters in t</w:t>
      </w:r>
      <w:r w:rsidR="001D2BD7">
        <w:rPr>
          <w:rFonts w:ascii="Calibri" w:hAnsi="Calibri"/>
          <w:sz w:val="22"/>
          <w:szCs w:val="22"/>
        </w:rPr>
        <w:t>he 293</w:t>
      </w:r>
      <w:r w:rsidR="001D2BD7" w:rsidRPr="00365F53">
        <w:rPr>
          <w:rFonts w:ascii="Calibri" w:hAnsi="Calibri"/>
          <w:sz w:val="22"/>
          <w:szCs w:val="22"/>
        </w:rPr>
        <w:t>mm filter holder and 0.2</w:t>
      </w:r>
      <w:r w:rsidR="001D2BD7">
        <w:rPr>
          <w:rFonts w:ascii="Calibri" w:hAnsi="Calibri"/>
          <w:sz w:val="22"/>
          <w:szCs w:val="22"/>
        </w:rPr>
        <w:t xml:space="preserve">µ </w:t>
      </w:r>
      <w:r>
        <w:rPr>
          <w:rFonts w:ascii="Calibri" w:hAnsi="Calibri"/>
          <w:sz w:val="22"/>
          <w:szCs w:val="22"/>
        </w:rPr>
        <w:t>cartridge</w:t>
      </w:r>
      <w:r w:rsidR="001D2BD7">
        <w:rPr>
          <w:rFonts w:ascii="Calibri" w:hAnsi="Calibri"/>
          <w:sz w:val="22"/>
          <w:szCs w:val="22"/>
        </w:rPr>
        <w:t xml:space="preserve"> filter into the 10’’</w:t>
      </w:r>
      <w:r w:rsidR="001D2BD7" w:rsidRPr="00365F53">
        <w:rPr>
          <w:rFonts w:ascii="Calibri" w:hAnsi="Calibri"/>
          <w:sz w:val="22"/>
          <w:szCs w:val="22"/>
        </w:rPr>
        <w:t xml:space="preserve"> filter holder and ensure that there are no leakages of solution during filtration.</w:t>
      </w:r>
    </w:p>
    <w:p w:rsidR="001D2BD7" w:rsidRPr="00365F53" w:rsidRDefault="001D2BD7" w:rsidP="001D2BD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1D2BD7" w:rsidRPr="00365F53" w:rsidRDefault="001D2BD7" w:rsidP="001D2BD7">
      <w:pPr>
        <w:ind w:left="720"/>
        <w:rPr>
          <w:rFonts w:ascii="Calibri" w:hAnsi="Calibri"/>
          <w:sz w:val="22"/>
          <w:szCs w:val="22"/>
        </w:rPr>
      </w:pPr>
      <w:r w:rsidRPr="00365F53">
        <w:rPr>
          <w:rFonts w:ascii="Calibri" w:hAnsi="Calibri"/>
          <w:sz w:val="22"/>
          <w:szCs w:val="22"/>
        </w:rPr>
        <w:t>filling details in the Batch Record.</w:t>
      </w:r>
    </w:p>
    <w:p w:rsidR="001D2BD7" w:rsidRPr="00365F53" w:rsidRDefault="001D2BD7" w:rsidP="001D2BD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 xml:space="preserve">Adjust the fill volume </w:t>
      </w:r>
      <w:r w:rsidR="007E574E">
        <w:rPr>
          <w:rFonts w:ascii="Calibri" w:hAnsi="Calibri"/>
          <w:sz w:val="22"/>
          <w:szCs w:val="22"/>
        </w:rPr>
        <w:t>505ml for 5</w:t>
      </w:r>
      <w:r w:rsidRPr="00365F53">
        <w:rPr>
          <w:rFonts w:ascii="Calibri" w:hAnsi="Calibri"/>
          <w:sz w:val="22"/>
          <w:szCs w:val="22"/>
        </w:rPr>
        <w:t>00ml pouch filling.</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35 min </w:t>
      </w:r>
    </w:p>
    <w:p w:rsidR="001D2BD7" w:rsidRPr="00365F53" w:rsidRDefault="001D2BD7" w:rsidP="001D2BD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1D2BD7" w:rsidRDefault="001D2BD7" w:rsidP="001D2BD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Default="001D2BD7" w:rsidP="001D2BD7">
      <w:pPr>
        <w:rPr>
          <w:rFonts w:ascii="Calibri" w:hAnsi="Calibri"/>
          <w:sz w:val="22"/>
          <w:szCs w:val="22"/>
        </w:rPr>
      </w:pPr>
    </w:p>
    <w:p w:rsidR="001D2BD7" w:rsidRPr="00365F53" w:rsidRDefault="001D2BD7" w:rsidP="001D2BD7">
      <w:pPr>
        <w:rPr>
          <w:rFonts w:ascii="Calibri" w:hAnsi="Calibri"/>
          <w:sz w:val="22"/>
          <w:szCs w:val="22"/>
        </w:rPr>
      </w:pPr>
    </w:p>
    <w:p w:rsidR="001D2BD7" w:rsidRDefault="001D2BD7" w:rsidP="001D2BD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1D2BD7" w:rsidRPr="00F15FAE" w:rsidTr="00C302FA">
        <w:trPr>
          <w:trHeight w:val="355"/>
        </w:trPr>
        <w:tc>
          <w:tcPr>
            <w:tcW w:w="8807" w:type="dxa"/>
            <w:shd w:val="clear" w:color="auto" w:fill="auto"/>
          </w:tcPr>
          <w:p w:rsidR="001D2BD7" w:rsidRPr="00F15FAE" w:rsidRDefault="001D2BD7" w:rsidP="00C302FA">
            <w:pPr>
              <w:rPr>
                <w:rFonts w:ascii="Calibri" w:hAnsi="Calibri"/>
                <w:b/>
                <w:sz w:val="22"/>
                <w:szCs w:val="22"/>
              </w:rPr>
            </w:pPr>
            <w:r w:rsidRPr="00F15FAE">
              <w:rPr>
                <w:rFonts w:ascii="Calibri" w:hAnsi="Calibri"/>
                <w:b/>
                <w:sz w:val="22"/>
                <w:szCs w:val="22"/>
              </w:rPr>
              <w:t>F.           In process Control</w:t>
            </w:r>
          </w:p>
        </w:tc>
      </w:tr>
    </w:tbl>
    <w:p w:rsidR="001D2BD7"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1D2BD7" w:rsidRPr="00735367" w:rsidTr="00C302FA">
        <w:trPr>
          <w:cantSplit/>
          <w:jc w:val="center"/>
        </w:trPr>
        <w:tc>
          <w:tcPr>
            <w:tcW w:w="1067" w:type="dxa"/>
          </w:tcPr>
          <w:p w:rsidR="001D2BD7" w:rsidRPr="00735367" w:rsidRDefault="001D2BD7"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rsidR="001D2BD7" w:rsidRPr="00735367" w:rsidRDefault="001D2BD7"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rsidR="001D2BD7" w:rsidRPr="00735367" w:rsidRDefault="001D2BD7" w:rsidP="00C302FA">
            <w:pPr>
              <w:pStyle w:val="BodyText"/>
              <w:jc w:val="center"/>
              <w:rPr>
                <w:rFonts w:ascii="Calibri" w:hAnsi="Calibri"/>
                <w:b/>
                <w:sz w:val="20"/>
              </w:rPr>
            </w:pPr>
            <w:r w:rsidRPr="00735367">
              <w:rPr>
                <w:rFonts w:ascii="Calibri" w:hAnsi="Calibri"/>
                <w:b/>
                <w:sz w:val="20"/>
              </w:rPr>
              <w:t>Checks</w:t>
            </w:r>
          </w:p>
        </w:tc>
      </w:tr>
      <w:tr w:rsidR="001D2BD7" w:rsidRPr="00735367" w:rsidTr="00C302FA">
        <w:trPr>
          <w:cantSplit/>
          <w:trHeight w:val="1493"/>
          <w:jc w:val="center"/>
        </w:trPr>
        <w:tc>
          <w:tcPr>
            <w:tcW w:w="1067" w:type="dxa"/>
          </w:tcPr>
          <w:p w:rsidR="001D2BD7" w:rsidRPr="00735367" w:rsidRDefault="001D2BD7" w:rsidP="00C302FA">
            <w:pPr>
              <w:pStyle w:val="BodyText"/>
              <w:jc w:val="center"/>
              <w:rPr>
                <w:rFonts w:ascii="Calibri" w:hAnsi="Calibri"/>
                <w:sz w:val="20"/>
              </w:rPr>
            </w:pPr>
            <w:r w:rsidRPr="00735367">
              <w:rPr>
                <w:rFonts w:ascii="Calibri" w:hAnsi="Calibri"/>
                <w:sz w:val="20"/>
              </w:rPr>
              <w:t>1.</w:t>
            </w:r>
          </w:p>
        </w:tc>
        <w:tc>
          <w:tcPr>
            <w:tcW w:w="2227" w:type="dxa"/>
          </w:tcPr>
          <w:p w:rsidR="001D2BD7" w:rsidRPr="00735367" w:rsidRDefault="001D2BD7" w:rsidP="00C302FA">
            <w:pPr>
              <w:pStyle w:val="BodyText"/>
              <w:rPr>
                <w:rFonts w:ascii="Calibri" w:hAnsi="Calibri"/>
                <w:sz w:val="20"/>
              </w:rPr>
            </w:pPr>
            <w:r w:rsidRPr="00735367">
              <w:rPr>
                <w:rFonts w:ascii="Calibri" w:hAnsi="Calibri"/>
                <w:sz w:val="20"/>
              </w:rPr>
              <w:t>Dispensing of raw material.</w:t>
            </w:r>
          </w:p>
        </w:tc>
        <w:tc>
          <w:tcPr>
            <w:tcW w:w="6239" w:type="dxa"/>
          </w:tcPr>
          <w:p w:rsidR="001D2BD7" w:rsidRPr="00735367" w:rsidRDefault="001D2BD7" w:rsidP="00C302FA">
            <w:pPr>
              <w:pStyle w:val="BodyText"/>
              <w:numPr>
                <w:ilvl w:val="0"/>
                <w:numId w:val="2"/>
              </w:numPr>
              <w:rPr>
                <w:rFonts w:ascii="Calibri" w:hAnsi="Calibri"/>
                <w:sz w:val="20"/>
              </w:rPr>
            </w:pPr>
            <w:r w:rsidRPr="00735367">
              <w:rPr>
                <w:rFonts w:ascii="Calibri" w:hAnsi="Calibri"/>
                <w:sz w:val="20"/>
              </w:rPr>
              <w:t>Line Clearance</w:t>
            </w:r>
          </w:p>
          <w:p w:rsidR="001D2BD7" w:rsidRPr="00735367" w:rsidRDefault="001D2BD7" w:rsidP="00C302FA">
            <w:pPr>
              <w:pStyle w:val="BodyText"/>
              <w:numPr>
                <w:ilvl w:val="0"/>
                <w:numId w:val="2"/>
              </w:numPr>
              <w:rPr>
                <w:rFonts w:ascii="Calibri" w:hAnsi="Calibri"/>
                <w:sz w:val="20"/>
              </w:rPr>
            </w:pPr>
            <w:r w:rsidRPr="00735367">
              <w:rPr>
                <w:rFonts w:ascii="Calibri" w:hAnsi="Calibri"/>
                <w:sz w:val="20"/>
              </w:rPr>
              <w:t>Balance calibration.</w:t>
            </w:r>
          </w:p>
          <w:p w:rsidR="001D2BD7" w:rsidRPr="00735367" w:rsidRDefault="001D2BD7" w:rsidP="00C302FA">
            <w:pPr>
              <w:pStyle w:val="BodyText"/>
              <w:numPr>
                <w:ilvl w:val="0"/>
                <w:numId w:val="2"/>
              </w:numPr>
              <w:rPr>
                <w:rFonts w:ascii="Calibri" w:hAnsi="Calibri"/>
                <w:sz w:val="20"/>
              </w:rPr>
            </w:pPr>
            <w:r w:rsidRPr="00735367">
              <w:rPr>
                <w:rFonts w:ascii="Calibri" w:hAnsi="Calibri"/>
                <w:sz w:val="20"/>
              </w:rPr>
              <w:t>Release status of raw material from Q.C.</w:t>
            </w:r>
          </w:p>
          <w:p w:rsidR="001D2BD7" w:rsidRPr="00735367" w:rsidRDefault="001D2BD7" w:rsidP="00C302FA">
            <w:pPr>
              <w:pStyle w:val="BodyText"/>
              <w:numPr>
                <w:ilvl w:val="0"/>
                <w:numId w:val="2"/>
              </w:numPr>
              <w:rPr>
                <w:rFonts w:ascii="Calibri" w:hAnsi="Calibri"/>
                <w:sz w:val="20"/>
              </w:rPr>
            </w:pPr>
            <w:r w:rsidRPr="00735367">
              <w:rPr>
                <w:rFonts w:ascii="Calibri" w:hAnsi="Calibri"/>
                <w:sz w:val="20"/>
              </w:rPr>
              <w:t>QC Reference Number, Quantity.</w:t>
            </w:r>
          </w:p>
          <w:p w:rsidR="001D2BD7" w:rsidRPr="00735367" w:rsidRDefault="001D2BD7"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1D2BD7" w:rsidRPr="00735367" w:rsidTr="00C302FA">
        <w:trPr>
          <w:cantSplit/>
          <w:jc w:val="center"/>
        </w:trPr>
        <w:tc>
          <w:tcPr>
            <w:tcW w:w="1067" w:type="dxa"/>
          </w:tcPr>
          <w:p w:rsidR="001D2BD7" w:rsidRPr="00735367" w:rsidRDefault="001D2BD7" w:rsidP="00C302FA">
            <w:pPr>
              <w:pStyle w:val="BodyText"/>
              <w:jc w:val="center"/>
              <w:rPr>
                <w:rFonts w:ascii="Calibri" w:hAnsi="Calibri"/>
                <w:sz w:val="20"/>
              </w:rPr>
            </w:pPr>
            <w:r w:rsidRPr="00735367">
              <w:rPr>
                <w:rFonts w:ascii="Calibri" w:hAnsi="Calibri"/>
                <w:sz w:val="20"/>
              </w:rPr>
              <w:t>2.</w:t>
            </w:r>
          </w:p>
        </w:tc>
        <w:tc>
          <w:tcPr>
            <w:tcW w:w="2227" w:type="dxa"/>
          </w:tcPr>
          <w:p w:rsidR="001D2BD7" w:rsidRPr="00735367" w:rsidRDefault="001D2BD7" w:rsidP="00C302FA">
            <w:pPr>
              <w:pStyle w:val="BodyText"/>
              <w:rPr>
                <w:rFonts w:ascii="Calibri" w:hAnsi="Calibri"/>
                <w:sz w:val="20"/>
              </w:rPr>
            </w:pPr>
            <w:r w:rsidRPr="00735367">
              <w:rPr>
                <w:rFonts w:ascii="Calibri" w:hAnsi="Calibri"/>
                <w:sz w:val="20"/>
              </w:rPr>
              <w:t>Manufacturing of bulk &amp; filtration</w:t>
            </w:r>
          </w:p>
        </w:tc>
        <w:tc>
          <w:tcPr>
            <w:tcW w:w="6239" w:type="dxa"/>
          </w:tcPr>
          <w:p w:rsidR="001D2BD7" w:rsidRPr="00735367" w:rsidRDefault="001D2BD7" w:rsidP="00C302FA">
            <w:pPr>
              <w:pStyle w:val="BodyText"/>
              <w:numPr>
                <w:ilvl w:val="0"/>
                <w:numId w:val="3"/>
              </w:numPr>
              <w:rPr>
                <w:rFonts w:ascii="Calibri" w:hAnsi="Calibri"/>
                <w:sz w:val="20"/>
              </w:rPr>
            </w:pPr>
            <w:r w:rsidRPr="00735367">
              <w:rPr>
                <w:rFonts w:ascii="Calibri" w:hAnsi="Calibri"/>
                <w:sz w:val="20"/>
              </w:rPr>
              <w:t>Line Clearance</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Area cleanliness.</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Equipment &amp; machinery cleanliness</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Addition of active ingredients.</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Pre-operation Checks</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Volume of solution.</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pH</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Clarity of solution</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Filtration process.</w:t>
            </w:r>
          </w:p>
          <w:p w:rsidR="001D2BD7" w:rsidRPr="00735367" w:rsidRDefault="001D2BD7" w:rsidP="00C302FA">
            <w:pPr>
              <w:pStyle w:val="BodyText"/>
              <w:numPr>
                <w:ilvl w:val="0"/>
                <w:numId w:val="3"/>
              </w:numPr>
              <w:rPr>
                <w:rFonts w:ascii="Calibri" w:hAnsi="Calibri"/>
                <w:sz w:val="20"/>
              </w:rPr>
            </w:pPr>
            <w:r w:rsidRPr="00735367">
              <w:rPr>
                <w:rFonts w:ascii="Calibri" w:hAnsi="Calibri"/>
                <w:sz w:val="20"/>
              </w:rPr>
              <w:t>Bulk analysis and release status from Q.C.</w:t>
            </w:r>
          </w:p>
          <w:p w:rsidR="001D2BD7" w:rsidRPr="00735367" w:rsidRDefault="001D2BD7" w:rsidP="00C302FA">
            <w:pPr>
              <w:pStyle w:val="BodyText"/>
              <w:rPr>
                <w:rFonts w:ascii="Calibri" w:hAnsi="Calibri"/>
                <w:sz w:val="20"/>
              </w:rPr>
            </w:pPr>
            <w:r w:rsidRPr="00735367">
              <w:rPr>
                <w:rFonts w:ascii="Calibri" w:hAnsi="Calibri"/>
                <w:sz w:val="20"/>
              </w:rPr>
              <w:t>11.Environment control</w:t>
            </w:r>
          </w:p>
        </w:tc>
      </w:tr>
      <w:tr w:rsidR="001D2BD7" w:rsidRPr="00735367" w:rsidTr="00C302FA">
        <w:trPr>
          <w:jc w:val="center"/>
        </w:trPr>
        <w:tc>
          <w:tcPr>
            <w:tcW w:w="1067" w:type="dxa"/>
          </w:tcPr>
          <w:p w:rsidR="001D2BD7" w:rsidRPr="00735367" w:rsidRDefault="001D2BD7" w:rsidP="00C302FA">
            <w:pPr>
              <w:pStyle w:val="BodyText"/>
              <w:jc w:val="center"/>
              <w:rPr>
                <w:rFonts w:ascii="Calibri" w:hAnsi="Calibri"/>
                <w:sz w:val="20"/>
              </w:rPr>
            </w:pPr>
            <w:r w:rsidRPr="00735367">
              <w:rPr>
                <w:rFonts w:ascii="Calibri" w:hAnsi="Calibri"/>
                <w:sz w:val="20"/>
              </w:rPr>
              <w:t>3.</w:t>
            </w:r>
          </w:p>
        </w:tc>
        <w:tc>
          <w:tcPr>
            <w:tcW w:w="2227" w:type="dxa"/>
          </w:tcPr>
          <w:p w:rsidR="001D2BD7" w:rsidRPr="00735367" w:rsidRDefault="001D2BD7" w:rsidP="00C302FA">
            <w:pPr>
              <w:pStyle w:val="BodyText"/>
              <w:rPr>
                <w:rFonts w:ascii="Calibri" w:hAnsi="Calibri"/>
                <w:sz w:val="20"/>
              </w:rPr>
            </w:pPr>
            <w:r w:rsidRPr="00735367">
              <w:rPr>
                <w:rFonts w:ascii="Calibri" w:hAnsi="Calibri"/>
                <w:sz w:val="20"/>
              </w:rPr>
              <w:t>Filling &amp; Sealing.</w:t>
            </w:r>
          </w:p>
        </w:tc>
        <w:tc>
          <w:tcPr>
            <w:tcW w:w="6239" w:type="dxa"/>
          </w:tcPr>
          <w:p w:rsidR="001D2BD7" w:rsidRPr="00735367" w:rsidRDefault="001D2BD7" w:rsidP="00C302FA">
            <w:pPr>
              <w:pStyle w:val="BodyText"/>
              <w:numPr>
                <w:ilvl w:val="0"/>
                <w:numId w:val="4"/>
              </w:numPr>
              <w:rPr>
                <w:rFonts w:ascii="Calibri" w:hAnsi="Calibri"/>
                <w:sz w:val="20"/>
              </w:rPr>
            </w:pPr>
            <w:r w:rsidRPr="00735367">
              <w:rPr>
                <w:rFonts w:ascii="Calibri" w:hAnsi="Calibri"/>
                <w:sz w:val="20"/>
              </w:rPr>
              <w:t>Q. C. release status for filling.</w:t>
            </w:r>
          </w:p>
          <w:p w:rsidR="001D2BD7" w:rsidRPr="00735367" w:rsidRDefault="001D2BD7" w:rsidP="00C302FA">
            <w:pPr>
              <w:pStyle w:val="BodyText"/>
              <w:numPr>
                <w:ilvl w:val="0"/>
                <w:numId w:val="4"/>
              </w:numPr>
              <w:rPr>
                <w:rFonts w:ascii="Calibri" w:hAnsi="Calibri"/>
                <w:sz w:val="20"/>
              </w:rPr>
            </w:pPr>
            <w:r w:rsidRPr="00735367">
              <w:rPr>
                <w:rFonts w:ascii="Calibri" w:hAnsi="Calibri"/>
                <w:sz w:val="20"/>
              </w:rPr>
              <w:t>Pre-operation checks.</w:t>
            </w:r>
          </w:p>
          <w:p w:rsidR="001D2BD7" w:rsidRPr="00735367" w:rsidRDefault="001D2BD7" w:rsidP="00C302FA">
            <w:pPr>
              <w:pStyle w:val="BodyText"/>
              <w:numPr>
                <w:ilvl w:val="0"/>
                <w:numId w:val="4"/>
              </w:numPr>
              <w:rPr>
                <w:rFonts w:ascii="Calibri" w:hAnsi="Calibri"/>
                <w:sz w:val="20"/>
              </w:rPr>
            </w:pPr>
            <w:r w:rsidRPr="00735367">
              <w:rPr>
                <w:rFonts w:ascii="Calibri" w:hAnsi="Calibri"/>
                <w:sz w:val="20"/>
              </w:rPr>
              <w:t>Area cleanliness.</w:t>
            </w:r>
          </w:p>
          <w:p w:rsidR="001D2BD7" w:rsidRPr="00735367" w:rsidRDefault="001D2BD7" w:rsidP="00C302FA">
            <w:pPr>
              <w:pStyle w:val="BodyText"/>
              <w:numPr>
                <w:ilvl w:val="0"/>
                <w:numId w:val="4"/>
              </w:numPr>
              <w:rPr>
                <w:rFonts w:ascii="Calibri" w:hAnsi="Calibri"/>
                <w:sz w:val="20"/>
              </w:rPr>
            </w:pPr>
            <w:r w:rsidRPr="00735367">
              <w:rPr>
                <w:rFonts w:ascii="Calibri" w:hAnsi="Calibri"/>
                <w:sz w:val="20"/>
              </w:rPr>
              <w:t>Volume of filled pouches.</w:t>
            </w:r>
          </w:p>
          <w:p w:rsidR="001D2BD7" w:rsidRPr="00735367" w:rsidRDefault="001D2BD7" w:rsidP="00C302FA">
            <w:pPr>
              <w:pStyle w:val="BodyText"/>
              <w:numPr>
                <w:ilvl w:val="0"/>
                <w:numId w:val="4"/>
              </w:numPr>
              <w:rPr>
                <w:rFonts w:ascii="Calibri" w:hAnsi="Calibri"/>
                <w:sz w:val="20"/>
              </w:rPr>
            </w:pPr>
            <w:r w:rsidRPr="00735367">
              <w:rPr>
                <w:rFonts w:ascii="Calibri" w:hAnsi="Calibri"/>
                <w:sz w:val="20"/>
              </w:rPr>
              <w:t>Average fill volume.</w:t>
            </w:r>
          </w:p>
          <w:p w:rsidR="001D2BD7" w:rsidRPr="00735367" w:rsidRDefault="001D2BD7" w:rsidP="00C302FA">
            <w:pPr>
              <w:pStyle w:val="BodyText"/>
              <w:numPr>
                <w:ilvl w:val="0"/>
                <w:numId w:val="4"/>
              </w:numPr>
              <w:rPr>
                <w:rFonts w:ascii="Calibri" w:hAnsi="Calibri"/>
                <w:sz w:val="20"/>
              </w:rPr>
            </w:pPr>
            <w:r w:rsidRPr="00735367">
              <w:rPr>
                <w:rFonts w:ascii="Calibri" w:hAnsi="Calibri"/>
                <w:sz w:val="20"/>
              </w:rPr>
              <w:t>Fill volume variation.</w:t>
            </w:r>
          </w:p>
          <w:p w:rsidR="001D2BD7" w:rsidRPr="00735367" w:rsidRDefault="001D2BD7" w:rsidP="00C302FA">
            <w:pPr>
              <w:pStyle w:val="BodyText"/>
              <w:rPr>
                <w:rFonts w:ascii="Calibri" w:hAnsi="Calibri"/>
                <w:sz w:val="20"/>
              </w:rPr>
            </w:pPr>
            <w:r w:rsidRPr="00735367">
              <w:rPr>
                <w:rFonts w:ascii="Calibri" w:hAnsi="Calibri"/>
                <w:sz w:val="20"/>
              </w:rPr>
              <w:t>8.  Sealing quality.</w:t>
            </w:r>
          </w:p>
        </w:tc>
      </w:tr>
      <w:tr w:rsidR="001D2BD7" w:rsidRPr="00735367" w:rsidTr="00C302FA">
        <w:trPr>
          <w:jc w:val="center"/>
        </w:trPr>
        <w:tc>
          <w:tcPr>
            <w:tcW w:w="1067" w:type="dxa"/>
          </w:tcPr>
          <w:p w:rsidR="001D2BD7" w:rsidRPr="00735367" w:rsidRDefault="001D2BD7" w:rsidP="00C302FA">
            <w:pPr>
              <w:pStyle w:val="BodyText"/>
              <w:jc w:val="center"/>
              <w:rPr>
                <w:rFonts w:ascii="Calibri" w:hAnsi="Calibri"/>
                <w:sz w:val="20"/>
              </w:rPr>
            </w:pPr>
            <w:r w:rsidRPr="00735367">
              <w:rPr>
                <w:rFonts w:ascii="Calibri" w:hAnsi="Calibri"/>
                <w:sz w:val="20"/>
              </w:rPr>
              <w:t>4.</w:t>
            </w:r>
          </w:p>
        </w:tc>
        <w:tc>
          <w:tcPr>
            <w:tcW w:w="2227" w:type="dxa"/>
          </w:tcPr>
          <w:p w:rsidR="001D2BD7" w:rsidRPr="00735367" w:rsidRDefault="001D2BD7" w:rsidP="00C302FA">
            <w:pPr>
              <w:pStyle w:val="BodyText"/>
              <w:rPr>
                <w:rFonts w:ascii="Calibri" w:hAnsi="Calibri"/>
                <w:sz w:val="20"/>
              </w:rPr>
            </w:pPr>
            <w:r w:rsidRPr="00735367">
              <w:rPr>
                <w:rFonts w:ascii="Calibri" w:hAnsi="Calibri"/>
                <w:sz w:val="20"/>
              </w:rPr>
              <w:t>Quarantine</w:t>
            </w:r>
          </w:p>
        </w:tc>
        <w:tc>
          <w:tcPr>
            <w:tcW w:w="6239" w:type="dxa"/>
          </w:tcPr>
          <w:p w:rsidR="001D2BD7" w:rsidRPr="00735367" w:rsidRDefault="001D2BD7" w:rsidP="00C302FA">
            <w:pPr>
              <w:pStyle w:val="BodyText"/>
              <w:numPr>
                <w:ilvl w:val="0"/>
                <w:numId w:val="5"/>
              </w:numPr>
              <w:rPr>
                <w:rFonts w:ascii="Calibri" w:hAnsi="Calibri"/>
                <w:sz w:val="20"/>
              </w:rPr>
            </w:pPr>
            <w:r w:rsidRPr="00735367">
              <w:rPr>
                <w:rFonts w:ascii="Calibri" w:hAnsi="Calibri"/>
                <w:sz w:val="20"/>
              </w:rPr>
              <w:t>Pre-operation checks.</w:t>
            </w:r>
          </w:p>
          <w:p w:rsidR="001D2BD7" w:rsidRPr="00735367" w:rsidRDefault="001D2BD7"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1D2BD7" w:rsidRPr="00365F53" w:rsidRDefault="001D2BD7" w:rsidP="001D2BD7">
      <w:pPr>
        <w:pStyle w:val="BodyText"/>
        <w:rPr>
          <w:rFonts w:ascii="Calibri" w:hAnsi="Calibri"/>
          <w:sz w:val="22"/>
          <w:szCs w:val="22"/>
        </w:rPr>
      </w:pPr>
    </w:p>
    <w:p w:rsidR="001D2BD7" w:rsidRPr="00365F53" w:rsidRDefault="001D2BD7" w:rsidP="001D2BD7">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rsidR="001D2BD7" w:rsidRPr="00365F53" w:rsidRDefault="001D2BD7" w:rsidP="001D2BD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1D2BD7" w:rsidRPr="00365F53" w:rsidTr="00C302FA">
        <w:tc>
          <w:tcPr>
            <w:tcW w:w="648" w:type="dxa"/>
            <w:vAlign w:val="center"/>
          </w:tcPr>
          <w:p w:rsidR="001D2BD7" w:rsidRPr="00365F53" w:rsidRDefault="001D2BD7" w:rsidP="00C302FA">
            <w:pPr>
              <w:rPr>
                <w:rFonts w:ascii="Calibri" w:hAnsi="Calibri"/>
                <w:sz w:val="22"/>
                <w:szCs w:val="22"/>
              </w:rPr>
            </w:pPr>
          </w:p>
          <w:p w:rsidR="001D2BD7" w:rsidRPr="00365F53" w:rsidRDefault="001D2BD7" w:rsidP="00C302FA">
            <w:pPr>
              <w:rPr>
                <w:rFonts w:ascii="Calibri" w:hAnsi="Calibri"/>
                <w:sz w:val="22"/>
                <w:szCs w:val="22"/>
              </w:rPr>
            </w:pPr>
            <w:r w:rsidRPr="00365F53">
              <w:rPr>
                <w:rFonts w:ascii="Calibri" w:hAnsi="Calibri"/>
                <w:sz w:val="22"/>
                <w:szCs w:val="22"/>
              </w:rPr>
              <w:t>Sr. No.</w:t>
            </w:r>
          </w:p>
        </w:tc>
        <w:tc>
          <w:tcPr>
            <w:tcW w:w="3240" w:type="dxa"/>
          </w:tcPr>
          <w:p w:rsidR="001D2BD7" w:rsidRPr="00365F53" w:rsidRDefault="001D2BD7" w:rsidP="00C302FA">
            <w:pPr>
              <w:pStyle w:val="Header"/>
              <w:tabs>
                <w:tab w:val="clear" w:pos="4320"/>
                <w:tab w:val="clear" w:pos="8640"/>
              </w:tabs>
              <w:rPr>
                <w:rFonts w:ascii="Calibri" w:hAnsi="Calibri"/>
                <w:sz w:val="22"/>
                <w:szCs w:val="22"/>
              </w:rPr>
            </w:pPr>
          </w:p>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1D2BD7" w:rsidRPr="00365F53" w:rsidRDefault="001D2BD7" w:rsidP="00C302FA">
            <w:pPr>
              <w:pStyle w:val="Header"/>
              <w:tabs>
                <w:tab w:val="clear" w:pos="4320"/>
                <w:tab w:val="clear" w:pos="8640"/>
              </w:tabs>
              <w:rPr>
                <w:rFonts w:ascii="Calibri" w:hAnsi="Calibri"/>
                <w:sz w:val="22"/>
                <w:szCs w:val="22"/>
              </w:rPr>
            </w:pPr>
          </w:p>
        </w:tc>
        <w:tc>
          <w:tcPr>
            <w:tcW w:w="720" w:type="dxa"/>
            <w:vAlign w:val="center"/>
          </w:tcPr>
          <w:p w:rsidR="001D2BD7" w:rsidRPr="00365F53" w:rsidRDefault="001D2BD7" w:rsidP="00C302FA">
            <w:pPr>
              <w:rPr>
                <w:rFonts w:ascii="Calibri" w:hAnsi="Calibri"/>
                <w:sz w:val="22"/>
                <w:szCs w:val="22"/>
              </w:rPr>
            </w:pPr>
            <w:r w:rsidRPr="00365F53">
              <w:rPr>
                <w:rFonts w:ascii="Calibri" w:hAnsi="Calibri"/>
                <w:sz w:val="22"/>
                <w:szCs w:val="22"/>
              </w:rPr>
              <w:t>Unit</w:t>
            </w:r>
          </w:p>
        </w:tc>
        <w:tc>
          <w:tcPr>
            <w:tcW w:w="1440"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1D2BD7" w:rsidRPr="00365F53" w:rsidRDefault="001D2BD7"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D2BD7" w:rsidRPr="00365F53" w:rsidTr="00C302FA">
        <w:tc>
          <w:tcPr>
            <w:tcW w:w="648" w:type="dxa"/>
          </w:tcPr>
          <w:p w:rsidR="001D2BD7" w:rsidRPr="00365F53" w:rsidRDefault="001D2BD7" w:rsidP="00C302FA">
            <w:pPr>
              <w:rPr>
                <w:rFonts w:ascii="Calibri" w:hAnsi="Calibri"/>
                <w:sz w:val="22"/>
                <w:szCs w:val="22"/>
              </w:rPr>
            </w:pPr>
            <w:r w:rsidRPr="00365F53">
              <w:rPr>
                <w:rFonts w:ascii="Calibri" w:hAnsi="Calibri"/>
                <w:sz w:val="22"/>
                <w:szCs w:val="22"/>
              </w:rPr>
              <w:t>1</w:t>
            </w:r>
          </w:p>
        </w:tc>
        <w:tc>
          <w:tcPr>
            <w:tcW w:w="3240" w:type="dxa"/>
          </w:tcPr>
          <w:p w:rsidR="001D2BD7" w:rsidRPr="00365F53" w:rsidRDefault="001D2BD7"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rsidR="001D2BD7" w:rsidRPr="00365F53" w:rsidRDefault="007E574E" w:rsidP="00C302FA">
            <w:pPr>
              <w:rPr>
                <w:rFonts w:ascii="Calibri" w:hAnsi="Calibri"/>
                <w:sz w:val="22"/>
                <w:szCs w:val="22"/>
              </w:rPr>
            </w:pPr>
            <w:r>
              <w:rPr>
                <w:rFonts w:ascii="Calibri" w:hAnsi="Calibri"/>
                <w:sz w:val="22"/>
                <w:szCs w:val="22"/>
              </w:rPr>
              <w:t>3055</w:t>
            </w:r>
          </w:p>
        </w:tc>
        <w:tc>
          <w:tcPr>
            <w:tcW w:w="1451" w:type="dxa"/>
          </w:tcPr>
          <w:p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1D2BD7" w:rsidRPr="00365F53" w:rsidRDefault="007E574E" w:rsidP="00C302FA">
            <w:pPr>
              <w:rPr>
                <w:rFonts w:ascii="Calibri" w:hAnsi="Calibri"/>
                <w:sz w:val="22"/>
                <w:szCs w:val="22"/>
              </w:rPr>
            </w:pPr>
            <w:r>
              <w:rPr>
                <w:rFonts w:ascii="Calibri" w:hAnsi="Calibri"/>
                <w:sz w:val="22"/>
                <w:szCs w:val="22"/>
              </w:rPr>
              <w:t>30</w:t>
            </w:r>
            <w:r w:rsidR="001D2BD7" w:rsidRPr="00365F53">
              <w:rPr>
                <w:rFonts w:ascii="Calibri" w:hAnsi="Calibri"/>
                <w:sz w:val="22"/>
                <w:szCs w:val="22"/>
              </w:rPr>
              <w:t>25*</w:t>
            </w:r>
          </w:p>
        </w:tc>
      </w:tr>
      <w:tr w:rsidR="001D2BD7" w:rsidRPr="00365F53" w:rsidTr="00C302FA">
        <w:tc>
          <w:tcPr>
            <w:tcW w:w="648" w:type="dxa"/>
          </w:tcPr>
          <w:p w:rsidR="001D2BD7" w:rsidRPr="00365F53" w:rsidRDefault="001D2BD7" w:rsidP="00C302FA">
            <w:pPr>
              <w:rPr>
                <w:rFonts w:ascii="Calibri" w:hAnsi="Calibri"/>
                <w:sz w:val="22"/>
                <w:szCs w:val="22"/>
              </w:rPr>
            </w:pPr>
            <w:r w:rsidRPr="00365F53">
              <w:rPr>
                <w:rFonts w:ascii="Calibri" w:hAnsi="Calibri"/>
                <w:sz w:val="22"/>
                <w:szCs w:val="22"/>
              </w:rPr>
              <w:t>2</w:t>
            </w:r>
          </w:p>
        </w:tc>
        <w:tc>
          <w:tcPr>
            <w:tcW w:w="3240" w:type="dxa"/>
          </w:tcPr>
          <w:p w:rsidR="001D2BD7" w:rsidRPr="00365F53" w:rsidRDefault="001D2BD7"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c>
          <w:tcPr>
            <w:tcW w:w="1451" w:type="dxa"/>
          </w:tcPr>
          <w:p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r>
      <w:tr w:rsidR="001D2BD7" w:rsidRPr="00365F53" w:rsidTr="00C302FA">
        <w:tc>
          <w:tcPr>
            <w:tcW w:w="648" w:type="dxa"/>
          </w:tcPr>
          <w:p w:rsidR="001D2BD7" w:rsidRPr="00365F53" w:rsidRDefault="001D2BD7" w:rsidP="00C302FA">
            <w:pPr>
              <w:rPr>
                <w:rFonts w:ascii="Calibri" w:hAnsi="Calibri"/>
                <w:sz w:val="22"/>
                <w:szCs w:val="22"/>
              </w:rPr>
            </w:pPr>
            <w:r w:rsidRPr="00365F53">
              <w:rPr>
                <w:rFonts w:ascii="Calibri" w:hAnsi="Calibri"/>
                <w:sz w:val="22"/>
                <w:szCs w:val="22"/>
              </w:rPr>
              <w:t>3</w:t>
            </w:r>
          </w:p>
        </w:tc>
        <w:tc>
          <w:tcPr>
            <w:tcW w:w="3240" w:type="dxa"/>
          </w:tcPr>
          <w:p w:rsidR="001D2BD7" w:rsidRPr="00365F53" w:rsidRDefault="001D2BD7" w:rsidP="00C302FA">
            <w:pPr>
              <w:rPr>
                <w:rFonts w:ascii="Calibri" w:hAnsi="Calibri"/>
                <w:sz w:val="22"/>
                <w:szCs w:val="22"/>
              </w:rPr>
            </w:pPr>
            <w:r w:rsidRPr="00365F53">
              <w:rPr>
                <w:rFonts w:ascii="Calibri" w:hAnsi="Calibri"/>
                <w:sz w:val="22"/>
                <w:szCs w:val="22"/>
              </w:rPr>
              <w:t>Stickers</w:t>
            </w:r>
          </w:p>
        </w:tc>
        <w:tc>
          <w:tcPr>
            <w:tcW w:w="720" w:type="dxa"/>
          </w:tcPr>
          <w:p w:rsidR="001D2BD7" w:rsidRPr="00365F53" w:rsidRDefault="001D2BD7" w:rsidP="00C302FA">
            <w:pPr>
              <w:pStyle w:val="Heading8"/>
              <w:rPr>
                <w:rFonts w:ascii="Calibri" w:hAnsi="Calibri"/>
                <w:sz w:val="22"/>
                <w:szCs w:val="22"/>
              </w:rPr>
            </w:pPr>
            <w:r w:rsidRPr="00365F53">
              <w:rPr>
                <w:rFonts w:ascii="Calibri" w:hAnsi="Calibri"/>
                <w:sz w:val="22"/>
                <w:szCs w:val="22"/>
              </w:rPr>
              <w:t>No</w:t>
            </w:r>
          </w:p>
        </w:tc>
        <w:tc>
          <w:tcPr>
            <w:tcW w:w="1440" w:type="dxa"/>
          </w:tcPr>
          <w:p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c>
          <w:tcPr>
            <w:tcW w:w="1451" w:type="dxa"/>
          </w:tcPr>
          <w:p w:rsidR="001D2BD7" w:rsidRPr="00365F53" w:rsidRDefault="001D2BD7"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D2BD7" w:rsidRPr="00365F53" w:rsidRDefault="007E574E" w:rsidP="00C302FA">
            <w:pPr>
              <w:rPr>
                <w:rFonts w:ascii="Calibri" w:hAnsi="Calibri"/>
                <w:sz w:val="22"/>
                <w:szCs w:val="22"/>
              </w:rPr>
            </w:pPr>
            <w:r>
              <w:rPr>
                <w:rFonts w:ascii="Calibri" w:hAnsi="Calibri"/>
                <w:sz w:val="22"/>
                <w:szCs w:val="22"/>
              </w:rPr>
              <w:t>15</w:t>
            </w:r>
            <w:r w:rsidR="001D2BD7" w:rsidRPr="00365F53">
              <w:rPr>
                <w:rFonts w:ascii="Calibri" w:hAnsi="Calibri"/>
                <w:sz w:val="22"/>
                <w:szCs w:val="22"/>
              </w:rPr>
              <w:t>0</w:t>
            </w:r>
          </w:p>
        </w:tc>
      </w:tr>
    </w:tbl>
    <w:p w:rsidR="001D2BD7" w:rsidRPr="00365F53" w:rsidRDefault="001D2BD7" w:rsidP="001D2BD7">
      <w:pPr>
        <w:pStyle w:val="BodyText"/>
        <w:rPr>
          <w:rFonts w:ascii="Calibri" w:hAnsi="Calibri"/>
          <w:sz w:val="22"/>
          <w:szCs w:val="22"/>
        </w:rPr>
      </w:pPr>
    </w:p>
    <w:p w:rsidR="001D2BD7" w:rsidRPr="00365F53" w:rsidRDefault="001D2BD7" w:rsidP="001D2BD7">
      <w:pPr>
        <w:pStyle w:val="BodyText"/>
        <w:rPr>
          <w:rFonts w:ascii="Calibri" w:hAnsi="Calibri"/>
          <w:sz w:val="22"/>
          <w:szCs w:val="22"/>
        </w:rPr>
      </w:pPr>
    </w:p>
    <w:p w:rsidR="001D2BD7" w:rsidRPr="00365F53" w:rsidRDefault="001D2BD7" w:rsidP="001D2BD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1D2BD7" w:rsidRPr="00365F53" w:rsidRDefault="001D2BD7" w:rsidP="001D2BD7">
      <w:pPr>
        <w:pStyle w:val="BodyText"/>
        <w:rPr>
          <w:rFonts w:ascii="Calibri" w:hAnsi="Calibri"/>
          <w:b/>
          <w:sz w:val="22"/>
          <w:szCs w:val="22"/>
        </w:rPr>
      </w:pPr>
    </w:p>
    <w:p w:rsidR="001D2BD7" w:rsidRPr="00365F53" w:rsidRDefault="001D2BD7" w:rsidP="001D2BD7">
      <w:pPr>
        <w:ind w:left="3600" w:hanging="3600"/>
        <w:rPr>
          <w:rFonts w:ascii="Calibri" w:hAnsi="Calibri"/>
          <w:b/>
          <w:sz w:val="22"/>
          <w:szCs w:val="22"/>
        </w:rPr>
      </w:pPr>
      <w:r w:rsidRPr="00365F53">
        <w:rPr>
          <w:rFonts w:ascii="Calibri" w:hAnsi="Calibri"/>
          <w:b/>
          <w:sz w:val="22"/>
          <w:szCs w:val="22"/>
        </w:rPr>
        <w:lastRenderedPageBreak/>
        <w:t>Packing Pattern:</w:t>
      </w:r>
      <w:r w:rsidR="007E574E">
        <w:rPr>
          <w:rFonts w:ascii="Calibri" w:hAnsi="Calibri"/>
          <w:sz w:val="22"/>
          <w:szCs w:val="22"/>
        </w:rPr>
        <w:t xml:space="preserve"> </w:t>
      </w:r>
      <w:r w:rsidR="007E574E">
        <w:rPr>
          <w:rFonts w:ascii="Calibri" w:hAnsi="Calibri"/>
          <w:sz w:val="22"/>
          <w:szCs w:val="22"/>
        </w:rPr>
        <w:tab/>
        <w:t>2</w:t>
      </w:r>
      <w:r w:rsidRPr="00365F53">
        <w:rPr>
          <w:rFonts w:ascii="Calibri" w:hAnsi="Calibri"/>
          <w:sz w:val="22"/>
          <w:szCs w:val="22"/>
        </w:rPr>
        <w:t>0 pieces of over wrapped pouches packed in 5-ply cartons along with the handling and storage label. The cartons are sealed with gum or starch paste.</w:t>
      </w:r>
    </w:p>
    <w:p w:rsidR="001D2BD7" w:rsidRPr="00365F53" w:rsidRDefault="001D2BD7" w:rsidP="001D2BD7">
      <w:pPr>
        <w:ind w:left="2880" w:hanging="2880"/>
        <w:rPr>
          <w:rFonts w:ascii="Calibri" w:hAnsi="Calibri"/>
          <w:sz w:val="22"/>
          <w:szCs w:val="22"/>
        </w:rPr>
      </w:pPr>
    </w:p>
    <w:p w:rsidR="001D2BD7" w:rsidRPr="00365F53" w:rsidRDefault="001D2BD7" w:rsidP="001D2BD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1D2BD7" w:rsidRPr="00365F53" w:rsidRDefault="001D2BD7" w:rsidP="001D2BD7">
      <w:pPr>
        <w:pStyle w:val="BodyText"/>
        <w:rPr>
          <w:rFonts w:ascii="Calibri" w:hAnsi="Calibri"/>
          <w:sz w:val="22"/>
          <w:szCs w:val="22"/>
        </w:rPr>
      </w:pPr>
    </w:p>
    <w:p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1D2BD7" w:rsidRPr="00365F53" w:rsidRDefault="001D2BD7" w:rsidP="001D2BD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1D2BD7" w:rsidRPr="00365F53" w:rsidRDefault="001D2BD7" w:rsidP="001D2BD7">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rsidR="001D2BD7" w:rsidRPr="00365F53" w:rsidRDefault="001D2BD7" w:rsidP="001D2BD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1D2BD7" w:rsidRPr="00365F53" w:rsidRDefault="001D2BD7" w:rsidP="001D2BD7">
      <w:pPr>
        <w:pStyle w:val="BodyText"/>
        <w:ind w:left="450"/>
        <w:rPr>
          <w:rFonts w:ascii="Calibri" w:hAnsi="Calibri"/>
          <w:sz w:val="22"/>
          <w:szCs w:val="22"/>
        </w:rPr>
      </w:pPr>
    </w:p>
    <w:p w:rsidR="001D2BD7" w:rsidRPr="00365F53" w:rsidRDefault="001D2BD7" w:rsidP="001D2BD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1D2BD7" w:rsidRPr="00365F53" w:rsidRDefault="001D2BD7" w:rsidP="001D2BD7">
      <w:pPr>
        <w:pStyle w:val="BodyText"/>
        <w:ind w:firstLine="360"/>
        <w:rPr>
          <w:rFonts w:ascii="Calibri" w:hAnsi="Calibri"/>
          <w:sz w:val="22"/>
          <w:szCs w:val="22"/>
        </w:rPr>
      </w:pPr>
    </w:p>
    <w:p w:rsidR="001D2BD7" w:rsidRPr="00365F53" w:rsidRDefault="001D2BD7" w:rsidP="001D2BD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1D2BD7" w:rsidRPr="00365F53" w:rsidRDefault="001D2BD7" w:rsidP="001D2BD7">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1D2BD7" w:rsidRDefault="001D2BD7" w:rsidP="001D2BD7">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1D2BD7" w:rsidRPr="00365F53" w:rsidRDefault="007E574E" w:rsidP="001D2BD7">
      <w:pPr>
        <w:pStyle w:val="BodyText"/>
        <w:numPr>
          <w:ilvl w:val="0"/>
          <w:numId w:val="12"/>
        </w:numPr>
        <w:rPr>
          <w:rFonts w:ascii="Calibri" w:hAnsi="Calibri"/>
          <w:sz w:val="22"/>
          <w:szCs w:val="22"/>
        </w:rPr>
      </w:pPr>
      <w:r>
        <w:rPr>
          <w:rFonts w:ascii="Calibri" w:hAnsi="Calibri"/>
          <w:sz w:val="22"/>
          <w:szCs w:val="22"/>
        </w:rPr>
        <w:t>Arrange 2</w:t>
      </w:r>
      <w:r w:rsidR="001D2BD7" w:rsidRPr="00365F53">
        <w:rPr>
          <w:rFonts w:ascii="Calibri" w:hAnsi="Calibri"/>
          <w:sz w:val="22"/>
          <w:szCs w:val="22"/>
        </w:rPr>
        <w:t>0 pouches in a 5-ply carton.</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1D2BD7" w:rsidRPr="00365F53" w:rsidRDefault="001D2BD7" w:rsidP="001D2BD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1D2BD7" w:rsidRDefault="001D2BD7" w:rsidP="001D2BD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1D2BD7" w:rsidRDefault="001D2BD7" w:rsidP="001D2BD7">
      <w:pPr>
        <w:pStyle w:val="BodyText"/>
        <w:rPr>
          <w:rFonts w:ascii="Calibri" w:hAnsi="Calibri"/>
          <w:sz w:val="22"/>
          <w:szCs w:val="22"/>
        </w:rPr>
      </w:pPr>
    </w:p>
    <w:p w:rsidR="001D2BD7" w:rsidRDefault="001D2BD7" w:rsidP="001D2BD7">
      <w:pPr>
        <w:pStyle w:val="BodyText"/>
        <w:rPr>
          <w:rFonts w:ascii="Calibri" w:hAnsi="Calibri"/>
          <w:sz w:val="22"/>
          <w:szCs w:val="22"/>
        </w:rPr>
      </w:pPr>
    </w:p>
    <w:p w:rsidR="001D2BD7" w:rsidRDefault="001D2BD7" w:rsidP="001D2BD7">
      <w:pPr>
        <w:pStyle w:val="BodyText"/>
        <w:rPr>
          <w:rFonts w:ascii="Calibri" w:hAnsi="Calibri"/>
          <w:sz w:val="22"/>
          <w:szCs w:val="22"/>
        </w:rPr>
      </w:pPr>
    </w:p>
    <w:p w:rsidR="001D2BD7" w:rsidRPr="00365F53" w:rsidRDefault="001D2BD7" w:rsidP="001D2BD7">
      <w:pPr>
        <w:pStyle w:val="BodyText"/>
        <w:rPr>
          <w:rFonts w:ascii="Calibri" w:hAnsi="Calibri"/>
          <w:sz w:val="22"/>
          <w:szCs w:val="22"/>
        </w:rPr>
      </w:pPr>
    </w:p>
    <w:p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1D2BD7" w:rsidRPr="00365F53" w:rsidRDefault="001D2BD7" w:rsidP="001D2BD7">
      <w:pPr>
        <w:ind w:left="720" w:hanging="720"/>
        <w:rPr>
          <w:rFonts w:ascii="Calibri" w:hAnsi="Calibri"/>
          <w:sz w:val="22"/>
          <w:szCs w:val="22"/>
        </w:rPr>
      </w:pPr>
    </w:p>
    <w:p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1D2BD7" w:rsidRPr="00365F53" w:rsidRDefault="001D2BD7" w:rsidP="001D2BD7">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1D2BD7" w:rsidRPr="00365F53" w:rsidRDefault="001D2BD7" w:rsidP="001D2BD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1D2BD7" w:rsidRPr="00365F53" w:rsidRDefault="001D2BD7" w:rsidP="001D2BD7">
      <w:pPr>
        <w:pStyle w:val="BodyText"/>
        <w:rPr>
          <w:rFonts w:ascii="Calibri" w:hAnsi="Calibri"/>
          <w:b/>
          <w:sz w:val="22"/>
          <w:szCs w:val="22"/>
        </w:rPr>
      </w:pPr>
    </w:p>
    <w:p w:rsidR="001D2BD7" w:rsidRPr="00365F53" w:rsidRDefault="001D2BD7" w:rsidP="001D2BD7">
      <w:pPr>
        <w:pStyle w:val="BodyText"/>
        <w:rPr>
          <w:rFonts w:ascii="Calibri" w:hAnsi="Calibri"/>
          <w:sz w:val="22"/>
          <w:szCs w:val="22"/>
        </w:rPr>
      </w:pPr>
      <w:r w:rsidRPr="00365F53">
        <w:rPr>
          <w:rFonts w:ascii="Calibri" w:hAnsi="Calibri"/>
          <w:sz w:val="22"/>
          <w:szCs w:val="22"/>
        </w:rPr>
        <w:t>Standard Batch size = 1600 Liters.</w:t>
      </w:r>
    </w:p>
    <w:p w:rsidR="001D2BD7" w:rsidRPr="00365F53" w:rsidRDefault="001D2BD7" w:rsidP="001D2BD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1D2BD7" w:rsidRPr="00365F53" w:rsidTr="00C302FA">
        <w:trPr>
          <w:trHeight w:val="401"/>
        </w:trPr>
        <w:tc>
          <w:tcPr>
            <w:tcW w:w="1092" w:type="dxa"/>
            <w:vAlign w:val="center"/>
          </w:tcPr>
          <w:p w:rsidR="001D2BD7" w:rsidRPr="00365F53" w:rsidRDefault="001D2BD7"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1D2BD7" w:rsidRPr="00365F53" w:rsidRDefault="001D2BD7"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1D2BD7" w:rsidRPr="00365F53" w:rsidRDefault="001D2BD7" w:rsidP="00C302FA">
            <w:pPr>
              <w:pStyle w:val="BodyText"/>
              <w:rPr>
                <w:rFonts w:ascii="Calibri" w:hAnsi="Calibri"/>
                <w:b/>
                <w:sz w:val="22"/>
                <w:szCs w:val="22"/>
              </w:rPr>
            </w:pPr>
            <w:r w:rsidRPr="00365F53">
              <w:rPr>
                <w:rFonts w:ascii="Calibri" w:hAnsi="Calibri"/>
                <w:b/>
                <w:sz w:val="22"/>
                <w:szCs w:val="22"/>
              </w:rPr>
              <w:t>Standard</w:t>
            </w:r>
          </w:p>
          <w:p w:rsidR="001D2BD7" w:rsidRPr="00365F53" w:rsidRDefault="001D2BD7"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1D2BD7" w:rsidRPr="00365F53" w:rsidRDefault="001D2BD7" w:rsidP="00C302FA">
            <w:pPr>
              <w:pStyle w:val="BodyText"/>
              <w:rPr>
                <w:rFonts w:ascii="Calibri" w:hAnsi="Calibri"/>
                <w:b/>
                <w:sz w:val="22"/>
                <w:szCs w:val="22"/>
              </w:rPr>
            </w:pPr>
            <w:r w:rsidRPr="00365F53">
              <w:rPr>
                <w:rFonts w:ascii="Calibri" w:hAnsi="Calibri"/>
                <w:b/>
                <w:sz w:val="22"/>
                <w:szCs w:val="22"/>
              </w:rPr>
              <w:t>Permissible Yield %</w:t>
            </w:r>
          </w:p>
        </w:tc>
      </w:tr>
      <w:tr w:rsidR="001D2BD7" w:rsidRPr="00365F53" w:rsidTr="00C302FA">
        <w:trPr>
          <w:trHeight w:val="899"/>
        </w:trPr>
        <w:tc>
          <w:tcPr>
            <w:tcW w:w="1092" w:type="dxa"/>
            <w:vAlign w:val="center"/>
          </w:tcPr>
          <w:p w:rsidR="001D2BD7" w:rsidRPr="00365F53" w:rsidRDefault="001D2BD7"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1D2BD7" w:rsidRPr="00365F53" w:rsidRDefault="001D2BD7"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1D2BD7" w:rsidRPr="00365F53" w:rsidRDefault="001D2BD7" w:rsidP="00C302FA">
            <w:pPr>
              <w:spacing w:line="360" w:lineRule="auto"/>
              <w:rPr>
                <w:rFonts w:ascii="Calibri" w:hAnsi="Calibri"/>
                <w:sz w:val="22"/>
                <w:szCs w:val="22"/>
              </w:rPr>
            </w:pPr>
          </w:p>
          <w:p w:rsidR="001D2BD7" w:rsidRPr="00365F53" w:rsidRDefault="001D2BD7"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1D2BD7" w:rsidRPr="00365F53" w:rsidTr="00C302FA">
        <w:trPr>
          <w:trHeight w:val="899"/>
        </w:trPr>
        <w:tc>
          <w:tcPr>
            <w:tcW w:w="1092" w:type="dxa"/>
            <w:vAlign w:val="center"/>
          </w:tcPr>
          <w:p w:rsidR="001D2BD7" w:rsidRPr="00365F53" w:rsidRDefault="001D2BD7"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rsidR="001D2BD7" w:rsidRPr="00365F53" w:rsidRDefault="001D2BD7"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D2BD7" w:rsidRPr="00365F53" w:rsidRDefault="001D2BD7"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1D2BD7" w:rsidRPr="00365F53" w:rsidTr="00C302FA">
        <w:trPr>
          <w:trHeight w:val="899"/>
        </w:trPr>
        <w:tc>
          <w:tcPr>
            <w:tcW w:w="1092" w:type="dxa"/>
            <w:vAlign w:val="center"/>
          </w:tcPr>
          <w:p w:rsidR="001D2BD7" w:rsidRPr="00365F53" w:rsidRDefault="001D2BD7"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1D2BD7" w:rsidRPr="00365F53" w:rsidRDefault="001D2BD7"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D2BD7" w:rsidRPr="00365F53" w:rsidRDefault="001D2BD7"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1D2BD7" w:rsidRPr="00365F53" w:rsidRDefault="001D2BD7" w:rsidP="001D2BD7">
      <w:pPr>
        <w:rPr>
          <w:rFonts w:ascii="Calibri" w:hAnsi="Calibri"/>
          <w:b/>
          <w:sz w:val="22"/>
          <w:szCs w:val="22"/>
        </w:rPr>
      </w:pPr>
    </w:p>
    <w:p w:rsidR="001D2BD7" w:rsidRPr="00365F53" w:rsidRDefault="001D2BD7" w:rsidP="001D2BD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1D2BD7" w:rsidRPr="00365F53" w:rsidRDefault="001D2BD7" w:rsidP="001D2BD7">
      <w:pPr>
        <w:pStyle w:val="BodyText"/>
        <w:tabs>
          <w:tab w:val="left" w:pos="360"/>
          <w:tab w:val="left" w:pos="450"/>
        </w:tabs>
        <w:rPr>
          <w:rFonts w:ascii="Calibri" w:hAnsi="Calibri"/>
          <w:sz w:val="22"/>
          <w:szCs w:val="22"/>
        </w:rPr>
      </w:pPr>
    </w:p>
    <w:p w:rsidR="001D2BD7" w:rsidRPr="00365F53" w:rsidRDefault="001D2BD7" w:rsidP="001D2BD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1D2BD7" w:rsidRPr="00365F53" w:rsidRDefault="001D2BD7" w:rsidP="001D2BD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M       Process Deviation</w:t>
            </w:r>
          </w:p>
        </w:tc>
      </w:tr>
    </w:tbl>
    <w:p w:rsidR="001D2BD7" w:rsidRPr="00365F53" w:rsidRDefault="001D2BD7" w:rsidP="001D2BD7">
      <w:pPr>
        <w:rPr>
          <w:rFonts w:ascii="Calibri" w:hAnsi="Calibri"/>
          <w:sz w:val="22"/>
          <w:szCs w:val="22"/>
        </w:rPr>
      </w:pPr>
    </w:p>
    <w:p w:rsidR="001D2BD7" w:rsidRDefault="001D2BD7" w:rsidP="001D2BD7">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rsidR="001D2BD7" w:rsidRDefault="001D2BD7" w:rsidP="001D2BD7">
      <w:pPr>
        <w:ind w:left="720"/>
        <w:rPr>
          <w:rFonts w:ascii="Calibri" w:hAnsi="Calibri"/>
          <w:sz w:val="22"/>
          <w:szCs w:val="22"/>
        </w:rPr>
      </w:pPr>
    </w:p>
    <w:p w:rsidR="001D2BD7" w:rsidRDefault="001D2BD7" w:rsidP="001D2BD7">
      <w:pPr>
        <w:ind w:left="720"/>
        <w:rPr>
          <w:rFonts w:ascii="Calibri" w:hAnsi="Calibri"/>
          <w:sz w:val="22"/>
          <w:szCs w:val="22"/>
        </w:rPr>
      </w:pPr>
    </w:p>
    <w:p w:rsidR="001D2BD7" w:rsidRDefault="001D2BD7" w:rsidP="001D2BD7">
      <w:pPr>
        <w:ind w:left="720"/>
        <w:rPr>
          <w:rFonts w:ascii="Calibri" w:hAnsi="Calibri"/>
          <w:sz w:val="22"/>
          <w:szCs w:val="22"/>
        </w:rPr>
      </w:pPr>
    </w:p>
    <w:p w:rsidR="001D2BD7" w:rsidRPr="00365F53" w:rsidRDefault="001D2BD7" w:rsidP="001D2BD7">
      <w:pPr>
        <w:ind w:left="720"/>
        <w:rPr>
          <w:rFonts w:ascii="Calibri" w:hAnsi="Calibri"/>
          <w:sz w:val="22"/>
          <w:szCs w:val="22"/>
        </w:rPr>
      </w:pPr>
    </w:p>
    <w:p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 xml:space="preserve">  N     Raw  Material  Specification </w:t>
            </w:r>
          </w:p>
        </w:tc>
      </w:tr>
    </w:tbl>
    <w:p w:rsidR="001D2BD7" w:rsidRPr="00365F53" w:rsidRDefault="001D2BD7" w:rsidP="001D2BD7">
      <w:pPr>
        <w:rPr>
          <w:rFonts w:ascii="Calibri" w:hAnsi="Calibri"/>
          <w:sz w:val="22"/>
          <w:szCs w:val="22"/>
        </w:rPr>
      </w:pPr>
    </w:p>
    <w:p w:rsidR="001D2BD7" w:rsidRDefault="002D4F56" w:rsidP="001D2BD7">
      <w:pPr>
        <w:numPr>
          <w:ilvl w:val="0"/>
          <w:numId w:val="11"/>
        </w:numPr>
        <w:rPr>
          <w:rFonts w:ascii="Calibri" w:hAnsi="Calibri"/>
          <w:sz w:val="22"/>
          <w:szCs w:val="22"/>
        </w:rPr>
      </w:pPr>
      <w:r>
        <w:rPr>
          <w:rFonts w:ascii="Calibri" w:hAnsi="Calibri"/>
          <w:sz w:val="22"/>
          <w:szCs w:val="22"/>
        </w:rPr>
        <w:t>Sodium lactate</w:t>
      </w:r>
      <w:r w:rsidR="001D2BD7">
        <w:rPr>
          <w:rFonts w:ascii="Calibri" w:hAnsi="Calibri"/>
          <w:sz w:val="22"/>
          <w:szCs w:val="22"/>
        </w:rPr>
        <w:t xml:space="preserve"> (As per British Pharmacopoeia</w:t>
      </w:r>
      <w:r w:rsidR="001D2BD7" w:rsidRPr="00365F53">
        <w:rPr>
          <w:rFonts w:ascii="Calibri" w:hAnsi="Calibri"/>
          <w:sz w:val="22"/>
          <w:szCs w:val="22"/>
        </w:rPr>
        <w:t>)</w:t>
      </w:r>
    </w:p>
    <w:p w:rsidR="001D2BD7" w:rsidRDefault="001D2BD7" w:rsidP="001D2BD7">
      <w:pPr>
        <w:numPr>
          <w:ilvl w:val="0"/>
          <w:numId w:val="11"/>
        </w:numPr>
        <w:rPr>
          <w:rFonts w:ascii="Calibri" w:hAnsi="Calibri"/>
          <w:sz w:val="22"/>
          <w:szCs w:val="22"/>
        </w:rPr>
      </w:pPr>
      <w:r>
        <w:rPr>
          <w:rFonts w:ascii="Calibri" w:hAnsi="Calibri"/>
          <w:sz w:val="22"/>
          <w:szCs w:val="22"/>
        </w:rPr>
        <w:t>Sodium Chloride (As per British Pharmacopoeia</w:t>
      </w:r>
      <w:r w:rsidRPr="00365F53">
        <w:rPr>
          <w:rFonts w:ascii="Calibri" w:hAnsi="Calibri"/>
          <w:sz w:val="22"/>
          <w:szCs w:val="22"/>
        </w:rPr>
        <w:t>)</w:t>
      </w:r>
    </w:p>
    <w:p w:rsidR="002D4F56" w:rsidRPr="00365F53" w:rsidRDefault="002D4F56" w:rsidP="001D2BD7">
      <w:pPr>
        <w:numPr>
          <w:ilvl w:val="0"/>
          <w:numId w:val="11"/>
        </w:numPr>
        <w:rPr>
          <w:rFonts w:ascii="Calibri" w:hAnsi="Calibri"/>
          <w:sz w:val="22"/>
          <w:szCs w:val="22"/>
        </w:rPr>
      </w:pPr>
      <w:r>
        <w:rPr>
          <w:rFonts w:ascii="Calibri" w:hAnsi="Calibri"/>
          <w:sz w:val="22"/>
          <w:szCs w:val="22"/>
        </w:rPr>
        <w:t>Potassium chloride (As per British Pharmacoepia)</w:t>
      </w:r>
    </w:p>
    <w:p w:rsidR="001D2BD7" w:rsidRPr="00365F53" w:rsidRDefault="001D2BD7" w:rsidP="001D2BD7">
      <w:pPr>
        <w:ind w:left="3600" w:firstLine="720"/>
        <w:rPr>
          <w:rFonts w:ascii="Calibri" w:hAnsi="Calibri"/>
          <w:sz w:val="22"/>
          <w:szCs w:val="22"/>
        </w:rPr>
      </w:pPr>
    </w:p>
    <w:p w:rsidR="001D2BD7" w:rsidRPr="00365F53" w:rsidRDefault="001D2BD7" w:rsidP="001D2BD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 xml:space="preserve">O    Packing  Material  Specification </w:t>
            </w:r>
          </w:p>
        </w:tc>
      </w:tr>
    </w:tbl>
    <w:p w:rsidR="001D2BD7" w:rsidRPr="00365F53" w:rsidRDefault="001D2BD7" w:rsidP="001D2BD7">
      <w:pPr>
        <w:rPr>
          <w:rFonts w:ascii="Calibri" w:hAnsi="Calibri"/>
          <w:sz w:val="22"/>
          <w:szCs w:val="22"/>
        </w:rPr>
      </w:pPr>
    </w:p>
    <w:p w:rsidR="001D2BD7" w:rsidRPr="00365F53" w:rsidRDefault="001D2BD7" w:rsidP="001D2BD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1D2BD7" w:rsidRPr="00365F53" w:rsidRDefault="001D2BD7" w:rsidP="001D2BD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D2BD7" w:rsidRPr="00365F53" w:rsidRDefault="007E574E" w:rsidP="001D2BD7">
      <w:pPr>
        <w:ind w:left="720"/>
        <w:rPr>
          <w:rFonts w:ascii="Calibri" w:hAnsi="Calibri"/>
          <w:sz w:val="22"/>
          <w:szCs w:val="22"/>
        </w:rPr>
      </w:pPr>
      <w:r>
        <w:rPr>
          <w:rFonts w:ascii="Calibri" w:hAnsi="Calibri"/>
          <w:sz w:val="22"/>
          <w:szCs w:val="22"/>
        </w:rPr>
        <w:t>3.</w:t>
      </w:r>
      <w:r>
        <w:rPr>
          <w:rFonts w:ascii="Calibri" w:hAnsi="Calibri"/>
          <w:sz w:val="22"/>
          <w:szCs w:val="22"/>
        </w:rPr>
        <w:tab/>
        <w:t>5</w:t>
      </w:r>
      <w:r w:rsidR="001D2BD7" w:rsidRPr="00365F53">
        <w:rPr>
          <w:rFonts w:ascii="Calibri" w:hAnsi="Calibri"/>
          <w:sz w:val="22"/>
          <w:szCs w:val="22"/>
        </w:rPr>
        <w:t>00 ml Nylon Wrappers</w:t>
      </w:r>
      <w:r w:rsidR="001D2BD7" w:rsidRPr="00365F53">
        <w:rPr>
          <w:rFonts w:ascii="Calibri" w:hAnsi="Calibri"/>
          <w:sz w:val="22"/>
          <w:szCs w:val="22"/>
        </w:rPr>
        <w:tab/>
      </w:r>
    </w:p>
    <w:p w:rsidR="001D2BD7" w:rsidRPr="00365F53" w:rsidRDefault="007E574E" w:rsidP="001D2BD7">
      <w:pPr>
        <w:ind w:left="720"/>
        <w:rPr>
          <w:rFonts w:ascii="Calibri" w:hAnsi="Calibri"/>
          <w:sz w:val="22"/>
          <w:szCs w:val="22"/>
        </w:rPr>
      </w:pPr>
      <w:r>
        <w:rPr>
          <w:rFonts w:ascii="Calibri" w:hAnsi="Calibri"/>
          <w:sz w:val="22"/>
          <w:szCs w:val="22"/>
        </w:rPr>
        <w:t>4.</w:t>
      </w:r>
      <w:r>
        <w:rPr>
          <w:rFonts w:ascii="Calibri" w:hAnsi="Calibri"/>
          <w:sz w:val="22"/>
          <w:szCs w:val="22"/>
        </w:rPr>
        <w:tab/>
        <w:t>5</w:t>
      </w:r>
      <w:r w:rsidR="001D2BD7" w:rsidRPr="00365F53">
        <w:rPr>
          <w:rFonts w:ascii="Calibri" w:hAnsi="Calibri"/>
          <w:sz w:val="22"/>
          <w:szCs w:val="22"/>
        </w:rPr>
        <w:t xml:space="preserve">00 ml Cartons </w:t>
      </w:r>
      <w:r w:rsidR="001D2BD7" w:rsidRPr="00365F53">
        <w:rPr>
          <w:rFonts w:ascii="Calibri" w:hAnsi="Calibri"/>
          <w:sz w:val="22"/>
          <w:szCs w:val="22"/>
        </w:rPr>
        <w:tab/>
      </w:r>
      <w:r w:rsidR="001D2BD7" w:rsidRPr="00365F53">
        <w:rPr>
          <w:rFonts w:ascii="Calibri" w:hAnsi="Calibri"/>
          <w:sz w:val="22"/>
          <w:szCs w:val="22"/>
        </w:rPr>
        <w:tab/>
      </w:r>
    </w:p>
    <w:p w:rsidR="001D2BD7" w:rsidRPr="00365F53" w:rsidRDefault="001D2BD7" w:rsidP="001D2BD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D2BD7" w:rsidRPr="00365F53" w:rsidRDefault="001D2BD7" w:rsidP="001D2BD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1D2BD7" w:rsidRPr="00365F53" w:rsidRDefault="001D2BD7" w:rsidP="001D2BD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D2BD7" w:rsidRPr="00365F53" w:rsidTr="00C302FA">
        <w:trPr>
          <w:jc w:val="center"/>
        </w:trPr>
        <w:tc>
          <w:tcPr>
            <w:tcW w:w="8838" w:type="dxa"/>
          </w:tcPr>
          <w:p w:rsidR="001D2BD7" w:rsidRPr="00365F53" w:rsidRDefault="001D2BD7" w:rsidP="00C302FA">
            <w:pPr>
              <w:rPr>
                <w:rFonts w:ascii="Calibri" w:hAnsi="Calibri"/>
                <w:b/>
                <w:sz w:val="22"/>
                <w:szCs w:val="22"/>
              </w:rPr>
            </w:pPr>
            <w:r w:rsidRPr="00365F53">
              <w:rPr>
                <w:rFonts w:ascii="Calibri" w:hAnsi="Calibri"/>
                <w:b/>
                <w:sz w:val="22"/>
                <w:szCs w:val="22"/>
              </w:rPr>
              <w:t xml:space="preserve">Q       Finish  Product Specification </w:t>
            </w:r>
          </w:p>
        </w:tc>
      </w:tr>
    </w:tbl>
    <w:p w:rsidR="001D2BD7" w:rsidRPr="00365F53" w:rsidRDefault="001D2BD7" w:rsidP="001D2BD7">
      <w:pPr>
        <w:ind w:left="1800" w:firstLine="360"/>
        <w:rPr>
          <w:rFonts w:ascii="Calibri" w:hAnsi="Calibri"/>
          <w:sz w:val="22"/>
          <w:szCs w:val="22"/>
        </w:rPr>
      </w:pPr>
    </w:p>
    <w:p w:rsidR="001D2BD7" w:rsidRPr="00365F53" w:rsidRDefault="001D2BD7" w:rsidP="001D2BD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1D2BD7" w:rsidRDefault="001D2BD7" w:rsidP="001D2BD7"/>
    <w:p w:rsidR="001D2BD7" w:rsidRDefault="001D2BD7" w:rsidP="001D2BD7"/>
    <w:p w:rsidR="001D2BD7" w:rsidRDefault="001D2BD7" w:rsidP="001D2BD7"/>
    <w:p w:rsidR="00103B81" w:rsidRDefault="008441DB"/>
    <w:sectPr w:rsidR="00103B81"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1DB" w:rsidRDefault="008441DB" w:rsidP="001D2BD7">
      <w:r>
        <w:separator/>
      </w:r>
    </w:p>
  </w:endnote>
  <w:endnote w:type="continuationSeparator" w:id="0">
    <w:p w:rsidR="008441DB" w:rsidRDefault="008441DB" w:rsidP="001D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10CE" w:rsidRDefault="007610C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8441DB">
    <w:pPr>
      <w:pStyle w:val="Footer"/>
      <w:tabs>
        <w:tab w:val="clear" w:pos="4320"/>
        <w:tab w:val="center" w:pos="6840"/>
      </w:tabs>
    </w:pPr>
  </w:p>
  <w:p w:rsidR="007E5DF6" w:rsidRDefault="0034767C"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34767C"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34767C"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10CE" w:rsidRDefault="007610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1DB" w:rsidRDefault="008441DB" w:rsidP="001D2BD7">
      <w:r>
        <w:separator/>
      </w:r>
    </w:p>
  </w:footnote>
  <w:footnote w:type="continuationSeparator" w:id="0">
    <w:p w:rsidR="008441DB" w:rsidRDefault="008441DB" w:rsidP="001D2B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10CE" w:rsidRDefault="007610C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8441DB" w:rsidP="0037127A">
          <w:pPr>
            <w:pStyle w:val="Header"/>
            <w:jc w:val="center"/>
            <w:rPr>
              <w:sz w:val="20"/>
            </w:rPr>
          </w:pPr>
        </w:p>
        <w:p w:rsidR="002E41D6" w:rsidRPr="00437E79" w:rsidRDefault="008441DB" w:rsidP="0037127A">
          <w:pPr>
            <w:pStyle w:val="Header"/>
            <w:jc w:val="center"/>
            <w:rPr>
              <w:b/>
              <w:bCs/>
              <w:sz w:val="22"/>
              <w:szCs w:val="22"/>
            </w:rPr>
          </w:pPr>
        </w:p>
      </w:tc>
      <w:tc>
        <w:tcPr>
          <w:tcW w:w="8079" w:type="dxa"/>
          <w:gridSpan w:val="4"/>
          <w:vAlign w:val="center"/>
        </w:tcPr>
        <w:p w:rsidR="002E41D6" w:rsidRDefault="0034767C"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34767C"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34767C"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8441DB" w:rsidP="0037127A">
          <w:pPr>
            <w:jc w:val="center"/>
            <w:rPr>
              <w:b/>
              <w:bCs/>
            </w:rPr>
          </w:pPr>
        </w:p>
      </w:tc>
      <w:tc>
        <w:tcPr>
          <w:tcW w:w="8961" w:type="dxa"/>
          <w:gridSpan w:val="5"/>
          <w:vAlign w:val="center"/>
        </w:tcPr>
        <w:p w:rsidR="002E41D6" w:rsidRPr="00195D2D" w:rsidRDefault="001D2BD7" w:rsidP="0037127A">
          <w:pPr>
            <w:jc w:val="center"/>
            <w:rPr>
              <w:b/>
              <w:bCs/>
            </w:rPr>
          </w:pPr>
          <w:r>
            <w:rPr>
              <w:b/>
              <w:bCs/>
              <w:sz w:val="22"/>
            </w:rPr>
            <w:t>DARROW’S HALF STRENGTH</w:t>
          </w:r>
          <w:r w:rsidR="0034767C">
            <w:rPr>
              <w:b/>
              <w:bCs/>
              <w:sz w:val="22"/>
            </w:rPr>
            <w:t xml:space="preserve"> INTRAVENOUS INJECTION </w:t>
          </w:r>
        </w:p>
      </w:tc>
    </w:tr>
    <w:tr w:rsidR="002E41D6" w:rsidRPr="00195D2D" w:rsidTr="0037127A">
      <w:trPr>
        <w:trHeight w:val="288"/>
      </w:trPr>
      <w:tc>
        <w:tcPr>
          <w:tcW w:w="1335" w:type="dxa"/>
          <w:vMerge/>
          <w:vAlign w:val="center"/>
        </w:tcPr>
        <w:p w:rsidR="002E41D6" w:rsidRPr="00195D2D" w:rsidRDefault="008441DB" w:rsidP="0037127A">
          <w:pPr>
            <w:rPr>
              <w:sz w:val="18"/>
              <w:szCs w:val="18"/>
            </w:rPr>
          </w:pPr>
        </w:p>
      </w:tc>
      <w:tc>
        <w:tcPr>
          <w:tcW w:w="1649" w:type="dxa"/>
          <w:vAlign w:val="center"/>
        </w:tcPr>
        <w:p w:rsidR="002E41D6" w:rsidRPr="00195D2D" w:rsidRDefault="0034767C" w:rsidP="0037127A">
          <w:pPr>
            <w:rPr>
              <w:sz w:val="18"/>
              <w:szCs w:val="18"/>
            </w:rPr>
          </w:pPr>
          <w:r w:rsidRPr="00195D2D">
            <w:rPr>
              <w:b/>
              <w:bCs/>
              <w:sz w:val="18"/>
              <w:szCs w:val="18"/>
            </w:rPr>
            <w:t>Revision No.–</w:t>
          </w:r>
          <w:r w:rsidR="002D4F56">
            <w:rPr>
              <w:bCs/>
              <w:sz w:val="18"/>
              <w:szCs w:val="18"/>
            </w:rPr>
            <w:t>05</w:t>
          </w:r>
        </w:p>
      </w:tc>
      <w:tc>
        <w:tcPr>
          <w:tcW w:w="3960" w:type="dxa"/>
          <w:vAlign w:val="center"/>
        </w:tcPr>
        <w:p w:rsidR="002E41D6" w:rsidRPr="00195D2D" w:rsidRDefault="0034767C"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w:t>
          </w:r>
          <w:r w:rsidR="007610CE">
            <w:rPr>
              <w:sz w:val="18"/>
              <w:szCs w:val="18"/>
            </w:rPr>
            <w:t>12</w:t>
          </w:r>
          <w:bookmarkStart w:id="0" w:name="_GoBack"/>
          <w:bookmarkEnd w:id="0"/>
        </w:p>
      </w:tc>
      <w:tc>
        <w:tcPr>
          <w:tcW w:w="3352" w:type="dxa"/>
          <w:gridSpan w:val="3"/>
          <w:vAlign w:val="center"/>
        </w:tcPr>
        <w:p w:rsidR="002E41D6" w:rsidRPr="00BF2B71" w:rsidRDefault="0034767C" w:rsidP="00B63F35">
          <w:r>
            <w:t xml:space="preserve">Page </w:t>
          </w:r>
          <w:r>
            <w:fldChar w:fldCharType="begin"/>
          </w:r>
          <w:r>
            <w:instrText xml:space="preserve"> PAGE </w:instrText>
          </w:r>
          <w:r>
            <w:fldChar w:fldCharType="separate"/>
          </w:r>
          <w:r w:rsidR="007610CE">
            <w:rPr>
              <w:noProof/>
            </w:rPr>
            <w:t>1</w:t>
          </w:r>
          <w:r>
            <w:fldChar w:fldCharType="end"/>
          </w:r>
          <w:r>
            <w:t xml:space="preserve"> of 11</w:t>
          </w:r>
        </w:p>
      </w:tc>
    </w:tr>
    <w:tr w:rsidR="002E41D6" w:rsidRPr="00195D2D" w:rsidTr="0037127A">
      <w:trPr>
        <w:trHeight w:val="288"/>
      </w:trPr>
      <w:tc>
        <w:tcPr>
          <w:tcW w:w="1335" w:type="dxa"/>
          <w:vMerge/>
          <w:vAlign w:val="center"/>
        </w:tcPr>
        <w:p w:rsidR="002E41D6" w:rsidRPr="00195D2D" w:rsidRDefault="008441DB" w:rsidP="0037127A">
          <w:pPr>
            <w:rPr>
              <w:sz w:val="18"/>
              <w:szCs w:val="18"/>
            </w:rPr>
          </w:pPr>
        </w:p>
      </w:tc>
      <w:tc>
        <w:tcPr>
          <w:tcW w:w="1649" w:type="dxa"/>
          <w:vAlign w:val="center"/>
        </w:tcPr>
        <w:p w:rsidR="002E41D6" w:rsidRPr="00195D2D" w:rsidRDefault="0034767C" w:rsidP="0037127A">
          <w:pPr>
            <w:rPr>
              <w:sz w:val="18"/>
              <w:szCs w:val="18"/>
            </w:rPr>
          </w:pPr>
          <w:r w:rsidRPr="00195D2D">
            <w:rPr>
              <w:b/>
              <w:bCs/>
              <w:sz w:val="18"/>
              <w:szCs w:val="18"/>
            </w:rPr>
            <w:t>Supersedes</w:t>
          </w:r>
          <w:r w:rsidRPr="00195D2D">
            <w:rPr>
              <w:sz w:val="18"/>
              <w:szCs w:val="18"/>
            </w:rPr>
            <w:t xml:space="preserve">- </w:t>
          </w:r>
          <w:r w:rsidR="002D4F56">
            <w:rPr>
              <w:sz w:val="18"/>
              <w:szCs w:val="18"/>
            </w:rPr>
            <w:t>01</w:t>
          </w:r>
        </w:p>
      </w:tc>
      <w:tc>
        <w:tcPr>
          <w:tcW w:w="3960" w:type="dxa"/>
          <w:vAlign w:val="center"/>
        </w:tcPr>
        <w:p w:rsidR="002E41D6" w:rsidRPr="00195D2D" w:rsidRDefault="0034767C" w:rsidP="0037127A">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34767C" w:rsidP="0037127A">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8441DB" w:rsidP="0037127A">
          <w:pPr>
            <w:rPr>
              <w:sz w:val="18"/>
              <w:szCs w:val="18"/>
            </w:rPr>
          </w:pPr>
        </w:p>
      </w:tc>
      <w:tc>
        <w:tcPr>
          <w:tcW w:w="5618" w:type="dxa"/>
          <w:gridSpan w:val="3"/>
          <w:vAlign w:val="center"/>
        </w:tcPr>
        <w:p w:rsidR="0037127A" w:rsidRPr="00195D2D" w:rsidRDefault="0034767C"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34767C" w:rsidP="0037127A">
          <w:pPr>
            <w:rPr>
              <w:rFonts w:ascii="Calibri" w:hAnsi="Calibri"/>
              <w:sz w:val="18"/>
              <w:szCs w:val="18"/>
            </w:rPr>
          </w:pPr>
          <w:r w:rsidRPr="00365F53">
            <w:rPr>
              <w:rFonts w:ascii="Calibri" w:hAnsi="Calibri"/>
              <w:b/>
              <w:bCs/>
              <w:sz w:val="22"/>
            </w:rPr>
            <w:t xml:space="preserve">Pack Size: </w:t>
          </w:r>
          <w:r w:rsidR="001D2BD7">
            <w:rPr>
              <w:rFonts w:ascii="Calibri" w:hAnsi="Calibri"/>
              <w:bCs/>
              <w:sz w:val="22"/>
            </w:rPr>
            <w:t>5</w:t>
          </w:r>
          <w:r w:rsidRPr="00365F53">
            <w:rPr>
              <w:rFonts w:ascii="Calibri" w:hAnsi="Calibri"/>
              <w:bCs/>
              <w:sz w:val="22"/>
            </w:rPr>
            <w:t>00 ml</w:t>
          </w:r>
        </w:p>
      </w:tc>
    </w:tr>
  </w:tbl>
  <w:p w:rsidR="006F1D2B" w:rsidRDefault="0034767C">
    <w:pPr>
      <w:pStyle w:val="Header"/>
    </w:pPr>
    <w:r>
      <w:rPr>
        <w:noProof/>
      </w:rPr>
      <w:drawing>
        <wp:anchor distT="0" distB="0" distL="114300" distR="114300" simplePos="0" relativeHeight="251659264" behindDoc="0" locked="0" layoutInCell="1" allowOverlap="1" wp14:anchorId="2A0A1006" wp14:editId="5F156DB3">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10CE" w:rsidRDefault="007610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BD7"/>
    <w:rsid w:val="001D2BD7"/>
    <w:rsid w:val="00292F5E"/>
    <w:rsid w:val="002D4F56"/>
    <w:rsid w:val="0034767C"/>
    <w:rsid w:val="007610CE"/>
    <w:rsid w:val="007E574E"/>
    <w:rsid w:val="008441DB"/>
    <w:rsid w:val="00B979C6"/>
    <w:rsid w:val="00C75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F363"/>
  <w15:chartTrackingRefBased/>
  <w15:docId w15:val="{B12672E7-73E4-48B0-B3EB-E587097A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BD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D2BD7"/>
    <w:pPr>
      <w:keepNext/>
      <w:jc w:val="center"/>
      <w:outlineLvl w:val="0"/>
    </w:pPr>
    <w:rPr>
      <w:sz w:val="32"/>
    </w:rPr>
  </w:style>
  <w:style w:type="paragraph" w:styleId="Heading2">
    <w:name w:val="heading 2"/>
    <w:basedOn w:val="Normal"/>
    <w:next w:val="Normal"/>
    <w:link w:val="Heading2Char"/>
    <w:qFormat/>
    <w:rsid w:val="001D2BD7"/>
    <w:pPr>
      <w:keepNext/>
      <w:jc w:val="center"/>
      <w:outlineLvl w:val="1"/>
    </w:pPr>
    <w:rPr>
      <w:b/>
      <w:sz w:val="28"/>
      <w:lang w:val="x-none" w:eastAsia="x-none"/>
    </w:rPr>
  </w:style>
  <w:style w:type="paragraph" w:styleId="Heading5">
    <w:name w:val="heading 5"/>
    <w:basedOn w:val="Normal"/>
    <w:next w:val="Normal"/>
    <w:link w:val="Heading5Char"/>
    <w:qFormat/>
    <w:rsid w:val="001D2BD7"/>
    <w:pPr>
      <w:keepNext/>
      <w:outlineLvl w:val="4"/>
    </w:pPr>
    <w:rPr>
      <w:sz w:val="28"/>
    </w:rPr>
  </w:style>
  <w:style w:type="paragraph" w:styleId="Heading8">
    <w:name w:val="heading 8"/>
    <w:basedOn w:val="Normal"/>
    <w:next w:val="Normal"/>
    <w:link w:val="Heading8Char"/>
    <w:qFormat/>
    <w:rsid w:val="001D2BD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2BD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1D2BD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1D2BD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1D2BD7"/>
    <w:rPr>
      <w:rFonts w:ascii="Times New Roman" w:eastAsia="Times New Roman" w:hAnsi="Times New Roman" w:cs="Times New Roman"/>
      <w:sz w:val="24"/>
      <w:szCs w:val="20"/>
    </w:rPr>
  </w:style>
  <w:style w:type="paragraph" w:styleId="BodyText">
    <w:name w:val="Body Text"/>
    <w:basedOn w:val="Normal"/>
    <w:link w:val="BodyTextChar"/>
    <w:rsid w:val="001D2BD7"/>
    <w:rPr>
      <w:sz w:val="28"/>
    </w:rPr>
  </w:style>
  <w:style w:type="character" w:customStyle="1" w:styleId="BodyTextChar">
    <w:name w:val="Body Text Char"/>
    <w:basedOn w:val="DefaultParagraphFont"/>
    <w:link w:val="BodyText"/>
    <w:rsid w:val="001D2BD7"/>
    <w:rPr>
      <w:rFonts w:ascii="Times New Roman" w:eastAsia="Times New Roman" w:hAnsi="Times New Roman" w:cs="Times New Roman"/>
      <w:sz w:val="28"/>
      <w:szCs w:val="20"/>
    </w:rPr>
  </w:style>
  <w:style w:type="paragraph" w:styleId="Header">
    <w:name w:val="header"/>
    <w:basedOn w:val="Normal"/>
    <w:link w:val="HeaderChar"/>
    <w:rsid w:val="001D2BD7"/>
    <w:pPr>
      <w:tabs>
        <w:tab w:val="center" w:pos="4320"/>
        <w:tab w:val="right" w:pos="8640"/>
      </w:tabs>
    </w:pPr>
    <w:rPr>
      <w:sz w:val="24"/>
    </w:rPr>
  </w:style>
  <w:style w:type="character" w:customStyle="1" w:styleId="HeaderChar">
    <w:name w:val="Header Char"/>
    <w:basedOn w:val="DefaultParagraphFont"/>
    <w:link w:val="Header"/>
    <w:rsid w:val="001D2BD7"/>
    <w:rPr>
      <w:rFonts w:ascii="Times New Roman" w:eastAsia="Times New Roman" w:hAnsi="Times New Roman" w:cs="Times New Roman"/>
      <w:sz w:val="24"/>
      <w:szCs w:val="20"/>
    </w:rPr>
  </w:style>
  <w:style w:type="paragraph" w:styleId="BodyText2">
    <w:name w:val="Body Text 2"/>
    <w:basedOn w:val="Normal"/>
    <w:link w:val="BodyText2Char"/>
    <w:rsid w:val="001D2BD7"/>
    <w:pPr>
      <w:jc w:val="both"/>
    </w:pPr>
    <w:rPr>
      <w:sz w:val="28"/>
    </w:rPr>
  </w:style>
  <w:style w:type="character" w:customStyle="1" w:styleId="BodyText2Char">
    <w:name w:val="Body Text 2 Char"/>
    <w:basedOn w:val="DefaultParagraphFont"/>
    <w:link w:val="BodyText2"/>
    <w:rsid w:val="001D2BD7"/>
    <w:rPr>
      <w:rFonts w:ascii="Times New Roman" w:eastAsia="Times New Roman" w:hAnsi="Times New Roman" w:cs="Times New Roman"/>
      <w:sz w:val="28"/>
      <w:szCs w:val="20"/>
    </w:rPr>
  </w:style>
  <w:style w:type="paragraph" w:styleId="Footer">
    <w:name w:val="footer"/>
    <w:basedOn w:val="Normal"/>
    <w:link w:val="FooterChar"/>
    <w:uiPriority w:val="99"/>
    <w:rsid w:val="001D2BD7"/>
    <w:pPr>
      <w:tabs>
        <w:tab w:val="center" w:pos="4320"/>
        <w:tab w:val="right" w:pos="8640"/>
      </w:tabs>
    </w:pPr>
    <w:rPr>
      <w:sz w:val="24"/>
    </w:rPr>
  </w:style>
  <w:style w:type="character" w:customStyle="1" w:styleId="FooterChar">
    <w:name w:val="Footer Char"/>
    <w:basedOn w:val="DefaultParagraphFont"/>
    <w:link w:val="Footer"/>
    <w:uiPriority w:val="99"/>
    <w:rsid w:val="001D2BD7"/>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2023-06-14T20:15:00Z</dcterms:created>
  <dcterms:modified xsi:type="dcterms:W3CDTF">2023-06-22T08:09:00Z</dcterms:modified>
</cp:coreProperties>
</file>