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27604E" w14:textId="77777777" w:rsidR="002E0C54" w:rsidRPr="009B2DBF" w:rsidRDefault="002E0C54" w:rsidP="002E0C54">
      <w:pPr>
        <w:rPr>
          <w:rFonts w:asciiTheme="minorHAnsi" w:hAnsiTheme="minorHAnsi" w:cstheme="minorHAnsi"/>
          <w:sz w:val="22"/>
          <w:szCs w:val="22"/>
        </w:rPr>
      </w:pPr>
    </w:p>
    <w:p w14:paraId="72A64EAC" w14:textId="77777777" w:rsidR="002E0C54" w:rsidRPr="0064037C" w:rsidRDefault="002E0C54" w:rsidP="002E0C54">
      <w:pPr>
        <w:rPr>
          <w:rFonts w:asciiTheme="minorHAnsi" w:hAnsiTheme="minorHAnsi" w:cstheme="minorHAnsi"/>
          <w:b/>
          <w:sz w:val="22"/>
          <w:szCs w:val="22"/>
        </w:rPr>
      </w:pPr>
      <w:r w:rsidRPr="0064037C">
        <w:rPr>
          <w:rFonts w:asciiTheme="minorHAnsi" w:hAnsiTheme="minorHAnsi" w:cstheme="minorHAnsi"/>
          <w:b/>
          <w:sz w:val="22"/>
          <w:szCs w:val="22"/>
        </w:rPr>
        <w:t>ANALYTICAL METHODS</w:t>
      </w:r>
    </w:p>
    <w:p w14:paraId="7125217B" w14:textId="77777777" w:rsidR="002E0C54" w:rsidRPr="009B2DBF" w:rsidRDefault="002E0C54" w:rsidP="002E0C54">
      <w:pPr>
        <w:rPr>
          <w:rFonts w:asciiTheme="minorHAnsi" w:hAnsiTheme="minorHAnsi" w:cstheme="minorHAnsi"/>
          <w:b/>
          <w:sz w:val="22"/>
          <w:szCs w:val="22"/>
        </w:rPr>
      </w:pPr>
    </w:p>
    <w:tbl>
      <w:tblPr>
        <w:tblW w:w="10080" w:type="dxa"/>
        <w:tblInd w:w="108"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630"/>
        <w:gridCol w:w="630"/>
        <w:gridCol w:w="720"/>
        <w:gridCol w:w="8100"/>
      </w:tblGrid>
      <w:tr w:rsidR="002E0C54" w:rsidRPr="009B2DBF" w14:paraId="30EC6545" w14:textId="77777777" w:rsidTr="00CF0C4D">
        <w:tc>
          <w:tcPr>
            <w:tcW w:w="630" w:type="dxa"/>
          </w:tcPr>
          <w:p w14:paraId="38825568" w14:textId="77777777" w:rsidR="002E0C54" w:rsidRPr="009B2DBF" w:rsidRDefault="002E0C54" w:rsidP="00CF0C4D">
            <w:pPr>
              <w:autoSpaceDE w:val="0"/>
              <w:autoSpaceDN w:val="0"/>
              <w:adjustRightInd w:val="0"/>
              <w:rPr>
                <w:rFonts w:asciiTheme="minorHAnsi" w:hAnsiTheme="minorHAnsi" w:cstheme="minorHAnsi"/>
                <w:bCs/>
                <w:sz w:val="22"/>
                <w:szCs w:val="22"/>
              </w:rPr>
            </w:pPr>
            <w:r w:rsidRPr="009B2DBF">
              <w:rPr>
                <w:rFonts w:asciiTheme="minorHAnsi" w:hAnsiTheme="minorHAnsi" w:cstheme="minorHAnsi"/>
                <w:bCs/>
                <w:sz w:val="22"/>
                <w:szCs w:val="22"/>
              </w:rPr>
              <w:t>1</w:t>
            </w:r>
          </w:p>
        </w:tc>
        <w:tc>
          <w:tcPr>
            <w:tcW w:w="630" w:type="dxa"/>
          </w:tcPr>
          <w:p w14:paraId="7B135C02" w14:textId="77777777" w:rsidR="002E0C54" w:rsidRPr="009B2DBF" w:rsidRDefault="002E0C54" w:rsidP="00CF0C4D">
            <w:pPr>
              <w:autoSpaceDE w:val="0"/>
              <w:autoSpaceDN w:val="0"/>
              <w:adjustRightInd w:val="0"/>
              <w:rPr>
                <w:rFonts w:asciiTheme="minorHAnsi" w:hAnsiTheme="minorHAnsi" w:cstheme="minorHAnsi"/>
                <w:b/>
                <w:bCs/>
                <w:sz w:val="22"/>
                <w:szCs w:val="22"/>
              </w:rPr>
            </w:pPr>
          </w:p>
        </w:tc>
        <w:tc>
          <w:tcPr>
            <w:tcW w:w="720" w:type="dxa"/>
          </w:tcPr>
          <w:p w14:paraId="30BDA1C7" w14:textId="77777777" w:rsidR="002E0C54" w:rsidRPr="009B2DBF" w:rsidRDefault="002E0C54" w:rsidP="00CF0C4D">
            <w:pPr>
              <w:autoSpaceDE w:val="0"/>
              <w:autoSpaceDN w:val="0"/>
              <w:adjustRightInd w:val="0"/>
              <w:rPr>
                <w:rFonts w:asciiTheme="minorHAnsi" w:hAnsiTheme="minorHAnsi" w:cstheme="minorHAnsi"/>
                <w:b/>
                <w:bCs/>
                <w:sz w:val="22"/>
                <w:szCs w:val="22"/>
              </w:rPr>
            </w:pPr>
          </w:p>
        </w:tc>
        <w:tc>
          <w:tcPr>
            <w:tcW w:w="8100" w:type="dxa"/>
          </w:tcPr>
          <w:p w14:paraId="75F41C3E" w14:textId="77777777" w:rsidR="002E0C54" w:rsidRPr="009B2DBF" w:rsidRDefault="002E0C54" w:rsidP="00CF0C4D">
            <w:pPr>
              <w:autoSpaceDE w:val="0"/>
              <w:autoSpaceDN w:val="0"/>
              <w:adjustRightInd w:val="0"/>
              <w:rPr>
                <w:rFonts w:asciiTheme="minorHAnsi" w:hAnsiTheme="minorHAnsi" w:cstheme="minorHAnsi"/>
                <w:b/>
                <w:bCs/>
                <w:sz w:val="22"/>
                <w:szCs w:val="22"/>
              </w:rPr>
            </w:pPr>
            <w:r w:rsidRPr="009B2DBF">
              <w:rPr>
                <w:rFonts w:asciiTheme="minorHAnsi" w:hAnsiTheme="minorHAnsi" w:cstheme="minorHAnsi"/>
                <w:b/>
                <w:sz w:val="22"/>
                <w:szCs w:val="22"/>
              </w:rPr>
              <w:t>DESCRIPTION</w:t>
            </w:r>
          </w:p>
        </w:tc>
      </w:tr>
      <w:tr w:rsidR="002E0C54" w:rsidRPr="009B2DBF" w14:paraId="409E14AB" w14:textId="77777777" w:rsidTr="00CF0C4D">
        <w:tc>
          <w:tcPr>
            <w:tcW w:w="630" w:type="dxa"/>
          </w:tcPr>
          <w:p w14:paraId="77F5CD86"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30" w:type="dxa"/>
          </w:tcPr>
          <w:p w14:paraId="2BDA7622"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1.1</w:t>
            </w:r>
          </w:p>
        </w:tc>
        <w:tc>
          <w:tcPr>
            <w:tcW w:w="720" w:type="dxa"/>
          </w:tcPr>
          <w:p w14:paraId="76F2B1EB"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8100" w:type="dxa"/>
          </w:tcPr>
          <w:p w14:paraId="57A06DB8" w14:textId="77777777" w:rsidR="002E0C54" w:rsidRPr="009B2DBF" w:rsidRDefault="002E0C54" w:rsidP="00CF0C4D">
            <w:pPr>
              <w:autoSpaceDE w:val="0"/>
              <w:autoSpaceDN w:val="0"/>
              <w:adjustRightInd w:val="0"/>
              <w:rPr>
                <w:rFonts w:asciiTheme="minorHAnsi" w:hAnsiTheme="minorHAnsi" w:cstheme="minorHAnsi"/>
                <w:sz w:val="22"/>
                <w:szCs w:val="22"/>
              </w:rPr>
            </w:pPr>
            <w:r w:rsidRPr="009B2DBF">
              <w:rPr>
                <w:rFonts w:asciiTheme="minorHAnsi" w:hAnsiTheme="minorHAnsi" w:cstheme="minorHAnsi"/>
                <w:sz w:val="22"/>
                <w:szCs w:val="22"/>
              </w:rPr>
              <w:t xml:space="preserve">Physically examine a representative sample of the material for Appearance and other characteristics: it is </w:t>
            </w:r>
            <w:r w:rsidRPr="009B2DBF">
              <w:rPr>
                <w:rFonts w:asciiTheme="minorHAnsi" w:hAnsiTheme="minorHAnsi" w:cstheme="minorHAnsi"/>
                <w:bCs/>
                <w:sz w:val="22"/>
                <w:szCs w:val="22"/>
              </w:rPr>
              <w:t xml:space="preserve">A </w:t>
            </w:r>
            <w:r w:rsidRPr="009B2DBF">
              <w:rPr>
                <w:rFonts w:asciiTheme="minorHAnsi" w:hAnsiTheme="minorHAnsi" w:cstheme="minorHAnsi"/>
                <w:sz w:val="22"/>
                <w:szCs w:val="22"/>
              </w:rPr>
              <w:t xml:space="preserve">    white or yellowish, crystalline powder, slightly soluble in water, in acetone, in alcohol and in methylene chloride</w:t>
            </w:r>
            <w:proofErr w:type="gramStart"/>
            <w:r w:rsidRPr="009B2DBF">
              <w:rPr>
                <w:rFonts w:asciiTheme="minorHAnsi" w:hAnsiTheme="minorHAnsi" w:cstheme="minorHAnsi"/>
                <w:sz w:val="22"/>
                <w:szCs w:val="22"/>
              </w:rPr>
              <w:t>..</w:t>
            </w:r>
            <w:proofErr w:type="gramEnd"/>
            <w:r w:rsidRPr="009B2DBF">
              <w:rPr>
                <w:rFonts w:asciiTheme="minorHAnsi" w:hAnsiTheme="minorHAnsi" w:cstheme="minorHAnsi"/>
                <w:sz w:val="22"/>
                <w:szCs w:val="22"/>
              </w:rPr>
              <w:t xml:space="preserve"> </w:t>
            </w:r>
          </w:p>
        </w:tc>
      </w:tr>
      <w:tr w:rsidR="002E0C54" w:rsidRPr="009B2DBF" w14:paraId="17AA014F" w14:textId="77777777" w:rsidTr="00CF0C4D">
        <w:tc>
          <w:tcPr>
            <w:tcW w:w="630" w:type="dxa"/>
          </w:tcPr>
          <w:p w14:paraId="0B8BC262"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30" w:type="dxa"/>
          </w:tcPr>
          <w:p w14:paraId="0BACF06A"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20" w:type="dxa"/>
          </w:tcPr>
          <w:p w14:paraId="048FB893"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8100" w:type="dxa"/>
          </w:tcPr>
          <w:p w14:paraId="18A89D5F" w14:textId="77777777" w:rsidR="002E0C54" w:rsidRPr="009B2DBF" w:rsidRDefault="002E0C54" w:rsidP="00CF0C4D">
            <w:pPr>
              <w:rPr>
                <w:rFonts w:asciiTheme="minorHAnsi" w:hAnsiTheme="minorHAnsi" w:cstheme="minorHAnsi"/>
                <w:sz w:val="22"/>
                <w:szCs w:val="22"/>
              </w:rPr>
            </w:pPr>
          </w:p>
        </w:tc>
      </w:tr>
      <w:tr w:rsidR="002E0C54" w:rsidRPr="009B2DBF" w14:paraId="75E125B6" w14:textId="77777777" w:rsidTr="00CF0C4D">
        <w:tc>
          <w:tcPr>
            <w:tcW w:w="630" w:type="dxa"/>
          </w:tcPr>
          <w:p w14:paraId="7000E539" w14:textId="77777777" w:rsidR="002E0C54" w:rsidRPr="009B2DBF" w:rsidRDefault="002E0C54" w:rsidP="00CF0C4D">
            <w:pPr>
              <w:autoSpaceDE w:val="0"/>
              <w:autoSpaceDN w:val="0"/>
              <w:adjustRightInd w:val="0"/>
              <w:rPr>
                <w:rFonts w:asciiTheme="minorHAnsi" w:hAnsiTheme="minorHAnsi" w:cstheme="minorHAnsi"/>
                <w:bCs/>
                <w:sz w:val="22"/>
                <w:szCs w:val="22"/>
              </w:rPr>
            </w:pPr>
            <w:r w:rsidRPr="009B2DBF">
              <w:rPr>
                <w:rFonts w:asciiTheme="minorHAnsi" w:hAnsiTheme="minorHAnsi" w:cstheme="minorHAnsi"/>
                <w:sz w:val="22"/>
                <w:szCs w:val="22"/>
              </w:rPr>
              <w:t xml:space="preserve">  2</w:t>
            </w:r>
          </w:p>
        </w:tc>
        <w:tc>
          <w:tcPr>
            <w:tcW w:w="630" w:type="dxa"/>
          </w:tcPr>
          <w:p w14:paraId="6D66BE61" w14:textId="77777777" w:rsidR="002E0C54" w:rsidRPr="009B2DBF" w:rsidRDefault="002E0C54" w:rsidP="00CF0C4D">
            <w:pPr>
              <w:autoSpaceDE w:val="0"/>
              <w:autoSpaceDN w:val="0"/>
              <w:adjustRightInd w:val="0"/>
              <w:jc w:val="center"/>
              <w:rPr>
                <w:rFonts w:asciiTheme="minorHAnsi" w:hAnsiTheme="minorHAnsi" w:cstheme="minorHAnsi"/>
                <w:bCs/>
                <w:sz w:val="22"/>
                <w:szCs w:val="22"/>
              </w:rPr>
            </w:pPr>
          </w:p>
        </w:tc>
        <w:tc>
          <w:tcPr>
            <w:tcW w:w="720" w:type="dxa"/>
          </w:tcPr>
          <w:p w14:paraId="19A2870D" w14:textId="77777777" w:rsidR="002E0C54" w:rsidRPr="009B2DBF" w:rsidRDefault="002E0C54" w:rsidP="00CF0C4D">
            <w:pPr>
              <w:autoSpaceDE w:val="0"/>
              <w:autoSpaceDN w:val="0"/>
              <w:adjustRightInd w:val="0"/>
              <w:rPr>
                <w:rFonts w:asciiTheme="minorHAnsi" w:hAnsiTheme="minorHAnsi" w:cstheme="minorHAnsi"/>
                <w:bCs/>
                <w:sz w:val="22"/>
                <w:szCs w:val="22"/>
              </w:rPr>
            </w:pPr>
          </w:p>
        </w:tc>
        <w:tc>
          <w:tcPr>
            <w:tcW w:w="8100" w:type="dxa"/>
          </w:tcPr>
          <w:p w14:paraId="0B23C249" w14:textId="77777777" w:rsidR="002E0C54" w:rsidRPr="009B2DBF" w:rsidRDefault="002E0C54" w:rsidP="00CF0C4D">
            <w:pPr>
              <w:autoSpaceDE w:val="0"/>
              <w:autoSpaceDN w:val="0"/>
              <w:adjustRightInd w:val="0"/>
              <w:rPr>
                <w:rFonts w:asciiTheme="minorHAnsi" w:hAnsiTheme="minorHAnsi" w:cstheme="minorHAnsi"/>
                <w:b/>
                <w:sz w:val="22"/>
                <w:szCs w:val="22"/>
              </w:rPr>
            </w:pPr>
            <w:r w:rsidRPr="009B2DBF">
              <w:rPr>
                <w:rFonts w:asciiTheme="minorHAnsi" w:hAnsiTheme="minorHAnsi" w:cstheme="minorHAnsi"/>
                <w:b/>
                <w:sz w:val="22"/>
                <w:szCs w:val="22"/>
              </w:rPr>
              <w:t xml:space="preserve">IDENTIFICATION </w:t>
            </w:r>
          </w:p>
        </w:tc>
      </w:tr>
      <w:tr w:rsidR="002E0C54" w:rsidRPr="009B2DBF" w14:paraId="178F39A6" w14:textId="77777777" w:rsidTr="00AD3D15">
        <w:trPr>
          <w:trHeight w:val="536"/>
        </w:trPr>
        <w:tc>
          <w:tcPr>
            <w:tcW w:w="630" w:type="dxa"/>
          </w:tcPr>
          <w:p w14:paraId="5970A3FD"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30" w:type="dxa"/>
          </w:tcPr>
          <w:p w14:paraId="514FF7E7"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2.1</w:t>
            </w:r>
          </w:p>
        </w:tc>
        <w:tc>
          <w:tcPr>
            <w:tcW w:w="720" w:type="dxa"/>
          </w:tcPr>
          <w:p w14:paraId="03E62E57"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100" w:type="dxa"/>
          </w:tcPr>
          <w:p w14:paraId="308C75C8" w14:textId="77777777" w:rsidR="002E0C54" w:rsidRPr="009B2DBF" w:rsidRDefault="002E0C54" w:rsidP="00CF0C4D">
            <w:pPr>
              <w:autoSpaceDE w:val="0"/>
              <w:autoSpaceDN w:val="0"/>
              <w:adjustRightInd w:val="0"/>
              <w:rPr>
                <w:rFonts w:asciiTheme="minorHAnsi" w:hAnsiTheme="minorHAnsi" w:cstheme="minorHAnsi"/>
                <w:sz w:val="22"/>
                <w:szCs w:val="22"/>
              </w:rPr>
            </w:pPr>
            <w:r w:rsidRPr="009B2DBF">
              <w:rPr>
                <w:rFonts w:asciiTheme="minorHAnsi" w:hAnsiTheme="minorHAnsi" w:cstheme="minorHAnsi"/>
                <w:sz w:val="22"/>
                <w:szCs w:val="22"/>
              </w:rPr>
              <w:t xml:space="preserve">Melting Point </w:t>
            </w:r>
          </w:p>
        </w:tc>
      </w:tr>
      <w:tr w:rsidR="002E0C54" w:rsidRPr="009B2DBF" w14:paraId="5BDF5ADB" w14:textId="77777777" w:rsidTr="00CF0C4D">
        <w:tc>
          <w:tcPr>
            <w:tcW w:w="630" w:type="dxa"/>
          </w:tcPr>
          <w:p w14:paraId="6CA34D6C"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30" w:type="dxa"/>
          </w:tcPr>
          <w:p w14:paraId="4FDE2A4F"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20" w:type="dxa"/>
          </w:tcPr>
          <w:p w14:paraId="1909FF21"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8100" w:type="dxa"/>
          </w:tcPr>
          <w:p w14:paraId="2F8D5414" w14:textId="77777777" w:rsidR="002E0C54" w:rsidRPr="009B2DBF" w:rsidRDefault="002E0C54" w:rsidP="00AD3D15">
            <w:pPr>
              <w:rPr>
                <w:rFonts w:asciiTheme="minorHAnsi" w:hAnsiTheme="minorHAnsi" w:cstheme="minorHAnsi"/>
                <w:sz w:val="22"/>
                <w:szCs w:val="22"/>
              </w:rPr>
            </w:pPr>
            <w:r w:rsidRPr="009B2DBF">
              <w:rPr>
                <w:rFonts w:asciiTheme="minorHAnsi" w:hAnsiTheme="minorHAnsi" w:cstheme="minorHAnsi"/>
                <w:sz w:val="22"/>
                <w:szCs w:val="22"/>
              </w:rPr>
              <w:t>Determine the melting point using the capillary method:</w:t>
            </w:r>
            <w:r w:rsidRPr="009B2DBF">
              <w:rPr>
                <w:rFonts w:asciiTheme="minorHAnsi" w:hAnsiTheme="minorHAnsi" w:cstheme="minorHAnsi"/>
                <w:b/>
                <w:sz w:val="22"/>
                <w:szCs w:val="22"/>
              </w:rPr>
              <w:t xml:space="preserve"> It melts at between 159 - 163</w:t>
            </w:r>
            <w:r w:rsidRPr="009B2DBF">
              <w:rPr>
                <w:rFonts w:asciiTheme="minorHAnsi" w:hAnsiTheme="minorHAnsi" w:cstheme="minorHAnsi"/>
                <w:b/>
                <w:sz w:val="22"/>
                <w:szCs w:val="22"/>
                <w:vertAlign w:val="superscript"/>
              </w:rPr>
              <w:t>o</w:t>
            </w:r>
            <w:r w:rsidRPr="009B2DBF">
              <w:rPr>
                <w:rFonts w:asciiTheme="minorHAnsi" w:hAnsiTheme="minorHAnsi" w:cstheme="minorHAnsi"/>
                <w:b/>
                <w:sz w:val="22"/>
                <w:szCs w:val="22"/>
              </w:rPr>
              <w:t>C</w:t>
            </w:r>
            <w:r w:rsidRPr="009B2DBF">
              <w:rPr>
                <w:rFonts w:asciiTheme="minorHAnsi" w:hAnsiTheme="minorHAnsi" w:cstheme="minorHAnsi"/>
                <w:sz w:val="22"/>
                <w:szCs w:val="22"/>
              </w:rPr>
              <w:t xml:space="preserve">        </w:t>
            </w:r>
          </w:p>
        </w:tc>
      </w:tr>
      <w:tr w:rsidR="002E0C54" w:rsidRPr="009B2DBF" w14:paraId="1AE8E38D" w14:textId="77777777" w:rsidTr="00CF0C4D">
        <w:tc>
          <w:tcPr>
            <w:tcW w:w="630" w:type="dxa"/>
          </w:tcPr>
          <w:p w14:paraId="22AD6A5D"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30" w:type="dxa"/>
          </w:tcPr>
          <w:p w14:paraId="71D62D5A"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20" w:type="dxa"/>
          </w:tcPr>
          <w:p w14:paraId="4096BF0B"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8100" w:type="dxa"/>
          </w:tcPr>
          <w:p w14:paraId="722BF1D1" w14:textId="77777777" w:rsidR="002E0C54" w:rsidRPr="009B2DBF" w:rsidRDefault="002E0C54" w:rsidP="00CF0C4D">
            <w:pPr>
              <w:rPr>
                <w:rFonts w:asciiTheme="minorHAnsi" w:hAnsiTheme="minorHAnsi" w:cstheme="minorHAnsi"/>
                <w:sz w:val="22"/>
                <w:szCs w:val="22"/>
              </w:rPr>
            </w:pPr>
          </w:p>
        </w:tc>
      </w:tr>
      <w:tr w:rsidR="002E0C54" w:rsidRPr="009B2DBF" w14:paraId="6D9F906C" w14:textId="77777777" w:rsidTr="00CF0C4D">
        <w:tc>
          <w:tcPr>
            <w:tcW w:w="630" w:type="dxa"/>
          </w:tcPr>
          <w:p w14:paraId="736E5F2D" w14:textId="77777777" w:rsidR="002E0C54" w:rsidRPr="009B2DBF" w:rsidRDefault="002E0C54" w:rsidP="00CF0C4D">
            <w:pPr>
              <w:autoSpaceDE w:val="0"/>
              <w:autoSpaceDN w:val="0"/>
              <w:adjustRightInd w:val="0"/>
              <w:jc w:val="right"/>
              <w:rPr>
                <w:rFonts w:asciiTheme="minorHAnsi" w:hAnsiTheme="minorHAnsi" w:cstheme="minorHAnsi"/>
                <w:b/>
                <w:sz w:val="22"/>
                <w:szCs w:val="22"/>
              </w:rPr>
            </w:pPr>
          </w:p>
        </w:tc>
        <w:tc>
          <w:tcPr>
            <w:tcW w:w="630" w:type="dxa"/>
          </w:tcPr>
          <w:p w14:paraId="6C464212" w14:textId="77777777" w:rsidR="002E0C54" w:rsidRPr="009B2DBF" w:rsidRDefault="002E0C54" w:rsidP="00CF0C4D">
            <w:pPr>
              <w:autoSpaceDE w:val="0"/>
              <w:autoSpaceDN w:val="0"/>
              <w:adjustRightInd w:val="0"/>
              <w:jc w:val="right"/>
              <w:rPr>
                <w:rFonts w:asciiTheme="minorHAnsi" w:hAnsiTheme="minorHAnsi" w:cstheme="minorHAnsi"/>
                <w:b/>
                <w:sz w:val="22"/>
                <w:szCs w:val="22"/>
              </w:rPr>
            </w:pPr>
          </w:p>
        </w:tc>
        <w:tc>
          <w:tcPr>
            <w:tcW w:w="720" w:type="dxa"/>
          </w:tcPr>
          <w:p w14:paraId="5E61AF23" w14:textId="77777777" w:rsidR="002E0C54" w:rsidRPr="009B2DBF" w:rsidRDefault="002E0C54" w:rsidP="00CF0C4D">
            <w:pPr>
              <w:autoSpaceDE w:val="0"/>
              <w:autoSpaceDN w:val="0"/>
              <w:adjustRightInd w:val="0"/>
              <w:jc w:val="right"/>
              <w:rPr>
                <w:rFonts w:asciiTheme="minorHAnsi" w:hAnsiTheme="minorHAnsi" w:cstheme="minorHAnsi"/>
                <w:b/>
                <w:sz w:val="22"/>
                <w:szCs w:val="22"/>
              </w:rPr>
            </w:pPr>
          </w:p>
        </w:tc>
        <w:tc>
          <w:tcPr>
            <w:tcW w:w="8100" w:type="dxa"/>
          </w:tcPr>
          <w:p w14:paraId="6488C2A1" w14:textId="77777777" w:rsidR="002E0C54" w:rsidRPr="009B2DBF" w:rsidRDefault="002E0C54" w:rsidP="00CF0C4D">
            <w:pPr>
              <w:rPr>
                <w:rFonts w:asciiTheme="minorHAnsi" w:hAnsiTheme="minorHAnsi" w:cstheme="minorHAnsi"/>
                <w:sz w:val="22"/>
                <w:szCs w:val="22"/>
              </w:rPr>
            </w:pPr>
          </w:p>
        </w:tc>
      </w:tr>
      <w:tr w:rsidR="002E0C54" w:rsidRPr="009B2DBF" w14:paraId="6998A8E3" w14:textId="77777777" w:rsidTr="00CF0C4D">
        <w:tc>
          <w:tcPr>
            <w:tcW w:w="630" w:type="dxa"/>
          </w:tcPr>
          <w:p w14:paraId="1D747BB1"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30" w:type="dxa"/>
          </w:tcPr>
          <w:p w14:paraId="18BA03E7"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2.2</w:t>
            </w:r>
          </w:p>
        </w:tc>
        <w:tc>
          <w:tcPr>
            <w:tcW w:w="720" w:type="dxa"/>
          </w:tcPr>
          <w:p w14:paraId="33347D26"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100" w:type="dxa"/>
          </w:tcPr>
          <w:p w14:paraId="7FB1F889" w14:textId="77777777" w:rsidR="002E0C54" w:rsidRPr="009B2DBF" w:rsidRDefault="002E0C54" w:rsidP="00CF0C4D">
            <w:pPr>
              <w:autoSpaceDE w:val="0"/>
              <w:autoSpaceDN w:val="0"/>
              <w:adjustRightInd w:val="0"/>
              <w:rPr>
                <w:rFonts w:asciiTheme="minorHAnsi" w:hAnsiTheme="minorHAnsi" w:cstheme="minorHAnsi"/>
                <w:b/>
                <w:bCs/>
                <w:sz w:val="22"/>
                <w:szCs w:val="22"/>
              </w:rPr>
            </w:pPr>
            <w:r w:rsidRPr="009B2DBF">
              <w:rPr>
                <w:rFonts w:asciiTheme="minorHAnsi" w:hAnsiTheme="minorHAnsi" w:cstheme="minorHAnsi"/>
                <w:sz w:val="22"/>
                <w:szCs w:val="22"/>
              </w:rPr>
              <w:t xml:space="preserve">Light Absorption </w:t>
            </w:r>
          </w:p>
        </w:tc>
      </w:tr>
      <w:tr w:rsidR="002E0C54" w:rsidRPr="009B2DBF" w14:paraId="5E2BB321" w14:textId="77777777" w:rsidTr="00CF0C4D">
        <w:tc>
          <w:tcPr>
            <w:tcW w:w="630" w:type="dxa"/>
          </w:tcPr>
          <w:p w14:paraId="2093F5E4"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30" w:type="dxa"/>
          </w:tcPr>
          <w:p w14:paraId="674CF51B"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20" w:type="dxa"/>
          </w:tcPr>
          <w:p w14:paraId="0E63FF61"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2.2.1</w:t>
            </w:r>
          </w:p>
        </w:tc>
        <w:tc>
          <w:tcPr>
            <w:tcW w:w="8100" w:type="dxa"/>
          </w:tcPr>
          <w:p w14:paraId="2D48D54D" w14:textId="77777777" w:rsidR="002E0C54" w:rsidRPr="009B2DBF" w:rsidRDefault="002E0C54" w:rsidP="00CF0C4D">
            <w:pPr>
              <w:autoSpaceDE w:val="0"/>
              <w:autoSpaceDN w:val="0"/>
              <w:adjustRightInd w:val="0"/>
              <w:rPr>
                <w:rFonts w:asciiTheme="minorHAnsi" w:hAnsiTheme="minorHAnsi" w:cstheme="minorHAnsi"/>
                <w:sz w:val="22"/>
                <w:szCs w:val="22"/>
              </w:rPr>
            </w:pPr>
            <w:r w:rsidRPr="009B2DBF">
              <w:rPr>
                <w:rFonts w:asciiTheme="minorHAnsi" w:hAnsiTheme="minorHAnsi" w:cstheme="minorHAnsi"/>
                <w:sz w:val="22"/>
                <w:szCs w:val="22"/>
              </w:rPr>
              <w:t>0.1M hydrochloric acid</w:t>
            </w:r>
            <w:r w:rsidR="00FD0F90">
              <w:rPr>
                <w:rFonts w:asciiTheme="minorHAnsi" w:hAnsiTheme="minorHAnsi" w:cstheme="minorHAnsi"/>
                <w:sz w:val="22"/>
                <w:szCs w:val="22"/>
              </w:rPr>
              <w:t xml:space="preserve"> (Preparation)</w:t>
            </w:r>
          </w:p>
        </w:tc>
      </w:tr>
      <w:tr w:rsidR="002E0C54" w:rsidRPr="009B2DBF" w14:paraId="07843BA7" w14:textId="77777777" w:rsidTr="00CF0C4D">
        <w:tc>
          <w:tcPr>
            <w:tcW w:w="630" w:type="dxa"/>
          </w:tcPr>
          <w:p w14:paraId="4D83CFC1"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30" w:type="dxa"/>
          </w:tcPr>
          <w:p w14:paraId="54C605FD"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20" w:type="dxa"/>
          </w:tcPr>
          <w:p w14:paraId="4BE0A3CF"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100" w:type="dxa"/>
          </w:tcPr>
          <w:p w14:paraId="03F9216E" w14:textId="77777777" w:rsidR="002E0C54" w:rsidRPr="009B2DBF" w:rsidRDefault="002E0C54" w:rsidP="00CF0C4D">
            <w:pPr>
              <w:autoSpaceDE w:val="0"/>
              <w:autoSpaceDN w:val="0"/>
              <w:adjustRightInd w:val="0"/>
              <w:rPr>
                <w:rFonts w:asciiTheme="minorHAnsi" w:hAnsiTheme="minorHAnsi" w:cstheme="minorHAnsi"/>
                <w:sz w:val="22"/>
                <w:szCs w:val="22"/>
              </w:rPr>
            </w:pPr>
            <w:r w:rsidRPr="009B2DBF">
              <w:rPr>
                <w:rFonts w:asciiTheme="minorHAnsi" w:hAnsiTheme="minorHAnsi" w:cstheme="minorHAnsi"/>
                <w:spacing w:val="-3"/>
                <w:sz w:val="22"/>
                <w:szCs w:val="22"/>
              </w:rPr>
              <w:t>Measure 8.5mL of concentrated</w:t>
            </w:r>
            <w:r w:rsidRPr="009B2DBF">
              <w:rPr>
                <w:rFonts w:asciiTheme="minorHAnsi" w:hAnsiTheme="minorHAnsi" w:cstheme="minorHAnsi"/>
                <w:sz w:val="22"/>
                <w:szCs w:val="22"/>
              </w:rPr>
              <w:t xml:space="preserve"> hydrochloric acid </w:t>
            </w:r>
            <w:r w:rsidRPr="009B2DBF">
              <w:rPr>
                <w:rFonts w:asciiTheme="minorHAnsi" w:hAnsiTheme="minorHAnsi" w:cstheme="minorHAnsi"/>
                <w:spacing w:val="-3"/>
                <w:sz w:val="22"/>
                <w:szCs w:val="22"/>
              </w:rPr>
              <w:t>into 1000mL volumetric flask</w:t>
            </w:r>
            <w:r w:rsidRPr="009B2DBF">
              <w:rPr>
                <w:rFonts w:asciiTheme="minorHAnsi" w:hAnsiTheme="minorHAnsi" w:cstheme="minorHAnsi"/>
                <w:color w:val="000000"/>
                <w:sz w:val="22"/>
                <w:szCs w:val="22"/>
              </w:rPr>
              <w:t xml:space="preserve"> containing about 600ml of distilled water</w:t>
            </w:r>
            <w:r w:rsidRPr="009B2DBF">
              <w:rPr>
                <w:rFonts w:asciiTheme="minorHAnsi" w:hAnsiTheme="minorHAnsi" w:cstheme="minorHAnsi"/>
                <w:spacing w:val="-3"/>
                <w:sz w:val="22"/>
                <w:szCs w:val="22"/>
              </w:rPr>
              <w:t xml:space="preserve"> and make to the mark with distilled water.</w:t>
            </w:r>
          </w:p>
        </w:tc>
      </w:tr>
      <w:tr w:rsidR="002E0C54" w:rsidRPr="009B2DBF" w14:paraId="709266B2" w14:textId="77777777" w:rsidTr="00CF0C4D">
        <w:tc>
          <w:tcPr>
            <w:tcW w:w="630" w:type="dxa"/>
          </w:tcPr>
          <w:p w14:paraId="76F11C1A"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30" w:type="dxa"/>
          </w:tcPr>
          <w:p w14:paraId="1AD0189E"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20" w:type="dxa"/>
          </w:tcPr>
          <w:p w14:paraId="3C4D32F3"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100" w:type="dxa"/>
          </w:tcPr>
          <w:p w14:paraId="78A86E0A" w14:textId="77777777" w:rsidR="002E0C54" w:rsidRPr="009B2DBF" w:rsidRDefault="002E0C54" w:rsidP="00CF0C4D">
            <w:pPr>
              <w:autoSpaceDE w:val="0"/>
              <w:autoSpaceDN w:val="0"/>
              <w:adjustRightInd w:val="0"/>
              <w:rPr>
                <w:rFonts w:asciiTheme="minorHAnsi" w:hAnsiTheme="minorHAnsi" w:cstheme="minorHAnsi"/>
                <w:sz w:val="22"/>
                <w:szCs w:val="22"/>
              </w:rPr>
            </w:pPr>
          </w:p>
        </w:tc>
      </w:tr>
      <w:tr w:rsidR="002E0C54" w:rsidRPr="009B2DBF" w14:paraId="7A2C90AA" w14:textId="77777777" w:rsidTr="00CF0C4D">
        <w:tc>
          <w:tcPr>
            <w:tcW w:w="630" w:type="dxa"/>
          </w:tcPr>
          <w:p w14:paraId="3B7ABE9D"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30" w:type="dxa"/>
          </w:tcPr>
          <w:p w14:paraId="6EEF61ED"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20" w:type="dxa"/>
          </w:tcPr>
          <w:p w14:paraId="708CB994"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2.2.2</w:t>
            </w:r>
          </w:p>
        </w:tc>
        <w:tc>
          <w:tcPr>
            <w:tcW w:w="8100" w:type="dxa"/>
          </w:tcPr>
          <w:p w14:paraId="61B865F7" w14:textId="77777777" w:rsidR="002E0C54" w:rsidRPr="009B2DBF" w:rsidRDefault="002E0C54" w:rsidP="00CF0C4D">
            <w:pPr>
              <w:autoSpaceDE w:val="0"/>
              <w:autoSpaceDN w:val="0"/>
              <w:adjustRightInd w:val="0"/>
              <w:rPr>
                <w:rFonts w:asciiTheme="minorHAnsi" w:hAnsiTheme="minorHAnsi" w:cstheme="minorHAnsi"/>
                <w:sz w:val="22"/>
                <w:szCs w:val="22"/>
              </w:rPr>
            </w:pPr>
            <w:r w:rsidRPr="009B2DBF">
              <w:rPr>
                <w:rFonts w:asciiTheme="minorHAnsi" w:hAnsiTheme="minorHAnsi" w:cstheme="minorHAnsi"/>
                <w:sz w:val="22"/>
                <w:szCs w:val="22"/>
              </w:rPr>
              <w:t>Sample preparation</w:t>
            </w:r>
          </w:p>
        </w:tc>
      </w:tr>
      <w:tr w:rsidR="002E0C54" w:rsidRPr="009B2DBF" w14:paraId="1C58DBB3" w14:textId="77777777" w:rsidTr="00CF0C4D">
        <w:tc>
          <w:tcPr>
            <w:tcW w:w="630" w:type="dxa"/>
          </w:tcPr>
          <w:p w14:paraId="1AB6C518"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30" w:type="dxa"/>
          </w:tcPr>
          <w:p w14:paraId="70B3DC98"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20" w:type="dxa"/>
          </w:tcPr>
          <w:p w14:paraId="3F2299DF"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2.2.3</w:t>
            </w:r>
          </w:p>
        </w:tc>
        <w:tc>
          <w:tcPr>
            <w:tcW w:w="8100" w:type="dxa"/>
          </w:tcPr>
          <w:p w14:paraId="2D75D428" w14:textId="77777777" w:rsidR="002E0C54" w:rsidRPr="009B2DBF" w:rsidRDefault="002E0C54" w:rsidP="00CF0C4D">
            <w:pPr>
              <w:rPr>
                <w:rFonts w:asciiTheme="minorHAnsi" w:hAnsiTheme="minorHAnsi" w:cstheme="minorHAnsi"/>
                <w:sz w:val="22"/>
                <w:szCs w:val="22"/>
              </w:rPr>
            </w:pPr>
            <w:r w:rsidRPr="009B2DBF">
              <w:rPr>
                <w:rFonts w:asciiTheme="minorHAnsi" w:hAnsiTheme="minorHAnsi" w:cstheme="minorHAnsi"/>
                <w:sz w:val="22"/>
                <w:szCs w:val="22"/>
              </w:rPr>
              <w:t>Accurately weigh and transfer about 40mg of sample into a 100ml volumetric flask.</w:t>
            </w:r>
          </w:p>
        </w:tc>
      </w:tr>
      <w:tr w:rsidR="002E0C54" w:rsidRPr="009B2DBF" w14:paraId="396F62CC" w14:textId="77777777" w:rsidTr="00CF0C4D">
        <w:tc>
          <w:tcPr>
            <w:tcW w:w="630" w:type="dxa"/>
          </w:tcPr>
          <w:p w14:paraId="17F11B5A"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30" w:type="dxa"/>
          </w:tcPr>
          <w:p w14:paraId="17B2FD73"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20" w:type="dxa"/>
          </w:tcPr>
          <w:p w14:paraId="48B1EFA1"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2.2.4</w:t>
            </w:r>
          </w:p>
        </w:tc>
        <w:tc>
          <w:tcPr>
            <w:tcW w:w="8100" w:type="dxa"/>
          </w:tcPr>
          <w:p w14:paraId="6D42DEEF" w14:textId="77777777" w:rsidR="002E0C54" w:rsidRPr="009B2DBF" w:rsidRDefault="002E0C54" w:rsidP="00CF0C4D">
            <w:pPr>
              <w:autoSpaceDE w:val="0"/>
              <w:autoSpaceDN w:val="0"/>
              <w:adjustRightInd w:val="0"/>
              <w:rPr>
                <w:rFonts w:asciiTheme="minorHAnsi" w:hAnsiTheme="minorHAnsi" w:cstheme="minorHAnsi"/>
                <w:b/>
                <w:sz w:val="22"/>
                <w:szCs w:val="22"/>
              </w:rPr>
            </w:pPr>
            <w:r w:rsidRPr="009B2DBF">
              <w:rPr>
                <w:rFonts w:asciiTheme="minorHAnsi" w:hAnsiTheme="minorHAnsi" w:cstheme="minorHAnsi"/>
                <w:sz w:val="22"/>
                <w:szCs w:val="22"/>
              </w:rPr>
              <w:t>Add 60ml of 0.1M hydrochloric acid, mechanically shake/sonicate till dissolution is complete.</w:t>
            </w:r>
          </w:p>
        </w:tc>
      </w:tr>
      <w:tr w:rsidR="002E0C54" w:rsidRPr="009B2DBF" w14:paraId="3F365D67" w14:textId="77777777" w:rsidTr="00CF0C4D">
        <w:tc>
          <w:tcPr>
            <w:tcW w:w="630" w:type="dxa"/>
          </w:tcPr>
          <w:p w14:paraId="012DFC36"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30" w:type="dxa"/>
          </w:tcPr>
          <w:p w14:paraId="5C315DC3"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20" w:type="dxa"/>
          </w:tcPr>
          <w:p w14:paraId="6CE6D9E1"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2.2.5</w:t>
            </w:r>
          </w:p>
        </w:tc>
        <w:tc>
          <w:tcPr>
            <w:tcW w:w="8100" w:type="dxa"/>
          </w:tcPr>
          <w:p w14:paraId="6F418273" w14:textId="77777777" w:rsidR="002E0C54" w:rsidRPr="009B2DBF" w:rsidRDefault="002E0C54" w:rsidP="00CF0C4D">
            <w:pPr>
              <w:autoSpaceDE w:val="0"/>
              <w:autoSpaceDN w:val="0"/>
              <w:adjustRightInd w:val="0"/>
              <w:rPr>
                <w:rFonts w:asciiTheme="minorHAnsi" w:hAnsiTheme="minorHAnsi" w:cstheme="minorHAnsi"/>
                <w:sz w:val="22"/>
                <w:szCs w:val="22"/>
              </w:rPr>
            </w:pPr>
            <w:r w:rsidRPr="009B2DBF">
              <w:rPr>
                <w:rFonts w:asciiTheme="minorHAnsi" w:hAnsiTheme="minorHAnsi" w:cstheme="minorHAnsi"/>
                <w:sz w:val="22"/>
                <w:szCs w:val="22"/>
              </w:rPr>
              <w:t>Dilute to the mark with 0.1M hydrochloric acid and mix.</w:t>
            </w:r>
          </w:p>
        </w:tc>
      </w:tr>
      <w:tr w:rsidR="002E0C54" w:rsidRPr="009B2DBF" w14:paraId="10A0A06F" w14:textId="77777777" w:rsidTr="00CF0C4D">
        <w:tc>
          <w:tcPr>
            <w:tcW w:w="630" w:type="dxa"/>
          </w:tcPr>
          <w:p w14:paraId="23AA1A5A"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30" w:type="dxa"/>
          </w:tcPr>
          <w:p w14:paraId="4FC1B1AE"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20" w:type="dxa"/>
          </w:tcPr>
          <w:p w14:paraId="54CA48E3"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2.2.6</w:t>
            </w:r>
          </w:p>
        </w:tc>
        <w:tc>
          <w:tcPr>
            <w:tcW w:w="8100" w:type="dxa"/>
          </w:tcPr>
          <w:p w14:paraId="6F5AFCC9" w14:textId="77777777" w:rsidR="002E0C54" w:rsidRPr="009B2DBF" w:rsidRDefault="002E0C54" w:rsidP="00CF0C4D">
            <w:pPr>
              <w:autoSpaceDE w:val="0"/>
              <w:autoSpaceDN w:val="0"/>
              <w:adjustRightInd w:val="0"/>
              <w:rPr>
                <w:rFonts w:asciiTheme="minorHAnsi" w:hAnsiTheme="minorHAnsi" w:cstheme="minorHAnsi"/>
                <w:sz w:val="22"/>
                <w:szCs w:val="22"/>
              </w:rPr>
            </w:pPr>
            <w:r w:rsidRPr="009B2DBF">
              <w:rPr>
                <w:rFonts w:asciiTheme="minorHAnsi" w:hAnsiTheme="minorHAnsi" w:cstheme="minorHAnsi"/>
                <w:sz w:val="22"/>
                <w:szCs w:val="22"/>
              </w:rPr>
              <w:t>Pipette 5.0ml of this solution into another 100ml volumetric flask, dilute to the mark with 0.1M hydrochloric acid and mix.</w:t>
            </w:r>
          </w:p>
        </w:tc>
      </w:tr>
      <w:tr w:rsidR="002E0C54" w:rsidRPr="009B2DBF" w14:paraId="4DA28D2C" w14:textId="77777777" w:rsidTr="00CF0C4D">
        <w:tc>
          <w:tcPr>
            <w:tcW w:w="630" w:type="dxa"/>
          </w:tcPr>
          <w:p w14:paraId="7D378E13"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30" w:type="dxa"/>
          </w:tcPr>
          <w:p w14:paraId="5752613E"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20" w:type="dxa"/>
          </w:tcPr>
          <w:p w14:paraId="0E69688F"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2.2.7</w:t>
            </w:r>
          </w:p>
        </w:tc>
        <w:tc>
          <w:tcPr>
            <w:tcW w:w="8100" w:type="dxa"/>
          </w:tcPr>
          <w:p w14:paraId="7CDCF20A" w14:textId="77777777" w:rsidR="002E0C54" w:rsidRPr="009B2DBF" w:rsidRDefault="002E0C54" w:rsidP="00CF0C4D">
            <w:pPr>
              <w:autoSpaceDE w:val="0"/>
              <w:autoSpaceDN w:val="0"/>
              <w:adjustRightInd w:val="0"/>
              <w:rPr>
                <w:rFonts w:asciiTheme="minorHAnsi" w:hAnsiTheme="minorHAnsi" w:cstheme="minorHAnsi"/>
                <w:sz w:val="22"/>
                <w:szCs w:val="22"/>
              </w:rPr>
            </w:pPr>
            <w:r w:rsidRPr="009B2DBF">
              <w:rPr>
                <w:rFonts w:asciiTheme="minorHAnsi" w:hAnsiTheme="minorHAnsi" w:cstheme="minorHAnsi"/>
                <w:sz w:val="22"/>
                <w:szCs w:val="22"/>
              </w:rPr>
              <w:t xml:space="preserve">Using a suitable spectrophotometer and 1-cm cells, measure the absorbances between the range of 230nm and 350nm:  </w:t>
            </w:r>
          </w:p>
          <w:p w14:paraId="433E5D66" w14:textId="77777777" w:rsidR="002E0C54" w:rsidRPr="009B2DBF" w:rsidRDefault="002E0C54" w:rsidP="00CF0C4D">
            <w:pPr>
              <w:autoSpaceDE w:val="0"/>
              <w:autoSpaceDN w:val="0"/>
              <w:adjustRightInd w:val="0"/>
              <w:rPr>
                <w:rFonts w:asciiTheme="minorHAnsi" w:hAnsiTheme="minorHAnsi" w:cstheme="minorHAnsi"/>
                <w:sz w:val="22"/>
                <w:szCs w:val="22"/>
              </w:rPr>
            </w:pPr>
            <w:r w:rsidRPr="009B2DBF">
              <w:rPr>
                <w:rFonts w:asciiTheme="minorHAnsi" w:hAnsiTheme="minorHAnsi" w:cstheme="minorHAnsi"/>
                <w:sz w:val="22"/>
                <w:szCs w:val="22"/>
              </w:rPr>
              <w:t>a] Solution shows absorption maximum, at 277nm and a minimum at 240nm.</w:t>
            </w:r>
          </w:p>
          <w:p w14:paraId="4A91DDF5" w14:textId="77777777" w:rsidR="002E0C54" w:rsidRPr="009B2DBF" w:rsidRDefault="002E0C54" w:rsidP="00CF0C4D">
            <w:pPr>
              <w:autoSpaceDE w:val="0"/>
              <w:autoSpaceDN w:val="0"/>
              <w:adjustRightInd w:val="0"/>
              <w:rPr>
                <w:rFonts w:asciiTheme="minorHAnsi" w:hAnsiTheme="minorHAnsi" w:cstheme="minorHAnsi"/>
                <w:sz w:val="22"/>
                <w:szCs w:val="22"/>
              </w:rPr>
            </w:pPr>
            <w:r w:rsidRPr="009B2DBF">
              <w:rPr>
                <w:rFonts w:asciiTheme="minorHAnsi" w:hAnsiTheme="minorHAnsi" w:cstheme="minorHAnsi"/>
                <w:sz w:val="22"/>
                <w:szCs w:val="22"/>
              </w:rPr>
              <w:t xml:space="preserve">b]The specific Absorbance = </w:t>
            </w:r>
            <w:r w:rsidRPr="009B2DBF">
              <w:rPr>
                <w:rFonts w:asciiTheme="minorHAnsi" w:hAnsiTheme="minorHAnsi" w:cstheme="minorHAnsi"/>
                <w:sz w:val="22"/>
                <w:szCs w:val="22"/>
                <w:u w:val="single"/>
              </w:rPr>
              <w:t>Maximum Absorbance X 100 X 100</w:t>
            </w:r>
          </w:p>
          <w:p w14:paraId="58FCD9EB" w14:textId="77777777" w:rsidR="002E0C54" w:rsidRPr="009B2DBF" w:rsidRDefault="002E0C54" w:rsidP="00CF0C4D">
            <w:pPr>
              <w:autoSpaceDE w:val="0"/>
              <w:autoSpaceDN w:val="0"/>
              <w:adjustRightInd w:val="0"/>
              <w:rPr>
                <w:rFonts w:asciiTheme="minorHAnsi" w:hAnsiTheme="minorHAnsi" w:cstheme="minorHAnsi"/>
                <w:sz w:val="22"/>
                <w:szCs w:val="22"/>
              </w:rPr>
            </w:pPr>
            <w:r w:rsidRPr="009B2DBF">
              <w:rPr>
                <w:rFonts w:asciiTheme="minorHAnsi" w:hAnsiTheme="minorHAnsi" w:cstheme="minorHAnsi"/>
                <w:sz w:val="22"/>
                <w:szCs w:val="22"/>
              </w:rPr>
              <w:t xml:space="preserve">                                                        Sample Weight (g) X 5 X 100</w:t>
            </w:r>
          </w:p>
          <w:p w14:paraId="7740E502" w14:textId="77777777" w:rsidR="002E0C54" w:rsidRPr="009B2DBF" w:rsidRDefault="002E0C54" w:rsidP="00CF0C4D">
            <w:pPr>
              <w:autoSpaceDE w:val="0"/>
              <w:autoSpaceDN w:val="0"/>
              <w:adjustRightInd w:val="0"/>
              <w:rPr>
                <w:rFonts w:asciiTheme="minorHAnsi" w:hAnsiTheme="minorHAnsi" w:cstheme="minorHAnsi"/>
                <w:sz w:val="22"/>
                <w:szCs w:val="22"/>
              </w:rPr>
            </w:pPr>
          </w:p>
          <w:p w14:paraId="0F9E795D" w14:textId="77777777" w:rsidR="002E0C54" w:rsidRPr="009B2DBF" w:rsidRDefault="002E0C54" w:rsidP="00CF0C4D">
            <w:pPr>
              <w:autoSpaceDE w:val="0"/>
              <w:autoSpaceDN w:val="0"/>
              <w:adjustRightInd w:val="0"/>
              <w:rPr>
                <w:rFonts w:asciiTheme="minorHAnsi" w:hAnsiTheme="minorHAnsi" w:cstheme="minorHAnsi"/>
                <w:sz w:val="22"/>
                <w:szCs w:val="22"/>
              </w:rPr>
            </w:pPr>
            <w:r w:rsidRPr="009B2DBF">
              <w:rPr>
                <w:rFonts w:asciiTheme="minorHAnsi" w:hAnsiTheme="minorHAnsi" w:cstheme="minorHAnsi"/>
                <w:sz w:val="22"/>
                <w:szCs w:val="22"/>
              </w:rPr>
              <w:t xml:space="preserve">                                Specific Absorbance is between 365 to 395</w:t>
            </w:r>
          </w:p>
        </w:tc>
      </w:tr>
      <w:tr w:rsidR="002E0C54" w:rsidRPr="009B2DBF" w14:paraId="3868BAA4" w14:textId="77777777" w:rsidTr="00CF0C4D">
        <w:tc>
          <w:tcPr>
            <w:tcW w:w="630" w:type="dxa"/>
          </w:tcPr>
          <w:p w14:paraId="700EA726"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30" w:type="dxa"/>
          </w:tcPr>
          <w:p w14:paraId="7D2F58A8"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2.3</w:t>
            </w:r>
          </w:p>
        </w:tc>
        <w:tc>
          <w:tcPr>
            <w:tcW w:w="720" w:type="dxa"/>
          </w:tcPr>
          <w:p w14:paraId="1C692EFA"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100" w:type="dxa"/>
          </w:tcPr>
          <w:p w14:paraId="0A3BEFBC" w14:textId="77777777" w:rsidR="002E0C54" w:rsidRPr="009B2DBF" w:rsidRDefault="002E0C54" w:rsidP="00CF0C4D">
            <w:pPr>
              <w:autoSpaceDE w:val="0"/>
              <w:autoSpaceDN w:val="0"/>
              <w:adjustRightInd w:val="0"/>
              <w:rPr>
                <w:rFonts w:asciiTheme="minorHAnsi" w:hAnsiTheme="minorHAnsi" w:cstheme="minorHAnsi"/>
                <w:bCs/>
                <w:sz w:val="22"/>
                <w:szCs w:val="22"/>
              </w:rPr>
            </w:pPr>
            <w:r w:rsidRPr="009B2DBF">
              <w:rPr>
                <w:rFonts w:asciiTheme="minorHAnsi" w:hAnsiTheme="minorHAnsi" w:cstheme="minorHAnsi"/>
                <w:bCs/>
                <w:sz w:val="22"/>
                <w:szCs w:val="22"/>
              </w:rPr>
              <w:t xml:space="preserve">Aromatic Amines  </w:t>
            </w:r>
          </w:p>
        </w:tc>
      </w:tr>
      <w:tr w:rsidR="002E0C54" w:rsidRPr="009B2DBF" w14:paraId="74184F7C" w14:textId="77777777" w:rsidTr="00CF0C4D">
        <w:tc>
          <w:tcPr>
            <w:tcW w:w="630" w:type="dxa"/>
          </w:tcPr>
          <w:p w14:paraId="24CCFA06"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30" w:type="dxa"/>
          </w:tcPr>
          <w:p w14:paraId="66A086DA"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20" w:type="dxa"/>
          </w:tcPr>
          <w:p w14:paraId="37624EC2"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2.3.1</w:t>
            </w:r>
          </w:p>
        </w:tc>
        <w:tc>
          <w:tcPr>
            <w:tcW w:w="8100" w:type="dxa"/>
          </w:tcPr>
          <w:p w14:paraId="51744217" w14:textId="77777777" w:rsidR="002E0C54" w:rsidRPr="009B2DBF" w:rsidRDefault="002E0C54" w:rsidP="00CF0C4D">
            <w:pPr>
              <w:autoSpaceDE w:val="0"/>
              <w:autoSpaceDN w:val="0"/>
              <w:adjustRightInd w:val="0"/>
              <w:rPr>
                <w:rFonts w:asciiTheme="minorHAnsi" w:hAnsiTheme="minorHAnsi" w:cstheme="minorHAnsi"/>
                <w:bCs/>
                <w:sz w:val="22"/>
                <w:szCs w:val="22"/>
              </w:rPr>
            </w:pPr>
            <w:r w:rsidRPr="009B2DBF">
              <w:rPr>
                <w:rFonts w:asciiTheme="minorHAnsi" w:hAnsiTheme="minorHAnsi" w:cstheme="minorHAnsi"/>
                <w:bCs/>
                <w:sz w:val="22"/>
                <w:szCs w:val="22"/>
              </w:rPr>
              <w:t>5%w/v 2-Napththol Solution</w:t>
            </w:r>
            <w:r w:rsidR="00FD0F90">
              <w:rPr>
                <w:rFonts w:asciiTheme="minorHAnsi" w:hAnsiTheme="minorHAnsi" w:cstheme="minorHAnsi"/>
                <w:bCs/>
                <w:sz w:val="22"/>
                <w:szCs w:val="22"/>
              </w:rPr>
              <w:t xml:space="preserve"> (Preparation)</w:t>
            </w:r>
          </w:p>
        </w:tc>
      </w:tr>
      <w:tr w:rsidR="002E0C54" w:rsidRPr="009B2DBF" w14:paraId="2B7EB219" w14:textId="77777777" w:rsidTr="00CF0C4D">
        <w:tc>
          <w:tcPr>
            <w:tcW w:w="630" w:type="dxa"/>
          </w:tcPr>
          <w:p w14:paraId="63AE2DCC"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30" w:type="dxa"/>
          </w:tcPr>
          <w:p w14:paraId="2C1FDEBA"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20" w:type="dxa"/>
          </w:tcPr>
          <w:p w14:paraId="5DB04376" w14:textId="77777777" w:rsidR="002E0C54" w:rsidRPr="009B2DBF" w:rsidRDefault="002E0C54" w:rsidP="00CF0C4D">
            <w:pPr>
              <w:tabs>
                <w:tab w:val="right" w:pos="804"/>
              </w:tabs>
              <w:autoSpaceDE w:val="0"/>
              <w:autoSpaceDN w:val="0"/>
              <w:adjustRightInd w:val="0"/>
              <w:jc w:val="center"/>
              <w:rPr>
                <w:rFonts w:asciiTheme="minorHAnsi" w:hAnsiTheme="minorHAnsi" w:cstheme="minorHAnsi"/>
                <w:sz w:val="22"/>
                <w:szCs w:val="22"/>
              </w:rPr>
            </w:pPr>
          </w:p>
        </w:tc>
        <w:tc>
          <w:tcPr>
            <w:tcW w:w="8100" w:type="dxa"/>
          </w:tcPr>
          <w:p w14:paraId="4E18E10E" w14:textId="77777777" w:rsidR="002E0C54" w:rsidRPr="009B2DBF" w:rsidRDefault="002E0C54" w:rsidP="00CF0C4D">
            <w:pPr>
              <w:autoSpaceDE w:val="0"/>
              <w:autoSpaceDN w:val="0"/>
              <w:adjustRightInd w:val="0"/>
              <w:rPr>
                <w:rFonts w:asciiTheme="minorHAnsi" w:hAnsiTheme="minorHAnsi" w:cstheme="minorHAnsi"/>
                <w:bCs/>
                <w:sz w:val="22"/>
                <w:szCs w:val="22"/>
              </w:rPr>
            </w:pPr>
            <w:r w:rsidRPr="009B2DBF">
              <w:rPr>
                <w:rFonts w:asciiTheme="minorHAnsi" w:hAnsiTheme="minorHAnsi" w:cstheme="minorHAnsi"/>
                <w:bCs/>
                <w:sz w:val="22"/>
                <w:szCs w:val="22"/>
              </w:rPr>
              <w:t>Weigh and transfer about 5g of 2-Naphthol into a 100ml volumetric flask.</w:t>
            </w:r>
          </w:p>
        </w:tc>
      </w:tr>
      <w:tr w:rsidR="002E0C54" w:rsidRPr="009B2DBF" w14:paraId="1E8273B4" w14:textId="77777777" w:rsidTr="00CF0C4D">
        <w:tc>
          <w:tcPr>
            <w:tcW w:w="630" w:type="dxa"/>
          </w:tcPr>
          <w:p w14:paraId="36834505"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30" w:type="dxa"/>
          </w:tcPr>
          <w:p w14:paraId="64FBA5C8"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20" w:type="dxa"/>
          </w:tcPr>
          <w:p w14:paraId="2513E91C"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8100" w:type="dxa"/>
          </w:tcPr>
          <w:p w14:paraId="07E2AFE4" w14:textId="77777777" w:rsidR="002E0C54" w:rsidRPr="009B2DBF" w:rsidRDefault="002E0C54" w:rsidP="00CF0C4D">
            <w:pPr>
              <w:autoSpaceDE w:val="0"/>
              <w:autoSpaceDN w:val="0"/>
              <w:adjustRightInd w:val="0"/>
              <w:rPr>
                <w:rFonts w:asciiTheme="minorHAnsi" w:hAnsiTheme="minorHAnsi" w:cstheme="minorHAnsi"/>
                <w:bCs/>
                <w:sz w:val="22"/>
                <w:szCs w:val="22"/>
              </w:rPr>
            </w:pPr>
            <w:r w:rsidRPr="009B2DBF">
              <w:rPr>
                <w:rFonts w:asciiTheme="minorHAnsi" w:hAnsiTheme="minorHAnsi" w:cstheme="minorHAnsi"/>
                <w:bCs/>
                <w:sz w:val="22"/>
                <w:szCs w:val="22"/>
              </w:rPr>
              <w:t>Add 40ml of  2M sodium hydroxide  solution, mechanically shake/sonicate till dissolution is complete</w:t>
            </w:r>
          </w:p>
        </w:tc>
      </w:tr>
      <w:tr w:rsidR="002E0C54" w:rsidRPr="009B2DBF" w14:paraId="45207F39" w14:textId="77777777" w:rsidTr="00CF0C4D">
        <w:trPr>
          <w:trHeight w:val="243"/>
        </w:trPr>
        <w:tc>
          <w:tcPr>
            <w:tcW w:w="630" w:type="dxa"/>
          </w:tcPr>
          <w:p w14:paraId="0D9D8ADF"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30" w:type="dxa"/>
          </w:tcPr>
          <w:p w14:paraId="6FE5559D"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20" w:type="dxa"/>
          </w:tcPr>
          <w:p w14:paraId="4C12689D"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8100" w:type="dxa"/>
          </w:tcPr>
          <w:p w14:paraId="79441D2F" w14:textId="77777777" w:rsidR="002E0C54" w:rsidRPr="009B2DBF" w:rsidRDefault="002E0C54" w:rsidP="00CF0C4D">
            <w:pPr>
              <w:autoSpaceDE w:val="0"/>
              <w:autoSpaceDN w:val="0"/>
              <w:adjustRightInd w:val="0"/>
              <w:rPr>
                <w:rFonts w:asciiTheme="minorHAnsi" w:hAnsiTheme="minorHAnsi" w:cstheme="minorHAnsi"/>
                <w:bCs/>
                <w:sz w:val="22"/>
                <w:szCs w:val="22"/>
              </w:rPr>
            </w:pPr>
            <w:r w:rsidRPr="009B2DBF">
              <w:rPr>
                <w:rFonts w:asciiTheme="minorHAnsi" w:hAnsiTheme="minorHAnsi" w:cstheme="minorHAnsi"/>
                <w:bCs/>
                <w:sz w:val="22"/>
                <w:szCs w:val="22"/>
              </w:rPr>
              <w:t>Dilute to the mark with distilled water and mix</w:t>
            </w:r>
          </w:p>
        </w:tc>
      </w:tr>
      <w:tr w:rsidR="002E0C54" w:rsidRPr="009B2DBF" w14:paraId="2DAD9CC4" w14:textId="77777777" w:rsidTr="00CF0C4D">
        <w:tc>
          <w:tcPr>
            <w:tcW w:w="630" w:type="dxa"/>
          </w:tcPr>
          <w:p w14:paraId="0ABD7DF5"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30" w:type="dxa"/>
          </w:tcPr>
          <w:p w14:paraId="2295E816"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20" w:type="dxa"/>
          </w:tcPr>
          <w:p w14:paraId="6BF563CA"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100" w:type="dxa"/>
          </w:tcPr>
          <w:p w14:paraId="40022761" w14:textId="77777777" w:rsidR="002E0C54" w:rsidRPr="009B2DBF" w:rsidRDefault="002E0C54" w:rsidP="00CF0C4D">
            <w:pPr>
              <w:autoSpaceDE w:val="0"/>
              <w:autoSpaceDN w:val="0"/>
              <w:adjustRightInd w:val="0"/>
              <w:rPr>
                <w:rFonts w:asciiTheme="minorHAnsi" w:hAnsiTheme="minorHAnsi" w:cstheme="minorHAnsi"/>
                <w:bCs/>
                <w:sz w:val="22"/>
                <w:szCs w:val="22"/>
              </w:rPr>
            </w:pPr>
          </w:p>
        </w:tc>
      </w:tr>
      <w:tr w:rsidR="002E0C54" w:rsidRPr="009B2DBF" w14:paraId="1D88D113" w14:textId="77777777" w:rsidTr="00CF0C4D">
        <w:tc>
          <w:tcPr>
            <w:tcW w:w="630" w:type="dxa"/>
          </w:tcPr>
          <w:p w14:paraId="7863CD96"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30" w:type="dxa"/>
          </w:tcPr>
          <w:p w14:paraId="27D2F126"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20" w:type="dxa"/>
          </w:tcPr>
          <w:p w14:paraId="627A09CE"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2.3.2</w:t>
            </w:r>
          </w:p>
        </w:tc>
        <w:tc>
          <w:tcPr>
            <w:tcW w:w="8100" w:type="dxa"/>
          </w:tcPr>
          <w:p w14:paraId="7ED71D37" w14:textId="77777777" w:rsidR="002E0C54" w:rsidRPr="009B2DBF" w:rsidRDefault="002E0C54" w:rsidP="00CF0C4D">
            <w:pPr>
              <w:autoSpaceDE w:val="0"/>
              <w:autoSpaceDN w:val="0"/>
              <w:adjustRightInd w:val="0"/>
              <w:rPr>
                <w:rFonts w:asciiTheme="minorHAnsi" w:hAnsiTheme="minorHAnsi" w:cstheme="minorHAnsi"/>
                <w:bCs/>
                <w:sz w:val="22"/>
                <w:szCs w:val="22"/>
              </w:rPr>
            </w:pPr>
            <w:r w:rsidRPr="009B2DBF">
              <w:rPr>
                <w:rFonts w:asciiTheme="minorHAnsi" w:hAnsiTheme="minorHAnsi" w:cstheme="minorHAnsi"/>
                <w:bCs/>
                <w:sz w:val="22"/>
                <w:szCs w:val="22"/>
              </w:rPr>
              <w:t xml:space="preserve">Procedure </w:t>
            </w:r>
          </w:p>
        </w:tc>
      </w:tr>
      <w:tr w:rsidR="002E0C54" w:rsidRPr="009B2DBF" w14:paraId="53903689" w14:textId="77777777" w:rsidTr="00CF0C4D">
        <w:tc>
          <w:tcPr>
            <w:tcW w:w="630" w:type="dxa"/>
          </w:tcPr>
          <w:p w14:paraId="24C996C1"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30" w:type="dxa"/>
          </w:tcPr>
          <w:p w14:paraId="64A91D36"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20" w:type="dxa"/>
          </w:tcPr>
          <w:p w14:paraId="46D29C2D"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2.3.3</w:t>
            </w:r>
          </w:p>
        </w:tc>
        <w:tc>
          <w:tcPr>
            <w:tcW w:w="8100" w:type="dxa"/>
          </w:tcPr>
          <w:p w14:paraId="18BE31FB" w14:textId="77777777" w:rsidR="002E0C54" w:rsidRPr="009B2DBF" w:rsidRDefault="002E0C54" w:rsidP="00CF0C4D">
            <w:pPr>
              <w:autoSpaceDE w:val="0"/>
              <w:autoSpaceDN w:val="0"/>
              <w:adjustRightInd w:val="0"/>
              <w:rPr>
                <w:rFonts w:asciiTheme="minorHAnsi" w:hAnsiTheme="minorHAnsi" w:cstheme="minorHAnsi"/>
                <w:bCs/>
                <w:sz w:val="22"/>
                <w:szCs w:val="22"/>
              </w:rPr>
            </w:pPr>
            <w:r w:rsidRPr="009B2DBF">
              <w:rPr>
                <w:rFonts w:asciiTheme="minorHAnsi" w:hAnsiTheme="minorHAnsi" w:cstheme="minorHAnsi"/>
                <w:bCs/>
                <w:sz w:val="22"/>
                <w:szCs w:val="22"/>
              </w:rPr>
              <w:t>Accurately weight and transfer about 10mg of sample into 50ml beaker.</w:t>
            </w:r>
          </w:p>
        </w:tc>
      </w:tr>
      <w:tr w:rsidR="002E0C54" w:rsidRPr="009B2DBF" w14:paraId="060C4B67" w14:textId="77777777" w:rsidTr="00CF0C4D">
        <w:tc>
          <w:tcPr>
            <w:tcW w:w="630" w:type="dxa"/>
          </w:tcPr>
          <w:p w14:paraId="5E890321"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30" w:type="dxa"/>
          </w:tcPr>
          <w:p w14:paraId="4949EF44"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20" w:type="dxa"/>
          </w:tcPr>
          <w:p w14:paraId="346CDB38"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2.3.4</w:t>
            </w:r>
          </w:p>
        </w:tc>
        <w:tc>
          <w:tcPr>
            <w:tcW w:w="8100" w:type="dxa"/>
          </w:tcPr>
          <w:p w14:paraId="4F22D32D" w14:textId="77777777" w:rsidR="002E0C54" w:rsidRPr="009B2DBF" w:rsidRDefault="002E0C54" w:rsidP="00CF0C4D">
            <w:pPr>
              <w:autoSpaceDE w:val="0"/>
              <w:autoSpaceDN w:val="0"/>
              <w:adjustRightInd w:val="0"/>
              <w:rPr>
                <w:rFonts w:asciiTheme="minorHAnsi" w:hAnsiTheme="minorHAnsi" w:cstheme="minorHAnsi"/>
                <w:bCs/>
                <w:sz w:val="22"/>
                <w:szCs w:val="22"/>
              </w:rPr>
            </w:pPr>
            <w:r w:rsidRPr="009B2DBF">
              <w:rPr>
                <w:rFonts w:asciiTheme="minorHAnsi" w:hAnsiTheme="minorHAnsi" w:cstheme="minorHAnsi"/>
                <w:bCs/>
                <w:sz w:val="22"/>
                <w:szCs w:val="22"/>
              </w:rPr>
              <w:t>Add 10mg of zinc powder, 1ml of distilled water and 0.25ml of 2M hydrochloric acid and swirl to moisten the powder mixture.</w:t>
            </w:r>
          </w:p>
        </w:tc>
      </w:tr>
      <w:tr w:rsidR="002E0C54" w:rsidRPr="009B2DBF" w14:paraId="30D92E24" w14:textId="77777777" w:rsidTr="00CF0C4D">
        <w:tc>
          <w:tcPr>
            <w:tcW w:w="630" w:type="dxa"/>
          </w:tcPr>
          <w:p w14:paraId="20B57108"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30" w:type="dxa"/>
          </w:tcPr>
          <w:p w14:paraId="6BBE05BD"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20" w:type="dxa"/>
          </w:tcPr>
          <w:p w14:paraId="73EF0896"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2.3.5</w:t>
            </w:r>
          </w:p>
        </w:tc>
        <w:tc>
          <w:tcPr>
            <w:tcW w:w="8100" w:type="dxa"/>
          </w:tcPr>
          <w:p w14:paraId="3429561C" w14:textId="77777777" w:rsidR="002E0C54" w:rsidRPr="009B2DBF" w:rsidRDefault="002E0C54" w:rsidP="00CF0C4D">
            <w:pPr>
              <w:autoSpaceDE w:val="0"/>
              <w:autoSpaceDN w:val="0"/>
              <w:adjustRightInd w:val="0"/>
              <w:rPr>
                <w:rFonts w:asciiTheme="minorHAnsi" w:hAnsiTheme="minorHAnsi" w:cstheme="minorHAnsi"/>
                <w:bCs/>
                <w:sz w:val="22"/>
                <w:szCs w:val="22"/>
              </w:rPr>
            </w:pPr>
            <w:r w:rsidRPr="009B2DBF">
              <w:rPr>
                <w:rFonts w:asciiTheme="minorHAnsi" w:hAnsiTheme="minorHAnsi" w:cstheme="minorHAnsi"/>
                <w:bCs/>
                <w:sz w:val="22"/>
                <w:szCs w:val="22"/>
              </w:rPr>
              <w:t>Transfer onto a steam-bath and heat for 5 minutes.</w:t>
            </w:r>
          </w:p>
        </w:tc>
      </w:tr>
      <w:tr w:rsidR="002E0C54" w:rsidRPr="009B2DBF" w14:paraId="05507497" w14:textId="77777777" w:rsidTr="00CF0C4D">
        <w:tc>
          <w:tcPr>
            <w:tcW w:w="630" w:type="dxa"/>
          </w:tcPr>
          <w:p w14:paraId="16CBD6E0"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30" w:type="dxa"/>
          </w:tcPr>
          <w:p w14:paraId="24FF00E8"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20" w:type="dxa"/>
          </w:tcPr>
          <w:p w14:paraId="65D27A3A"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2.3.6</w:t>
            </w:r>
          </w:p>
        </w:tc>
        <w:tc>
          <w:tcPr>
            <w:tcW w:w="8100" w:type="dxa"/>
          </w:tcPr>
          <w:p w14:paraId="56A7FAE1" w14:textId="77777777" w:rsidR="002E0C54" w:rsidRPr="009B2DBF" w:rsidRDefault="002E0C54" w:rsidP="00CF0C4D">
            <w:pPr>
              <w:autoSpaceDE w:val="0"/>
              <w:autoSpaceDN w:val="0"/>
              <w:adjustRightInd w:val="0"/>
              <w:rPr>
                <w:rFonts w:asciiTheme="minorHAnsi" w:hAnsiTheme="minorHAnsi" w:cstheme="minorHAnsi"/>
                <w:bCs/>
                <w:sz w:val="22"/>
                <w:szCs w:val="22"/>
              </w:rPr>
            </w:pPr>
            <w:r w:rsidRPr="009B2DBF">
              <w:rPr>
                <w:rFonts w:asciiTheme="minorHAnsi" w:hAnsiTheme="minorHAnsi" w:cstheme="minorHAnsi"/>
                <w:bCs/>
                <w:sz w:val="22"/>
                <w:szCs w:val="22"/>
              </w:rPr>
              <w:t>Cool to room temperature.</w:t>
            </w:r>
          </w:p>
        </w:tc>
      </w:tr>
      <w:tr w:rsidR="002E0C54" w:rsidRPr="009B2DBF" w14:paraId="472E28C8" w14:textId="77777777" w:rsidTr="00CF0C4D">
        <w:tc>
          <w:tcPr>
            <w:tcW w:w="630" w:type="dxa"/>
          </w:tcPr>
          <w:p w14:paraId="7A957914"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30" w:type="dxa"/>
          </w:tcPr>
          <w:p w14:paraId="5352E542"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20" w:type="dxa"/>
          </w:tcPr>
          <w:p w14:paraId="2E31EB85"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2.3.7</w:t>
            </w:r>
          </w:p>
        </w:tc>
        <w:tc>
          <w:tcPr>
            <w:tcW w:w="8100" w:type="dxa"/>
          </w:tcPr>
          <w:p w14:paraId="4C251F4A" w14:textId="77777777" w:rsidR="002E0C54" w:rsidRPr="009B2DBF" w:rsidRDefault="002E0C54" w:rsidP="00CF0C4D">
            <w:pPr>
              <w:autoSpaceDE w:val="0"/>
              <w:autoSpaceDN w:val="0"/>
              <w:adjustRightInd w:val="0"/>
              <w:rPr>
                <w:rFonts w:asciiTheme="minorHAnsi" w:hAnsiTheme="minorHAnsi" w:cstheme="minorHAnsi"/>
                <w:bCs/>
                <w:sz w:val="22"/>
                <w:szCs w:val="22"/>
              </w:rPr>
            </w:pPr>
            <w:r w:rsidRPr="009B2DBF">
              <w:rPr>
                <w:rFonts w:asciiTheme="minorHAnsi" w:hAnsiTheme="minorHAnsi" w:cstheme="minorHAnsi"/>
                <w:bCs/>
                <w:sz w:val="22"/>
                <w:szCs w:val="22"/>
              </w:rPr>
              <w:t>Add 0.2ml 10%w/v solution of sodium nitrite and mix.</w:t>
            </w:r>
          </w:p>
        </w:tc>
      </w:tr>
      <w:tr w:rsidR="002E0C54" w:rsidRPr="009B2DBF" w14:paraId="07898AF0" w14:textId="77777777" w:rsidTr="00CF0C4D">
        <w:tc>
          <w:tcPr>
            <w:tcW w:w="630" w:type="dxa"/>
          </w:tcPr>
          <w:p w14:paraId="50DF64C2"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30" w:type="dxa"/>
          </w:tcPr>
          <w:p w14:paraId="25295A18"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20" w:type="dxa"/>
          </w:tcPr>
          <w:p w14:paraId="3E72089C"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2.3.8</w:t>
            </w:r>
          </w:p>
        </w:tc>
        <w:tc>
          <w:tcPr>
            <w:tcW w:w="8100" w:type="dxa"/>
          </w:tcPr>
          <w:p w14:paraId="37C123DC" w14:textId="77777777" w:rsidR="002E0C54" w:rsidRPr="009B2DBF" w:rsidRDefault="002E0C54" w:rsidP="00CF0C4D">
            <w:pPr>
              <w:autoSpaceDE w:val="0"/>
              <w:autoSpaceDN w:val="0"/>
              <w:adjustRightInd w:val="0"/>
              <w:rPr>
                <w:rFonts w:asciiTheme="minorHAnsi" w:hAnsiTheme="minorHAnsi" w:cstheme="minorHAnsi"/>
                <w:b/>
                <w:sz w:val="22"/>
                <w:szCs w:val="22"/>
              </w:rPr>
            </w:pPr>
            <w:r w:rsidRPr="009B2DBF">
              <w:rPr>
                <w:rFonts w:asciiTheme="minorHAnsi" w:hAnsiTheme="minorHAnsi" w:cstheme="minorHAnsi"/>
                <w:bCs/>
                <w:sz w:val="22"/>
                <w:szCs w:val="22"/>
              </w:rPr>
              <w:t xml:space="preserve">Allow </w:t>
            </w:r>
            <w:r w:rsidR="00FD0F90">
              <w:rPr>
                <w:rFonts w:asciiTheme="minorHAnsi" w:hAnsiTheme="minorHAnsi" w:cstheme="minorHAnsi"/>
                <w:bCs/>
                <w:sz w:val="22"/>
                <w:szCs w:val="22"/>
              </w:rPr>
              <w:t xml:space="preserve">to stand for </w:t>
            </w:r>
            <w:r w:rsidRPr="009B2DBF">
              <w:rPr>
                <w:rFonts w:asciiTheme="minorHAnsi" w:hAnsiTheme="minorHAnsi" w:cstheme="minorHAnsi"/>
                <w:bCs/>
                <w:sz w:val="22"/>
                <w:szCs w:val="22"/>
              </w:rPr>
              <w:t xml:space="preserve">2 minutes add 1ml of 5%w/v 2-naphthol solution and mix:  </w:t>
            </w:r>
            <w:r w:rsidRPr="009B2DBF">
              <w:rPr>
                <w:rFonts w:asciiTheme="minorHAnsi" w:hAnsiTheme="minorHAnsi" w:cstheme="minorHAnsi"/>
                <w:b/>
                <w:sz w:val="22"/>
                <w:szCs w:val="22"/>
              </w:rPr>
              <w:t xml:space="preserve">An intense orange or red </w:t>
            </w:r>
            <w:proofErr w:type="spellStart"/>
            <w:r w:rsidRPr="009B2DBF">
              <w:rPr>
                <w:rFonts w:asciiTheme="minorHAnsi" w:hAnsiTheme="minorHAnsi" w:cstheme="minorHAnsi"/>
                <w:b/>
                <w:sz w:val="22"/>
                <w:szCs w:val="22"/>
              </w:rPr>
              <w:t>colour</w:t>
            </w:r>
            <w:proofErr w:type="spellEnd"/>
            <w:r w:rsidRPr="009B2DBF">
              <w:rPr>
                <w:rFonts w:asciiTheme="minorHAnsi" w:hAnsiTheme="minorHAnsi" w:cstheme="minorHAnsi"/>
                <w:b/>
                <w:sz w:val="22"/>
                <w:szCs w:val="22"/>
              </w:rPr>
              <w:t xml:space="preserve"> and, usually, a precipitate of the same </w:t>
            </w:r>
            <w:proofErr w:type="spellStart"/>
            <w:r w:rsidRPr="009B2DBF">
              <w:rPr>
                <w:rFonts w:asciiTheme="minorHAnsi" w:hAnsiTheme="minorHAnsi" w:cstheme="minorHAnsi"/>
                <w:b/>
                <w:sz w:val="22"/>
                <w:szCs w:val="22"/>
              </w:rPr>
              <w:t>colour</w:t>
            </w:r>
            <w:proofErr w:type="spellEnd"/>
            <w:r w:rsidRPr="009B2DBF">
              <w:rPr>
                <w:rFonts w:asciiTheme="minorHAnsi" w:hAnsiTheme="minorHAnsi" w:cstheme="minorHAnsi"/>
                <w:b/>
                <w:sz w:val="22"/>
                <w:szCs w:val="22"/>
              </w:rPr>
              <w:t xml:space="preserve"> are produced.</w:t>
            </w:r>
          </w:p>
        </w:tc>
      </w:tr>
      <w:tr w:rsidR="002E0C54" w:rsidRPr="009B2DBF" w14:paraId="0A0897C5" w14:textId="77777777" w:rsidTr="00CF0C4D">
        <w:tc>
          <w:tcPr>
            <w:tcW w:w="630" w:type="dxa"/>
          </w:tcPr>
          <w:p w14:paraId="42A3CEC3" w14:textId="77777777" w:rsidR="002E0C54" w:rsidRPr="009B2DBF" w:rsidRDefault="002E0C54" w:rsidP="00CF0C4D">
            <w:pPr>
              <w:autoSpaceDE w:val="0"/>
              <w:autoSpaceDN w:val="0"/>
              <w:adjustRightInd w:val="0"/>
              <w:jc w:val="right"/>
              <w:rPr>
                <w:rFonts w:asciiTheme="minorHAnsi" w:hAnsiTheme="minorHAnsi" w:cstheme="minorHAnsi"/>
                <w:color w:val="595959"/>
                <w:sz w:val="22"/>
                <w:szCs w:val="22"/>
              </w:rPr>
            </w:pPr>
          </w:p>
        </w:tc>
        <w:tc>
          <w:tcPr>
            <w:tcW w:w="630" w:type="dxa"/>
          </w:tcPr>
          <w:p w14:paraId="213FE3D0" w14:textId="77777777" w:rsidR="002E0C54" w:rsidRPr="009B2DBF" w:rsidRDefault="002E0C54" w:rsidP="00CF0C4D">
            <w:pPr>
              <w:autoSpaceDE w:val="0"/>
              <w:autoSpaceDN w:val="0"/>
              <w:adjustRightInd w:val="0"/>
              <w:jc w:val="right"/>
              <w:rPr>
                <w:rFonts w:asciiTheme="minorHAnsi" w:hAnsiTheme="minorHAnsi" w:cstheme="minorHAnsi"/>
                <w:color w:val="595959"/>
                <w:sz w:val="22"/>
                <w:szCs w:val="22"/>
              </w:rPr>
            </w:pPr>
          </w:p>
        </w:tc>
        <w:tc>
          <w:tcPr>
            <w:tcW w:w="720" w:type="dxa"/>
          </w:tcPr>
          <w:p w14:paraId="2B13554A" w14:textId="77777777" w:rsidR="002E0C54" w:rsidRPr="009B2DBF" w:rsidRDefault="002E0C54" w:rsidP="00CF0C4D">
            <w:pPr>
              <w:autoSpaceDE w:val="0"/>
              <w:autoSpaceDN w:val="0"/>
              <w:adjustRightInd w:val="0"/>
              <w:jc w:val="right"/>
              <w:rPr>
                <w:rFonts w:asciiTheme="minorHAnsi" w:hAnsiTheme="minorHAnsi" w:cstheme="minorHAnsi"/>
                <w:color w:val="595959"/>
                <w:sz w:val="22"/>
                <w:szCs w:val="22"/>
              </w:rPr>
            </w:pPr>
          </w:p>
        </w:tc>
        <w:tc>
          <w:tcPr>
            <w:tcW w:w="8100" w:type="dxa"/>
          </w:tcPr>
          <w:p w14:paraId="1FBBD09A" w14:textId="77777777" w:rsidR="002E0C54" w:rsidRPr="009B2DBF" w:rsidRDefault="002E0C54" w:rsidP="00CF0C4D">
            <w:pPr>
              <w:autoSpaceDE w:val="0"/>
              <w:autoSpaceDN w:val="0"/>
              <w:adjustRightInd w:val="0"/>
              <w:rPr>
                <w:rFonts w:asciiTheme="minorHAnsi" w:hAnsiTheme="minorHAnsi" w:cstheme="minorHAnsi"/>
                <w:bCs/>
                <w:color w:val="595959"/>
                <w:sz w:val="22"/>
                <w:szCs w:val="22"/>
              </w:rPr>
            </w:pPr>
          </w:p>
          <w:p w14:paraId="033E59D3" w14:textId="77777777" w:rsidR="002E0C54" w:rsidRPr="009B2DBF" w:rsidRDefault="002E0C54" w:rsidP="00CF0C4D">
            <w:pPr>
              <w:autoSpaceDE w:val="0"/>
              <w:autoSpaceDN w:val="0"/>
              <w:adjustRightInd w:val="0"/>
              <w:rPr>
                <w:rFonts w:asciiTheme="minorHAnsi" w:hAnsiTheme="minorHAnsi" w:cstheme="minorHAnsi"/>
                <w:bCs/>
                <w:color w:val="595959"/>
                <w:sz w:val="22"/>
                <w:szCs w:val="22"/>
              </w:rPr>
            </w:pPr>
          </w:p>
        </w:tc>
      </w:tr>
      <w:tr w:rsidR="002E0C54" w:rsidRPr="009B2DBF" w14:paraId="25C056F2" w14:textId="77777777" w:rsidTr="00CF0C4D">
        <w:tc>
          <w:tcPr>
            <w:tcW w:w="630" w:type="dxa"/>
          </w:tcPr>
          <w:p w14:paraId="06B3292E" w14:textId="77777777" w:rsidR="002E0C54" w:rsidRPr="009B2DBF" w:rsidRDefault="002E0C54" w:rsidP="00CF0C4D">
            <w:pPr>
              <w:autoSpaceDE w:val="0"/>
              <w:autoSpaceDN w:val="0"/>
              <w:adjustRightInd w:val="0"/>
              <w:jc w:val="center"/>
              <w:rPr>
                <w:rFonts w:asciiTheme="minorHAnsi" w:hAnsiTheme="minorHAnsi" w:cstheme="minorHAnsi"/>
                <w:b/>
                <w:bCs/>
                <w:sz w:val="22"/>
                <w:szCs w:val="22"/>
              </w:rPr>
            </w:pPr>
            <w:r w:rsidRPr="009B2DBF">
              <w:rPr>
                <w:rFonts w:asciiTheme="minorHAnsi" w:hAnsiTheme="minorHAnsi" w:cstheme="minorHAnsi"/>
                <w:b/>
                <w:bCs/>
                <w:sz w:val="22"/>
                <w:szCs w:val="22"/>
              </w:rPr>
              <w:t>3</w:t>
            </w:r>
          </w:p>
        </w:tc>
        <w:tc>
          <w:tcPr>
            <w:tcW w:w="630" w:type="dxa"/>
          </w:tcPr>
          <w:p w14:paraId="223F6E32" w14:textId="77777777" w:rsidR="002E0C54" w:rsidRPr="009B2DBF" w:rsidRDefault="002E0C54" w:rsidP="00CF0C4D">
            <w:pPr>
              <w:autoSpaceDE w:val="0"/>
              <w:autoSpaceDN w:val="0"/>
              <w:adjustRightInd w:val="0"/>
              <w:rPr>
                <w:rFonts w:asciiTheme="minorHAnsi" w:hAnsiTheme="minorHAnsi" w:cstheme="minorHAnsi"/>
                <w:b/>
                <w:bCs/>
                <w:sz w:val="22"/>
                <w:szCs w:val="22"/>
              </w:rPr>
            </w:pPr>
          </w:p>
        </w:tc>
        <w:tc>
          <w:tcPr>
            <w:tcW w:w="720" w:type="dxa"/>
          </w:tcPr>
          <w:p w14:paraId="767329FD" w14:textId="77777777" w:rsidR="002E0C54" w:rsidRPr="009B2DBF" w:rsidRDefault="002E0C54" w:rsidP="00CF0C4D">
            <w:pPr>
              <w:autoSpaceDE w:val="0"/>
              <w:autoSpaceDN w:val="0"/>
              <w:adjustRightInd w:val="0"/>
              <w:jc w:val="right"/>
              <w:rPr>
                <w:rFonts w:asciiTheme="minorHAnsi" w:hAnsiTheme="minorHAnsi" w:cstheme="minorHAnsi"/>
                <w:b/>
                <w:bCs/>
                <w:sz w:val="22"/>
                <w:szCs w:val="22"/>
              </w:rPr>
            </w:pPr>
          </w:p>
        </w:tc>
        <w:tc>
          <w:tcPr>
            <w:tcW w:w="8100" w:type="dxa"/>
          </w:tcPr>
          <w:p w14:paraId="3B1EC034" w14:textId="77777777" w:rsidR="002E0C54" w:rsidRPr="009B2DBF" w:rsidRDefault="002E0C54" w:rsidP="00CF0C4D">
            <w:pPr>
              <w:autoSpaceDE w:val="0"/>
              <w:autoSpaceDN w:val="0"/>
              <w:adjustRightInd w:val="0"/>
              <w:rPr>
                <w:rFonts w:asciiTheme="minorHAnsi" w:hAnsiTheme="minorHAnsi" w:cstheme="minorHAnsi"/>
                <w:b/>
                <w:bCs/>
                <w:sz w:val="22"/>
                <w:szCs w:val="22"/>
              </w:rPr>
            </w:pPr>
            <w:r w:rsidRPr="009B2DBF">
              <w:rPr>
                <w:rFonts w:asciiTheme="minorHAnsi" w:hAnsiTheme="minorHAnsi" w:cstheme="minorHAnsi"/>
                <w:b/>
                <w:bCs/>
                <w:sz w:val="22"/>
                <w:szCs w:val="22"/>
              </w:rPr>
              <w:t xml:space="preserve">Appearance Of Solution </w:t>
            </w:r>
          </w:p>
        </w:tc>
      </w:tr>
      <w:tr w:rsidR="002E0C54" w:rsidRPr="009B2DBF" w14:paraId="030C7358" w14:textId="77777777" w:rsidTr="00CF0C4D">
        <w:tc>
          <w:tcPr>
            <w:tcW w:w="630" w:type="dxa"/>
          </w:tcPr>
          <w:p w14:paraId="5ED44366" w14:textId="77777777" w:rsidR="002E0C54" w:rsidRPr="009B2DBF" w:rsidRDefault="002E0C54" w:rsidP="00CF0C4D">
            <w:pPr>
              <w:autoSpaceDE w:val="0"/>
              <w:autoSpaceDN w:val="0"/>
              <w:adjustRightInd w:val="0"/>
              <w:rPr>
                <w:rFonts w:asciiTheme="minorHAnsi" w:hAnsiTheme="minorHAnsi" w:cstheme="minorHAnsi"/>
                <w:sz w:val="22"/>
                <w:szCs w:val="22"/>
              </w:rPr>
            </w:pPr>
          </w:p>
        </w:tc>
        <w:tc>
          <w:tcPr>
            <w:tcW w:w="630" w:type="dxa"/>
          </w:tcPr>
          <w:p w14:paraId="102A96D2"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3.1</w:t>
            </w:r>
          </w:p>
        </w:tc>
        <w:tc>
          <w:tcPr>
            <w:tcW w:w="720" w:type="dxa"/>
          </w:tcPr>
          <w:p w14:paraId="4CE8A5F1"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100" w:type="dxa"/>
          </w:tcPr>
          <w:p w14:paraId="1432FC79" w14:textId="77777777" w:rsidR="002E0C54" w:rsidRPr="009B2DBF" w:rsidRDefault="002E0C54" w:rsidP="00CF0C4D">
            <w:pPr>
              <w:pStyle w:val="BodyText2"/>
              <w:tabs>
                <w:tab w:val="left" w:pos="-720"/>
              </w:tabs>
              <w:suppressAutoHyphens/>
              <w:rPr>
                <w:rFonts w:asciiTheme="minorHAnsi" w:hAnsiTheme="minorHAnsi" w:cstheme="minorHAnsi"/>
                <w:spacing w:val="-3"/>
                <w:sz w:val="22"/>
                <w:szCs w:val="22"/>
              </w:rPr>
            </w:pPr>
            <w:r w:rsidRPr="009B2DBF">
              <w:rPr>
                <w:rFonts w:asciiTheme="minorHAnsi" w:hAnsiTheme="minorHAnsi" w:cstheme="minorHAnsi"/>
                <w:sz w:val="22"/>
                <w:szCs w:val="22"/>
              </w:rPr>
              <w:t>Accurately weigh and transfer about 1g of the sample into a 20ml volumetric flask.</w:t>
            </w:r>
          </w:p>
        </w:tc>
      </w:tr>
      <w:tr w:rsidR="002E0C54" w:rsidRPr="009B2DBF" w14:paraId="05BB1FD8" w14:textId="77777777" w:rsidTr="00CF0C4D">
        <w:tc>
          <w:tcPr>
            <w:tcW w:w="630" w:type="dxa"/>
          </w:tcPr>
          <w:p w14:paraId="0FB1B217" w14:textId="77777777" w:rsidR="002E0C54" w:rsidRPr="009B2DBF" w:rsidRDefault="002E0C54" w:rsidP="00CF0C4D">
            <w:pPr>
              <w:autoSpaceDE w:val="0"/>
              <w:autoSpaceDN w:val="0"/>
              <w:adjustRightInd w:val="0"/>
              <w:rPr>
                <w:rFonts w:asciiTheme="minorHAnsi" w:hAnsiTheme="minorHAnsi" w:cstheme="minorHAnsi"/>
                <w:sz w:val="22"/>
                <w:szCs w:val="22"/>
              </w:rPr>
            </w:pPr>
          </w:p>
        </w:tc>
        <w:tc>
          <w:tcPr>
            <w:tcW w:w="630" w:type="dxa"/>
          </w:tcPr>
          <w:p w14:paraId="2F09DBE6"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3.2</w:t>
            </w:r>
          </w:p>
        </w:tc>
        <w:tc>
          <w:tcPr>
            <w:tcW w:w="720" w:type="dxa"/>
          </w:tcPr>
          <w:p w14:paraId="2845D23C"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100" w:type="dxa"/>
          </w:tcPr>
          <w:p w14:paraId="199F0CCF" w14:textId="77777777" w:rsidR="002E0C54" w:rsidRPr="009B2DBF" w:rsidRDefault="002E0C54" w:rsidP="00CF0C4D">
            <w:pPr>
              <w:autoSpaceDE w:val="0"/>
              <w:autoSpaceDN w:val="0"/>
              <w:adjustRightInd w:val="0"/>
              <w:rPr>
                <w:rFonts w:asciiTheme="minorHAnsi" w:hAnsiTheme="minorHAnsi" w:cstheme="minorHAnsi"/>
                <w:b/>
                <w:sz w:val="22"/>
                <w:szCs w:val="22"/>
              </w:rPr>
            </w:pPr>
            <w:r w:rsidRPr="009B2DBF">
              <w:rPr>
                <w:rFonts w:asciiTheme="minorHAnsi" w:hAnsiTheme="minorHAnsi" w:cstheme="minorHAnsi"/>
                <w:sz w:val="22"/>
                <w:szCs w:val="22"/>
              </w:rPr>
              <w:t>Add 15ml of 1M hydrochloric acid, mechanically shake/sonicate till dissolution is complete.</w:t>
            </w:r>
          </w:p>
        </w:tc>
      </w:tr>
      <w:tr w:rsidR="002E0C54" w:rsidRPr="009B2DBF" w14:paraId="0967C9E1" w14:textId="77777777" w:rsidTr="00CF0C4D">
        <w:tc>
          <w:tcPr>
            <w:tcW w:w="630" w:type="dxa"/>
          </w:tcPr>
          <w:p w14:paraId="76C14F3F" w14:textId="77777777" w:rsidR="002E0C54" w:rsidRPr="009B2DBF" w:rsidRDefault="002E0C54" w:rsidP="00CF0C4D">
            <w:pPr>
              <w:autoSpaceDE w:val="0"/>
              <w:autoSpaceDN w:val="0"/>
              <w:adjustRightInd w:val="0"/>
              <w:rPr>
                <w:rFonts w:asciiTheme="minorHAnsi" w:hAnsiTheme="minorHAnsi" w:cstheme="minorHAnsi"/>
                <w:sz w:val="22"/>
                <w:szCs w:val="22"/>
              </w:rPr>
            </w:pPr>
          </w:p>
        </w:tc>
        <w:tc>
          <w:tcPr>
            <w:tcW w:w="630" w:type="dxa"/>
          </w:tcPr>
          <w:p w14:paraId="710A2369"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3.3</w:t>
            </w:r>
          </w:p>
        </w:tc>
        <w:tc>
          <w:tcPr>
            <w:tcW w:w="720" w:type="dxa"/>
          </w:tcPr>
          <w:p w14:paraId="2CFD7958"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100" w:type="dxa"/>
          </w:tcPr>
          <w:p w14:paraId="1324E4BC" w14:textId="77777777" w:rsidR="002E0C54" w:rsidRPr="009B2DBF" w:rsidRDefault="002E0C54" w:rsidP="00CF0C4D">
            <w:pPr>
              <w:autoSpaceDE w:val="0"/>
              <w:autoSpaceDN w:val="0"/>
              <w:adjustRightInd w:val="0"/>
              <w:rPr>
                <w:rFonts w:asciiTheme="minorHAnsi" w:hAnsiTheme="minorHAnsi" w:cstheme="minorHAnsi"/>
                <w:spacing w:val="-3"/>
                <w:sz w:val="22"/>
                <w:szCs w:val="22"/>
              </w:rPr>
            </w:pPr>
            <w:r w:rsidRPr="009B2DBF">
              <w:rPr>
                <w:rFonts w:asciiTheme="minorHAnsi" w:hAnsiTheme="minorHAnsi" w:cstheme="minorHAnsi"/>
                <w:sz w:val="22"/>
                <w:szCs w:val="22"/>
              </w:rPr>
              <w:t xml:space="preserve">Dilute to the mark with 1M hydrochloric acid and mix:  </w:t>
            </w:r>
            <w:r w:rsidRPr="009B2DBF">
              <w:rPr>
                <w:rFonts w:asciiTheme="minorHAnsi" w:hAnsiTheme="minorHAnsi" w:cstheme="minorHAnsi"/>
                <w:b/>
                <w:sz w:val="22"/>
                <w:szCs w:val="22"/>
              </w:rPr>
              <w:t xml:space="preserve">The solution is not more opalescent than reference solution II and not more intensely </w:t>
            </w:r>
            <w:proofErr w:type="spellStart"/>
            <w:r w:rsidRPr="009B2DBF">
              <w:rPr>
                <w:rFonts w:asciiTheme="minorHAnsi" w:hAnsiTheme="minorHAnsi" w:cstheme="minorHAnsi"/>
                <w:b/>
                <w:sz w:val="22"/>
                <w:szCs w:val="22"/>
              </w:rPr>
              <w:t>colo</w:t>
            </w:r>
            <w:r w:rsidR="00CF0C4D">
              <w:rPr>
                <w:rFonts w:asciiTheme="minorHAnsi" w:hAnsiTheme="minorHAnsi" w:cstheme="minorHAnsi"/>
                <w:b/>
                <w:sz w:val="22"/>
                <w:szCs w:val="22"/>
              </w:rPr>
              <w:t>ured</w:t>
            </w:r>
            <w:proofErr w:type="spellEnd"/>
            <w:r w:rsidR="00CF0C4D">
              <w:rPr>
                <w:rFonts w:asciiTheme="minorHAnsi" w:hAnsiTheme="minorHAnsi" w:cstheme="minorHAnsi"/>
                <w:b/>
                <w:sz w:val="22"/>
                <w:szCs w:val="22"/>
              </w:rPr>
              <w:t xml:space="preserve"> than reference solution.</w:t>
            </w:r>
          </w:p>
        </w:tc>
      </w:tr>
      <w:tr w:rsidR="002E0C54" w:rsidRPr="009B2DBF" w14:paraId="1ECDE4B6" w14:textId="77777777" w:rsidTr="00CF0C4D">
        <w:tc>
          <w:tcPr>
            <w:tcW w:w="630" w:type="dxa"/>
          </w:tcPr>
          <w:p w14:paraId="6DB87E73"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30" w:type="dxa"/>
          </w:tcPr>
          <w:p w14:paraId="59D7E714"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20" w:type="dxa"/>
          </w:tcPr>
          <w:p w14:paraId="4AC8DA48"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8100" w:type="dxa"/>
          </w:tcPr>
          <w:p w14:paraId="166AEB34" w14:textId="77777777" w:rsidR="002E0C54" w:rsidRPr="009B2DBF" w:rsidRDefault="002E0C54" w:rsidP="00CF0C4D">
            <w:pPr>
              <w:rPr>
                <w:rFonts w:asciiTheme="minorHAnsi" w:hAnsiTheme="minorHAnsi" w:cstheme="minorHAnsi"/>
                <w:snapToGrid w:val="0"/>
                <w:sz w:val="22"/>
                <w:szCs w:val="22"/>
              </w:rPr>
            </w:pPr>
          </w:p>
        </w:tc>
      </w:tr>
      <w:tr w:rsidR="002E0C54" w:rsidRPr="009B2DBF" w14:paraId="1B8C89DD" w14:textId="77777777" w:rsidTr="00CF0C4D">
        <w:tc>
          <w:tcPr>
            <w:tcW w:w="630" w:type="dxa"/>
          </w:tcPr>
          <w:p w14:paraId="5BCBE425" w14:textId="77777777" w:rsidR="002E0C54" w:rsidRPr="009B2DBF" w:rsidRDefault="002E0C54" w:rsidP="00CF0C4D">
            <w:pPr>
              <w:autoSpaceDE w:val="0"/>
              <w:autoSpaceDN w:val="0"/>
              <w:adjustRightInd w:val="0"/>
              <w:jc w:val="center"/>
              <w:rPr>
                <w:rFonts w:asciiTheme="minorHAnsi" w:hAnsiTheme="minorHAnsi" w:cstheme="minorHAnsi"/>
                <w:b/>
                <w:sz w:val="22"/>
                <w:szCs w:val="22"/>
              </w:rPr>
            </w:pPr>
            <w:r w:rsidRPr="009B2DBF">
              <w:rPr>
                <w:rFonts w:asciiTheme="minorHAnsi" w:hAnsiTheme="minorHAnsi" w:cstheme="minorHAnsi"/>
                <w:b/>
                <w:sz w:val="22"/>
                <w:szCs w:val="22"/>
              </w:rPr>
              <w:t>4</w:t>
            </w:r>
          </w:p>
        </w:tc>
        <w:tc>
          <w:tcPr>
            <w:tcW w:w="630" w:type="dxa"/>
          </w:tcPr>
          <w:p w14:paraId="37FC4AF7" w14:textId="77777777" w:rsidR="002E0C54" w:rsidRPr="009B2DBF" w:rsidRDefault="002E0C54" w:rsidP="00CF0C4D">
            <w:pPr>
              <w:autoSpaceDE w:val="0"/>
              <w:autoSpaceDN w:val="0"/>
              <w:adjustRightInd w:val="0"/>
              <w:jc w:val="center"/>
              <w:rPr>
                <w:rFonts w:asciiTheme="minorHAnsi" w:hAnsiTheme="minorHAnsi" w:cstheme="minorHAnsi"/>
                <w:b/>
                <w:sz w:val="22"/>
                <w:szCs w:val="22"/>
              </w:rPr>
            </w:pPr>
          </w:p>
        </w:tc>
        <w:tc>
          <w:tcPr>
            <w:tcW w:w="720" w:type="dxa"/>
          </w:tcPr>
          <w:p w14:paraId="64D4B24E" w14:textId="77777777" w:rsidR="002E0C54" w:rsidRPr="009B2DBF" w:rsidRDefault="002E0C54" w:rsidP="00CF0C4D">
            <w:pPr>
              <w:autoSpaceDE w:val="0"/>
              <w:autoSpaceDN w:val="0"/>
              <w:adjustRightInd w:val="0"/>
              <w:jc w:val="center"/>
              <w:rPr>
                <w:rFonts w:asciiTheme="minorHAnsi" w:hAnsiTheme="minorHAnsi" w:cstheme="minorHAnsi"/>
                <w:b/>
                <w:sz w:val="22"/>
                <w:szCs w:val="22"/>
              </w:rPr>
            </w:pPr>
          </w:p>
        </w:tc>
        <w:tc>
          <w:tcPr>
            <w:tcW w:w="8100" w:type="dxa"/>
          </w:tcPr>
          <w:p w14:paraId="4EC94C9A" w14:textId="77777777" w:rsidR="002E0C54" w:rsidRPr="009B2DBF" w:rsidRDefault="002E0C54" w:rsidP="00CF0C4D">
            <w:pPr>
              <w:autoSpaceDE w:val="0"/>
              <w:autoSpaceDN w:val="0"/>
              <w:adjustRightInd w:val="0"/>
              <w:rPr>
                <w:rFonts w:asciiTheme="minorHAnsi" w:hAnsiTheme="minorHAnsi" w:cstheme="minorHAnsi"/>
                <w:b/>
                <w:sz w:val="22"/>
                <w:szCs w:val="22"/>
              </w:rPr>
            </w:pPr>
            <w:r w:rsidRPr="009B2DBF">
              <w:rPr>
                <w:rFonts w:asciiTheme="minorHAnsi" w:hAnsiTheme="minorHAnsi" w:cstheme="minorHAnsi"/>
                <w:b/>
                <w:bCs/>
                <w:sz w:val="22"/>
                <w:szCs w:val="22"/>
              </w:rPr>
              <w:t xml:space="preserve">Loss On Drying </w:t>
            </w:r>
          </w:p>
        </w:tc>
      </w:tr>
      <w:tr w:rsidR="002E0C54" w:rsidRPr="009B2DBF" w14:paraId="683836C6" w14:textId="77777777" w:rsidTr="00CF0C4D">
        <w:tc>
          <w:tcPr>
            <w:tcW w:w="630" w:type="dxa"/>
          </w:tcPr>
          <w:p w14:paraId="7991958F"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30" w:type="dxa"/>
          </w:tcPr>
          <w:p w14:paraId="61238A94"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4.1</w:t>
            </w:r>
          </w:p>
        </w:tc>
        <w:tc>
          <w:tcPr>
            <w:tcW w:w="720" w:type="dxa"/>
          </w:tcPr>
          <w:p w14:paraId="2B8844E1"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100" w:type="dxa"/>
          </w:tcPr>
          <w:p w14:paraId="25C741E8" w14:textId="77777777" w:rsidR="002E0C54" w:rsidRPr="009B2DBF" w:rsidRDefault="00CF0C4D" w:rsidP="00CF0C4D">
            <w:pPr>
              <w:autoSpaceDE w:val="0"/>
              <w:autoSpaceDN w:val="0"/>
              <w:adjustRightInd w:val="0"/>
              <w:rPr>
                <w:rFonts w:asciiTheme="minorHAnsi" w:hAnsiTheme="minorHAnsi" w:cstheme="minorHAnsi"/>
                <w:bCs/>
                <w:sz w:val="22"/>
                <w:szCs w:val="22"/>
              </w:rPr>
            </w:pPr>
            <w:r>
              <w:rPr>
                <w:rFonts w:asciiTheme="minorHAnsi" w:hAnsiTheme="minorHAnsi" w:cstheme="minorHAnsi"/>
                <w:spacing w:val="-3"/>
                <w:sz w:val="22"/>
                <w:szCs w:val="22"/>
              </w:rPr>
              <w:t>Weigh labelled petri dish</w:t>
            </w:r>
            <w:r w:rsidR="002E0C54" w:rsidRPr="009B2DBF">
              <w:rPr>
                <w:rFonts w:asciiTheme="minorHAnsi" w:hAnsiTheme="minorHAnsi" w:cstheme="minorHAnsi"/>
                <w:spacing w:val="-3"/>
                <w:sz w:val="22"/>
                <w:szCs w:val="22"/>
              </w:rPr>
              <w:t xml:space="preserve"> (W1) that has previously been dried at 105</w:t>
            </w:r>
            <w:r w:rsidR="002E0C54" w:rsidRPr="009B2DBF">
              <w:rPr>
                <w:rFonts w:asciiTheme="minorHAnsi" w:hAnsiTheme="minorHAnsi" w:cstheme="minorHAnsi"/>
                <w:sz w:val="22"/>
                <w:szCs w:val="22"/>
                <w:vertAlign w:val="superscript"/>
              </w:rPr>
              <w:t>o</w:t>
            </w:r>
            <w:r w:rsidR="002E0C54" w:rsidRPr="009B2DBF">
              <w:rPr>
                <w:rFonts w:asciiTheme="minorHAnsi" w:hAnsiTheme="minorHAnsi" w:cstheme="minorHAnsi"/>
                <w:sz w:val="22"/>
                <w:szCs w:val="22"/>
              </w:rPr>
              <w:t>C</w:t>
            </w:r>
            <w:r w:rsidR="002E0C54" w:rsidRPr="009B2DBF">
              <w:rPr>
                <w:rFonts w:asciiTheme="minorHAnsi" w:hAnsiTheme="minorHAnsi" w:cstheme="minorHAnsi"/>
                <w:spacing w:val="-3"/>
                <w:sz w:val="22"/>
                <w:szCs w:val="22"/>
              </w:rPr>
              <w:t xml:space="preserve"> and cooled</w:t>
            </w:r>
          </w:p>
        </w:tc>
      </w:tr>
      <w:tr w:rsidR="002E0C54" w:rsidRPr="009B2DBF" w14:paraId="11C17551" w14:textId="77777777" w:rsidTr="00CF0C4D">
        <w:tc>
          <w:tcPr>
            <w:tcW w:w="630" w:type="dxa"/>
          </w:tcPr>
          <w:p w14:paraId="4F9A2D6F"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30" w:type="dxa"/>
          </w:tcPr>
          <w:p w14:paraId="68CDDD8E"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4.2</w:t>
            </w:r>
          </w:p>
        </w:tc>
        <w:tc>
          <w:tcPr>
            <w:tcW w:w="720" w:type="dxa"/>
          </w:tcPr>
          <w:p w14:paraId="3CB96F72"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100" w:type="dxa"/>
          </w:tcPr>
          <w:p w14:paraId="30F5409B" w14:textId="77777777" w:rsidR="002E0C54" w:rsidRPr="009B2DBF" w:rsidRDefault="002E0C54" w:rsidP="00CF0C4D">
            <w:pPr>
              <w:autoSpaceDE w:val="0"/>
              <w:autoSpaceDN w:val="0"/>
              <w:adjustRightInd w:val="0"/>
              <w:rPr>
                <w:rFonts w:asciiTheme="minorHAnsi" w:hAnsiTheme="minorHAnsi" w:cstheme="minorHAnsi"/>
                <w:bCs/>
                <w:sz w:val="22"/>
                <w:szCs w:val="22"/>
              </w:rPr>
            </w:pPr>
            <w:r w:rsidRPr="009B2DBF">
              <w:rPr>
                <w:rFonts w:asciiTheme="minorHAnsi" w:hAnsiTheme="minorHAnsi" w:cstheme="minorHAnsi"/>
                <w:bCs/>
                <w:sz w:val="22"/>
                <w:szCs w:val="22"/>
              </w:rPr>
              <w:t xml:space="preserve">Accurately weigh about 1g onto a petri-dish, ensuring they are evenly spread, then </w:t>
            </w:r>
          </w:p>
          <w:p w14:paraId="4BBC4C21" w14:textId="77777777" w:rsidR="002E0C54" w:rsidRPr="009B2DBF" w:rsidRDefault="00CF0C4D" w:rsidP="00CF0C4D">
            <w:pPr>
              <w:autoSpaceDE w:val="0"/>
              <w:autoSpaceDN w:val="0"/>
              <w:adjustRightInd w:val="0"/>
              <w:rPr>
                <w:rFonts w:asciiTheme="minorHAnsi" w:hAnsiTheme="minorHAnsi" w:cstheme="minorHAnsi"/>
                <w:bCs/>
                <w:sz w:val="22"/>
                <w:szCs w:val="22"/>
              </w:rPr>
            </w:pPr>
            <w:r w:rsidRPr="009B2DBF">
              <w:rPr>
                <w:rFonts w:asciiTheme="minorHAnsi" w:hAnsiTheme="minorHAnsi" w:cstheme="minorHAnsi"/>
                <w:bCs/>
                <w:sz w:val="22"/>
                <w:szCs w:val="22"/>
              </w:rPr>
              <w:lastRenderedPageBreak/>
              <w:t>Determine</w:t>
            </w:r>
            <w:r w:rsidR="002E0C54" w:rsidRPr="009B2DBF">
              <w:rPr>
                <w:rFonts w:asciiTheme="minorHAnsi" w:hAnsiTheme="minorHAnsi" w:cstheme="minorHAnsi"/>
                <w:bCs/>
                <w:sz w:val="22"/>
                <w:szCs w:val="22"/>
              </w:rPr>
              <w:t xml:space="preserve"> their weight together (W2).</w:t>
            </w:r>
          </w:p>
        </w:tc>
      </w:tr>
      <w:tr w:rsidR="002E0C54" w:rsidRPr="009B2DBF" w14:paraId="23A7CF6F" w14:textId="77777777" w:rsidTr="00CF0C4D">
        <w:tc>
          <w:tcPr>
            <w:tcW w:w="630" w:type="dxa"/>
          </w:tcPr>
          <w:p w14:paraId="45BE6A69"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30" w:type="dxa"/>
          </w:tcPr>
          <w:p w14:paraId="35050AA6"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4.3</w:t>
            </w:r>
          </w:p>
        </w:tc>
        <w:tc>
          <w:tcPr>
            <w:tcW w:w="720" w:type="dxa"/>
          </w:tcPr>
          <w:p w14:paraId="1D76473E"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100" w:type="dxa"/>
          </w:tcPr>
          <w:p w14:paraId="5D97CD32" w14:textId="77777777" w:rsidR="002E0C54" w:rsidRPr="009B2DBF" w:rsidRDefault="002E0C54" w:rsidP="00CF0C4D">
            <w:pPr>
              <w:autoSpaceDE w:val="0"/>
              <w:autoSpaceDN w:val="0"/>
              <w:adjustRightInd w:val="0"/>
              <w:rPr>
                <w:rFonts w:asciiTheme="minorHAnsi" w:hAnsiTheme="minorHAnsi" w:cstheme="minorHAnsi"/>
                <w:bCs/>
                <w:sz w:val="22"/>
                <w:szCs w:val="22"/>
              </w:rPr>
            </w:pPr>
            <w:r w:rsidRPr="009B2DBF">
              <w:rPr>
                <w:rFonts w:asciiTheme="minorHAnsi" w:hAnsiTheme="minorHAnsi" w:cstheme="minorHAnsi"/>
                <w:bCs/>
                <w:sz w:val="22"/>
                <w:szCs w:val="22"/>
              </w:rPr>
              <w:t>Transfer into an Oven operating at 105</w:t>
            </w:r>
            <w:r w:rsidRPr="009B2DBF">
              <w:rPr>
                <w:rFonts w:asciiTheme="minorHAnsi" w:hAnsiTheme="minorHAnsi" w:cstheme="minorHAnsi"/>
                <w:bCs/>
                <w:sz w:val="22"/>
                <w:szCs w:val="22"/>
                <w:vertAlign w:val="superscript"/>
              </w:rPr>
              <w:t>o</w:t>
            </w:r>
            <w:r w:rsidRPr="009B2DBF">
              <w:rPr>
                <w:rFonts w:asciiTheme="minorHAnsi" w:hAnsiTheme="minorHAnsi" w:cstheme="minorHAnsi"/>
                <w:bCs/>
                <w:sz w:val="22"/>
                <w:szCs w:val="22"/>
              </w:rPr>
              <w:t>C.</w:t>
            </w:r>
          </w:p>
        </w:tc>
      </w:tr>
      <w:tr w:rsidR="002E0C54" w:rsidRPr="009B2DBF" w14:paraId="7C7FB1E4" w14:textId="77777777" w:rsidTr="00CF0C4D">
        <w:tc>
          <w:tcPr>
            <w:tcW w:w="630" w:type="dxa"/>
          </w:tcPr>
          <w:p w14:paraId="77CD87BF"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30" w:type="dxa"/>
          </w:tcPr>
          <w:p w14:paraId="22DDB3F5"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4.4</w:t>
            </w:r>
          </w:p>
        </w:tc>
        <w:tc>
          <w:tcPr>
            <w:tcW w:w="720" w:type="dxa"/>
          </w:tcPr>
          <w:p w14:paraId="2E4D845D"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100" w:type="dxa"/>
          </w:tcPr>
          <w:p w14:paraId="6EDBACC3" w14:textId="77777777" w:rsidR="002E0C54" w:rsidRPr="009B2DBF" w:rsidRDefault="002E0C54" w:rsidP="00CF0C4D">
            <w:pPr>
              <w:autoSpaceDE w:val="0"/>
              <w:autoSpaceDN w:val="0"/>
              <w:adjustRightInd w:val="0"/>
              <w:rPr>
                <w:rFonts w:asciiTheme="minorHAnsi" w:hAnsiTheme="minorHAnsi" w:cstheme="minorHAnsi"/>
                <w:bCs/>
                <w:sz w:val="22"/>
                <w:szCs w:val="22"/>
              </w:rPr>
            </w:pPr>
            <w:r w:rsidRPr="009B2DBF">
              <w:rPr>
                <w:rFonts w:asciiTheme="minorHAnsi" w:hAnsiTheme="minorHAnsi" w:cstheme="minorHAnsi"/>
                <w:bCs/>
                <w:sz w:val="22"/>
                <w:szCs w:val="22"/>
              </w:rPr>
              <w:t>Dry for 3 hours.</w:t>
            </w:r>
          </w:p>
        </w:tc>
      </w:tr>
      <w:tr w:rsidR="002E0C54" w:rsidRPr="009B2DBF" w14:paraId="6A2AD1B0" w14:textId="77777777" w:rsidTr="00CF0C4D">
        <w:tc>
          <w:tcPr>
            <w:tcW w:w="630" w:type="dxa"/>
          </w:tcPr>
          <w:p w14:paraId="49D87E2D"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30" w:type="dxa"/>
          </w:tcPr>
          <w:p w14:paraId="116D520D"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4.5</w:t>
            </w:r>
          </w:p>
        </w:tc>
        <w:tc>
          <w:tcPr>
            <w:tcW w:w="720" w:type="dxa"/>
          </w:tcPr>
          <w:p w14:paraId="29F17E10"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100" w:type="dxa"/>
          </w:tcPr>
          <w:p w14:paraId="307DEE46" w14:textId="77777777" w:rsidR="002E0C54" w:rsidRPr="009B2DBF" w:rsidRDefault="002E0C54" w:rsidP="00CF0C4D">
            <w:pPr>
              <w:autoSpaceDE w:val="0"/>
              <w:autoSpaceDN w:val="0"/>
              <w:adjustRightInd w:val="0"/>
              <w:rPr>
                <w:rFonts w:asciiTheme="minorHAnsi" w:hAnsiTheme="minorHAnsi" w:cstheme="minorHAnsi"/>
                <w:bCs/>
                <w:sz w:val="22"/>
                <w:szCs w:val="22"/>
              </w:rPr>
            </w:pPr>
            <w:r w:rsidRPr="009B2DBF">
              <w:rPr>
                <w:rFonts w:asciiTheme="minorHAnsi" w:hAnsiTheme="minorHAnsi" w:cstheme="minorHAnsi"/>
                <w:bCs/>
                <w:sz w:val="22"/>
                <w:szCs w:val="22"/>
              </w:rPr>
              <w:t>Transfer into a desiccators to cool room temperature.</w:t>
            </w:r>
          </w:p>
        </w:tc>
      </w:tr>
      <w:tr w:rsidR="002E0C54" w:rsidRPr="009B2DBF" w14:paraId="4F32155D" w14:textId="77777777" w:rsidTr="00CF0C4D">
        <w:tc>
          <w:tcPr>
            <w:tcW w:w="630" w:type="dxa"/>
          </w:tcPr>
          <w:p w14:paraId="07BB3A1D"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30" w:type="dxa"/>
          </w:tcPr>
          <w:p w14:paraId="34B1109A"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4.6</w:t>
            </w:r>
          </w:p>
        </w:tc>
        <w:tc>
          <w:tcPr>
            <w:tcW w:w="720" w:type="dxa"/>
          </w:tcPr>
          <w:p w14:paraId="07D6A1EA"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100" w:type="dxa"/>
          </w:tcPr>
          <w:p w14:paraId="500E49CD" w14:textId="77777777" w:rsidR="002E0C54" w:rsidRPr="009B2DBF" w:rsidRDefault="002E0C54" w:rsidP="00CF0C4D">
            <w:pPr>
              <w:autoSpaceDE w:val="0"/>
              <w:autoSpaceDN w:val="0"/>
              <w:adjustRightInd w:val="0"/>
              <w:rPr>
                <w:rFonts w:asciiTheme="minorHAnsi" w:hAnsiTheme="minorHAnsi" w:cstheme="minorHAnsi"/>
                <w:bCs/>
                <w:sz w:val="22"/>
                <w:szCs w:val="22"/>
              </w:rPr>
            </w:pPr>
            <w:r w:rsidRPr="009B2DBF">
              <w:rPr>
                <w:rFonts w:asciiTheme="minorHAnsi" w:hAnsiTheme="minorHAnsi" w:cstheme="minorHAnsi"/>
                <w:bCs/>
                <w:sz w:val="22"/>
                <w:szCs w:val="22"/>
              </w:rPr>
              <w:t>Weigh the petri-dish with its content (W3).</w:t>
            </w:r>
          </w:p>
        </w:tc>
      </w:tr>
      <w:tr w:rsidR="002E0C54" w:rsidRPr="009B2DBF" w14:paraId="45D77E80" w14:textId="77777777" w:rsidTr="00CF0C4D">
        <w:tc>
          <w:tcPr>
            <w:tcW w:w="630" w:type="dxa"/>
          </w:tcPr>
          <w:p w14:paraId="4F6A6D19"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30" w:type="dxa"/>
          </w:tcPr>
          <w:p w14:paraId="40E82988"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20" w:type="dxa"/>
          </w:tcPr>
          <w:p w14:paraId="258E0AE5"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8100" w:type="dxa"/>
          </w:tcPr>
          <w:p w14:paraId="5544A76A" w14:textId="77777777" w:rsidR="002E0C54" w:rsidRPr="009B2DBF" w:rsidRDefault="002E0C54" w:rsidP="00CF0C4D">
            <w:pPr>
              <w:pStyle w:val="BodyTextIndent2"/>
              <w:ind w:left="0"/>
              <w:rPr>
                <w:rFonts w:asciiTheme="minorHAnsi" w:hAnsiTheme="minorHAnsi" w:cstheme="minorHAnsi"/>
                <w:szCs w:val="22"/>
              </w:rPr>
            </w:pPr>
            <w:r w:rsidRPr="009B2DBF">
              <w:rPr>
                <w:rFonts w:asciiTheme="minorHAnsi" w:hAnsiTheme="minorHAnsi" w:cstheme="minorHAnsi"/>
                <w:b/>
                <w:i/>
                <w:szCs w:val="22"/>
              </w:rPr>
              <w:t>Calculation:</w:t>
            </w:r>
          </w:p>
        </w:tc>
      </w:tr>
      <w:tr w:rsidR="002E0C54" w:rsidRPr="009B2DBF" w14:paraId="30B2F258" w14:textId="77777777" w:rsidTr="00CF0C4D">
        <w:tc>
          <w:tcPr>
            <w:tcW w:w="630" w:type="dxa"/>
          </w:tcPr>
          <w:p w14:paraId="771CCB0A"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30" w:type="dxa"/>
          </w:tcPr>
          <w:p w14:paraId="26A636F8"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20" w:type="dxa"/>
          </w:tcPr>
          <w:p w14:paraId="51979724"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8100" w:type="dxa"/>
          </w:tcPr>
          <w:p w14:paraId="3F8E321F" w14:textId="77777777" w:rsidR="002E0C54" w:rsidRPr="009B2DBF" w:rsidRDefault="002E0C54" w:rsidP="00CF0C4D">
            <w:pPr>
              <w:suppressAutoHyphens/>
              <w:rPr>
                <w:rFonts w:asciiTheme="minorHAnsi" w:hAnsiTheme="minorHAnsi" w:cstheme="minorHAnsi"/>
                <w:spacing w:val="-3"/>
                <w:sz w:val="22"/>
                <w:szCs w:val="22"/>
              </w:rPr>
            </w:pPr>
            <w:r w:rsidRPr="009B2DBF">
              <w:rPr>
                <w:rFonts w:asciiTheme="minorHAnsi" w:hAnsiTheme="minorHAnsi" w:cstheme="minorHAnsi"/>
                <w:sz w:val="22"/>
                <w:szCs w:val="22"/>
              </w:rPr>
              <w:t xml:space="preserve">% </w:t>
            </w:r>
            <w:r w:rsidRPr="009B2DBF">
              <w:rPr>
                <w:rFonts w:asciiTheme="minorHAnsi" w:hAnsiTheme="minorHAnsi" w:cstheme="minorHAnsi"/>
                <w:spacing w:val="-3"/>
                <w:sz w:val="22"/>
                <w:szCs w:val="22"/>
              </w:rPr>
              <w:t>Moisture  =    (</w:t>
            </w:r>
            <w:r w:rsidRPr="009B2DBF">
              <w:rPr>
                <w:rFonts w:asciiTheme="minorHAnsi" w:hAnsiTheme="minorHAnsi" w:cstheme="minorHAnsi"/>
                <w:spacing w:val="-3"/>
                <w:sz w:val="22"/>
                <w:szCs w:val="22"/>
                <w:u w:val="single"/>
              </w:rPr>
              <w:t>W2 - W3) x 100</w:t>
            </w:r>
            <w:r w:rsidRPr="009B2DBF">
              <w:rPr>
                <w:rFonts w:asciiTheme="minorHAnsi" w:hAnsiTheme="minorHAnsi" w:cstheme="minorHAnsi"/>
                <w:spacing w:val="-3"/>
                <w:sz w:val="22"/>
                <w:szCs w:val="22"/>
              </w:rPr>
              <w:t xml:space="preserve">     </w:t>
            </w:r>
          </w:p>
          <w:p w14:paraId="4D259445" w14:textId="77777777" w:rsidR="002E0C54" w:rsidRPr="009B2DBF" w:rsidRDefault="002E0C54" w:rsidP="00CF0C4D">
            <w:pPr>
              <w:suppressAutoHyphens/>
              <w:rPr>
                <w:rFonts w:asciiTheme="minorHAnsi" w:hAnsiTheme="minorHAnsi" w:cstheme="minorHAnsi"/>
                <w:spacing w:val="-3"/>
                <w:sz w:val="22"/>
                <w:szCs w:val="22"/>
              </w:rPr>
            </w:pPr>
            <w:r w:rsidRPr="009B2DBF">
              <w:rPr>
                <w:rFonts w:asciiTheme="minorHAnsi" w:hAnsiTheme="minorHAnsi" w:cstheme="minorHAnsi"/>
                <w:spacing w:val="-3"/>
                <w:sz w:val="22"/>
                <w:szCs w:val="22"/>
              </w:rPr>
              <w:t xml:space="preserve"> </w:t>
            </w:r>
            <w:r w:rsidRPr="009B2DBF">
              <w:rPr>
                <w:rFonts w:asciiTheme="minorHAnsi" w:hAnsiTheme="minorHAnsi" w:cstheme="minorHAnsi"/>
                <w:sz w:val="22"/>
                <w:szCs w:val="22"/>
              </w:rPr>
              <w:t xml:space="preserve">                    </w:t>
            </w:r>
            <w:r w:rsidRPr="009B2DBF">
              <w:rPr>
                <w:rFonts w:asciiTheme="minorHAnsi" w:hAnsiTheme="minorHAnsi" w:cstheme="minorHAnsi"/>
                <w:spacing w:val="-3"/>
                <w:sz w:val="22"/>
                <w:szCs w:val="22"/>
              </w:rPr>
              <w:t xml:space="preserve">            (W2 - W1)                 </w:t>
            </w:r>
          </w:p>
          <w:p w14:paraId="35B60012" w14:textId="77777777" w:rsidR="002E0C54" w:rsidRPr="009B2DBF" w:rsidRDefault="002E0C54" w:rsidP="00CF0C4D">
            <w:pPr>
              <w:suppressAutoHyphens/>
              <w:rPr>
                <w:rFonts w:asciiTheme="minorHAnsi" w:hAnsiTheme="minorHAnsi" w:cstheme="minorHAnsi"/>
                <w:spacing w:val="-3"/>
                <w:sz w:val="22"/>
                <w:szCs w:val="22"/>
              </w:rPr>
            </w:pPr>
            <w:r w:rsidRPr="009B2DBF">
              <w:rPr>
                <w:rFonts w:asciiTheme="minorHAnsi" w:hAnsiTheme="minorHAnsi" w:cstheme="minorHAnsi"/>
                <w:spacing w:val="-3"/>
                <w:sz w:val="22"/>
                <w:szCs w:val="22"/>
              </w:rPr>
              <w:t>Where,    W1 = weight of empty petri-dish, g.</w:t>
            </w:r>
          </w:p>
          <w:p w14:paraId="222D86B0" w14:textId="77777777" w:rsidR="002E0C54" w:rsidRPr="009B2DBF" w:rsidRDefault="002E0C54" w:rsidP="00CF0C4D">
            <w:pPr>
              <w:suppressAutoHyphens/>
              <w:rPr>
                <w:rFonts w:asciiTheme="minorHAnsi" w:hAnsiTheme="minorHAnsi" w:cstheme="minorHAnsi"/>
                <w:spacing w:val="-3"/>
                <w:sz w:val="22"/>
                <w:szCs w:val="22"/>
              </w:rPr>
            </w:pPr>
            <w:r w:rsidRPr="009B2DBF">
              <w:rPr>
                <w:rFonts w:asciiTheme="minorHAnsi" w:hAnsiTheme="minorHAnsi" w:cstheme="minorHAnsi"/>
                <w:spacing w:val="-3"/>
                <w:sz w:val="22"/>
                <w:szCs w:val="22"/>
              </w:rPr>
              <w:t xml:space="preserve">W2 = weight of sample and petri-dish, g.  </w:t>
            </w:r>
          </w:p>
          <w:p w14:paraId="4794C0BD" w14:textId="77777777" w:rsidR="002E0C54" w:rsidRPr="009B2DBF" w:rsidRDefault="002E0C54" w:rsidP="00CF0C4D">
            <w:pPr>
              <w:pStyle w:val="BodyTextIndent2"/>
              <w:ind w:left="0"/>
              <w:rPr>
                <w:rFonts w:asciiTheme="minorHAnsi" w:hAnsiTheme="minorHAnsi" w:cstheme="minorHAnsi"/>
                <w:spacing w:val="-3"/>
                <w:szCs w:val="22"/>
              </w:rPr>
            </w:pPr>
            <w:r w:rsidRPr="009B2DBF">
              <w:rPr>
                <w:rFonts w:asciiTheme="minorHAnsi" w:hAnsiTheme="minorHAnsi" w:cstheme="minorHAnsi"/>
                <w:spacing w:val="-3"/>
                <w:szCs w:val="22"/>
              </w:rPr>
              <w:t>W3 = weight of petri-dish and the dried sample, g.</w:t>
            </w:r>
          </w:p>
        </w:tc>
      </w:tr>
      <w:tr w:rsidR="002E0C54" w:rsidRPr="009B2DBF" w14:paraId="2C46B84C" w14:textId="77777777" w:rsidTr="00CF0C4D">
        <w:tc>
          <w:tcPr>
            <w:tcW w:w="630" w:type="dxa"/>
          </w:tcPr>
          <w:p w14:paraId="5C07F215"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30" w:type="dxa"/>
          </w:tcPr>
          <w:p w14:paraId="37DF00D9"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20" w:type="dxa"/>
          </w:tcPr>
          <w:p w14:paraId="013049EC"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8100" w:type="dxa"/>
          </w:tcPr>
          <w:p w14:paraId="349081FB" w14:textId="77777777" w:rsidR="002E0C54" w:rsidRPr="009B2DBF" w:rsidRDefault="002E0C54" w:rsidP="00CF0C4D">
            <w:pPr>
              <w:rPr>
                <w:rFonts w:asciiTheme="minorHAnsi" w:hAnsiTheme="minorHAnsi" w:cstheme="minorHAnsi"/>
                <w:b/>
                <w:sz w:val="22"/>
                <w:szCs w:val="22"/>
              </w:rPr>
            </w:pPr>
          </w:p>
          <w:p w14:paraId="26D74A36" w14:textId="77777777" w:rsidR="002E0C54" w:rsidRPr="009B2DBF" w:rsidRDefault="002E0C54" w:rsidP="00CF0C4D">
            <w:pPr>
              <w:rPr>
                <w:rFonts w:asciiTheme="minorHAnsi" w:hAnsiTheme="minorHAnsi" w:cstheme="minorHAnsi"/>
                <w:b/>
                <w:sz w:val="22"/>
                <w:szCs w:val="22"/>
              </w:rPr>
            </w:pPr>
          </w:p>
        </w:tc>
      </w:tr>
      <w:tr w:rsidR="002E0C54" w:rsidRPr="009B2DBF" w14:paraId="47EE76CD" w14:textId="77777777" w:rsidTr="00CF0C4D">
        <w:tc>
          <w:tcPr>
            <w:tcW w:w="630" w:type="dxa"/>
          </w:tcPr>
          <w:p w14:paraId="3019000F" w14:textId="77777777" w:rsidR="002E0C54" w:rsidRPr="009B2DBF" w:rsidRDefault="002E0C54" w:rsidP="00CF0C4D">
            <w:pPr>
              <w:autoSpaceDE w:val="0"/>
              <w:autoSpaceDN w:val="0"/>
              <w:adjustRightInd w:val="0"/>
              <w:jc w:val="center"/>
              <w:rPr>
                <w:rFonts w:asciiTheme="minorHAnsi" w:hAnsiTheme="minorHAnsi" w:cstheme="minorHAnsi"/>
                <w:b/>
                <w:sz w:val="22"/>
                <w:szCs w:val="22"/>
              </w:rPr>
            </w:pPr>
            <w:r w:rsidRPr="009B2DBF">
              <w:rPr>
                <w:rFonts w:asciiTheme="minorHAnsi" w:hAnsiTheme="minorHAnsi" w:cstheme="minorHAnsi"/>
                <w:b/>
                <w:sz w:val="22"/>
                <w:szCs w:val="22"/>
              </w:rPr>
              <w:t>5</w:t>
            </w:r>
          </w:p>
        </w:tc>
        <w:tc>
          <w:tcPr>
            <w:tcW w:w="630" w:type="dxa"/>
          </w:tcPr>
          <w:p w14:paraId="4A24035F" w14:textId="77777777" w:rsidR="002E0C54" w:rsidRPr="009B2DBF" w:rsidRDefault="002E0C54" w:rsidP="00CF0C4D">
            <w:pPr>
              <w:autoSpaceDE w:val="0"/>
              <w:autoSpaceDN w:val="0"/>
              <w:adjustRightInd w:val="0"/>
              <w:jc w:val="right"/>
              <w:rPr>
                <w:rFonts w:asciiTheme="minorHAnsi" w:hAnsiTheme="minorHAnsi" w:cstheme="minorHAnsi"/>
                <w:b/>
                <w:sz w:val="22"/>
                <w:szCs w:val="22"/>
              </w:rPr>
            </w:pPr>
          </w:p>
        </w:tc>
        <w:tc>
          <w:tcPr>
            <w:tcW w:w="720" w:type="dxa"/>
          </w:tcPr>
          <w:p w14:paraId="62A23361" w14:textId="77777777" w:rsidR="002E0C54" w:rsidRPr="009B2DBF" w:rsidRDefault="002E0C54" w:rsidP="00CF0C4D">
            <w:pPr>
              <w:autoSpaceDE w:val="0"/>
              <w:autoSpaceDN w:val="0"/>
              <w:adjustRightInd w:val="0"/>
              <w:jc w:val="right"/>
              <w:rPr>
                <w:rFonts w:asciiTheme="minorHAnsi" w:hAnsiTheme="minorHAnsi" w:cstheme="minorHAnsi"/>
                <w:b/>
                <w:sz w:val="22"/>
                <w:szCs w:val="22"/>
              </w:rPr>
            </w:pPr>
          </w:p>
        </w:tc>
        <w:tc>
          <w:tcPr>
            <w:tcW w:w="8100" w:type="dxa"/>
          </w:tcPr>
          <w:p w14:paraId="039A0CEC" w14:textId="77777777" w:rsidR="002E0C54" w:rsidRPr="009B2DBF" w:rsidRDefault="002E0C54" w:rsidP="00CF0C4D">
            <w:pPr>
              <w:rPr>
                <w:rFonts w:asciiTheme="minorHAnsi" w:hAnsiTheme="minorHAnsi" w:cstheme="minorHAnsi"/>
                <w:b/>
                <w:snapToGrid w:val="0"/>
                <w:sz w:val="22"/>
                <w:szCs w:val="22"/>
              </w:rPr>
            </w:pPr>
            <w:r w:rsidRPr="009B2DBF">
              <w:rPr>
                <w:rFonts w:asciiTheme="minorHAnsi" w:hAnsiTheme="minorHAnsi" w:cstheme="minorHAnsi"/>
                <w:b/>
                <w:snapToGrid w:val="0"/>
                <w:sz w:val="22"/>
                <w:szCs w:val="22"/>
              </w:rPr>
              <w:t>SULPHATED ASH</w:t>
            </w:r>
          </w:p>
        </w:tc>
      </w:tr>
      <w:tr w:rsidR="002E0C54" w:rsidRPr="009B2DBF" w14:paraId="31204307" w14:textId="77777777" w:rsidTr="00CF0C4D">
        <w:tc>
          <w:tcPr>
            <w:tcW w:w="630" w:type="dxa"/>
          </w:tcPr>
          <w:p w14:paraId="225071BD"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30" w:type="dxa"/>
          </w:tcPr>
          <w:p w14:paraId="03281C48"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5.1</w:t>
            </w:r>
          </w:p>
        </w:tc>
        <w:tc>
          <w:tcPr>
            <w:tcW w:w="720" w:type="dxa"/>
          </w:tcPr>
          <w:p w14:paraId="34D1A79C"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100" w:type="dxa"/>
          </w:tcPr>
          <w:p w14:paraId="6A17E104" w14:textId="77777777" w:rsidR="002E0C54" w:rsidRPr="009B2DBF" w:rsidRDefault="002E0C54" w:rsidP="00CF0C4D">
            <w:pPr>
              <w:rPr>
                <w:rFonts w:asciiTheme="minorHAnsi" w:hAnsiTheme="minorHAnsi" w:cstheme="minorHAnsi"/>
                <w:snapToGrid w:val="0"/>
                <w:sz w:val="22"/>
                <w:szCs w:val="22"/>
              </w:rPr>
            </w:pPr>
            <w:r w:rsidRPr="009B2DBF">
              <w:rPr>
                <w:rFonts w:asciiTheme="minorHAnsi" w:hAnsiTheme="minorHAnsi" w:cstheme="minorHAnsi"/>
                <w:snapToGrid w:val="0"/>
                <w:sz w:val="22"/>
                <w:szCs w:val="22"/>
              </w:rPr>
              <w:t>Weigh two crucibles (W1) that has previously been ignited and cooled.</w:t>
            </w:r>
          </w:p>
        </w:tc>
      </w:tr>
      <w:tr w:rsidR="002E0C54" w:rsidRPr="009B2DBF" w14:paraId="2C72360E" w14:textId="77777777" w:rsidTr="00CF0C4D">
        <w:tc>
          <w:tcPr>
            <w:tcW w:w="630" w:type="dxa"/>
          </w:tcPr>
          <w:p w14:paraId="3DB81E96"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30" w:type="dxa"/>
          </w:tcPr>
          <w:p w14:paraId="5B7A3F6D"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5.2</w:t>
            </w:r>
          </w:p>
          <w:p w14:paraId="7BE017C1"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20" w:type="dxa"/>
          </w:tcPr>
          <w:p w14:paraId="5EFC3B2D"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100" w:type="dxa"/>
          </w:tcPr>
          <w:p w14:paraId="0D771520" w14:textId="77777777" w:rsidR="002E0C54" w:rsidRPr="009B2DBF" w:rsidRDefault="002E0C54" w:rsidP="00CF0C4D">
            <w:pPr>
              <w:rPr>
                <w:rFonts w:asciiTheme="minorHAnsi" w:hAnsiTheme="minorHAnsi" w:cstheme="minorHAnsi"/>
                <w:snapToGrid w:val="0"/>
                <w:sz w:val="22"/>
                <w:szCs w:val="22"/>
              </w:rPr>
            </w:pPr>
            <w:r w:rsidRPr="009B2DBF">
              <w:rPr>
                <w:rFonts w:asciiTheme="minorHAnsi" w:hAnsiTheme="minorHAnsi" w:cstheme="minorHAnsi"/>
                <w:snapToGrid w:val="0"/>
                <w:sz w:val="22"/>
                <w:szCs w:val="22"/>
              </w:rPr>
              <w:t>Accurately weigh about 1g onto each crucible, ensuring they are evenly spread, then determine their weight together (W2).</w:t>
            </w:r>
          </w:p>
        </w:tc>
      </w:tr>
      <w:tr w:rsidR="002E0C54" w:rsidRPr="009B2DBF" w14:paraId="1B4D58AA" w14:textId="77777777" w:rsidTr="00CF0C4D">
        <w:tc>
          <w:tcPr>
            <w:tcW w:w="630" w:type="dxa"/>
          </w:tcPr>
          <w:p w14:paraId="3490913A"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30" w:type="dxa"/>
          </w:tcPr>
          <w:p w14:paraId="29202541"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5.3</w:t>
            </w:r>
          </w:p>
        </w:tc>
        <w:tc>
          <w:tcPr>
            <w:tcW w:w="720" w:type="dxa"/>
          </w:tcPr>
          <w:p w14:paraId="5141F785"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100" w:type="dxa"/>
          </w:tcPr>
          <w:p w14:paraId="6AC1790A" w14:textId="77777777" w:rsidR="002E0C54" w:rsidRPr="009B2DBF" w:rsidRDefault="002E0C54" w:rsidP="00CF0C4D">
            <w:pPr>
              <w:rPr>
                <w:rFonts w:asciiTheme="minorHAnsi" w:hAnsiTheme="minorHAnsi" w:cstheme="minorHAnsi"/>
                <w:snapToGrid w:val="0"/>
                <w:sz w:val="22"/>
                <w:szCs w:val="22"/>
              </w:rPr>
            </w:pPr>
            <w:r w:rsidRPr="009B2DBF">
              <w:rPr>
                <w:rFonts w:asciiTheme="minorHAnsi" w:hAnsiTheme="minorHAnsi" w:cstheme="minorHAnsi"/>
                <w:snapToGrid w:val="0"/>
                <w:sz w:val="22"/>
                <w:szCs w:val="22"/>
              </w:rPr>
              <w:t>Heat, gently at first on a Bunsen flame, until the sample is thoroughly charred.</w:t>
            </w:r>
          </w:p>
        </w:tc>
      </w:tr>
      <w:tr w:rsidR="002E0C54" w:rsidRPr="009B2DBF" w14:paraId="70D7CE83" w14:textId="77777777" w:rsidTr="00CF0C4D">
        <w:tc>
          <w:tcPr>
            <w:tcW w:w="630" w:type="dxa"/>
          </w:tcPr>
          <w:p w14:paraId="014F380B"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30" w:type="dxa"/>
          </w:tcPr>
          <w:p w14:paraId="5725C002"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5.4</w:t>
            </w:r>
          </w:p>
        </w:tc>
        <w:tc>
          <w:tcPr>
            <w:tcW w:w="720" w:type="dxa"/>
          </w:tcPr>
          <w:p w14:paraId="5E43E78A"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100" w:type="dxa"/>
          </w:tcPr>
          <w:p w14:paraId="6E168421" w14:textId="77777777" w:rsidR="002E0C54" w:rsidRPr="009B2DBF" w:rsidRDefault="002E0C54" w:rsidP="00CF0C4D">
            <w:pPr>
              <w:rPr>
                <w:rFonts w:asciiTheme="minorHAnsi" w:hAnsiTheme="minorHAnsi" w:cstheme="minorHAnsi"/>
                <w:snapToGrid w:val="0"/>
                <w:sz w:val="22"/>
                <w:szCs w:val="22"/>
              </w:rPr>
            </w:pPr>
            <w:r w:rsidRPr="009B2DBF">
              <w:rPr>
                <w:rFonts w:asciiTheme="minorHAnsi" w:hAnsiTheme="minorHAnsi" w:cstheme="minorHAnsi"/>
                <w:snapToGrid w:val="0"/>
                <w:sz w:val="22"/>
                <w:szCs w:val="22"/>
              </w:rPr>
              <w:t xml:space="preserve">Cool, then moisten the residue with 1mL of </w:t>
            </w:r>
            <w:proofErr w:type="spellStart"/>
            <w:r w:rsidRPr="009B2DBF">
              <w:rPr>
                <w:rFonts w:asciiTheme="minorHAnsi" w:hAnsiTheme="minorHAnsi" w:cstheme="minorHAnsi"/>
                <w:snapToGrid w:val="0"/>
                <w:sz w:val="22"/>
                <w:szCs w:val="22"/>
              </w:rPr>
              <w:t>sulphuric</w:t>
            </w:r>
            <w:proofErr w:type="spellEnd"/>
            <w:r w:rsidRPr="009B2DBF">
              <w:rPr>
                <w:rFonts w:asciiTheme="minorHAnsi" w:hAnsiTheme="minorHAnsi" w:cstheme="minorHAnsi"/>
                <w:snapToGrid w:val="0"/>
                <w:sz w:val="22"/>
                <w:szCs w:val="22"/>
              </w:rPr>
              <w:t xml:space="preserve"> acid, heat gently until white fumes are no longer evolved, and ignite at 800 </w:t>
            </w:r>
            <w:r w:rsidRPr="009B2DBF">
              <w:rPr>
                <w:rFonts w:asciiTheme="minorHAnsi" w:hAnsiTheme="minorHAnsi" w:cstheme="minorHAnsi"/>
                <w:snapToGrid w:val="0"/>
                <w:sz w:val="22"/>
                <w:szCs w:val="22"/>
                <w:u w:val="single"/>
              </w:rPr>
              <w:t>+</w:t>
            </w:r>
            <w:r w:rsidRPr="009B2DBF">
              <w:rPr>
                <w:rFonts w:asciiTheme="minorHAnsi" w:hAnsiTheme="minorHAnsi" w:cstheme="minorHAnsi"/>
                <w:snapToGrid w:val="0"/>
                <w:sz w:val="22"/>
                <w:szCs w:val="22"/>
              </w:rPr>
              <w:t xml:space="preserve"> 25</w:t>
            </w:r>
            <w:r w:rsidRPr="009B2DBF">
              <w:rPr>
                <w:rFonts w:asciiTheme="minorHAnsi" w:hAnsiTheme="minorHAnsi" w:cstheme="minorHAnsi"/>
                <w:snapToGrid w:val="0"/>
                <w:sz w:val="22"/>
                <w:szCs w:val="22"/>
                <w:vertAlign w:val="superscript"/>
              </w:rPr>
              <w:t>o</w:t>
            </w:r>
            <w:r w:rsidRPr="009B2DBF">
              <w:rPr>
                <w:rFonts w:asciiTheme="minorHAnsi" w:hAnsiTheme="minorHAnsi" w:cstheme="minorHAnsi"/>
                <w:snapToGrid w:val="0"/>
                <w:sz w:val="22"/>
                <w:szCs w:val="22"/>
              </w:rPr>
              <w:t>C until the carbon is consumed (about 2 hours).</w:t>
            </w:r>
          </w:p>
        </w:tc>
      </w:tr>
      <w:tr w:rsidR="002E0C54" w:rsidRPr="009B2DBF" w14:paraId="74489D80" w14:textId="77777777" w:rsidTr="00CF0C4D">
        <w:tc>
          <w:tcPr>
            <w:tcW w:w="630" w:type="dxa"/>
          </w:tcPr>
          <w:p w14:paraId="221A606B"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30" w:type="dxa"/>
          </w:tcPr>
          <w:p w14:paraId="68F1A0D7"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5.5</w:t>
            </w:r>
          </w:p>
        </w:tc>
        <w:tc>
          <w:tcPr>
            <w:tcW w:w="720" w:type="dxa"/>
          </w:tcPr>
          <w:p w14:paraId="18B44C3F"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100" w:type="dxa"/>
          </w:tcPr>
          <w:p w14:paraId="57DDD531" w14:textId="77777777" w:rsidR="002E0C54" w:rsidRPr="009B2DBF" w:rsidRDefault="002E0C54" w:rsidP="00CF0C4D">
            <w:pPr>
              <w:rPr>
                <w:rFonts w:asciiTheme="minorHAnsi" w:hAnsiTheme="minorHAnsi" w:cstheme="minorHAnsi"/>
                <w:snapToGrid w:val="0"/>
                <w:sz w:val="22"/>
                <w:szCs w:val="22"/>
              </w:rPr>
            </w:pPr>
            <w:r w:rsidRPr="009B2DBF">
              <w:rPr>
                <w:rFonts w:asciiTheme="minorHAnsi" w:hAnsiTheme="minorHAnsi" w:cstheme="minorHAnsi"/>
                <w:snapToGrid w:val="0"/>
                <w:sz w:val="22"/>
                <w:szCs w:val="22"/>
              </w:rPr>
              <w:t>Cool in a desiccato</w:t>
            </w:r>
            <w:r w:rsidR="00CF0C4D">
              <w:rPr>
                <w:rFonts w:asciiTheme="minorHAnsi" w:hAnsiTheme="minorHAnsi" w:cstheme="minorHAnsi"/>
                <w:snapToGrid w:val="0"/>
                <w:sz w:val="22"/>
                <w:szCs w:val="22"/>
              </w:rPr>
              <w:t>r, weigh, and calculate the % Residue on ignition</w:t>
            </w:r>
            <w:r w:rsidRPr="009B2DBF">
              <w:rPr>
                <w:rFonts w:asciiTheme="minorHAnsi" w:hAnsiTheme="minorHAnsi" w:cstheme="minorHAnsi"/>
                <w:snapToGrid w:val="0"/>
                <w:sz w:val="22"/>
                <w:szCs w:val="22"/>
              </w:rPr>
              <w:t>, if the %</w:t>
            </w:r>
            <w:r w:rsidR="006F2714">
              <w:rPr>
                <w:rFonts w:asciiTheme="minorHAnsi" w:hAnsiTheme="minorHAnsi" w:cstheme="minorHAnsi"/>
                <w:snapToGrid w:val="0"/>
                <w:sz w:val="22"/>
                <w:szCs w:val="22"/>
              </w:rPr>
              <w:t xml:space="preserve"> Residue on ignition</w:t>
            </w:r>
            <w:r w:rsidRPr="009B2DBF">
              <w:rPr>
                <w:rFonts w:asciiTheme="minorHAnsi" w:hAnsiTheme="minorHAnsi" w:cstheme="minorHAnsi"/>
                <w:snapToGrid w:val="0"/>
                <w:sz w:val="22"/>
                <w:szCs w:val="22"/>
              </w:rPr>
              <w:t xml:space="preserve"> exceed 0.1%, again moisten the residue with 1ml of </w:t>
            </w:r>
            <w:proofErr w:type="spellStart"/>
            <w:r w:rsidRPr="009B2DBF">
              <w:rPr>
                <w:rFonts w:asciiTheme="minorHAnsi" w:hAnsiTheme="minorHAnsi" w:cstheme="minorHAnsi"/>
                <w:snapToGrid w:val="0"/>
                <w:sz w:val="22"/>
                <w:szCs w:val="22"/>
              </w:rPr>
              <w:t>sulphuric</w:t>
            </w:r>
            <w:proofErr w:type="spellEnd"/>
            <w:r w:rsidRPr="009B2DBF">
              <w:rPr>
                <w:rFonts w:asciiTheme="minorHAnsi" w:hAnsiTheme="minorHAnsi" w:cstheme="minorHAnsi"/>
                <w:snapToGrid w:val="0"/>
                <w:sz w:val="22"/>
                <w:szCs w:val="22"/>
              </w:rPr>
              <w:t xml:space="preserve"> acid, heat and ignite as before.</w:t>
            </w:r>
          </w:p>
        </w:tc>
      </w:tr>
      <w:tr w:rsidR="002E0C54" w:rsidRPr="009B2DBF" w14:paraId="24EC5C79" w14:textId="77777777" w:rsidTr="00CF0C4D">
        <w:tc>
          <w:tcPr>
            <w:tcW w:w="630" w:type="dxa"/>
          </w:tcPr>
          <w:p w14:paraId="20CF3C80"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30" w:type="dxa"/>
          </w:tcPr>
          <w:p w14:paraId="4950BDDC"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5.6</w:t>
            </w:r>
          </w:p>
        </w:tc>
        <w:tc>
          <w:tcPr>
            <w:tcW w:w="720" w:type="dxa"/>
          </w:tcPr>
          <w:p w14:paraId="39908613"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100" w:type="dxa"/>
          </w:tcPr>
          <w:p w14:paraId="787468FB" w14:textId="77777777" w:rsidR="002E0C54" w:rsidRPr="009B2DBF" w:rsidRDefault="002E0C54" w:rsidP="00CF0C4D">
            <w:pPr>
              <w:rPr>
                <w:rFonts w:asciiTheme="minorHAnsi" w:hAnsiTheme="minorHAnsi" w:cstheme="minorHAnsi"/>
                <w:snapToGrid w:val="0"/>
                <w:sz w:val="22"/>
                <w:szCs w:val="22"/>
              </w:rPr>
            </w:pPr>
            <w:r w:rsidRPr="009B2DBF">
              <w:rPr>
                <w:rFonts w:asciiTheme="minorHAnsi" w:hAnsiTheme="minorHAnsi" w:cstheme="minorHAnsi"/>
                <w:snapToGrid w:val="0"/>
                <w:sz w:val="22"/>
                <w:szCs w:val="22"/>
              </w:rPr>
              <w:t>Continue until constant weight is attained (until two successive weighing does not differ by more than 0.5mg).</w:t>
            </w:r>
          </w:p>
        </w:tc>
      </w:tr>
      <w:tr w:rsidR="002E0C54" w:rsidRPr="009B2DBF" w14:paraId="0B6B6BCB" w14:textId="77777777" w:rsidTr="00CF0C4D">
        <w:tc>
          <w:tcPr>
            <w:tcW w:w="630" w:type="dxa"/>
          </w:tcPr>
          <w:p w14:paraId="1AA44807"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30" w:type="dxa"/>
          </w:tcPr>
          <w:p w14:paraId="2B6C059E"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5.7</w:t>
            </w:r>
          </w:p>
        </w:tc>
        <w:tc>
          <w:tcPr>
            <w:tcW w:w="720" w:type="dxa"/>
          </w:tcPr>
          <w:p w14:paraId="6A204667"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100" w:type="dxa"/>
          </w:tcPr>
          <w:p w14:paraId="7339CC9C" w14:textId="77777777" w:rsidR="002E0C54" w:rsidRPr="009B2DBF" w:rsidRDefault="002E0C54" w:rsidP="00CF0C4D">
            <w:pPr>
              <w:rPr>
                <w:rFonts w:asciiTheme="minorHAnsi" w:hAnsiTheme="minorHAnsi" w:cstheme="minorHAnsi"/>
                <w:snapToGrid w:val="0"/>
                <w:sz w:val="22"/>
                <w:szCs w:val="22"/>
              </w:rPr>
            </w:pPr>
            <w:r w:rsidRPr="009B2DBF">
              <w:rPr>
                <w:rFonts w:asciiTheme="minorHAnsi" w:hAnsiTheme="minorHAnsi" w:cstheme="minorHAnsi"/>
                <w:snapToGrid w:val="0"/>
                <w:sz w:val="22"/>
                <w:szCs w:val="22"/>
              </w:rPr>
              <w:t>Weigh the crucibles with its content (W3).</w:t>
            </w:r>
          </w:p>
        </w:tc>
      </w:tr>
    </w:tbl>
    <w:p w14:paraId="33130C9C" w14:textId="77777777" w:rsidR="002E0C54" w:rsidRPr="009B2DBF" w:rsidRDefault="002E0C54" w:rsidP="002E0C54">
      <w:pPr>
        <w:rPr>
          <w:rFonts w:asciiTheme="minorHAnsi" w:hAnsiTheme="minorHAnsi" w:cstheme="minorHAnsi"/>
          <w:sz w:val="22"/>
          <w:szCs w:val="22"/>
        </w:rPr>
      </w:pPr>
    </w:p>
    <w:tbl>
      <w:tblPr>
        <w:tblW w:w="10350" w:type="dxa"/>
        <w:tblInd w:w="108"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645"/>
        <w:gridCol w:w="645"/>
        <w:gridCol w:w="737"/>
        <w:gridCol w:w="8323"/>
      </w:tblGrid>
      <w:tr w:rsidR="002E0C54" w:rsidRPr="009B2DBF" w14:paraId="175CA393" w14:textId="77777777" w:rsidTr="00FE17AA">
        <w:trPr>
          <w:trHeight w:val="151"/>
        </w:trPr>
        <w:tc>
          <w:tcPr>
            <w:tcW w:w="645" w:type="dxa"/>
          </w:tcPr>
          <w:p w14:paraId="7CD7898B"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73C4A7A2"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5.8</w:t>
            </w:r>
          </w:p>
        </w:tc>
        <w:tc>
          <w:tcPr>
            <w:tcW w:w="737" w:type="dxa"/>
          </w:tcPr>
          <w:p w14:paraId="5A5FE1B8"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323" w:type="dxa"/>
          </w:tcPr>
          <w:p w14:paraId="2B633107" w14:textId="77777777" w:rsidR="002E0C54" w:rsidRPr="009B2DBF" w:rsidRDefault="002E0C54" w:rsidP="00CF0C4D">
            <w:pPr>
              <w:rPr>
                <w:rFonts w:asciiTheme="minorHAnsi" w:hAnsiTheme="minorHAnsi" w:cstheme="minorHAnsi"/>
                <w:snapToGrid w:val="0"/>
                <w:sz w:val="22"/>
                <w:szCs w:val="22"/>
              </w:rPr>
            </w:pPr>
            <w:r w:rsidRPr="009B2DBF">
              <w:rPr>
                <w:rFonts w:asciiTheme="minorHAnsi" w:hAnsiTheme="minorHAnsi" w:cstheme="minorHAnsi"/>
                <w:snapToGrid w:val="0"/>
                <w:sz w:val="22"/>
                <w:szCs w:val="22"/>
              </w:rPr>
              <w:t>Calculation:</w:t>
            </w:r>
          </w:p>
        </w:tc>
      </w:tr>
      <w:tr w:rsidR="002E0C54" w:rsidRPr="009B2DBF" w14:paraId="7277AD7D" w14:textId="77777777" w:rsidTr="00FE17AA">
        <w:trPr>
          <w:trHeight w:val="151"/>
        </w:trPr>
        <w:tc>
          <w:tcPr>
            <w:tcW w:w="645" w:type="dxa"/>
          </w:tcPr>
          <w:p w14:paraId="57FC038F"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7A2177E3"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710131BA"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323" w:type="dxa"/>
          </w:tcPr>
          <w:p w14:paraId="55DDACEC" w14:textId="77777777" w:rsidR="002E0C54" w:rsidRPr="009B2DBF" w:rsidRDefault="002E0C54" w:rsidP="00CF0C4D">
            <w:pPr>
              <w:suppressAutoHyphens/>
              <w:rPr>
                <w:rFonts w:asciiTheme="minorHAnsi" w:hAnsiTheme="minorHAnsi" w:cstheme="minorHAnsi"/>
                <w:spacing w:val="-3"/>
                <w:sz w:val="22"/>
                <w:szCs w:val="22"/>
              </w:rPr>
            </w:pPr>
            <w:r w:rsidRPr="009B2DBF">
              <w:rPr>
                <w:rFonts w:asciiTheme="minorHAnsi" w:hAnsiTheme="minorHAnsi" w:cstheme="minorHAnsi"/>
                <w:sz w:val="22"/>
                <w:szCs w:val="22"/>
              </w:rPr>
              <w:t xml:space="preserve">% Sulphated Ash  </w:t>
            </w:r>
            <w:r w:rsidRPr="009B2DBF">
              <w:rPr>
                <w:rFonts w:asciiTheme="minorHAnsi" w:hAnsiTheme="minorHAnsi" w:cstheme="minorHAnsi"/>
                <w:spacing w:val="-3"/>
                <w:sz w:val="22"/>
                <w:szCs w:val="22"/>
              </w:rPr>
              <w:t>=    (</w:t>
            </w:r>
            <w:r w:rsidRPr="009B2DBF">
              <w:rPr>
                <w:rFonts w:asciiTheme="minorHAnsi" w:hAnsiTheme="minorHAnsi" w:cstheme="minorHAnsi"/>
                <w:spacing w:val="-3"/>
                <w:sz w:val="22"/>
                <w:szCs w:val="22"/>
                <w:u w:val="single"/>
              </w:rPr>
              <w:t>W3 – W1) x 100</w:t>
            </w:r>
            <w:r w:rsidRPr="009B2DBF">
              <w:rPr>
                <w:rFonts w:asciiTheme="minorHAnsi" w:hAnsiTheme="minorHAnsi" w:cstheme="minorHAnsi"/>
                <w:spacing w:val="-3"/>
                <w:sz w:val="22"/>
                <w:szCs w:val="22"/>
              </w:rPr>
              <w:t xml:space="preserve">         </w:t>
            </w:r>
          </w:p>
          <w:p w14:paraId="343FB96B" w14:textId="77777777" w:rsidR="002E0C54" w:rsidRPr="009B2DBF" w:rsidRDefault="002E0C54" w:rsidP="00CF0C4D">
            <w:pPr>
              <w:suppressAutoHyphens/>
              <w:rPr>
                <w:rFonts w:asciiTheme="minorHAnsi" w:hAnsiTheme="minorHAnsi" w:cstheme="minorHAnsi"/>
                <w:spacing w:val="-3"/>
                <w:sz w:val="22"/>
                <w:szCs w:val="22"/>
              </w:rPr>
            </w:pPr>
            <w:r w:rsidRPr="009B2DBF">
              <w:rPr>
                <w:rFonts w:asciiTheme="minorHAnsi" w:hAnsiTheme="minorHAnsi" w:cstheme="minorHAnsi"/>
                <w:spacing w:val="-3"/>
                <w:sz w:val="22"/>
                <w:szCs w:val="22"/>
              </w:rPr>
              <w:t xml:space="preserve">                                          (W2 - W1)             </w:t>
            </w:r>
          </w:p>
          <w:p w14:paraId="0BB915FE" w14:textId="77777777" w:rsidR="002E0C54" w:rsidRPr="009B2DBF" w:rsidRDefault="002E0C54" w:rsidP="00CF0C4D">
            <w:pPr>
              <w:suppressAutoHyphens/>
              <w:rPr>
                <w:rFonts w:asciiTheme="minorHAnsi" w:hAnsiTheme="minorHAnsi" w:cstheme="minorHAnsi"/>
                <w:spacing w:val="-3"/>
                <w:sz w:val="22"/>
                <w:szCs w:val="22"/>
              </w:rPr>
            </w:pPr>
            <w:r w:rsidRPr="009B2DBF">
              <w:rPr>
                <w:rFonts w:asciiTheme="minorHAnsi" w:hAnsiTheme="minorHAnsi" w:cstheme="minorHAnsi"/>
                <w:spacing w:val="-3"/>
                <w:sz w:val="22"/>
                <w:szCs w:val="22"/>
              </w:rPr>
              <w:t>Where,   W1 = weight of empty petri-dish, g.</w:t>
            </w:r>
          </w:p>
          <w:p w14:paraId="568D55C3" w14:textId="77777777" w:rsidR="002E0C54" w:rsidRPr="009B2DBF" w:rsidRDefault="002E0C54" w:rsidP="00CF0C4D">
            <w:pPr>
              <w:suppressAutoHyphens/>
              <w:rPr>
                <w:rFonts w:asciiTheme="minorHAnsi" w:hAnsiTheme="minorHAnsi" w:cstheme="minorHAnsi"/>
                <w:spacing w:val="-3"/>
                <w:sz w:val="22"/>
                <w:szCs w:val="22"/>
              </w:rPr>
            </w:pPr>
            <w:r w:rsidRPr="009B2DBF">
              <w:rPr>
                <w:rFonts w:asciiTheme="minorHAnsi" w:hAnsiTheme="minorHAnsi" w:cstheme="minorHAnsi"/>
                <w:sz w:val="22"/>
                <w:szCs w:val="22"/>
              </w:rPr>
              <w:lastRenderedPageBreak/>
              <w:t xml:space="preserve">           </w:t>
            </w:r>
            <w:r w:rsidRPr="009B2DBF">
              <w:rPr>
                <w:rFonts w:asciiTheme="minorHAnsi" w:hAnsiTheme="minorHAnsi" w:cstheme="minorHAnsi"/>
                <w:spacing w:val="-3"/>
                <w:sz w:val="22"/>
                <w:szCs w:val="22"/>
              </w:rPr>
              <w:t xml:space="preserve">   W2 = weight of sample and petri-dish, g.</w:t>
            </w:r>
          </w:p>
          <w:p w14:paraId="0720054A" w14:textId="77777777" w:rsidR="002E0C54" w:rsidRPr="009B2DBF" w:rsidRDefault="002E0C54" w:rsidP="00CF0C4D">
            <w:pPr>
              <w:rPr>
                <w:rFonts w:asciiTheme="minorHAnsi" w:hAnsiTheme="minorHAnsi" w:cstheme="minorHAnsi"/>
                <w:snapToGrid w:val="0"/>
                <w:sz w:val="22"/>
                <w:szCs w:val="22"/>
              </w:rPr>
            </w:pPr>
            <w:r w:rsidRPr="009B2DBF">
              <w:rPr>
                <w:rFonts w:asciiTheme="minorHAnsi" w:hAnsiTheme="minorHAnsi" w:cstheme="minorHAnsi"/>
                <w:spacing w:val="-3"/>
                <w:sz w:val="22"/>
                <w:szCs w:val="22"/>
              </w:rPr>
              <w:t xml:space="preserve">                 W3 = weight of petri-dish and the dried sample, g.   </w:t>
            </w:r>
          </w:p>
        </w:tc>
      </w:tr>
      <w:tr w:rsidR="002E0C54" w:rsidRPr="009B2DBF" w14:paraId="7FAAE25E" w14:textId="77777777" w:rsidTr="00FE17AA">
        <w:trPr>
          <w:trHeight w:val="151"/>
        </w:trPr>
        <w:tc>
          <w:tcPr>
            <w:tcW w:w="645" w:type="dxa"/>
          </w:tcPr>
          <w:p w14:paraId="74478ACB"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77A48DA5"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7EDAF58A"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323" w:type="dxa"/>
          </w:tcPr>
          <w:p w14:paraId="310AA00D" w14:textId="77777777" w:rsidR="002E0C54" w:rsidRPr="009B2DBF" w:rsidRDefault="002E0C54" w:rsidP="00CF0C4D">
            <w:pPr>
              <w:suppressAutoHyphens/>
              <w:rPr>
                <w:rFonts w:asciiTheme="minorHAnsi" w:hAnsiTheme="minorHAnsi" w:cstheme="minorHAnsi"/>
                <w:sz w:val="22"/>
                <w:szCs w:val="22"/>
              </w:rPr>
            </w:pPr>
          </w:p>
        </w:tc>
      </w:tr>
      <w:tr w:rsidR="002E0C54" w:rsidRPr="009B2DBF" w14:paraId="7E7D8B2F" w14:textId="77777777" w:rsidTr="00FE17AA">
        <w:trPr>
          <w:trHeight w:val="151"/>
        </w:trPr>
        <w:tc>
          <w:tcPr>
            <w:tcW w:w="645" w:type="dxa"/>
          </w:tcPr>
          <w:p w14:paraId="59BB3392"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6</w:t>
            </w:r>
          </w:p>
        </w:tc>
        <w:tc>
          <w:tcPr>
            <w:tcW w:w="645" w:type="dxa"/>
          </w:tcPr>
          <w:p w14:paraId="7DB658F4"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577F7E94"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323" w:type="dxa"/>
          </w:tcPr>
          <w:p w14:paraId="5127CA02" w14:textId="77777777" w:rsidR="002E0C54" w:rsidRPr="009B2DBF" w:rsidRDefault="002E0C54" w:rsidP="00CF0C4D">
            <w:pPr>
              <w:suppressAutoHyphens/>
              <w:rPr>
                <w:rFonts w:asciiTheme="minorHAnsi" w:hAnsiTheme="minorHAnsi" w:cstheme="minorHAnsi"/>
                <w:sz w:val="22"/>
                <w:szCs w:val="22"/>
              </w:rPr>
            </w:pPr>
            <w:r w:rsidRPr="009B2DBF">
              <w:rPr>
                <w:rFonts w:asciiTheme="minorHAnsi" w:hAnsiTheme="minorHAnsi" w:cstheme="minorHAnsi"/>
                <w:b/>
                <w:snapToGrid w:val="0"/>
                <w:sz w:val="22"/>
                <w:szCs w:val="22"/>
              </w:rPr>
              <w:t xml:space="preserve">HEAVY METALS </w:t>
            </w:r>
          </w:p>
        </w:tc>
      </w:tr>
      <w:tr w:rsidR="002E0C54" w:rsidRPr="009B2DBF" w14:paraId="34B3552C" w14:textId="77777777" w:rsidTr="00FE17AA">
        <w:trPr>
          <w:trHeight w:val="151"/>
        </w:trPr>
        <w:tc>
          <w:tcPr>
            <w:tcW w:w="645" w:type="dxa"/>
          </w:tcPr>
          <w:p w14:paraId="31518FD3"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21074DF9"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6.1</w:t>
            </w:r>
          </w:p>
        </w:tc>
        <w:tc>
          <w:tcPr>
            <w:tcW w:w="737" w:type="dxa"/>
          </w:tcPr>
          <w:p w14:paraId="30470567"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323" w:type="dxa"/>
          </w:tcPr>
          <w:p w14:paraId="2FA6FFE2" w14:textId="77777777" w:rsidR="002E0C54" w:rsidRPr="009B2DBF" w:rsidRDefault="00577EC0" w:rsidP="00CF0C4D">
            <w:pPr>
              <w:suppressAutoHyphens/>
              <w:rPr>
                <w:rFonts w:asciiTheme="minorHAnsi" w:hAnsiTheme="minorHAnsi" w:cstheme="minorHAnsi"/>
                <w:sz w:val="22"/>
                <w:szCs w:val="22"/>
              </w:rPr>
            </w:pPr>
            <w:r>
              <w:rPr>
                <w:rFonts w:asciiTheme="minorHAnsi" w:hAnsiTheme="minorHAnsi" w:cstheme="minorHAnsi"/>
                <w:spacing w:val="-3"/>
                <w:sz w:val="22"/>
                <w:szCs w:val="22"/>
                <w:u w:val="single"/>
              </w:rPr>
              <w:t xml:space="preserve">Lead </w:t>
            </w:r>
            <w:r w:rsidR="002E0C54" w:rsidRPr="009B2DBF">
              <w:rPr>
                <w:rFonts w:asciiTheme="minorHAnsi" w:hAnsiTheme="minorHAnsi" w:cstheme="minorHAnsi"/>
                <w:spacing w:val="-3"/>
                <w:sz w:val="22"/>
                <w:szCs w:val="22"/>
                <w:u w:val="single"/>
              </w:rPr>
              <w:t>stock solution(100ppm)</w:t>
            </w:r>
          </w:p>
        </w:tc>
      </w:tr>
      <w:tr w:rsidR="002E0C54" w:rsidRPr="009B2DBF" w14:paraId="183C0253" w14:textId="77777777" w:rsidTr="00FE17AA">
        <w:trPr>
          <w:trHeight w:val="151"/>
        </w:trPr>
        <w:tc>
          <w:tcPr>
            <w:tcW w:w="645" w:type="dxa"/>
          </w:tcPr>
          <w:p w14:paraId="5ED74B2E"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046C0785"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3F692AB2"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6.1.1</w:t>
            </w:r>
          </w:p>
        </w:tc>
        <w:tc>
          <w:tcPr>
            <w:tcW w:w="8323" w:type="dxa"/>
          </w:tcPr>
          <w:p w14:paraId="4097BD0A" w14:textId="77777777" w:rsidR="002E0C54" w:rsidRPr="009B2DBF" w:rsidRDefault="002E0C54" w:rsidP="00CF0C4D">
            <w:pPr>
              <w:suppressAutoHyphens/>
              <w:rPr>
                <w:rFonts w:asciiTheme="minorHAnsi" w:hAnsiTheme="minorHAnsi" w:cstheme="minorHAnsi"/>
                <w:sz w:val="22"/>
                <w:szCs w:val="22"/>
              </w:rPr>
            </w:pPr>
            <w:r w:rsidRPr="009B2DBF">
              <w:rPr>
                <w:rFonts w:asciiTheme="minorHAnsi" w:hAnsiTheme="minorHAnsi" w:cstheme="minorHAnsi"/>
                <w:color w:val="000000"/>
                <w:spacing w:val="-3"/>
                <w:sz w:val="22"/>
                <w:szCs w:val="22"/>
              </w:rPr>
              <w:t>Accurately weigh and tran</w:t>
            </w:r>
            <w:r w:rsidR="00577EC0">
              <w:rPr>
                <w:rFonts w:asciiTheme="minorHAnsi" w:hAnsiTheme="minorHAnsi" w:cstheme="minorHAnsi"/>
                <w:color w:val="000000"/>
                <w:spacing w:val="-3"/>
                <w:sz w:val="22"/>
                <w:szCs w:val="22"/>
              </w:rPr>
              <w:t xml:space="preserve">sfer about 160mg of </w:t>
            </w:r>
            <w:proofErr w:type="gramStart"/>
            <w:r w:rsidR="00577EC0">
              <w:rPr>
                <w:rFonts w:asciiTheme="minorHAnsi" w:hAnsiTheme="minorHAnsi" w:cstheme="minorHAnsi"/>
                <w:color w:val="000000"/>
                <w:spacing w:val="-3"/>
                <w:sz w:val="22"/>
                <w:szCs w:val="22"/>
              </w:rPr>
              <w:t xml:space="preserve">lead </w:t>
            </w:r>
            <w:r w:rsidRPr="009B2DBF">
              <w:rPr>
                <w:rFonts w:asciiTheme="minorHAnsi" w:hAnsiTheme="minorHAnsi" w:cstheme="minorHAnsi"/>
                <w:color w:val="000000"/>
                <w:spacing w:val="-3"/>
                <w:sz w:val="22"/>
                <w:szCs w:val="22"/>
              </w:rPr>
              <w:t xml:space="preserve"> into</w:t>
            </w:r>
            <w:proofErr w:type="gramEnd"/>
            <w:r w:rsidRPr="009B2DBF">
              <w:rPr>
                <w:rFonts w:asciiTheme="minorHAnsi" w:hAnsiTheme="minorHAnsi" w:cstheme="minorHAnsi"/>
                <w:color w:val="000000"/>
                <w:spacing w:val="-3"/>
                <w:sz w:val="22"/>
                <w:szCs w:val="22"/>
              </w:rPr>
              <w:t xml:space="preserve"> 250ml beaker.</w:t>
            </w:r>
          </w:p>
        </w:tc>
      </w:tr>
      <w:tr w:rsidR="002E0C54" w:rsidRPr="009B2DBF" w14:paraId="352C9536" w14:textId="77777777" w:rsidTr="00FE17AA">
        <w:trPr>
          <w:trHeight w:val="151"/>
        </w:trPr>
        <w:tc>
          <w:tcPr>
            <w:tcW w:w="645" w:type="dxa"/>
          </w:tcPr>
          <w:p w14:paraId="5131EDE3"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037FFF1A"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606A2F8E"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6.1.2</w:t>
            </w:r>
          </w:p>
        </w:tc>
        <w:tc>
          <w:tcPr>
            <w:tcW w:w="8323" w:type="dxa"/>
          </w:tcPr>
          <w:p w14:paraId="64AF53BE" w14:textId="77777777" w:rsidR="002E0C54" w:rsidRPr="009B2DBF" w:rsidRDefault="002E0C54" w:rsidP="00CF0C4D">
            <w:pPr>
              <w:suppressAutoHyphens/>
              <w:rPr>
                <w:rFonts w:asciiTheme="minorHAnsi" w:hAnsiTheme="minorHAnsi" w:cstheme="minorHAnsi"/>
                <w:sz w:val="22"/>
                <w:szCs w:val="22"/>
              </w:rPr>
            </w:pPr>
            <w:r w:rsidRPr="009B2DBF">
              <w:rPr>
                <w:rFonts w:asciiTheme="minorHAnsi" w:hAnsiTheme="minorHAnsi" w:cstheme="minorHAnsi"/>
                <w:spacing w:val="-3"/>
                <w:sz w:val="22"/>
                <w:szCs w:val="22"/>
              </w:rPr>
              <w:t>Add 100ml of de-ionized water, 1ml of nitric acid and mix till dissolution is complete.</w:t>
            </w:r>
          </w:p>
        </w:tc>
      </w:tr>
      <w:tr w:rsidR="002E0C54" w:rsidRPr="009B2DBF" w14:paraId="6C0A7773" w14:textId="77777777" w:rsidTr="00FE17AA">
        <w:trPr>
          <w:trHeight w:val="151"/>
        </w:trPr>
        <w:tc>
          <w:tcPr>
            <w:tcW w:w="645" w:type="dxa"/>
          </w:tcPr>
          <w:p w14:paraId="0A6515C2"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63005E7C"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20359EEE"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6.1.3</w:t>
            </w:r>
          </w:p>
        </w:tc>
        <w:tc>
          <w:tcPr>
            <w:tcW w:w="8323" w:type="dxa"/>
          </w:tcPr>
          <w:p w14:paraId="441EC8CF" w14:textId="77777777" w:rsidR="002E0C54" w:rsidRPr="009B2DBF" w:rsidRDefault="002E0C54" w:rsidP="00CF0C4D">
            <w:pPr>
              <w:suppressAutoHyphens/>
              <w:rPr>
                <w:rFonts w:asciiTheme="minorHAnsi" w:hAnsiTheme="minorHAnsi" w:cstheme="minorHAnsi"/>
                <w:sz w:val="22"/>
                <w:szCs w:val="22"/>
              </w:rPr>
            </w:pPr>
            <w:r w:rsidRPr="009B2DBF">
              <w:rPr>
                <w:rFonts w:asciiTheme="minorHAnsi" w:hAnsiTheme="minorHAnsi" w:cstheme="minorHAnsi"/>
                <w:spacing w:val="-3"/>
                <w:sz w:val="22"/>
                <w:szCs w:val="22"/>
              </w:rPr>
              <w:t>Rinse the 250ml beaker with several quantities of de-ionized water into the 1-litre volumetric flask.</w:t>
            </w:r>
          </w:p>
        </w:tc>
      </w:tr>
      <w:tr w:rsidR="002E0C54" w:rsidRPr="009B2DBF" w14:paraId="24949521" w14:textId="77777777" w:rsidTr="00FE17AA">
        <w:trPr>
          <w:trHeight w:val="151"/>
        </w:trPr>
        <w:tc>
          <w:tcPr>
            <w:tcW w:w="645" w:type="dxa"/>
          </w:tcPr>
          <w:p w14:paraId="68957734"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490AEC9E"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4324445D"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6.1.4</w:t>
            </w:r>
          </w:p>
        </w:tc>
        <w:tc>
          <w:tcPr>
            <w:tcW w:w="8323" w:type="dxa"/>
          </w:tcPr>
          <w:p w14:paraId="615F6AE4" w14:textId="77777777" w:rsidR="002E0C54" w:rsidRPr="009B2DBF" w:rsidRDefault="002E0C54" w:rsidP="00CF0C4D">
            <w:pPr>
              <w:suppressAutoHyphens/>
              <w:rPr>
                <w:rFonts w:asciiTheme="minorHAnsi" w:hAnsiTheme="minorHAnsi" w:cstheme="minorHAnsi"/>
                <w:sz w:val="22"/>
                <w:szCs w:val="22"/>
              </w:rPr>
            </w:pPr>
            <w:r w:rsidRPr="009B2DBF">
              <w:rPr>
                <w:rFonts w:asciiTheme="minorHAnsi" w:hAnsiTheme="minorHAnsi" w:cstheme="minorHAnsi"/>
                <w:sz w:val="22"/>
                <w:szCs w:val="22"/>
              </w:rPr>
              <w:t xml:space="preserve">Dilute with distilled water to 1000ml and mix. Prepare and </w:t>
            </w:r>
            <w:r w:rsidRPr="009B2DBF">
              <w:rPr>
                <w:rFonts w:asciiTheme="minorHAnsi" w:hAnsiTheme="minorHAnsi" w:cstheme="minorHAnsi"/>
                <w:spacing w:val="-3"/>
                <w:sz w:val="22"/>
                <w:szCs w:val="22"/>
              </w:rPr>
              <w:t>store this solution in glass containers free from soluble lead salts.</w:t>
            </w:r>
          </w:p>
        </w:tc>
      </w:tr>
      <w:tr w:rsidR="002E0C54" w:rsidRPr="009B2DBF" w14:paraId="32A17A0A" w14:textId="77777777" w:rsidTr="00FE17AA">
        <w:trPr>
          <w:trHeight w:val="151"/>
        </w:trPr>
        <w:tc>
          <w:tcPr>
            <w:tcW w:w="645" w:type="dxa"/>
          </w:tcPr>
          <w:p w14:paraId="7329E6D5"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29895D09"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15C2EC3A"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323" w:type="dxa"/>
          </w:tcPr>
          <w:p w14:paraId="71ED2B42" w14:textId="77777777" w:rsidR="002E0C54" w:rsidRPr="009B2DBF" w:rsidRDefault="002E0C54" w:rsidP="00CF0C4D">
            <w:pPr>
              <w:suppressAutoHyphens/>
              <w:rPr>
                <w:rFonts w:asciiTheme="minorHAnsi" w:hAnsiTheme="minorHAnsi" w:cstheme="minorHAnsi"/>
                <w:sz w:val="22"/>
                <w:szCs w:val="22"/>
              </w:rPr>
            </w:pPr>
          </w:p>
        </w:tc>
      </w:tr>
      <w:tr w:rsidR="002E0C54" w:rsidRPr="009B2DBF" w14:paraId="36612360" w14:textId="77777777" w:rsidTr="00FE17AA">
        <w:trPr>
          <w:trHeight w:val="151"/>
        </w:trPr>
        <w:tc>
          <w:tcPr>
            <w:tcW w:w="645" w:type="dxa"/>
          </w:tcPr>
          <w:p w14:paraId="77D39D3B"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0C43EB34"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6.2</w:t>
            </w:r>
          </w:p>
        </w:tc>
        <w:tc>
          <w:tcPr>
            <w:tcW w:w="737" w:type="dxa"/>
          </w:tcPr>
          <w:p w14:paraId="24A2ECA7"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323" w:type="dxa"/>
          </w:tcPr>
          <w:p w14:paraId="195D9671" w14:textId="77777777" w:rsidR="002E0C54" w:rsidRPr="009B2DBF" w:rsidRDefault="00577EC0" w:rsidP="00CF0C4D">
            <w:pPr>
              <w:suppressAutoHyphens/>
              <w:rPr>
                <w:rFonts w:asciiTheme="minorHAnsi" w:hAnsiTheme="minorHAnsi" w:cstheme="minorHAnsi"/>
                <w:sz w:val="22"/>
                <w:szCs w:val="22"/>
              </w:rPr>
            </w:pPr>
            <w:r>
              <w:rPr>
                <w:rFonts w:asciiTheme="minorHAnsi" w:hAnsiTheme="minorHAnsi" w:cstheme="minorHAnsi"/>
                <w:spacing w:val="-3"/>
                <w:sz w:val="22"/>
                <w:szCs w:val="22"/>
              </w:rPr>
              <w:t>Lead</w:t>
            </w:r>
            <w:r w:rsidR="002E0C54" w:rsidRPr="009B2DBF">
              <w:rPr>
                <w:rFonts w:asciiTheme="minorHAnsi" w:hAnsiTheme="minorHAnsi" w:cstheme="minorHAnsi"/>
                <w:spacing w:val="-3"/>
                <w:sz w:val="22"/>
                <w:szCs w:val="22"/>
              </w:rPr>
              <w:t xml:space="preserve"> stock solution (10ppm)</w:t>
            </w:r>
          </w:p>
        </w:tc>
      </w:tr>
      <w:tr w:rsidR="002E0C54" w:rsidRPr="009B2DBF" w14:paraId="2B1A3B6F" w14:textId="77777777" w:rsidTr="00FE17AA">
        <w:trPr>
          <w:trHeight w:val="151"/>
        </w:trPr>
        <w:tc>
          <w:tcPr>
            <w:tcW w:w="645" w:type="dxa"/>
          </w:tcPr>
          <w:p w14:paraId="4796E7CD"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034779B8"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68153DF1"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6.2.1</w:t>
            </w:r>
          </w:p>
        </w:tc>
        <w:tc>
          <w:tcPr>
            <w:tcW w:w="8323" w:type="dxa"/>
          </w:tcPr>
          <w:p w14:paraId="11F625F1" w14:textId="77777777" w:rsidR="002E0C54" w:rsidRPr="009B2DBF" w:rsidRDefault="002E0C54" w:rsidP="00CF0C4D">
            <w:pPr>
              <w:suppressAutoHyphens/>
              <w:rPr>
                <w:rFonts w:asciiTheme="minorHAnsi" w:hAnsiTheme="minorHAnsi" w:cstheme="minorHAnsi"/>
                <w:sz w:val="22"/>
                <w:szCs w:val="22"/>
              </w:rPr>
            </w:pPr>
            <w:r w:rsidRPr="009B2DBF">
              <w:rPr>
                <w:rFonts w:asciiTheme="minorHAnsi" w:hAnsiTheme="minorHAnsi" w:cstheme="minorHAnsi"/>
                <w:spacing w:val="-3"/>
                <w:sz w:val="22"/>
                <w:szCs w:val="22"/>
              </w:rPr>
              <w:t xml:space="preserve">Pipette 2.0ml of the 100ppm lead standard solution into a 20ml volumetric, dilute to the mark with methanol and mix. </w:t>
            </w:r>
          </w:p>
        </w:tc>
      </w:tr>
      <w:tr w:rsidR="002E0C54" w:rsidRPr="009B2DBF" w14:paraId="51C339B8" w14:textId="77777777" w:rsidTr="00FE17AA">
        <w:trPr>
          <w:trHeight w:val="151"/>
        </w:trPr>
        <w:tc>
          <w:tcPr>
            <w:tcW w:w="645" w:type="dxa"/>
          </w:tcPr>
          <w:p w14:paraId="2866E399"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0E3628FF"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4ECF6BE5"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323" w:type="dxa"/>
          </w:tcPr>
          <w:p w14:paraId="066AFEF2" w14:textId="77777777" w:rsidR="002E0C54" w:rsidRPr="009B2DBF" w:rsidRDefault="002E0C54" w:rsidP="00CF0C4D">
            <w:pPr>
              <w:suppressAutoHyphens/>
              <w:rPr>
                <w:rFonts w:asciiTheme="minorHAnsi" w:hAnsiTheme="minorHAnsi" w:cstheme="minorHAnsi"/>
                <w:sz w:val="22"/>
                <w:szCs w:val="22"/>
              </w:rPr>
            </w:pPr>
          </w:p>
        </w:tc>
      </w:tr>
      <w:tr w:rsidR="002E0C54" w:rsidRPr="009B2DBF" w14:paraId="32966C2B" w14:textId="77777777" w:rsidTr="00FE17AA">
        <w:trPr>
          <w:trHeight w:val="151"/>
        </w:trPr>
        <w:tc>
          <w:tcPr>
            <w:tcW w:w="645" w:type="dxa"/>
          </w:tcPr>
          <w:p w14:paraId="498A1D56"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52944FBF"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6.3</w:t>
            </w:r>
          </w:p>
        </w:tc>
        <w:tc>
          <w:tcPr>
            <w:tcW w:w="737" w:type="dxa"/>
          </w:tcPr>
          <w:p w14:paraId="1EC4349F"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323" w:type="dxa"/>
          </w:tcPr>
          <w:p w14:paraId="68237041" w14:textId="77777777" w:rsidR="002E0C54" w:rsidRPr="009B2DBF" w:rsidRDefault="002E0C54" w:rsidP="00CF0C4D">
            <w:pPr>
              <w:suppressAutoHyphens/>
              <w:rPr>
                <w:rFonts w:asciiTheme="minorHAnsi" w:hAnsiTheme="minorHAnsi" w:cstheme="minorHAnsi"/>
                <w:sz w:val="22"/>
                <w:szCs w:val="22"/>
              </w:rPr>
            </w:pPr>
            <w:r w:rsidRPr="009B2DBF">
              <w:rPr>
                <w:rFonts w:asciiTheme="minorHAnsi" w:hAnsiTheme="minorHAnsi" w:cstheme="minorHAnsi"/>
                <w:snapToGrid w:val="0"/>
                <w:sz w:val="22"/>
                <w:szCs w:val="22"/>
              </w:rPr>
              <w:t>Buffer Solution pH3.5</w:t>
            </w:r>
          </w:p>
        </w:tc>
      </w:tr>
      <w:tr w:rsidR="002E0C54" w:rsidRPr="009B2DBF" w14:paraId="27895B8E" w14:textId="77777777" w:rsidTr="00FE17AA">
        <w:trPr>
          <w:trHeight w:val="151"/>
        </w:trPr>
        <w:tc>
          <w:tcPr>
            <w:tcW w:w="645" w:type="dxa"/>
          </w:tcPr>
          <w:p w14:paraId="4FC07F71"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26E5F961"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5F9CC438"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6.3.1</w:t>
            </w:r>
          </w:p>
        </w:tc>
        <w:tc>
          <w:tcPr>
            <w:tcW w:w="8323" w:type="dxa"/>
          </w:tcPr>
          <w:p w14:paraId="1C208B36" w14:textId="77777777" w:rsidR="002E0C54" w:rsidRPr="009B2DBF" w:rsidRDefault="002E0C54" w:rsidP="00CF0C4D">
            <w:pPr>
              <w:suppressAutoHyphens/>
              <w:rPr>
                <w:rFonts w:asciiTheme="minorHAnsi" w:hAnsiTheme="minorHAnsi" w:cstheme="minorHAnsi"/>
                <w:sz w:val="22"/>
                <w:szCs w:val="22"/>
              </w:rPr>
            </w:pPr>
            <w:r w:rsidRPr="009B2DBF">
              <w:rPr>
                <w:rFonts w:asciiTheme="minorHAnsi" w:hAnsiTheme="minorHAnsi" w:cstheme="minorHAnsi"/>
                <w:snapToGrid w:val="0"/>
                <w:sz w:val="22"/>
                <w:szCs w:val="22"/>
              </w:rPr>
              <w:t>In a 250ml beaker, dissolve 25.0g of ammonium acetate in 25ml of water and add 38.0ml of 7M hydrochloric acid.</w:t>
            </w:r>
          </w:p>
        </w:tc>
      </w:tr>
      <w:tr w:rsidR="002E0C54" w:rsidRPr="009B2DBF" w14:paraId="2342126D" w14:textId="77777777" w:rsidTr="00FE17AA">
        <w:trPr>
          <w:trHeight w:val="151"/>
        </w:trPr>
        <w:tc>
          <w:tcPr>
            <w:tcW w:w="645" w:type="dxa"/>
          </w:tcPr>
          <w:p w14:paraId="5B8A0E42"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5A51D23E"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0FFB6D51"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6.3.2</w:t>
            </w:r>
          </w:p>
        </w:tc>
        <w:tc>
          <w:tcPr>
            <w:tcW w:w="8323" w:type="dxa"/>
          </w:tcPr>
          <w:p w14:paraId="3B9D7945" w14:textId="77777777" w:rsidR="002E0C54" w:rsidRPr="009B2DBF" w:rsidRDefault="002E0C54" w:rsidP="00CF0C4D">
            <w:pPr>
              <w:suppressAutoHyphens/>
              <w:rPr>
                <w:rFonts w:asciiTheme="minorHAnsi" w:hAnsiTheme="minorHAnsi" w:cstheme="minorHAnsi"/>
                <w:sz w:val="22"/>
                <w:szCs w:val="22"/>
              </w:rPr>
            </w:pPr>
            <w:r w:rsidRPr="009B2DBF">
              <w:rPr>
                <w:rFonts w:asciiTheme="minorHAnsi" w:hAnsiTheme="minorHAnsi" w:cstheme="minorHAnsi"/>
                <w:snapToGrid w:val="0"/>
                <w:sz w:val="22"/>
                <w:szCs w:val="22"/>
              </w:rPr>
              <w:t>Adjust the pH if necessary with 2M hydrochloric acid or 6M ammonium hydroxide and dilute to 100.0ml with water.</w:t>
            </w:r>
          </w:p>
        </w:tc>
      </w:tr>
      <w:tr w:rsidR="002E0C54" w:rsidRPr="009B2DBF" w14:paraId="39437930" w14:textId="77777777" w:rsidTr="00FE17AA">
        <w:trPr>
          <w:trHeight w:val="151"/>
        </w:trPr>
        <w:tc>
          <w:tcPr>
            <w:tcW w:w="645" w:type="dxa"/>
          </w:tcPr>
          <w:p w14:paraId="38C9A894"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2B550C76"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78CBC469"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323" w:type="dxa"/>
          </w:tcPr>
          <w:p w14:paraId="3C3ADD2A" w14:textId="77777777" w:rsidR="002E0C54" w:rsidRPr="009B2DBF" w:rsidRDefault="002E0C54" w:rsidP="00CF0C4D">
            <w:pPr>
              <w:suppressAutoHyphens/>
              <w:rPr>
                <w:rFonts w:asciiTheme="minorHAnsi" w:hAnsiTheme="minorHAnsi" w:cstheme="minorHAnsi"/>
                <w:sz w:val="22"/>
                <w:szCs w:val="22"/>
              </w:rPr>
            </w:pPr>
          </w:p>
        </w:tc>
      </w:tr>
      <w:tr w:rsidR="002E0C54" w:rsidRPr="009B2DBF" w14:paraId="5D093623" w14:textId="77777777" w:rsidTr="00FE17AA">
        <w:trPr>
          <w:trHeight w:val="151"/>
        </w:trPr>
        <w:tc>
          <w:tcPr>
            <w:tcW w:w="645" w:type="dxa"/>
          </w:tcPr>
          <w:p w14:paraId="6C8CF39C"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766AAB51"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6.4</w:t>
            </w:r>
          </w:p>
        </w:tc>
        <w:tc>
          <w:tcPr>
            <w:tcW w:w="737" w:type="dxa"/>
          </w:tcPr>
          <w:p w14:paraId="753B482B"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323" w:type="dxa"/>
          </w:tcPr>
          <w:p w14:paraId="7E4CA2A9" w14:textId="77777777" w:rsidR="002E0C54" w:rsidRPr="009B2DBF" w:rsidRDefault="002E0C54" w:rsidP="00CF0C4D">
            <w:pPr>
              <w:suppressAutoHyphens/>
              <w:rPr>
                <w:rFonts w:asciiTheme="minorHAnsi" w:hAnsiTheme="minorHAnsi" w:cstheme="minorHAnsi"/>
                <w:sz w:val="22"/>
                <w:szCs w:val="22"/>
              </w:rPr>
            </w:pPr>
            <w:r w:rsidRPr="009B2DBF">
              <w:rPr>
                <w:rFonts w:asciiTheme="minorHAnsi" w:hAnsiTheme="minorHAnsi" w:cstheme="minorHAnsi"/>
                <w:sz w:val="22"/>
                <w:szCs w:val="22"/>
                <w:u w:val="single"/>
              </w:rPr>
              <w:t xml:space="preserve">Thioacetamide </w:t>
            </w:r>
            <w:proofErr w:type="gramStart"/>
            <w:r w:rsidRPr="009B2DBF">
              <w:rPr>
                <w:rFonts w:asciiTheme="minorHAnsi" w:hAnsiTheme="minorHAnsi" w:cstheme="minorHAnsi"/>
                <w:sz w:val="22"/>
                <w:szCs w:val="22"/>
                <w:u w:val="single"/>
              </w:rPr>
              <w:t>SOLUTION(</w:t>
            </w:r>
            <w:proofErr w:type="gramEnd"/>
            <w:r w:rsidRPr="009B2DBF">
              <w:rPr>
                <w:rFonts w:asciiTheme="minorHAnsi" w:hAnsiTheme="minorHAnsi" w:cstheme="minorHAnsi"/>
                <w:sz w:val="22"/>
                <w:szCs w:val="22"/>
                <w:u w:val="single"/>
              </w:rPr>
              <w:t>4%)</w:t>
            </w:r>
          </w:p>
        </w:tc>
      </w:tr>
      <w:tr w:rsidR="002E0C54" w:rsidRPr="009B2DBF" w14:paraId="57802A80" w14:textId="77777777" w:rsidTr="00FE17AA">
        <w:trPr>
          <w:trHeight w:val="151"/>
        </w:trPr>
        <w:tc>
          <w:tcPr>
            <w:tcW w:w="645" w:type="dxa"/>
          </w:tcPr>
          <w:p w14:paraId="456EC996"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46385669"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7A57C897"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6.4.1</w:t>
            </w:r>
          </w:p>
        </w:tc>
        <w:tc>
          <w:tcPr>
            <w:tcW w:w="8323" w:type="dxa"/>
          </w:tcPr>
          <w:p w14:paraId="14B74FE1" w14:textId="77777777" w:rsidR="002E0C54" w:rsidRPr="009B2DBF" w:rsidRDefault="002E0C54" w:rsidP="00CF0C4D">
            <w:pPr>
              <w:suppressAutoHyphens/>
              <w:rPr>
                <w:rFonts w:asciiTheme="minorHAnsi" w:hAnsiTheme="minorHAnsi" w:cstheme="minorHAnsi"/>
                <w:sz w:val="22"/>
                <w:szCs w:val="22"/>
              </w:rPr>
            </w:pPr>
            <w:r w:rsidRPr="009B2DBF">
              <w:rPr>
                <w:rFonts w:asciiTheme="minorHAnsi" w:hAnsiTheme="minorHAnsi" w:cstheme="minorHAnsi"/>
                <w:sz w:val="22"/>
                <w:szCs w:val="22"/>
              </w:rPr>
              <w:t>Dissolve 4g of</w:t>
            </w:r>
            <w:r w:rsidRPr="009B2DBF">
              <w:rPr>
                <w:rFonts w:asciiTheme="minorHAnsi" w:hAnsiTheme="minorHAnsi" w:cstheme="minorHAnsi"/>
                <w:sz w:val="22"/>
                <w:szCs w:val="22"/>
                <w:u w:val="single"/>
              </w:rPr>
              <w:t xml:space="preserve"> </w:t>
            </w:r>
            <w:r w:rsidRPr="009B2DBF">
              <w:rPr>
                <w:rFonts w:asciiTheme="minorHAnsi" w:hAnsiTheme="minorHAnsi" w:cstheme="minorHAnsi"/>
                <w:sz w:val="22"/>
                <w:szCs w:val="22"/>
              </w:rPr>
              <w:t>thioacetamide in a 100ml volumetric flask, make up with distilled water</w:t>
            </w:r>
          </w:p>
        </w:tc>
      </w:tr>
      <w:tr w:rsidR="002E0C54" w:rsidRPr="009B2DBF" w14:paraId="45539878" w14:textId="77777777" w:rsidTr="00FE17AA">
        <w:trPr>
          <w:trHeight w:val="151"/>
        </w:trPr>
        <w:tc>
          <w:tcPr>
            <w:tcW w:w="645" w:type="dxa"/>
          </w:tcPr>
          <w:p w14:paraId="6AEB6071"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62DFB720"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3B812C01"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6.4.2</w:t>
            </w:r>
          </w:p>
        </w:tc>
        <w:tc>
          <w:tcPr>
            <w:tcW w:w="8323" w:type="dxa"/>
          </w:tcPr>
          <w:p w14:paraId="6581F2FC" w14:textId="77777777" w:rsidR="002E0C54" w:rsidRPr="009B2DBF" w:rsidRDefault="002E0C54" w:rsidP="00CF0C4D">
            <w:pPr>
              <w:suppressAutoHyphens/>
              <w:rPr>
                <w:rFonts w:asciiTheme="minorHAnsi" w:hAnsiTheme="minorHAnsi" w:cstheme="minorHAnsi"/>
                <w:sz w:val="22"/>
                <w:szCs w:val="22"/>
              </w:rPr>
            </w:pPr>
            <w:r w:rsidRPr="009B2DBF">
              <w:rPr>
                <w:rFonts w:asciiTheme="minorHAnsi" w:hAnsiTheme="minorHAnsi" w:cstheme="minorHAnsi"/>
                <w:snapToGrid w:val="0"/>
                <w:sz w:val="22"/>
                <w:szCs w:val="22"/>
              </w:rPr>
              <w:t>Thioacetamide Reagent</w:t>
            </w:r>
          </w:p>
        </w:tc>
      </w:tr>
      <w:tr w:rsidR="002E0C54" w:rsidRPr="009B2DBF" w14:paraId="067A9654" w14:textId="77777777" w:rsidTr="00FE17AA">
        <w:trPr>
          <w:trHeight w:val="151"/>
        </w:trPr>
        <w:tc>
          <w:tcPr>
            <w:tcW w:w="645" w:type="dxa"/>
          </w:tcPr>
          <w:p w14:paraId="330D1527"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17F13FAE"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1D24A6C4"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6.4.3</w:t>
            </w:r>
          </w:p>
        </w:tc>
        <w:tc>
          <w:tcPr>
            <w:tcW w:w="8323" w:type="dxa"/>
          </w:tcPr>
          <w:p w14:paraId="221E7BA8" w14:textId="77777777" w:rsidR="002E0C54" w:rsidRPr="009B2DBF" w:rsidRDefault="002E0C54" w:rsidP="00CF0C4D">
            <w:pPr>
              <w:autoSpaceDE w:val="0"/>
              <w:autoSpaceDN w:val="0"/>
              <w:adjustRightInd w:val="0"/>
              <w:rPr>
                <w:rFonts w:asciiTheme="minorHAnsi" w:hAnsiTheme="minorHAnsi" w:cstheme="minorHAnsi"/>
                <w:snapToGrid w:val="0"/>
                <w:sz w:val="22"/>
                <w:szCs w:val="22"/>
              </w:rPr>
            </w:pPr>
            <w:r w:rsidRPr="009B2DBF">
              <w:rPr>
                <w:rFonts w:asciiTheme="minorHAnsi" w:hAnsiTheme="minorHAnsi" w:cstheme="minorHAnsi"/>
                <w:snapToGrid w:val="0"/>
                <w:sz w:val="22"/>
                <w:szCs w:val="22"/>
              </w:rPr>
              <w:t>To 2ml of thioacetamide solution in a 100ml volumetric flask, add 7.5ml of water, 37.5ml of 1 M sodium hydroxide and 50ml of glycerol (85%). Heat in a water-bath for 20 seconds. Prepare immediately before use.</w:t>
            </w:r>
          </w:p>
        </w:tc>
      </w:tr>
      <w:tr w:rsidR="002E0C54" w:rsidRPr="009B2DBF" w14:paraId="26EC10D8" w14:textId="77777777" w:rsidTr="00FE17AA">
        <w:trPr>
          <w:trHeight w:val="151"/>
        </w:trPr>
        <w:tc>
          <w:tcPr>
            <w:tcW w:w="645" w:type="dxa"/>
          </w:tcPr>
          <w:p w14:paraId="27E5D422"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3707D7FF"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42F61B97"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323" w:type="dxa"/>
          </w:tcPr>
          <w:p w14:paraId="768D5468" w14:textId="77777777" w:rsidR="002E0C54" w:rsidRPr="009B2DBF" w:rsidRDefault="002E0C54" w:rsidP="00CF0C4D">
            <w:pPr>
              <w:suppressAutoHyphens/>
              <w:rPr>
                <w:rFonts w:asciiTheme="minorHAnsi" w:hAnsiTheme="minorHAnsi" w:cstheme="minorHAnsi"/>
                <w:sz w:val="22"/>
                <w:szCs w:val="22"/>
              </w:rPr>
            </w:pPr>
          </w:p>
        </w:tc>
      </w:tr>
      <w:tr w:rsidR="002E0C54" w:rsidRPr="009B2DBF" w14:paraId="7434E7F4" w14:textId="77777777" w:rsidTr="00FE17AA">
        <w:trPr>
          <w:trHeight w:val="151"/>
        </w:trPr>
        <w:tc>
          <w:tcPr>
            <w:tcW w:w="645" w:type="dxa"/>
          </w:tcPr>
          <w:p w14:paraId="494EFA12"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75DC68F1"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6.5</w:t>
            </w:r>
          </w:p>
        </w:tc>
        <w:tc>
          <w:tcPr>
            <w:tcW w:w="737" w:type="dxa"/>
          </w:tcPr>
          <w:p w14:paraId="23B2CEAD"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323" w:type="dxa"/>
          </w:tcPr>
          <w:p w14:paraId="1DAF96B2" w14:textId="77777777" w:rsidR="002E0C54" w:rsidRPr="009B2DBF" w:rsidRDefault="002E0C54" w:rsidP="00CF0C4D">
            <w:pPr>
              <w:suppressAutoHyphens/>
              <w:rPr>
                <w:rFonts w:asciiTheme="minorHAnsi" w:hAnsiTheme="minorHAnsi" w:cstheme="minorHAnsi"/>
                <w:sz w:val="22"/>
                <w:szCs w:val="22"/>
              </w:rPr>
            </w:pPr>
            <w:r w:rsidRPr="009B2DBF">
              <w:rPr>
                <w:rFonts w:asciiTheme="minorHAnsi" w:hAnsiTheme="minorHAnsi" w:cstheme="minorHAnsi"/>
                <w:snapToGrid w:val="0"/>
                <w:sz w:val="22"/>
                <w:szCs w:val="22"/>
              </w:rPr>
              <w:t>Sample Preparation</w:t>
            </w:r>
            <w:r w:rsidRPr="009B2DBF">
              <w:rPr>
                <w:rFonts w:asciiTheme="minorHAnsi" w:hAnsiTheme="minorHAnsi" w:cstheme="minorHAnsi"/>
                <w:b/>
                <w:bCs/>
                <w:sz w:val="22"/>
                <w:szCs w:val="22"/>
              </w:rPr>
              <w:t xml:space="preserve"> </w:t>
            </w:r>
          </w:p>
        </w:tc>
      </w:tr>
      <w:tr w:rsidR="002E0C54" w:rsidRPr="009B2DBF" w14:paraId="75889947" w14:textId="77777777" w:rsidTr="00FE17AA">
        <w:trPr>
          <w:trHeight w:val="151"/>
        </w:trPr>
        <w:tc>
          <w:tcPr>
            <w:tcW w:w="645" w:type="dxa"/>
          </w:tcPr>
          <w:p w14:paraId="2CB36BCF"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7A3BBAE3"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607D9CBC"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6.5.1</w:t>
            </w:r>
          </w:p>
        </w:tc>
        <w:tc>
          <w:tcPr>
            <w:tcW w:w="8323" w:type="dxa"/>
          </w:tcPr>
          <w:p w14:paraId="4DF2C551" w14:textId="77777777" w:rsidR="002E0C54" w:rsidRPr="009B2DBF" w:rsidRDefault="002E0C54" w:rsidP="00CF0C4D">
            <w:pPr>
              <w:suppressAutoHyphens/>
              <w:rPr>
                <w:rFonts w:asciiTheme="minorHAnsi" w:hAnsiTheme="minorHAnsi" w:cstheme="minorHAnsi"/>
                <w:sz w:val="22"/>
                <w:szCs w:val="22"/>
              </w:rPr>
            </w:pPr>
            <w:r w:rsidRPr="009B2DBF">
              <w:rPr>
                <w:rFonts w:asciiTheme="minorHAnsi" w:hAnsiTheme="minorHAnsi" w:cstheme="minorHAnsi"/>
                <w:snapToGrid w:val="0"/>
                <w:sz w:val="22"/>
                <w:szCs w:val="22"/>
              </w:rPr>
              <w:t>Accurately weigh and transfer about 1g of sample into a 20ml volumetric flask.</w:t>
            </w:r>
          </w:p>
        </w:tc>
      </w:tr>
      <w:tr w:rsidR="002E0C54" w:rsidRPr="009B2DBF" w14:paraId="017E5569" w14:textId="77777777" w:rsidTr="00FE17AA">
        <w:trPr>
          <w:trHeight w:val="151"/>
        </w:trPr>
        <w:tc>
          <w:tcPr>
            <w:tcW w:w="645" w:type="dxa"/>
          </w:tcPr>
          <w:p w14:paraId="146D255E"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3A3F4244"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27DE109B"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6.5.2</w:t>
            </w:r>
          </w:p>
        </w:tc>
        <w:tc>
          <w:tcPr>
            <w:tcW w:w="8323" w:type="dxa"/>
          </w:tcPr>
          <w:p w14:paraId="0D2FE55A" w14:textId="77777777" w:rsidR="002E0C54" w:rsidRPr="009B2DBF" w:rsidRDefault="002E0C54" w:rsidP="00CF0C4D">
            <w:pPr>
              <w:suppressAutoHyphens/>
              <w:rPr>
                <w:rFonts w:asciiTheme="minorHAnsi" w:hAnsiTheme="minorHAnsi" w:cstheme="minorHAnsi"/>
                <w:sz w:val="22"/>
                <w:szCs w:val="22"/>
              </w:rPr>
            </w:pPr>
            <w:r w:rsidRPr="009B2DBF">
              <w:rPr>
                <w:rFonts w:asciiTheme="minorHAnsi" w:hAnsiTheme="minorHAnsi" w:cstheme="minorHAnsi"/>
                <w:snapToGrid w:val="0"/>
                <w:sz w:val="22"/>
                <w:szCs w:val="22"/>
              </w:rPr>
              <w:t>Add 15ml of distilled water, mechanically shake/sonicate till dissolution is complete.</w:t>
            </w:r>
          </w:p>
        </w:tc>
      </w:tr>
      <w:tr w:rsidR="002E0C54" w:rsidRPr="009B2DBF" w14:paraId="47FE7BB3" w14:textId="77777777" w:rsidTr="00FE17AA">
        <w:trPr>
          <w:trHeight w:val="151"/>
        </w:trPr>
        <w:tc>
          <w:tcPr>
            <w:tcW w:w="645" w:type="dxa"/>
          </w:tcPr>
          <w:p w14:paraId="669F5AF5"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0A716397"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3B065D17"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6.5.3</w:t>
            </w:r>
          </w:p>
        </w:tc>
        <w:tc>
          <w:tcPr>
            <w:tcW w:w="8323" w:type="dxa"/>
          </w:tcPr>
          <w:p w14:paraId="7E2E0EE6" w14:textId="77777777" w:rsidR="002E0C54" w:rsidRPr="009B2DBF" w:rsidRDefault="002E0C54" w:rsidP="00CF0C4D">
            <w:pPr>
              <w:suppressAutoHyphens/>
              <w:rPr>
                <w:rFonts w:asciiTheme="minorHAnsi" w:hAnsiTheme="minorHAnsi" w:cstheme="minorHAnsi"/>
                <w:sz w:val="22"/>
                <w:szCs w:val="22"/>
              </w:rPr>
            </w:pPr>
            <w:r w:rsidRPr="009B2DBF">
              <w:rPr>
                <w:rFonts w:asciiTheme="minorHAnsi" w:hAnsiTheme="minorHAnsi" w:cstheme="minorHAnsi"/>
                <w:snapToGrid w:val="0"/>
                <w:sz w:val="22"/>
                <w:szCs w:val="22"/>
              </w:rPr>
              <w:t>Dilute to the mark with distilled water and mix.</w:t>
            </w:r>
          </w:p>
        </w:tc>
      </w:tr>
      <w:tr w:rsidR="002E0C54" w:rsidRPr="009B2DBF" w14:paraId="74F85BE4" w14:textId="77777777" w:rsidTr="00FE17AA">
        <w:trPr>
          <w:trHeight w:val="151"/>
        </w:trPr>
        <w:tc>
          <w:tcPr>
            <w:tcW w:w="645" w:type="dxa"/>
          </w:tcPr>
          <w:p w14:paraId="08DC5C78"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08D4244A"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4D80E34E"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6.5.4</w:t>
            </w:r>
          </w:p>
        </w:tc>
        <w:tc>
          <w:tcPr>
            <w:tcW w:w="8323" w:type="dxa"/>
          </w:tcPr>
          <w:p w14:paraId="649CF88E" w14:textId="77777777" w:rsidR="002E0C54" w:rsidRPr="009B2DBF" w:rsidRDefault="002E0C54" w:rsidP="00CF0C4D">
            <w:pPr>
              <w:suppressAutoHyphens/>
              <w:rPr>
                <w:rFonts w:asciiTheme="minorHAnsi" w:hAnsiTheme="minorHAnsi" w:cstheme="minorHAnsi"/>
                <w:sz w:val="22"/>
                <w:szCs w:val="22"/>
              </w:rPr>
            </w:pPr>
            <w:r w:rsidRPr="009B2DBF">
              <w:rPr>
                <w:rFonts w:asciiTheme="minorHAnsi" w:hAnsiTheme="minorHAnsi" w:cstheme="minorHAnsi"/>
                <w:sz w:val="22"/>
                <w:szCs w:val="22"/>
              </w:rPr>
              <w:t>To 12ml of the solution thus obtained (in a test tube), add 2ml of buffer solution pH3.5, 1.2ml of thioacetamide reagent and immediately mix.</w:t>
            </w:r>
          </w:p>
        </w:tc>
      </w:tr>
      <w:tr w:rsidR="002E0C54" w:rsidRPr="009B2DBF" w14:paraId="330A6E2D" w14:textId="77777777" w:rsidTr="00FE17AA">
        <w:trPr>
          <w:trHeight w:val="151"/>
        </w:trPr>
        <w:tc>
          <w:tcPr>
            <w:tcW w:w="645" w:type="dxa"/>
          </w:tcPr>
          <w:p w14:paraId="76EA20C7"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0EF86250"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69E05FD1"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323" w:type="dxa"/>
          </w:tcPr>
          <w:p w14:paraId="5FC8BD13" w14:textId="77777777" w:rsidR="002E0C54" w:rsidRPr="009B2DBF" w:rsidRDefault="002E0C54" w:rsidP="00CF0C4D">
            <w:pPr>
              <w:suppressAutoHyphens/>
              <w:rPr>
                <w:rFonts w:asciiTheme="minorHAnsi" w:hAnsiTheme="minorHAnsi" w:cstheme="minorHAnsi"/>
                <w:sz w:val="22"/>
                <w:szCs w:val="22"/>
              </w:rPr>
            </w:pPr>
          </w:p>
        </w:tc>
      </w:tr>
      <w:tr w:rsidR="002E0C54" w:rsidRPr="009B2DBF" w14:paraId="64BAB6E3" w14:textId="77777777" w:rsidTr="00FE17AA">
        <w:trPr>
          <w:trHeight w:val="151"/>
        </w:trPr>
        <w:tc>
          <w:tcPr>
            <w:tcW w:w="645" w:type="dxa"/>
          </w:tcPr>
          <w:p w14:paraId="323179E2"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2F1D9C28"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6.6</w:t>
            </w:r>
          </w:p>
        </w:tc>
        <w:tc>
          <w:tcPr>
            <w:tcW w:w="737" w:type="dxa"/>
          </w:tcPr>
          <w:p w14:paraId="1DFC8832"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323" w:type="dxa"/>
          </w:tcPr>
          <w:p w14:paraId="7C019B96" w14:textId="77777777" w:rsidR="002E0C54" w:rsidRPr="009B2DBF" w:rsidRDefault="002E0C54" w:rsidP="00CF0C4D">
            <w:pPr>
              <w:suppressAutoHyphens/>
              <w:rPr>
                <w:rFonts w:asciiTheme="minorHAnsi" w:hAnsiTheme="minorHAnsi" w:cstheme="minorHAnsi"/>
                <w:sz w:val="22"/>
                <w:szCs w:val="22"/>
              </w:rPr>
            </w:pPr>
            <w:r w:rsidRPr="009B2DBF">
              <w:rPr>
                <w:rFonts w:asciiTheme="minorHAnsi" w:hAnsiTheme="minorHAnsi" w:cstheme="minorHAnsi"/>
                <w:snapToGrid w:val="0"/>
                <w:sz w:val="22"/>
                <w:szCs w:val="22"/>
              </w:rPr>
              <w:t>Standard Preparation</w:t>
            </w:r>
          </w:p>
        </w:tc>
      </w:tr>
      <w:tr w:rsidR="002E0C54" w:rsidRPr="009B2DBF" w14:paraId="171FCD48" w14:textId="77777777" w:rsidTr="00FE17AA">
        <w:trPr>
          <w:trHeight w:val="151"/>
        </w:trPr>
        <w:tc>
          <w:tcPr>
            <w:tcW w:w="645" w:type="dxa"/>
          </w:tcPr>
          <w:p w14:paraId="6A0703CB"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2A298114"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1549992F"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6.6.1</w:t>
            </w:r>
          </w:p>
        </w:tc>
        <w:tc>
          <w:tcPr>
            <w:tcW w:w="8323" w:type="dxa"/>
          </w:tcPr>
          <w:p w14:paraId="43866D66" w14:textId="77777777" w:rsidR="002E0C54" w:rsidRPr="009B2DBF" w:rsidRDefault="002E0C54" w:rsidP="00CF0C4D">
            <w:pPr>
              <w:suppressAutoHyphens/>
              <w:rPr>
                <w:rFonts w:asciiTheme="minorHAnsi" w:hAnsiTheme="minorHAnsi" w:cstheme="minorHAnsi"/>
                <w:sz w:val="22"/>
                <w:szCs w:val="22"/>
              </w:rPr>
            </w:pPr>
            <w:r w:rsidRPr="009B2DBF">
              <w:rPr>
                <w:rFonts w:asciiTheme="minorHAnsi" w:hAnsiTheme="minorHAnsi" w:cstheme="minorHAnsi"/>
                <w:snapToGrid w:val="0"/>
                <w:sz w:val="22"/>
                <w:szCs w:val="22"/>
              </w:rPr>
              <w:t>Transfer 10 ml of 1ppm lead standard solution and 2 ml of the sample solution into a suitable test tube.</w:t>
            </w:r>
          </w:p>
        </w:tc>
      </w:tr>
      <w:tr w:rsidR="002E0C54" w:rsidRPr="009B2DBF" w14:paraId="0B0BB64E" w14:textId="77777777" w:rsidTr="00FE17AA">
        <w:trPr>
          <w:trHeight w:val="151"/>
        </w:trPr>
        <w:tc>
          <w:tcPr>
            <w:tcW w:w="645" w:type="dxa"/>
          </w:tcPr>
          <w:p w14:paraId="3A12F3DC"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04221B50"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2B7E7E1E"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6.6.2</w:t>
            </w:r>
          </w:p>
        </w:tc>
        <w:tc>
          <w:tcPr>
            <w:tcW w:w="8323" w:type="dxa"/>
          </w:tcPr>
          <w:p w14:paraId="2EB90543" w14:textId="77777777" w:rsidR="002E0C54" w:rsidRPr="009B2DBF" w:rsidRDefault="002E0C54" w:rsidP="00CF0C4D">
            <w:pPr>
              <w:suppressAutoHyphens/>
              <w:rPr>
                <w:rFonts w:asciiTheme="minorHAnsi" w:hAnsiTheme="minorHAnsi" w:cstheme="minorHAnsi"/>
                <w:sz w:val="22"/>
                <w:szCs w:val="22"/>
              </w:rPr>
            </w:pPr>
            <w:r w:rsidRPr="009B2DBF">
              <w:rPr>
                <w:rFonts w:asciiTheme="minorHAnsi" w:hAnsiTheme="minorHAnsi" w:cstheme="minorHAnsi"/>
                <w:snapToGrid w:val="0"/>
                <w:sz w:val="22"/>
                <w:szCs w:val="22"/>
              </w:rPr>
              <w:t>To the solution thus obtained, add 2ml of buffer solution pH3.5, 1.2ml of thioacetamide reagent and immediately mix.</w:t>
            </w:r>
          </w:p>
        </w:tc>
      </w:tr>
      <w:tr w:rsidR="002E0C54" w:rsidRPr="009B2DBF" w14:paraId="41826430" w14:textId="77777777" w:rsidTr="00FE17AA">
        <w:trPr>
          <w:trHeight w:val="151"/>
        </w:trPr>
        <w:tc>
          <w:tcPr>
            <w:tcW w:w="645" w:type="dxa"/>
          </w:tcPr>
          <w:p w14:paraId="5B5D9571"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303AF85A"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6156688A"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323" w:type="dxa"/>
          </w:tcPr>
          <w:p w14:paraId="4AF559C9" w14:textId="77777777" w:rsidR="002E0C54" w:rsidRPr="009B2DBF" w:rsidRDefault="002E0C54" w:rsidP="00CF0C4D">
            <w:pPr>
              <w:suppressAutoHyphens/>
              <w:rPr>
                <w:rFonts w:asciiTheme="minorHAnsi" w:hAnsiTheme="minorHAnsi" w:cstheme="minorHAnsi"/>
                <w:sz w:val="22"/>
                <w:szCs w:val="22"/>
              </w:rPr>
            </w:pPr>
          </w:p>
        </w:tc>
      </w:tr>
      <w:tr w:rsidR="002E0C54" w:rsidRPr="009B2DBF" w14:paraId="42BD7BCC" w14:textId="77777777" w:rsidTr="00FE17AA">
        <w:trPr>
          <w:trHeight w:val="151"/>
        </w:trPr>
        <w:tc>
          <w:tcPr>
            <w:tcW w:w="645" w:type="dxa"/>
          </w:tcPr>
          <w:p w14:paraId="424A5C0E"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39BA5E07"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6.7</w:t>
            </w:r>
          </w:p>
        </w:tc>
        <w:tc>
          <w:tcPr>
            <w:tcW w:w="737" w:type="dxa"/>
          </w:tcPr>
          <w:p w14:paraId="3DB5FD52"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323" w:type="dxa"/>
          </w:tcPr>
          <w:p w14:paraId="09C41746" w14:textId="77777777" w:rsidR="002E0C54" w:rsidRPr="009B2DBF" w:rsidRDefault="002E0C54" w:rsidP="00CF0C4D">
            <w:pPr>
              <w:suppressAutoHyphens/>
              <w:rPr>
                <w:rFonts w:asciiTheme="minorHAnsi" w:hAnsiTheme="minorHAnsi" w:cstheme="minorHAnsi"/>
                <w:sz w:val="22"/>
                <w:szCs w:val="22"/>
              </w:rPr>
            </w:pPr>
            <w:r w:rsidRPr="009B2DBF">
              <w:rPr>
                <w:rFonts w:asciiTheme="minorHAnsi" w:hAnsiTheme="minorHAnsi" w:cstheme="minorHAnsi"/>
                <w:snapToGrid w:val="0"/>
                <w:sz w:val="22"/>
                <w:szCs w:val="22"/>
              </w:rPr>
              <w:t>Blank Preparation</w:t>
            </w:r>
          </w:p>
        </w:tc>
      </w:tr>
      <w:tr w:rsidR="002E0C54" w:rsidRPr="009B2DBF" w14:paraId="67F25D8D" w14:textId="77777777" w:rsidTr="00FE17AA">
        <w:trPr>
          <w:trHeight w:val="151"/>
        </w:trPr>
        <w:tc>
          <w:tcPr>
            <w:tcW w:w="645" w:type="dxa"/>
          </w:tcPr>
          <w:p w14:paraId="7A4310C1"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79E6BF89"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244EDBB0"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6.7.1</w:t>
            </w:r>
          </w:p>
        </w:tc>
        <w:tc>
          <w:tcPr>
            <w:tcW w:w="8323" w:type="dxa"/>
          </w:tcPr>
          <w:p w14:paraId="004EBE97" w14:textId="77777777" w:rsidR="002E0C54" w:rsidRPr="009B2DBF" w:rsidRDefault="002E0C54" w:rsidP="00CF0C4D">
            <w:pPr>
              <w:suppressAutoHyphens/>
              <w:rPr>
                <w:rFonts w:asciiTheme="minorHAnsi" w:hAnsiTheme="minorHAnsi" w:cstheme="minorHAnsi"/>
                <w:sz w:val="22"/>
                <w:szCs w:val="22"/>
              </w:rPr>
            </w:pPr>
            <w:r w:rsidRPr="009B2DBF">
              <w:rPr>
                <w:rFonts w:asciiTheme="minorHAnsi" w:hAnsiTheme="minorHAnsi" w:cstheme="minorHAnsi"/>
                <w:snapToGrid w:val="0"/>
                <w:sz w:val="22"/>
                <w:szCs w:val="22"/>
              </w:rPr>
              <w:t>Prepare a blank using a mixture of 10ml of water and 2ml of sample solution.</w:t>
            </w:r>
          </w:p>
        </w:tc>
      </w:tr>
      <w:tr w:rsidR="002E0C54" w:rsidRPr="009B2DBF" w14:paraId="3042457A" w14:textId="77777777" w:rsidTr="00FE17AA">
        <w:trPr>
          <w:trHeight w:val="151"/>
        </w:trPr>
        <w:tc>
          <w:tcPr>
            <w:tcW w:w="645" w:type="dxa"/>
          </w:tcPr>
          <w:p w14:paraId="57FBDAFD"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740D124B"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3483C726"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6.7.2</w:t>
            </w:r>
          </w:p>
        </w:tc>
        <w:tc>
          <w:tcPr>
            <w:tcW w:w="8323" w:type="dxa"/>
          </w:tcPr>
          <w:p w14:paraId="3E7BD90B" w14:textId="77777777" w:rsidR="002E0C54" w:rsidRPr="009B2DBF" w:rsidRDefault="002E0C54" w:rsidP="00CF0C4D">
            <w:pPr>
              <w:suppressAutoHyphens/>
              <w:rPr>
                <w:rFonts w:asciiTheme="minorHAnsi" w:hAnsiTheme="minorHAnsi" w:cstheme="minorHAnsi"/>
                <w:sz w:val="22"/>
                <w:szCs w:val="22"/>
              </w:rPr>
            </w:pPr>
            <w:r w:rsidRPr="009B2DBF">
              <w:rPr>
                <w:rFonts w:asciiTheme="minorHAnsi" w:hAnsiTheme="minorHAnsi" w:cstheme="minorHAnsi"/>
                <w:snapToGrid w:val="0"/>
                <w:sz w:val="22"/>
                <w:szCs w:val="22"/>
              </w:rPr>
              <w:t>To the solution thus obtained, add 2ml of buffer solution pH3.5, 1.2ml of thioacetamide reagent and immediately mix.</w:t>
            </w:r>
          </w:p>
        </w:tc>
      </w:tr>
      <w:tr w:rsidR="002E0C54" w:rsidRPr="009B2DBF" w14:paraId="46A2134D" w14:textId="77777777" w:rsidTr="00FE17AA">
        <w:trPr>
          <w:trHeight w:val="151"/>
        </w:trPr>
        <w:tc>
          <w:tcPr>
            <w:tcW w:w="645" w:type="dxa"/>
          </w:tcPr>
          <w:p w14:paraId="797021EC"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5DD25B4F"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6A05DA36"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323" w:type="dxa"/>
          </w:tcPr>
          <w:p w14:paraId="7D9134C3" w14:textId="77777777" w:rsidR="002E0C54" w:rsidRPr="009B2DBF" w:rsidRDefault="002E0C54" w:rsidP="00CF0C4D">
            <w:pPr>
              <w:suppressAutoHyphens/>
              <w:rPr>
                <w:rFonts w:asciiTheme="minorHAnsi" w:hAnsiTheme="minorHAnsi" w:cstheme="minorHAnsi"/>
                <w:sz w:val="22"/>
                <w:szCs w:val="22"/>
              </w:rPr>
            </w:pPr>
          </w:p>
        </w:tc>
      </w:tr>
      <w:tr w:rsidR="002E0C54" w:rsidRPr="009B2DBF" w14:paraId="19F1C9B9" w14:textId="77777777" w:rsidTr="00FE17AA">
        <w:trPr>
          <w:trHeight w:val="151"/>
        </w:trPr>
        <w:tc>
          <w:tcPr>
            <w:tcW w:w="645" w:type="dxa"/>
          </w:tcPr>
          <w:p w14:paraId="52CB518E"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5D049398"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6.8</w:t>
            </w:r>
          </w:p>
        </w:tc>
        <w:tc>
          <w:tcPr>
            <w:tcW w:w="737" w:type="dxa"/>
          </w:tcPr>
          <w:p w14:paraId="139F1459"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323" w:type="dxa"/>
          </w:tcPr>
          <w:p w14:paraId="58DC63E9" w14:textId="77777777" w:rsidR="002E0C54" w:rsidRPr="009B2DBF" w:rsidRDefault="002E0C54" w:rsidP="00CF0C4D">
            <w:pPr>
              <w:suppressAutoHyphens/>
              <w:rPr>
                <w:rFonts w:asciiTheme="minorHAnsi" w:hAnsiTheme="minorHAnsi" w:cstheme="minorHAnsi"/>
                <w:sz w:val="22"/>
                <w:szCs w:val="22"/>
              </w:rPr>
            </w:pPr>
            <w:r w:rsidRPr="009B2DBF">
              <w:rPr>
                <w:rFonts w:asciiTheme="minorHAnsi" w:hAnsiTheme="minorHAnsi" w:cstheme="minorHAnsi"/>
                <w:snapToGrid w:val="0"/>
                <w:sz w:val="22"/>
                <w:szCs w:val="22"/>
              </w:rPr>
              <w:t>Observation</w:t>
            </w:r>
          </w:p>
        </w:tc>
      </w:tr>
      <w:tr w:rsidR="002E0C54" w:rsidRPr="009B2DBF" w14:paraId="7C49A910" w14:textId="77777777" w:rsidTr="00FE17AA">
        <w:trPr>
          <w:trHeight w:val="151"/>
        </w:trPr>
        <w:tc>
          <w:tcPr>
            <w:tcW w:w="645" w:type="dxa"/>
          </w:tcPr>
          <w:p w14:paraId="6BD47D25"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51D1E475"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7C364B9F"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6.8.1</w:t>
            </w:r>
          </w:p>
        </w:tc>
        <w:tc>
          <w:tcPr>
            <w:tcW w:w="8323" w:type="dxa"/>
          </w:tcPr>
          <w:p w14:paraId="49FFFAE9" w14:textId="77777777" w:rsidR="002E0C54" w:rsidRPr="009B2DBF" w:rsidRDefault="002E0C54" w:rsidP="00CF0C4D">
            <w:pPr>
              <w:suppressAutoHyphens/>
              <w:rPr>
                <w:rFonts w:asciiTheme="minorHAnsi" w:hAnsiTheme="minorHAnsi" w:cstheme="minorHAnsi"/>
                <w:sz w:val="22"/>
                <w:szCs w:val="22"/>
              </w:rPr>
            </w:pPr>
            <w:r w:rsidRPr="009B2DBF">
              <w:rPr>
                <w:rFonts w:asciiTheme="minorHAnsi" w:hAnsiTheme="minorHAnsi" w:cstheme="minorHAnsi"/>
                <w:snapToGrid w:val="0"/>
                <w:sz w:val="22"/>
                <w:szCs w:val="22"/>
              </w:rPr>
              <w:t xml:space="preserve">Compared to the blank, after 2 minutes any brown </w:t>
            </w:r>
            <w:proofErr w:type="spellStart"/>
            <w:r w:rsidRPr="009B2DBF">
              <w:rPr>
                <w:rFonts w:asciiTheme="minorHAnsi" w:hAnsiTheme="minorHAnsi" w:cstheme="minorHAnsi"/>
                <w:snapToGrid w:val="0"/>
                <w:sz w:val="22"/>
                <w:szCs w:val="22"/>
              </w:rPr>
              <w:t>colour</w:t>
            </w:r>
            <w:proofErr w:type="spellEnd"/>
            <w:r w:rsidRPr="009B2DBF">
              <w:rPr>
                <w:rFonts w:asciiTheme="minorHAnsi" w:hAnsiTheme="minorHAnsi" w:cstheme="minorHAnsi"/>
                <w:snapToGrid w:val="0"/>
                <w:sz w:val="22"/>
                <w:szCs w:val="22"/>
              </w:rPr>
              <w:t xml:space="preserve"> in the solution obtained with the sample is not more intense than in the standard solution</w:t>
            </w:r>
          </w:p>
        </w:tc>
      </w:tr>
      <w:tr w:rsidR="002E0C54" w:rsidRPr="009B2DBF" w14:paraId="65F0C701" w14:textId="77777777" w:rsidTr="00FE17AA">
        <w:trPr>
          <w:trHeight w:val="151"/>
        </w:trPr>
        <w:tc>
          <w:tcPr>
            <w:tcW w:w="645" w:type="dxa"/>
          </w:tcPr>
          <w:p w14:paraId="30E7C4A6"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466FD544"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4B557E0D"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323" w:type="dxa"/>
          </w:tcPr>
          <w:p w14:paraId="29D1853A" w14:textId="77777777" w:rsidR="002E0C54" w:rsidRPr="009B2DBF" w:rsidRDefault="002E0C54" w:rsidP="00CF0C4D">
            <w:pPr>
              <w:suppressAutoHyphens/>
              <w:rPr>
                <w:rFonts w:asciiTheme="minorHAnsi" w:hAnsiTheme="minorHAnsi" w:cstheme="minorHAnsi"/>
                <w:sz w:val="22"/>
                <w:szCs w:val="22"/>
              </w:rPr>
            </w:pPr>
          </w:p>
        </w:tc>
      </w:tr>
      <w:tr w:rsidR="002E0C54" w:rsidRPr="009B2DBF" w14:paraId="58C1BCD0" w14:textId="77777777" w:rsidTr="00FE17AA">
        <w:trPr>
          <w:trHeight w:val="151"/>
        </w:trPr>
        <w:tc>
          <w:tcPr>
            <w:tcW w:w="645" w:type="dxa"/>
          </w:tcPr>
          <w:p w14:paraId="610F4F66" w14:textId="77777777" w:rsidR="002E0C54" w:rsidRPr="009B2DBF" w:rsidRDefault="002E0C54" w:rsidP="00CF0C4D">
            <w:pPr>
              <w:autoSpaceDE w:val="0"/>
              <w:autoSpaceDN w:val="0"/>
              <w:adjustRightInd w:val="0"/>
              <w:jc w:val="center"/>
              <w:rPr>
                <w:rFonts w:asciiTheme="minorHAnsi" w:hAnsiTheme="minorHAnsi" w:cstheme="minorHAnsi"/>
                <w:b/>
                <w:sz w:val="22"/>
                <w:szCs w:val="22"/>
              </w:rPr>
            </w:pPr>
            <w:r w:rsidRPr="009B2DBF">
              <w:rPr>
                <w:rFonts w:asciiTheme="minorHAnsi" w:hAnsiTheme="minorHAnsi" w:cstheme="minorHAnsi"/>
                <w:b/>
                <w:sz w:val="22"/>
                <w:szCs w:val="22"/>
              </w:rPr>
              <w:t>7</w:t>
            </w:r>
          </w:p>
        </w:tc>
        <w:tc>
          <w:tcPr>
            <w:tcW w:w="645" w:type="dxa"/>
          </w:tcPr>
          <w:p w14:paraId="2365D453" w14:textId="77777777" w:rsidR="002E0C54" w:rsidRPr="009B2DBF" w:rsidRDefault="002E0C54" w:rsidP="00CF0C4D">
            <w:pPr>
              <w:autoSpaceDE w:val="0"/>
              <w:autoSpaceDN w:val="0"/>
              <w:adjustRightInd w:val="0"/>
              <w:jc w:val="right"/>
              <w:rPr>
                <w:rFonts w:asciiTheme="minorHAnsi" w:hAnsiTheme="minorHAnsi" w:cstheme="minorHAnsi"/>
                <w:b/>
                <w:sz w:val="22"/>
                <w:szCs w:val="22"/>
              </w:rPr>
            </w:pPr>
          </w:p>
        </w:tc>
        <w:tc>
          <w:tcPr>
            <w:tcW w:w="737" w:type="dxa"/>
          </w:tcPr>
          <w:p w14:paraId="148F2695" w14:textId="77777777" w:rsidR="002E0C54" w:rsidRPr="009B2DBF" w:rsidRDefault="002E0C54" w:rsidP="00CF0C4D">
            <w:pPr>
              <w:autoSpaceDE w:val="0"/>
              <w:autoSpaceDN w:val="0"/>
              <w:adjustRightInd w:val="0"/>
              <w:jc w:val="right"/>
              <w:rPr>
                <w:rFonts w:asciiTheme="minorHAnsi" w:hAnsiTheme="minorHAnsi" w:cstheme="minorHAnsi"/>
                <w:b/>
                <w:sz w:val="22"/>
                <w:szCs w:val="22"/>
              </w:rPr>
            </w:pPr>
          </w:p>
        </w:tc>
        <w:tc>
          <w:tcPr>
            <w:tcW w:w="8323" w:type="dxa"/>
          </w:tcPr>
          <w:p w14:paraId="52C7DEF8" w14:textId="77777777" w:rsidR="002E0C54" w:rsidRPr="009B2DBF" w:rsidRDefault="002E0C54" w:rsidP="00CF0C4D">
            <w:pPr>
              <w:autoSpaceDE w:val="0"/>
              <w:autoSpaceDN w:val="0"/>
              <w:adjustRightInd w:val="0"/>
              <w:rPr>
                <w:rFonts w:asciiTheme="minorHAnsi" w:hAnsiTheme="minorHAnsi" w:cstheme="minorHAnsi"/>
                <w:b/>
                <w:sz w:val="22"/>
                <w:szCs w:val="22"/>
              </w:rPr>
            </w:pPr>
            <w:r w:rsidRPr="009B2DBF">
              <w:rPr>
                <w:rFonts w:asciiTheme="minorHAnsi" w:hAnsiTheme="minorHAnsi" w:cstheme="minorHAnsi"/>
                <w:b/>
                <w:sz w:val="22"/>
                <w:szCs w:val="22"/>
              </w:rPr>
              <w:t xml:space="preserve">Assay </w:t>
            </w:r>
          </w:p>
        </w:tc>
      </w:tr>
      <w:tr w:rsidR="002E0C54" w:rsidRPr="009B2DBF" w14:paraId="358DBEB2" w14:textId="77777777" w:rsidTr="00FE17AA">
        <w:trPr>
          <w:trHeight w:val="151"/>
        </w:trPr>
        <w:tc>
          <w:tcPr>
            <w:tcW w:w="645" w:type="dxa"/>
          </w:tcPr>
          <w:p w14:paraId="1B7566E9" w14:textId="77777777" w:rsidR="002E0C54" w:rsidRPr="009B2DBF" w:rsidRDefault="002E0C54" w:rsidP="00CF0C4D">
            <w:pPr>
              <w:autoSpaceDE w:val="0"/>
              <w:autoSpaceDN w:val="0"/>
              <w:adjustRightInd w:val="0"/>
              <w:jc w:val="center"/>
              <w:rPr>
                <w:rFonts w:asciiTheme="minorHAnsi" w:hAnsiTheme="minorHAnsi" w:cstheme="minorHAnsi"/>
                <w:b/>
                <w:sz w:val="22"/>
                <w:szCs w:val="22"/>
              </w:rPr>
            </w:pPr>
          </w:p>
        </w:tc>
        <w:tc>
          <w:tcPr>
            <w:tcW w:w="645" w:type="dxa"/>
          </w:tcPr>
          <w:p w14:paraId="01F9A8FA"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7.1</w:t>
            </w:r>
          </w:p>
        </w:tc>
        <w:tc>
          <w:tcPr>
            <w:tcW w:w="737" w:type="dxa"/>
          </w:tcPr>
          <w:p w14:paraId="61D4385D"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8323" w:type="dxa"/>
          </w:tcPr>
          <w:p w14:paraId="258334CF" w14:textId="77777777" w:rsidR="002E0C54" w:rsidRPr="009B2DBF" w:rsidRDefault="002E0C54" w:rsidP="00CF0C4D">
            <w:pPr>
              <w:autoSpaceDE w:val="0"/>
              <w:autoSpaceDN w:val="0"/>
              <w:adjustRightInd w:val="0"/>
              <w:rPr>
                <w:rFonts w:asciiTheme="minorHAnsi" w:hAnsiTheme="minorHAnsi" w:cstheme="minorHAnsi"/>
                <w:b/>
                <w:sz w:val="22"/>
                <w:szCs w:val="22"/>
              </w:rPr>
            </w:pPr>
            <w:r w:rsidRPr="009B2DBF">
              <w:rPr>
                <w:rFonts w:asciiTheme="minorHAnsi" w:hAnsiTheme="minorHAnsi" w:cstheme="minorHAnsi"/>
                <w:b/>
                <w:sz w:val="22"/>
                <w:szCs w:val="22"/>
              </w:rPr>
              <w:t>Method  A</w:t>
            </w:r>
          </w:p>
        </w:tc>
      </w:tr>
      <w:tr w:rsidR="002E0C54" w:rsidRPr="009B2DBF" w14:paraId="4075B4B0" w14:textId="77777777" w:rsidTr="00FE17AA">
        <w:trPr>
          <w:trHeight w:val="151"/>
        </w:trPr>
        <w:tc>
          <w:tcPr>
            <w:tcW w:w="645" w:type="dxa"/>
          </w:tcPr>
          <w:p w14:paraId="19D96FCF" w14:textId="77777777" w:rsidR="002E0C54" w:rsidRPr="009B2DBF" w:rsidRDefault="002E0C54" w:rsidP="00CF0C4D">
            <w:pPr>
              <w:autoSpaceDE w:val="0"/>
              <w:autoSpaceDN w:val="0"/>
              <w:adjustRightInd w:val="0"/>
              <w:jc w:val="center"/>
              <w:rPr>
                <w:rFonts w:asciiTheme="minorHAnsi" w:hAnsiTheme="minorHAnsi" w:cstheme="minorHAnsi"/>
                <w:b/>
                <w:sz w:val="22"/>
                <w:szCs w:val="22"/>
              </w:rPr>
            </w:pPr>
          </w:p>
        </w:tc>
        <w:tc>
          <w:tcPr>
            <w:tcW w:w="645" w:type="dxa"/>
          </w:tcPr>
          <w:p w14:paraId="45A31411"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1C45AF0A"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7.1.1</w:t>
            </w:r>
          </w:p>
        </w:tc>
        <w:tc>
          <w:tcPr>
            <w:tcW w:w="8323" w:type="dxa"/>
          </w:tcPr>
          <w:p w14:paraId="3858C476" w14:textId="77777777" w:rsidR="002E0C54" w:rsidRPr="009B2DBF" w:rsidRDefault="002E0C54" w:rsidP="00CF0C4D">
            <w:pPr>
              <w:rPr>
                <w:rFonts w:asciiTheme="minorHAnsi" w:hAnsiTheme="minorHAnsi" w:cstheme="minorHAnsi"/>
                <w:b/>
                <w:snapToGrid w:val="0"/>
                <w:sz w:val="22"/>
                <w:szCs w:val="22"/>
              </w:rPr>
            </w:pPr>
            <w:r w:rsidRPr="009B2DBF">
              <w:rPr>
                <w:rFonts w:asciiTheme="minorHAnsi" w:hAnsiTheme="minorHAnsi" w:cstheme="minorHAnsi"/>
                <w:b/>
                <w:snapToGrid w:val="0"/>
                <w:sz w:val="22"/>
                <w:szCs w:val="22"/>
              </w:rPr>
              <w:t>Reagents</w:t>
            </w:r>
          </w:p>
        </w:tc>
      </w:tr>
      <w:tr w:rsidR="002E0C54" w:rsidRPr="009B2DBF" w14:paraId="52C5715D" w14:textId="77777777" w:rsidTr="00FE17AA">
        <w:trPr>
          <w:trHeight w:val="151"/>
        </w:trPr>
        <w:tc>
          <w:tcPr>
            <w:tcW w:w="645" w:type="dxa"/>
          </w:tcPr>
          <w:p w14:paraId="7EA1AB43" w14:textId="77777777" w:rsidR="002E0C54" w:rsidRPr="009B2DBF" w:rsidRDefault="002E0C54" w:rsidP="00CF0C4D">
            <w:pPr>
              <w:autoSpaceDE w:val="0"/>
              <w:autoSpaceDN w:val="0"/>
              <w:adjustRightInd w:val="0"/>
              <w:jc w:val="center"/>
              <w:rPr>
                <w:rFonts w:asciiTheme="minorHAnsi" w:hAnsiTheme="minorHAnsi" w:cstheme="minorHAnsi"/>
                <w:b/>
                <w:sz w:val="22"/>
                <w:szCs w:val="22"/>
              </w:rPr>
            </w:pPr>
          </w:p>
        </w:tc>
        <w:tc>
          <w:tcPr>
            <w:tcW w:w="645" w:type="dxa"/>
          </w:tcPr>
          <w:p w14:paraId="1B3415B0"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3830CD97"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7.1.2</w:t>
            </w:r>
          </w:p>
        </w:tc>
        <w:tc>
          <w:tcPr>
            <w:tcW w:w="8323" w:type="dxa"/>
          </w:tcPr>
          <w:p w14:paraId="434BECBA" w14:textId="77777777" w:rsidR="002E0C54" w:rsidRPr="009B2DBF" w:rsidRDefault="002E0C54" w:rsidP="00AD3D15">
            <w:pPr>
              <w:rPr>
                <w:rFonts w:asciiTheme="minorHAnsi" w:hAnsiTheme="minorHAnsi" w:cstheme="minorHAnsi"/>
                <w:b/>
                <w:snapToGrid w:val="0"/>
                <w:sz w:val="22"/>
                <w:szCs w:val="22"/>
              </w:rPr>
            </w:pPr>
            <w:r w:rsidRPr="009B2DBF">
              <w:rPr>
                <w:rFonts w:asciiTheme="minorHAnsi" w:hAnsiTheme="minorHAnsi" w:cstheme="minorHAnsi"/>
                <w:sz w:val="22"/>
                <w:szCs w:val="22"/>
              </w:rPr>
              <w:t>0.1M perchloric acid</w:t>
            </w:r>
            <w:r w:rsidRPr="009B2DBF">
              <w:rPr>
                <w:rFonts w:asciiTheme="minorHAnsi" w:hAnsiTheme="minorHAnsi" w:cstheme="minorHAnsi"/>
                <w:snapToGrid w:val="0"/>
                <w:sz w:val="22"/>
                <w:szCs w:val="22"/>
              </w:rPr>
              <w:t xml:space="preserve">; prepared </w:t>
            </w:r>
          </w:p>
        </w:tc>
      </w:tr>
      <w:tr w:rsidR="002E0C54" w:rsidRPr="009B2DBF" w14:paraId="1F77F007" w14:textId="77777777" w:rsidTr="00FE17AA">
        <w:trPr>
          <w:trHeight w:val="151"/>
        </w:trPr>
        <w:tc>
          <w:tcPr>
            <w:tcW w:w="645" w:type="dxa"/>
          </w:tcPr>
          <w:p w14:paraId="7B9AD5CC" w14:textId="77777777" w:rsidR="002E0C54" w:rsidRPr="009B2DBF" w:rsidRDefault="002E0C54" w:rsidP="00CF0C4D">
            <w:pPr>
              <w:autoSpaceDE w:val="0"/>
              <w:autoSpaceDN w:val="0"/>
              <w:adjustRightInd w:val="0"/>
              <w:jc w:val="center"/>
              <w:rPr>
                <w:rFonts w:asciiTheme="minorHAnsi" w:hAnsiTheme="minorHAnsi" w:cstheme="minorHAnsi"/>
                <w:b/>
                <w:sz w:val="22"/>
                <w:szCs w:val="22"/>
              </w:rPr>
            </w:pPr>
          </w:p>
        </w:tc>
        <w:tc>
          <w:tcPr>
            <w:tcW w:w="645" w:type="dxa"/>
          </w:tcPr>
          <w:p w14:paraId="7E08EB37"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3734A3C7"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7.1.2</w:t>
            </w:r>
          </w:p>
        </w:tc>
        <w:tc>
          <w:tcPr>
            <w:tcW w:w="8323" w:type="dxa"/>
          </w:tcPr>
          <w:p w14:paraId="797BDA70" w14:textId="77777777" w:rsidR="002E0C54" w:rsidRPr="009B2DBF" w:rsidRDefault="002E0C54" w:rsidP="00577EC0">
            <w:pPr>
              <w:rPr>
                <w:rFonts w:asciiTheme="minorHAnsi" w:hAnsiTheme="minorHAnsi" w:cstheme="minorHAnsi"/>
                <w:b/>
                <w:snapToGrid w:val="0"/>
                <w:sz w:val="22"/>
                <w:szCs w:val="22"/>
              </w:rPr>
            </w:pPr>
            <w:r w:rsidRPr="009B2DBF">
              <w:rPr>
                <w:rFonts w:asciiTheme="minorHAnsi" w:hAnsiTheme="minorHAnsi" w:cstheme="minorHAnsi"/>
                <w:sz w:val="22"/>
                <w:szCs w:val="22"/>
              </w:rPr>
              <w:t>0.1% crystal viole</w:t>
            </w:r>
            <w:r w:rsidR="00577EC0">
              <w:rPr>
                <w:rFonts w:asciiTheme="minorHAnsi" w:hAnsiTheme="minorHAnsi" w:cstheme="minorHAnsi"/>
                <w:sz w:val="22"/>
                <w:szCs w:val="22"/>
              </w:rPr>
              <w:t xml:space="preserve">t or </w:t>
            </w:r>
            <w:proofErr w:type="spellStart"/>
            <w:r w:rsidR="00577EC0">
              <w:rPr>
                <w:rFonts w:asciiTheme="minorHAnsi" w:hAnsiTheme="minorHAnsi" w:cstheme="minorHAnsi"/>
                <w:sz w:val="22"/>
                <w:szCs w:val="22"/>
              </w:rPr>
              <w:t>naphthobenzein</w:t>
            </w:r>
            <w:proofErr w:type="spellEnd"/>
            <w:r w:rsidR="00577EC0">
              <w:rPr>
                <w:rFonts w:asciiTheme="minorHAnsi" w:hAnsiTheme="minorHAnsi" w:cstheme="minorHAnsi"/>
                <w:sz w:val="22"/>
                <w:szCs w:val="22"/>
              </w:rPr>
              <w:t xml:space="preserve"> </w:t>
            </w:r>
            <w:r w:rsidRPr="009B2DBF">
              <w:rPr>
                <w:rFonts w:asciiTheme="minorHAnsi" w:hAnsiTheme="minorHAnsi" w:cstheme="minorHAnsi"/>
                <w:sz w:val="22"/>
                <w:szCs w:val="22"/>
              </w:rPr>
              <w:t xml:space="preserve"> in glacial acetic acid</w:t>
            </w:r>
          </w:p>
        </w:tc>
      </w:tr>
      <w:tr w:rsidR="002E0C54" w:rsidRPr="009B2DBF" w14:paraId="11FC7364" w14:textId="77777777" w:rsidTr="00FE17AA">
        <w:trPr>
          <w:trHeight w:val="151"/>
        </w:trPr>
        <w:tc>
          <w:tcPr>
            <w:tcW w:w="645" w:type="dxa"/>
          </w:tcPr>
          <w:p w14:paraId="57400167" w14:textId="77777777" w:rsidR="002E0C54" w:rsidRPr="009B2DBF" w:rsidRDefault="002E0C54" w:rsidP="00CF0C4D">
            <w:pPr>
              <w:autoSpaceDE w:val="0"/>
              <w:autoSpaceDN w:val="0"/>
              <w:adjustRightInd w:val="0"/>
              <w:jc w:val="center"/>
              <w:rPr>
                <w:rFonts w:asciiTheme="minorHAnsi" w:hAnsiTheme="minorHAnsi" w:cstheme="minorHAnsi"/>
                <w:b/>
                <w:sz w:val="22"/>
                <w:szCs w:val="22"/>
              </w:rPr>
            </w:pPr>
          </w:p>
        </w:tc>
        <w:tc>
          <w:tcPr>
            <w:tcW w:w="645" w:type="dxa"/>
          </w:tcPr>
          <w:p w14:paraId="4D82A37C"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737" w:type="dxa"/>
          </w:tcPr>
          <w:p w14:paraId="27C6A86F"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7.1.3</w:t>
            </w:r>
          </w:p>
        </w:tc>
        <w:tc>
          <w:tcPr>
            <w:tcW w:w="8323" w:type="dxa"/>
          </w:tcPr>
          <w:p w14:paraId="0B3882BE" w14:textId="77777777" w:rsidR="002E0C54" w:rsidRPr="009B2DBF" w:rsidRDefault="002E0C54" w:rsidP="00CF0C4D">
            <w:pPr>
              <w:rPr>
                <w:rFonts w:asciiTheme="minorHAnsi" w:hAnsiTheme="minorHAnsi" w:cstheme="minorHAnsi"/>
                <w:b/>
                <w:snapToGrid w:val="0"/>
                <w:sz w:val="22"/>
                <w:szCs w:val="22"/>
              </w:rPr>
            </w:pPr>
            <w:r w:rsidRPr="009B2DBF">
              <w:rPr>
                <w:rFonts w:asciiTheme="minorHAnsi" w:hAnsiTheme="minorHAnsi" w:cstheme="minorHAnsi"/>
                <w:spacing w:val="-3"/>
                <w:sz w:val="22"/>
                <w:szCs w:val="22"/>
              </w:rPr>
              <w:t xml:space="preserve">Accurately weigh and transfer about 0.1g to </w:t>
            </w:r>
            <w:r w:rsidRPr="009B2DBF">
              <w:rPr>
                <w:rFonts w:asciiTheme="minorHAnsi" w:hAnsiTheme="minorHAnsi" w:cstheme="minorHAnsi"/>
                <w:sz w:val="22"/>
                <w:szCs w:val="22"/>
              </w:rPr>
              <w:t>100ml volumetric flask, dilute to the mark with glacial acetic acid and mix</w:t>
            </w:r>
          </w:p>
        </w:tc>
      </w:tr>
      <w:tr w:rsidR="002E0C54" w:rsidRPr="009B2DBF" w14:paraId="2F01CD6A" w14:textId="77777777" w:rsidTr="00FE17AA">
        <w:trPr>
          <w:trHeight w:val="151"/>
        </w:trPr>
        <w:tc>
          <w:tcPr>
            <w:tcW w:w="645" w:type="dxa"/>
          </w:tcPr>
          <w:p w14:paraId="1CE377EE" w14:textId="77777777" w:rsidR="002E0C54" w:rsidRPr="009B2DBF" w:rsidRDefault="002E0C54" w:rsidP="00CF0C4D">
            <w:pPr>
              <w:autoSpaceDE w:val="0"/>
              <w:autoSpaceDN w:val="0"/>
              <w:adjustRightInd w:val="0"/>
              <w:jc w:val="center"/>
              <w:rPr>
                <w:rFonts w:asciiTheme="minorHAnsi" w:hAnsiTheme="minorHAnsi" w:cstheme="minorHAnsi"/>
                <w:b/>
                <w:sz w:val="22"/>
                <w:szCs w:val="22"/>
              </w:rPr>
            </w:pPr>
          </w:p>
        </w:tc>
        <w:tc>
          <w:tcPr>
            <w:tcW w:w="645" w:type="dxa"/>
          </w:tcPr>
          <w:p w14:paraId="5D7CAC91" w14:textId="77777777" w:rsidR="002E0C54" w:rsidRPr="009B2DBF" w:rsidRDefault="002E0C54" w:rsidP="00CF0C4D">
            <w:pPr>
              <w:autoSpaceDE w:val="0"/>
              <w:autoSpaceDN w:val="0"/>
              <w:adjustRightInd w:val="0"/>
              <w:jc w:val="right"/>
              <w:rPr>
                <w:rFonts w:asciiTheme="minorHAnsi" w:hAnsiTheme="minorHAnsi" w:cstheme="minorHAnsi"/>
                <w:b/>
                <w:sz w:val="22"/>
                <w:szCs w:val="22"/>
              </w:rPr>
            </w:pPr>
          </w:p>
        </w:tc>
        <w:tc>
          <w:tcPr>
            <w:tcW w:w="737" w:type="dxa"/>
          </w:tcPr>
          <w:p w14:paraId="12F51EFB" w14:textId="77777777" w:rsidR="002E0C54" w:rsidRPr="009B2DBF" w:rsidRDefault="002E0C54" w:rsidP="00CF0C4D">
            <w:pPr>
              <w:autoSpaceDE w:val="0"/>
              <w:autoSpaceDN w:val="0"/>
              <w:adjustRightInd w:val="0"/>
              <w:jc w:val="right"/>
              <w:rPr>
                <w:rFonts w:asciiTheme="minorHAnsi" w:hAnsiTheme="minorHAnsi" w:cstheme="minorHAnsi"/>
                <w:b/>
                <w:sz w:val="22"/>
                <w:szCs w:val="22"/>
              </w:rPr>
            </w:pPr>
          </w:p>
        </w:tc>
        <w:tc>
          <w:tcPr>
            <w:tcW w:w="8323" w:type="dxa"/>
          </w:tcPr>
          <w:p w14:paraId="60B230AA" w14:textId="77777777" w:rsidR="002E0C54" w:rsidRPr="009B2DBF" w:rsidRDefault="002E0C54" w:rsidP="00CF0C4D">
            <w:pPr>
              <w:autoSpaceDE w:val="0"/>
              <w:autoSpaceDN w:val="0"/>
              <w:adjustRightInd w:val="0"/>
              <w:rPr>
                <w:rFonts w:asciiTheme="minorHAnsi" w:hAnsiTheme="minorHAnsi" w:cstheme="minorHAnsi"/>
                <w:b/>
                <w:sz w:val="22"/>
                <w:szCs w:val="22"/>
              </w:rPr>
            </w:pPr>
          </w:p>
        </w:tc>
      </w:tr>
      <w:tr w:rsidR="002E0C54" w:rsidRPr="009B2DBF" w14:paraId="04F4A266" w14:textId="77777777" w:rsidTr="00FE17AA">
        <w:trPr>
          <w:trHeight w:val="151"/>
        </w:trPr>
        <w:tc>
          <w:tcPr>
            <w:tcW w:w="645" w:type="dxa"/>
          </w:tcPr>
          <w:p w14:paraId="7332254F" w14:textId="77777777" w:rsidR="002E0C54" w:rsidRPr="009B2DBF" w:rsidRDefault="002E0C54" w:rsidP="00CF0C4D">
            <w:pPr>
              <w:autoSpaceDE w:val="0"/>
              <w:autoSpaceDN w:val="0"/>
              <w:adjustRightInd w:val="0"/>
              <w:jc w:val="center"/>
              <w:rPr>
                <w:rFonts w:asciiTheme="minorHAnsi" w:hAnsiTheme="minorHAnsi" w:cstheme="minorHAnsi"/>
                <w:b/>
                <w:sz w:val="22"/>
                <w:szCs w:val="22"/>
              </w:rPr>
            </w:pPr>
          </w:p>
        </w:tc>
        <w:tc>
          <w:tcPr>
            <w:tcW w:w="645" w:type="dxa"/>
          </w:tcPr>
          <w:p w14:paraId="65CE44AD" w14:textId="77777777" w:rsidR="002E0C54" w:rsidRPr="009B2DBF" w:rsidRDefault="002E0C54" w:rsidP="00CF0C4D">
            <w:pPr>
              <w:autoSpaceDE w:val="0"/>
              <w:autoSpaceDN w:val="0"/>
              <w:adjustRightInd w:val="0"/>
              <w:jc w:val="right"/>
              <w:rPr>
                <w:rFonts w:asciiTheme="minorHAnsi" w:hAnsiTheme="minorHAnsi" w:cstheme="minorHAnsi"/>
                <w:b/>
                <w:sz w:val="22"/>
                <w:szCs w:val="22"/>
              </w:rPr>
            </w:pPr>
          </w:p>
        </w:tc>
        <w:tc>
          <w:tcPr>
            <w:tcW w:w="737" w:type="dxa"/>
          </w:tcPr>
          <w:p w14:paraId="352DA027"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7.1.4</w:t>
            </w:r>
          </w:p>
        </w:tc>
        <w:tc>
          <w:tcPr>
            <w:tcW w:w="8323" w:type="dxa"/>
          </w:tcPr>
          <w:p w14:paraId="3265C2F3" w14:textId="77777777" w:rsidR="002E0C54" w:rsidRPr="009B2DBF" w:rsidRDefault="002E0C54" w:rsidP="00CF0C4D">
            <w:pPr>
              <w:autoSpaceDE w:val="0"/>
              <w:autoSpaceDN w:val="0"/>
              <w:adjustRightInd w:val="0"/>
              <w:rPr>
                <w:rFonts w:asciiTheme="minorHAnsi" w:hAnsiTheme="minorHAnsi" w:cstheme="minorHAnsi"/>
                <w:sz w:val="22"/>
                <w:szCs w:val="22"/>
              </w:rPr>
            </w:pPr>
            <w:r w:rsidRPr="009B2DBF">
              <w:rPr>
                <w:rFonts w:asciiTheme="minorHAnsi" w:hAnsiTheme="minorHAnsi" w:cstheme="minorHAnsi"/>
                <w:sz w:val="22"/>
                <w:szCs w:val="22"/>
              </w:rPr>
              <w:t>Sample preparation</w:t>
            </w:r>
          </w:p>
        </w:tc>
      </w:tr>
      <w:tr w:rsidR="002E0C54" w:rsidRPr="009B2DBF" w14:paraId="622B0B36" w14:textId="77777777" w:rsidTr="00FE17AA">
        <w:trPr>
          <w:trHeight w:val="267"/>
        </w:trPr>
        <w:tc>
          <w:tcPr>
            <w:tcW w:w="645" w:type="dxa"/>
          </w:tcPr>
          <w:p w14:paraId="3806C66C"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76F6ECE1"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37" w:type="dxa"/>
          </w:tcPr>
          <w:p w14:paraId="79EA7729"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7.1.5</w:t>
            </w:r>
          </w:p>
        </w:tc>
        <w:tc>
          <w:tcPr>
            <w:tcW w:w="8323" w:type="dxa"/>
          </w:tcPr>
          <w:p w14:paraId="32EA50D0" w14:textId="77777777" w:rsidR="002E0C54" w:rsidRPr="009B2DBF" w:rsidRDefault="002E0C54" w:rsidP="00CF0C4D">
            <w:pPr>
              <w:suppressAutoHyphens/>
              <w:rPr>
                <w:rFonts w:asciiTheme="minorHAnsi" w:hAnsiTheme="minorHAnsi" w:cstheme="minorHAnsi"/>
                <w:spacing w:val="-3"/>
                <w:sz w:val="22"/>
                <w:szCs w:val="22"/>
              </w:rPr>
            </w:pPr>
            <w:r w:rsidRPr="009B2DBF">
              <w:rPr>
                <w:rFonts w:asciiTheme="minorHAnsi" w:hAnsiTheme="minorHAnsi" w:cstheme="minorHAnsi"/>
                <w:spacing w:val="-3"/>
                <w:sz w:val="22"/>
                <w:szCs w:val="22"/>
              </w:rPr>
              <w:t>Accurately weigh about 150mg each into two separate, dry 250ml conical flasks.</w:t>
            </w:r>
          </w:p>
        </w:tc>
      </w:tr>
      <w:tr w:rsidR="002E0C54" w:rsidRPr="009B2DBF" w14:paraId="1FA4DE16" w14:textId="77777777" w:rsidTr="00FE17AA">
        <w:trPr>
          <w:trHeight w:val="564"/>
        </w:trPr>
        <w:tc>
          <w:tcPr>
            <w:tcW w:w="645" w:type="dxa"/>
          </w:tcPr>
          <w:p w14:paraId="2859F3AE"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1DE6249E"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37" w:type="dxa"/>
          </w:tcPr>
          <w:p w14:paraId="2117830A"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7.1.6</w:t>
            </w:r>
          </w:p>
        </w:tc>
        <w:tc>
          <w:tcPr>
            <w:tcW w:w="8323" w:type="dxa"/>
          </w:tcPr>
          <w:p w14:paraId="1E0ACE9B" w14:textId="77777777" w:rsidR="002E0C54" w:rsidRPr="009B2DBF" w:rsidRDefault="002E0C54" w:rsidP="00CF0C4D">
            <w:pPr>
              <w:suppressAutoHyphens/>
              <w:rPr>
                <w:rFonts w:asciiTheme="minorHAnsi" w:hAnsiTheme="minorHAnsi" w:cstheme="minorHAnsi"/>
                <w:sz w:val="22"/>
                <w:szCs w:val="22"/>
              </w:rPr>
            </w:pPr>
            <w:r w:rsidRPr="009B2DBF">
              <w:rPr>
                <w:rFonts w:asciiTheme="minorHAnsi" w:hAnsiTheme="minorHAnsi" w:cstheme="minorHAnsi"/>
                <w:sz w:val="22"/>
                <w:szCs w:val="22"/>
              </w:rPr>
              <w:t>Add 50 ml of glacial acetic acid to each flask and heat on a hot plate (with swirling from time to time) till dissolution is complete.</w:t>
            </w:r>
          </w:p>
        </w:tc>
      </w:tr>
      <w:tr w:rsidR="002E0C54" w:rsidRPr="009B2DBF" w14:paraId="08808E67" w14:textId="77777777" w:rsidTr="00FE17AA">
        <w:trPr>
          <w:trHeight w:val="564"/>
        </w:trPr>
        <w:tc>
          <w:tcPr>
            <w:tcW w:w="645" w:type="dxa"/>
          </w:tcPr>
          <w:p w14:paraId="12E8BA4D"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053FDA51"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37" w:type="dxa"/>
          </w:tcPr>
          <w:p w14:paraId="7DA70DB2"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7.1.7</w:t>
            </w:r>
          </w:p>
        </w:tc>
        <w:tc>
          <w:tcPr>
            <w:tcW w:w="8323" w:type="dxa"/>
          </w:tcPr>
          <w:p w14:paraId="0CC54F51" w14:textId="77777777" w:rsidR="002E0C54" w:rsidRPr="009B2DBF" w:rsidRDefault="002E0C54" w:rsidP="00CF0C4D">
            <w:pPr>
              <w:autoSpaceDE w:val="0"/>
              <w:autoSpaceDN w:val="0"/>
              <w:adjustRightInd w:val="0"/>
              <w:rPr>
                <w:rFonts w:asciiTheme="minorHAnsi" w:hAnsiTheme="minorHAnsi" w:cstheme="minorHAnsi"/>
                <w:sz w:val="22"/>
                <w:szCs w:val="22"/>
              </w:rPr>
            </w:pPr>
            <w:r w:rsidRPr="009B2DBF">
              <w:rPr>
                <w:rFonts w:asciiTheme="minorHAnsi" w:hAnsiTheme="minorHAnsi" w:cstheme="minorHAnsi"/>
                <w:sz w:val="22"/>
                <w:szCs w:val="22"/>
              </w:rPr>
              <w:t xml:space="preserve">Add two drops of 0.1% of crystal violet in glacial acetic acid and titrate with 0.1M perchloric </w:t>
            </w:r>
            <w:proofErr w:type="gramStart"/>
            <w:r w:rsidRPr="009B2DBF">
              <w:rPr>
                <w:rFonts w:asciiTheme="minorHAnsi" w:hAnsiTheme="minorHAnsi" w:cstheme="minorHAnsi"/>
                <w:sz w:val="22"/>
                <w:szCs w:val="22"/>
              </w:rPr>
              <w:t>acid  in</w:t>
            </w:r>
            <w:proofErr w:type="gramEnd"/>
            <w:r w:rsidRPr="009B2DBF">
              <w:rPr>
                <w:rFonts w:asciiTheme="minorHAnsi" w:hAnsiTheme="minorHAnsi" w:cstheme="minorHAnsi"/>
                <w:sz w:val="22"/>
                <w:szCs w:val="22"/>
              </w:rPr>
              <w:t xml:space="preserve"> glacial acetic acid to an emerald green end-point.</w:t>
            </w:r>
          </w:p>
        </w:tc>
      </w:tr>
      <w:tr w:rsidR="002E0C54" w:rsidRPr="009B2DBF" w14:paraId="7B9AF23E" w14:textId="77777777" w:rsidTr="00FE17AA">
        <w:trPr>
          <w:trHeight w:val="267"/>
        </w:trPr>
        <w:tc>
          <w:tcPr>
            <w:tcW w:w="645" w:type="dxa"/>
          </w:tcPr>
          <w:p w14:paraId="46E3ACD5" w14:textId="77777777" w:rsidR="002E0C54" w:rsidRPr="009B2DBF" w:rsidRDefault="002E0C54" w:rsidP="00CF0C4D">
            <w:pPr>
              <w:autoSpaceDE w:val="0"/>
              <w:autoSpaceDN w:val="0"/>
              <w:adjustRightInd w:val="0"/>
              <w:jc w:val="right"/>
              <w:rPr>
                <w:rFonts w:asciiTheme="minorHAnsi" w:hAnsiTheme="minorHAnsi" w:cstheme="minorHAnsi"/>
                <w:sz w:val="22"/>
                <w:szCs w:val="22"/>
              </w:rPr>
            </w:pPr>
          </w:p>
        </w:tc>
        <w:tc>
          <w:tcPr>
            <w:tcW w:w="645" w:type="dxa"/>
          </w:tcPr>
          <w:p w14:paraId="276A2FB0"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37" w:type="dxa"/>
          </w:tcPr>
          <w:p w14:paraId="2FB43147" w14:textId="77777777" w:rsidR="002E0C54" w:rsidRPr="009B2DBF" w:rsidRDefault="002E0C54" w:rsidP="00CF0C4D">
            <w:pPr>
              <w:autoSpaceDE w:val="0"/>
              <w:autoSpaceDN w:val="0"/>
              <w:adjustRightInd w:val="0"/>
              <w:jc w:val="right"/>
              <w:rPr>
                <w:rFonts w:asciiTheme="minorHAnsi" w:hAnsiTheme="minorHAnsi" w:cstheme="minorHAnsi"/>
                <w:sz w:val="22"/>
                <w:szCs w:val="22"/>
              </w:rPr>
            </w:pPr>
            <w:r w:rsidRPr="009B2DBF">
              <w:rPr>
                <w:rFonts w:asciiTheme="minorHAnsi" w:hAnsiTheme="minorHAnsi" w:cstheme="minorHAnsi"/>
                <w:sz w:val="22"/>
                <w:szCs w:val="22"/>
              </w:rPr>
              <w:t>7.1.8</w:t>
            </w:r>
          </w:p>
        </w:tc>
        <w:tc>
          <w:tcPr>
            <w:tcW w:w="8323" w:type="dxa"/>
          </w:tcPr>
          <w:p w14:paraId="2ED34F6E" w14:textId="77777777" w:rsidR="002E0C54" w:rsidRPr="009B2DBF" w:rsidRDefault="002E0C54" w:rsidP="00CF0C4D">
            <w:pPr>
              <w:rPr>
                <w:rFonts w:asciiTheme="minorHAnsi" w:hAnsiTheme="minorHAnsi" w:cstheme="minorHAnsi"/>
                <w:sz w:val="22"/>
                <w:szCs w:val="22"/>
              </w:rPr>
            </w:pPr>
            <w:r w:rsidRPr="009B2DBF">
              <w:rPr>
                <w:rFonts w:asciiTheme="minorHAnsi" w:hAnsiTheme="minorHAnsi" w:cstheme="minorHAnsi"/>
                <w:sz w:val="22"/>
                <w:szCs w:val="22"/>
              </w:rPr>
              <w:t>Calculate the  content as follows:</w:t>
            </w:r>
          </w:p>
        </w:tc>
      </w:tr>
      <w:tr w:rsidR="002E0C54" w:rsidRPr="009B2DBF" w14:paraId="314A5994" w14:textId="77777777" w:rsidTr="00FE17AA">
        <w:trPr>
          <w:trHeight w:val="564"/>
        </w:trPr>
        <w:tc>
          <w:tcPr>
            <w:tcW w:w="645" w:type="dxa"/>
          </w:tcPr>
          <w:p w14:paraId="024C3913"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45" w:type="dxa"/>
          </w:tcPr>
          <w:p w14:paraId="41364DD1"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37" w:type="dxa"/>
          </w:tcPr>
          <w:p w14:paraId="5B542271"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8323" w:type="dxa"/>
          </w:tcPr>
          <w:p w14:paraId="45BA3FE3" w14:textId="77777777" w:rsidR="002E0C54" w:rsidRPr="009B2DBF" w:rsidRDefault="002E0C54" w:rsidP="00CF0C4D">
            <w:pPr>
              <w:rPr>
                <w:rFonts w:asciiTheme="minorHAnsi" w:hAnsiTheme="minorHAnsi" w:cstheme="minorHAnsi"/>
                <w:spacing w:val="-3"/>
                <w:sz w:val="22"/>
                <w:szCs w:val="22"/>
                <w:u w:val="single"/>
              </w:rPr>
            </w:pPr>
            <w:r w:rsidRPr="009B2DBF">
              <w:rPr>
                <w:rFonts w:asciiTheme="minorHAnsi" w:hAnsiTheme="minorHAnsi" w:cstheme="minorHAnsi"/>
                <w:spacing w:val="-3"/>
                <w:sz w:val="22"/>
                <w:szCs w:val="22"/>
              </w:rPr>
              <w:t xml:space="preserve">%Assay = </w:t>
            </w:r>
            <w:proofErr w:type="spellStart"/>
            <w:r w:rsidRPr="009B2DBF">
              <w:rPr>
                <w:rFonts w:asciiTheme="minorHAnsi" w:hAnsiTheme="minorHAnsi" w:cstheme="minorHAnsi"/>
                <w:spacing w:val="-3"/>
                <w:sz w:val="22"/>
                <w:szCs w:val="22"/>
              </w:rPr>
              <w:t>T</w:t>
            </w:r>
            <w:r w:rsidRPr="009B2DBF">
              <w:rPr>
                <w:rFonts w:asciiTheme="minorHAnsi" w:hAnsiTheme="minorHAnsi" w:cstheme="minorHAnsi"/>
                <w:spacing w:val="-3"/>
                <w:sz w:val="22"/>
                <w:szCs w:val="22"/>
                <w:u w:val="single"/>
              </w:rPr>
              <w:t>itre</w:t>
            </w:r>
            <w:proofErr w:type="spellEnd"/>
            <w:r w:rsidRPr="009B2DBF">
              <w:rPr>
                <w:rFonts w:asciiTheme="minorHAnsi" w:hAnsiTheme="minorHAnsi" w:cstheme="minorHAnsi"/>
                <w:spacing w:val="-3"/>
                <w:sz w:val="22"/>
                <w:szCs w:val="22"/>
                <w:u w:val="single"/>
              </w:rPr>
              <w:t xml:space="preserve"> X 17.12mg X </w:t>
            </w:r>
            <w:r w:rsidR="00DB6777">
              <w:rPr>
                <w:rFonts w:asciiTheme="minorHAnsi" w:hAnsiTheme="minorHAnsi" w:cstheme="minorHAnsi"/>
                <w:spacing w:val="-3"/>
                <w:sz w:val="22"/>
                <w:szCs w:val="22"/>
                <w:u w:val="single"/>
              </w:rPr>
              <w:t>Standard factor</w:t>
            </w:r>
            <w:r w:rsidRPr="009B2DBF">
              <w:rPr>
                <w:rFonts w:asciiTheme="minorHAnsi" w:hAnsiTheme="minorHAnsi" w:cstheme="minorHAnsi"/>
                <w:spacing w:val="-3"/>
                <w:sz w:val="22"/>
                <w:szCs w:val="22"/>
                <w:u w:val="single"/>
              </w:rPr>
              <w:t xml:space="preserve"> of HClO</w:t>
            </w:r>
            <w:r w:rsidRPr="009B2DBF">
              <w:rPr>
                <w:rFonts w:asciiTheme="minorHAnsi" w:hAnsiTheme="minorHAnsi" w:cstheme="minorHAnsi"/>
                <w:spacing w:val="-3"/>
                <w:sz w:val="22"/>
                <w:szCs w:val="22"/>
                <w:u w:val="single"/>
                <w:vertAlign w:val="subscript"/>
              </w:rPr>
              <w:t>4</w:t>
            </w:r>
            <w:r w:rsidR="00AD3D15" w:rsidRPr="009B2DBF">
              <w:rPr>
                <w:rFonts w:asciiTheme="minorHAnsi" w:hAnsiTheme="minorHAnsi" w:cstheme="minorHAnsi"/>
                <w:spacing w:val="-3"/>
                <w:sz w:val="22"/>
                <w:szCs w:val="22"/>
                <w:u w:val="single"/>
              </w:rPr>
              <w:t xml:space="preserve"> X </w:t>
            </w:r>
            <w:r w:rsidRPr="009B2DBF">
              <w:rPr>
                <w:rFonts w:asciiTheme="minorHAnsi" w:hAnsiTheme="minorHAnsi" w:cstheme="minorHAnsi"/>
                <w:spacing w:val="-3"/>
                <w:sz w:val="22"/>
                <w:szCs w:val="22"/>
                <w:u w:val="single"/>
              </w:rPr>
              <w:t xml:space="preserve"> 100</w:t>
            </w:r>
          </w:p>
          <w:p w14:paraId="1531C474" w14:textId="77777777" w:rsidR="002E0C54" w:rsidRPr="009B2DBF" w:rsidRDefault="002E0C54" w:rsidP="00AD3D15">
            <w:pPr>
              <w:rPr>
                <w:rFonts w:asciiTheme="minorHAnsi" w:hAnsiTheme="minorHAnsi" w:cstheme="minorHAnsi"/>
                <w:spacing w:val="-3"/>
                <w:sz w:val="22"/>
                <w:szCs w:val="22"/>
              </w:rPr>
            </w:pPr>
            <w:r w:rsidRPr="009B2DBF">
              <w:rPr>
                <w:rFonts w:asciiTheme="minorHAnsi" w:hAnsiTheme="minorHAnsi" w:cstheme="minorHAnsi"/>
                <w:spacing w:val="-3"/>
                <w:sz w:val="22"/>
                <w:szCs w:val="22"/>
              </w:rPr>
              <w:t xml:space="preserve">                      </w:t>
            </w:r>
            <w:r w:rsidR="00AD3D15" w:rsidRPr="009B2DBF">
              <w:rPr>
                <w:rFonts w:asciiTheme="minorHAnsi" w:hAnsiTheme="minorHAnsi" w:cstheme="minorHAnsi"/>
                <w:spacing w:val="-3"/>
                <w:sz w:val="22"/>
                <w:szCs w:val="22"/>
              </w:rPr>
              <w:t xml:space="preserve">           Sample weight (mg) </w:t>
            </w:r>
          </w:p>
        </w:tc>
      </w:tr>
      <w:tr w:rsidR="002E0C54" w:rsidRPr="009B2DBF" w14:paraId="71ABCF59" w14:textId="77777777" w:rsidTr="00FE17AA">
        <w:trPr>
          <w:trHeight w:val="282"/>
        </w:trPr>
        <w:tc>
          <w:tcPr>
            <w:tcW w:w="645" w:type="dxa"/>
          </w:tcPr>
          <w:p w14:paraId="0C5B4887"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45" w:type="dxa"/>
          </w:tcPr>
          <w:p w14:paraId="24FA1AA4"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37" w:type="dxa"/>
          </w:tcPr>
          <w:p w14:paraId="29DCD6E1"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8323" w:type="dxa"/>
          </w:tcPr>
          <w:p w14:paraId="182C2C4A" w14:textId="77777777" w:rsidR="002E0C54" w:rsidRPr="009B2DBF" w:rsidRDefault="002E0C54" w:rsidP="00CF0C4D">
            <w:pPr>
              <w:rPr>
                <w:rFonts w:asciiTheme="minorHAnsi" w:hAnsiTheme="minorHAnsi" w:cstheme="minorHAnsi"/>
                <w:sz w:val="22"/>
                <w:szCs w:val="22"/>
              </w:rPr>
            </w:pPr>
          </w:p>
        </w:tc>
      </w:tr>
      <w:tr w:rsidR="002E0C54" w:rsidRPr="009B2DBF" w14:paraId="641E255A" w14:textId="77777777" w:rsidTr="00FE17AA">
        <w:trPr>
          <w:trHeight w:val="282"/>
        </w:trPr>
        <w:tc>
          <w:tcPr>
            <w:tcW w:w="645" w:type="dxa"/>
          </w:tcPr>
          <w:p w14:paraId="673E7993"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45" w:type="dxa"/>
          </w:tcPr>
          <w:p w14:paraId="62CADA23"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7.2</w:t>
            </w:r>
          </w:p>
        </w:tc>
        <w:tc>
          <w:tcPr>
            <w:tcW w:w="737" w:type="dxa"/>
          </w:tcPr>
          <w:p w14:paraId="1B1F5379"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8323" w:type="dxa"/>
          </w:tcPr>
          <w:p w14:paraId="1BD20BDF" w14:textId="77777777" w:rsidR="002E0C54" w:rsidRPr="009B2DBF" w:rsidRDefault="002E0C54" w:rsidP="00CF0C4D">
            <w:pPr>
              <w:rPr>
                <w:rFonts w:asciiTheme="minorHAnsi" w:hAnsiTheme="minorHAnsi" w:cstheme="minorHAnsi"/>
                <w:sz w:val="22"/>
                <w:szCs w:val="22"/>
              </w:rPr>
            </w:pPr>
            <w:r w:rsidRPr="009B2DBF">
              <w:rPr>
                <w:rFonts w:asciiTheme="minorHAnsi" w:hAnsiTheme="minorHAnsi" w:cstheme="minorHAnsi"/>
                <w:b/>
                <w:sz w:val="22"/>
                <w:szCs w:val="22"/>
              </w:rPr>
              <w:t>Method  B</w:t>
            </w:r>
          </w:p>
        </w:tc>
      </w:tr>
      <w:tr w:rsidR="002E0C54" w:rsidRPr="009B2DBF" w14:paraId="015952B0" w14:textId="77777777" w:rsidTr="00FE17AA">
        <w:trPr>
          <w:trHeight w:val="282"/>
        </w:trPr>
        <w:tc>
          <w:tcPr>
            <w:tcW w:w="645" w:type="dxa"/>
          </w:tcPr>
          <w:p w14:paraId="738BE880"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45" w:type="dxa"/>
          </w:tcPr>
          <w:p w14:paraId="59636B89"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37" w:type="dxa"/>
          </w:tcPr>
          <w:p w14:paraId="56215C7B"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7.2.1</w:t>
            </w:r>
          </w:p>
        </w:tc>
        <w:tc>
          <w:tcPr>
            <w:tcW w:w="8323" w:type="dxa"/>
          </w:tcPr>
          <w:p w14:paraId="58E5C23C" w14:textId="77777777" w:rsidR="002E0C54" w:rsidRPr="009B2DBF" w:rsidRDefault="002E0C54" w:rsidP="00CF0C4D">
            <w:pPr>
              <w:rPr>
                <w:rFonts w:asciiTheme="minorHAnsi" w:hAnsiTheme="minorHAnsi" w:cstheme="minorHAnsi"/>
                <w:b/>
                <w:sz w:val="22"/>
                <w:szCs w:val="22"/>
              </w:rPr>
            </w:pPr>
            <w:r w:rsidRPr="009B2DBF">
              <w:rPr>
                <w:rFonts w:asciiTheme="minorHAnsi" w:hAnsiTheme="minorHAnsi" w:cstheme="minorHAnsi"/>
                <w:b/>
                <w:sz w:val="22"/>
                <w:szCs w:val="22"/>
              </w:rPr>
              <w:t>Reagent</w:t>
            </w:r>
          </w:p>
        </w:tc>
      </w:tr>
      <w:tr w:rsidR="002E0C54" w:rsidRPr="009B2DBF" w14:paraId="727A0EBD" w14:textId="77777777" w:rsidTr="00FE17AA">
        <w:trPr>
          <w:trHeight w:val="282"/>
        </w:trPr>
        <w:tc>
          <w:tcPr>
            <w:tcW w:w="645" w:type="dxa"/>
          </w:tcPr>
          <w:p w14:paraId="5AC5EA13"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45" w:type="dxa"/>
          </w:tcPr>
          <w:p w14:paraId="75B1C752"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37" w:type="dxa"/>
          </w:tcPr>
          <w:p w14:paraId="40389A16"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8323" w:type="dxa"/>
          </w:tcPr>
          <w:p w14:paraId="567C1D3A" w14:textId="77777777" w:rsidR="002E0C54" w:rsidRPr="009B2DBF" w:rsidRDefault="002E0C54" w:rsidP="00CF0C4D">
            <w:pPr>
              <w:autoSpaceDE w:val="0"/>
              <w:autoSpaceDN w:val="0"/>
              <w:adjustRightInd w:val="0"/>
              <w:rPr>
                <w:rFonts w:asciiTheme="minorHAnsi" w:hAnsiTheme="minorHAnsi" w:cstheme="minorHAnsi"/>
                <w:sz w:val="22"/>
                <w:szCs w:val="22"/>
              </w:rPr>
            </w:pPr>
            <w:r w:rsidRPr="009B2DBF">
              <w:rPr>
                <w:rFonts w:asciiTheme="minorHAnsi" w:hAnsiTheme="minorHAnsi" w:cstheme="minorHAnsi"/>
                <w:sz w:val="22"/>
                <w:szCs w:val="22"/>
              </w:rPr>
              <w:t>1M hydrochloric acid</w:t>
            </w:r>
          </w:p>
        </w:tc>
      </w:tr>
      <w:tr w:rsidR="002E0C54" w:rsidRPr="009B2DBF" w14:paraId="3019C75F" w14:textId="77777777" w:rsidTr="00FE17AA">
        <w:trPr>
          <w:trHeight w:val="564"/>
        </w:trPr>
        <w:tc>
          <w:tcPr>
            <w:tcW w:w="645" w:type="dxa"/>
          </w:tcPr>
          <w:p w14:paraId="4F944C3D"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45" w:type="dxa"/>
          </w:tcPr>
          <w:p w14:paraId="073DA970"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37" w:type="dxa"/>
          </w:tcPr>
          <w:p w14:paraId="6399E907"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8323" w:type="dxa"/>
          </w:tcPr>
          <w:p w14:paraId="228DAC5A" w14:textId="77777777" w:rsidR="002E0C54" w:rsidRPr="009B2DBF" w:rsidRDefault="002E0C54" w:rsidP="00CF0C4D">
            <w:pPr>
              <w:autoSpaceDE w:val="0"/>
              <w:autoSpaceDN w:val="0"/>
              <w:adjustRightInd w:val="0"/>
              <w:rPr>
                <w:rFonts w:asciiTheme="minorHAnsi" w:hAnsiTheme="minorHAnsi" w:cstheme="minorHAnsi"/>
                <w:sz w:val="22"/>
                <w:szCs w:val="22"/>
              </w:rPr>
            </w:pPr>
            <w:r w:rsidRPr="009B2DBF">
              <w:rPr>
                <w:rFonts w:asciiTheme="minorHAnsi" w:hAnsiTheme="minorHAnsi" w:cstheme="minorHAnsi"/>
                <w:spacing w:val="-3"/>
                <w:sz w:val="22"/>
                <w:szCs w:val="22"/>
              </w:rPr>
              <w:t>Measure 85mL of  concentrated</w:t>
            </w:r>
            <w:r w:rsidRPr="009B2DBF">
              <w:rPr>
                <w:rFonts w:asciiTheme="minorHAnsi" w:hAnsiTheme="minorHAnsi" w:cstheme="minorHAnsi"/>
                <w:sz w:val="22"/>
                <w:szCs w:val="22"/>
              </w:rPr>
              <w:t xml:space="preserve"> acid hydrochloric acid </w:t>
            </w:r>
            <w:r w:rsidRPr="009B2DBF">
              <w:rPr>
                <w:rFonts w:asciiTheme="minorHAnsi" w:hAnsiTheme="minorHAnsi" w:cstheme="minorHAnsi"/>
                <w:spacing w:val="-3"/>
                <w:sz w:val="22"/>
                <w:szCs w:val="22"/>
              </w:rPr>
              <w:t xml:space="preserve"> into 1000mL volumetric flask containing 600ml distilled water, and make to the mark with distilled water</w:t>
            </w:r>
          </w:p>
        </w:tc>
      </w:tr>
      <w:tr w:rsidR="002E0C54" w:rsidRPr="009B2DBF" w14:paraId="1A7988EE" w14:textId="77777777" w:rsidTr="00FE17AA">
        <w:trPr>
          <w:trHeight w:val="282"/>
        </w:trPr>
        <w:tc>
          <w:tcPr>
            <w:tcW w:w="645" w:type="dxa"/>
          </w:tcPr>
          <w:p w14:paraId="680256B5"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45" w:type="dxa"/>
          </w:tcPr>
          <w:p w14:paraId="3CC55DBB"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37" w:type="dxa"/>
          </w:tcPr>
          <w:p w14:paraId="7AA9B20F"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8323" w:type="dxa"/>
          </w:tcPr>
          <w:p w14:paraId="5B20F590" w14:textId="77777777" w:rsidR="002E0C54" w:rsidRPr="009B2DBF" w:rsidRDefault="002E0C54" w:rsidP="00CF0C4D">
            <w:pPr>
              <w:rPr>
                <w:rFonts w:asciiTheme="minorHAnsi" w:hAnsiTheme="minorHAnsi" w:cstheme="minorHAnsi"/>
                <w:b/>
                <w:sz w:val="22"/>
                <w:szCs w:val="22"/>
              </w:rPr>
            </w:pPr>
          </w:p>
        </w:tc>
      </w:tr>
      <w:tr w:rsidR="002E0C54" w:rsidRPr="009B2DBF" w14:paraId="4A5467ED" w14:textId="77777777" w:rsidTr="00FE17AA">
        <w:trPr>
          <w:trHeight w:val="267"/>
        </w:trPr>
        <w:tc>
          <w:tcPr>
            <w:tcW w:w="645" w:type="dxa"/>
          </w:tcPr>
          <w:p w14:paraId="4386D05A"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45" w:type="dxa"/>
          </w:tcPr>
          <w:p w14:paraId="25F3E7E3"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37" w:type="dxa"/>
          </w:tcPr>
          <w:p w14:paraId="1913A51E"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7.2.3</w:t>
            </w:r>
          </w:p>
        </w:tc>
        <w:tc>
          <w:tcPr>
            <w:tcW w:w="8323" w:type="dxa"/>
          </w:tcPr>
          <w:p w14:paraId="21B22579" w14:textId="77777777" w:rsidR="002E0C54" w:rsidRPr="009B2DBF" w:rsidRDefault="002E0C54" w:rsidP="00CF0C4D">
            <w:pPr>
              <w:rPr>
                <w:rFonts w:asciiTheme="minorHAnsi" w:hAnsiTheme="minorHAnsi" w:cstheme="minorHAnsi"/>
                <w:sz w:val="22"/>
                <w:szCs w:val="22"/>
                <w:u w:val="single"/>
              </w:rPr>
            </w:pPr>
            <w:r w:rsidRPr="009B2DBF">
              <w:rPr>
                <w:rFonts w:asciiTheme="minorHAnsi" w:hAnsiTheme="minorHAnsi" w:cstheme="minorHAnsi"/>
                <w:sz w:val="22"/>
                <w:szCs w:val="22"/>
                <w:u w:val="single"/>
              </w:rPr>
              <w:t>Sample Preparation</w:t>
            </w:r>
          </w:p>
        </w:tc>
      </w:tr>
      <w:tr w:rsidR="002E0C54" w:rsidRPr="009B2DBF" w14:paraId="0A1B80F3" w14:textId="77777777" w:rsidTr="00FE17AA">
        <w:trPr>
          <w:trHeight w:val="564"/>
        </w:trPr>
        <w:tc>
          <w:tcPr>
            <w:tcW w:w="645" w:type="dxa"/>
          </w:tcPr>
          <w:p w14:paraId="2323C831"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45" w:type="dxa"/>
          </w:tcPr>
          <w:p w14:paraId="2EC3B227"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37" w:type="dxa"/>
          </w:tcPr>
          <w:p w14:paraId="24965E68"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7.2.4</w:t>
            </w:r>
          </w:p>
        </w:tc>
        <w:tc>
          <w:tcPr>
            <w:tcW w:w="8323" w:type="dxa"/>
          </w:tcPr>
          <w:p w14:paraId="37B08643" w14:textId="77777777" w:rsidR="002E0C54" w:rsidRPr="009B2DBF" w:rsidRDefault="002E0C54" w:rsidP="00CF0C4D">
            <w:pPr>
              <w:rPr>
                <w:rFonts w:asciiTheme="minorHAnsi" w:hAnsiTheme="minorHAnsi" w:cstheme="minorHAnsi"/>
                <w:sz w:val="22"/>
                <w:szCs w:val="22"/>
              </w:rPr>
            </w:pPr>
            <w:r w:rsidRPr="009B2DBF">
              <w:rPr>
                <w:rFonts w:asciiTheme="minorHAnsi" w:hAnsiTheme="minorHAnsi" w:cstheme="minorHAnsi"/>
                <w:sz w:val="22"/>
                <w:szCs w:val="22"/>
              </w:rPr>
              <w:t xml:space="preserve">Accurately weigh and transfer about 70mg of metronidazole sample into a 100ml volumetric flask.                        </w:t>
            </w:r>
          </w:p>
        </w:tc>
      </w:tr>
      <w:tr w:rsidR="002E0C54" w:rsidRPr="009B2DBF" w14:paraId="759FF51B" w14:textId="77777777" w:rsidTr="00FE17AA">
        <w:trPr>
          <w:trHeight w:val="282"/>
        </w:trPr>
        <w:tc>
          <w:tcPr>
            <w:tcW w:w="645" w:type="dxa"/>
          </w:tcPr>
          <w:p w14:paraId="5C2E9E20"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45" w:type="dxa"/>
          </w:tcPr>
          <w:p w14:paraId="03752624"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37" w:type="dxa"/>
          </w:tcPr>
          <w:p w14:paraId="4044F7DD"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7.2.5</w:t>
            </w:r>
          </w:p>
        </w:tc>
        <w:tc>
          <w:tcPr>
            <w:tcW w:w="8323" w:type="dxa"/>
          </w:tcPr>
          <w:p w14:paraId="30E5A962" w14:textId="77777777" w:rsidR="002E0C54" w:rsidRPr="009B2DBF" w:rsidRDefault="002E0C54" w:rsidP="00CF0C4D">
            <w:pPr>
              <w:rPr>
                <w:rFonts w:asciiTheme="minorHAnsi" w:hAnsiTheme="minorHAnsi" w:cstheme="minorHAnsi"/>
                <w:sz w:val="22"/>
                <w:szCs w:val="22"/>
              </w:rPr>
            </w:pPr>
            <w:r w:rsidRPr="009B2DBF">
              <w:rPr>
                <w:rFonts w:asciiTheme="minorHAnsi" w:hAnsiTheme="minorHAnsi" w:cstheme="minorHAnsi"/>
                <w:sz w:val="22"/>
                <w:szCs w:val="22"/>
              </w:rPr>
              <w:t>Add 60ml of 1M hydrochloric acid mechanically/sonicate till dissolution is complete.</w:t>
            </w:r>
          </w:p>
        </w:tc>
      </w:tr>
      <w:tr w:rsidR="002E0C54" w:rsidRPr="009B2DBF" w14:paraId="262E427F" w14:textId="77777777" w:rsidTr="00FE17AA">
        <w:trPr>
          <w:trHeight w:val="282"/>
        </w:trPr>
        <w:tc>
          <w:tcPr>
            <w:tcW w:w="645" w:type="dxa"/>
          </w:tcPr>
          <w:p w14:paraId="148B0B37"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45" w:type="dxa"/>
          </w:tcPr>
          <w:p w14:paraId="353A00F1"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37" w:type="dxa"/>
          </w:tcPr>
          <w:p w14:paraId="0D42EDBA"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7.2.6</w:t>
            </w:r>
          </w:p>
        </w:tc>
        <w:tc>
          <w:tcPr>
            <w:tcW w:w="8323" w:type="dxa"/>
          </w:tcPr>
          <w:p w14:paraId="5BA6B9AE" w14:textId="77777777" w:rsidR="002E0C54" w:rsidRPr="009B2DBF" w:rsidRDefault="002E0C54" w:rsidP="00CF0C4D">
            <w:pPr>
              <w:rPr>
                <w:rFonts w:asciiTheme="minorHAnsi" w:hAnsiTheme="minorHAnsi" w:cstheme="minorHAnsi"/>
                <w:sz w:val="22"/>
                <w:szCs w:val="22"/>
              </w:rPr>
            </w:pPr>
            <w:r w:rsidRPr="009B2DBF">
              <w:rPr>
                <w:rFonts w:asciiTheme="minorHAnsi" w:hAnsiTheme="minorHAnsi" w:cstheme="minorHAnsi"/>
                <w:sz w:val="22"/>
                <w:szCs w:val="22"/>
              </w:rPr>
              <w:t xml:space="preserve">Dilute with </w:t>
            </w:r>
            <w:proofErr w:type="gramStart"/>
            <w:r w:rsidRPr="009B2DBF">
              <w:rPr>
                <w:rFonts w:asciiTheme="minorHAnsi" w:hAnsiTheme="minorHAnsi" w:cstheme="minorHAnsi"/>
                <w:sz w:val="22"/>
                <w:szCs w:val="22"/>
              </w:rPr>
              <w:t>1M  hydrochloric</w:t>
            </w:r>
            <w:proofErr w:type="gramEnd"/>
            <w:r w:rsidRPr="009B2DBF">
              <w:rPr>
                <w:rFonts w:asciiTheme="minorHAnsi" w:hAnsiTheme="minorHAnsi" w:cstheme="minorHAnsi"/>
                <w:sz w:val="22"/>
                <w:szCs w:val="22"/>
              </w:rPr>
              <w:t xml:space="preserve"> to volume and mix well.</w:t>
            </w:r>
          </w:p>
        </w:tc>
      </w:tr>
      <w:tr w:rsidR="002E0C54" w:rsidRPr="009B2DBF" w14:paraId="7DE03186" w14:textId="77777777" w:rsidTr="00FE17AA">
        <w:trPr>
          <w:trHeight w:val="564"/>
        </w:trPr>
        <w:tc>
          <w:tcPr>
            <w:tcW w:w="645" w:type="dxa"/>
          </w:tcPr>
          <w:p w14:paraId="57B9C665"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45" w:type="dxa"/>
          </w:tcPr>
          <w:p w14:paraId="0CFCFCBE"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37" w:type="dxa"/>
          </w:tcPr>
          <w:p w14:paraId="6078B5A6"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7.2.7</w:t>
            </w:r>
          </w:p>
        </w:tc>
        <w:tc>
          <w:tcPr>
            <w:tcW w:w="8323" w:type="dxa"/>
          </w:tcPr>
          <w:p w14:paraId="11DD9D17" w14:textId="77777777" w:rsidR="002E0C54" w:rsidRPr="009B2DBF" w:rsidRDefault="002E0C54" w:rsidP="00CF0C4D">
            <w:pPr>
              <w:rPr>
                <w:rFonts w:asciiTheme="minorHAnsi" w:hAnsiTheme="minorHAnsi" w:cstheme="minorHAnsi"/>
                <w:sz w:val="22"/>
                <w:szCs w:val="22"/>
              </w:rPr>
            </w:pPr>
            <w:r w:rsidRPr="009B2DBF">
              <w:rPr>
                <w:rFonts w:asciiTheme="minorHAnsi" w:hAnsiTheme="minorHAnsi" w:cstheme="minorHAnsi"/>
                <w:sz w:val="22"/>
                <w:szCs w:val="22"/>
              </w:rPr>
              <w:t>Pipette 2.0ml of this solution into another 100ml volumetric flask, dilute to the mark with 0.1M hydrochloric acid and mix.</w:t>
            </w:r>
          </w:p>
        </w:tc>
      </w:tr>
      <w:tr w:rsidR="002E0C54" w:rsidRPr="009B2DBF" w14:paraId="270BC54F" w14:textId="77777777" w:rsidTr="00FE17AA">
        <w:trPr>
          <w:trHeight w:val="282"/>
        </w:trPr>
        <w:tc>
          <w:tcPr>
            <w:tcW w:w="645" w:type="dxa"/>
          </w:tcPr>
          <w:p w14:paraId="1CD8EE66"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45" w:type="dxa"/>
          </w:tcPr>
          <w:p w14:paraId="493E7753"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37" w:type="dxa"/>
          </w:tcPr>
          <w:p w14:paraId="7C7494CC" w14:textId="77777777" w:rsidR="002E0C54" w:rsidRPr="009B2DBF" w:rsidRDefault="002E0C54" w:rsidP="00CF0C4D">
            <w:pPr>
              <w:autoSpaceDE w:val="0"/>
              <w:autoSpaceDN w:val="0"/>
              <w:adjustRightInd w:val="0"/>
              <w:rPr>
                <w:rFonts w:asciiTheme="minorHAnsi" w:hAnsiTheme="minorHAnsi" w:cstheme="minorHAnsi"/>
                <w:sz w:val="22"/>
                <w:szCs w:val="22"/>
              </w:rPr>
            </w:pPr>
          </w:p>
        </w:tc>
        <w:tc>
          <w:tcPr>
            <w:tcW w:w="8323" w:type="dxa"/>
          </w:tcPr>
          <w:p w14:paraId="1F7D5AA9" w14:textId="77777777" w:rsidR="002E0C54" w:rsidRPr="009B2DBF" w:rsidRDefault="002E0C54" w:rsidP="00CF0C4D">
            <w:pPr>
              <w:rPr>
                <w:rFonts w:asciiTheme="minorHAnsi" w:hAnsiTheme="minorHAnsi" w:cstheme="minorHAnsi"/>
                <w:snapToGrid w:val="0"/>
                <w:sz w:val="22"/>
                <w:szCs w:val="22"/>
              </w:rPr>
            </w:pPr>
          </w:p>
        </w:tc>
      </w:tr>
      <w:tr w:rsidR="002E0C54" w:rsidRPr="009B2DBF" w14:paraId="57E101AA" w14:textId="77777777" w:rsidTr="00FE17AA">
        <w:trPr>
          <w:trHeight w:val="282"/>
        </w:trPr>
        <w:tc>
          <w:tcPr>
            <w:tcW w:w="645" w:type="dxa"/>
          </w:tcPr>
          <w:p w14:paraId="099D3F38"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45" w:type="dxa"/>
          </w:tcPr>
          <w:p w14:paraId="708F00D0"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37" w:type="dxa"/>
          </w:tcPr>
          <w:p w14:paraId="391F119E"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7.2.8</w:t>
            </w:r>
          </w:p>
        </w:tc>
        <w:tc>
          <w:tcPr>
            <w:tcW w:w="8323" w:type="dxa"/>
          </w:tcPr>
          <w:p w14:paraId="77F39D28" w14:textId="77777777" w:rsidR="002E0C54" w:rsidRPr="009B2DBF" w:rsidRDefault="002E0C54" w:rsidP="00C33652">
            <w:pPr>
              <w:rPr>
                <w:rFonts w:asciiTheme="minorHAnsi" w:hAnsiTheme="minorHAnsi" w:cstheme="minorHAnsi"/>
                <w:sz w:val="22"/>
                <w:szCs w:val="22"/>
                <w:u w:val="single"/>
              </w:rPr>
            </w:pPr>
            <w:r w:rsidRPr="009B2DBF">
              <w:rPr>
                <w:rFonts w:asciiTheme="minorHAnsi" w:hAnsiTheme="minorHAnsi" w:cstheme="minorHAnsi"/>
                <w:sz w:val="22"/>
                <w:szCs w:val="22"/>
                <w:u w:val="single"/>
              </w:rPr>
              <w:t>Procedure</w:t>
            </w:r>
            <w:r w:rsidR="00C33652">
              <w:rPr>
                <w:rFonts w:asciiTheme="minorHAnsi" w:hAnsiTheme="minorHAnsi" w:cstheme="minorHAnsi"/>
                <w:sz w:val="22"/>
                <w:szCs w:val="22"/>
                <w:u w:val="single"/>
              </w:rPr>
              <w:tab/>
            </w:r>
          </w:p>
        </w:tc>
      </w:tr>
      <w:tr w:rsidR="002E0C54" w:rsidRPr="009B2DBF" w14:paraId="79998525" w14:textId="77777777" w:rsidTr="00FE17AA">
        <w:trPr>
          <w:trHeight w:val="831"/>
        </w:trPr>
        <w:tc>
          <w:tcPr>
            <w:tcW w:w="645" w:type="dxa"/>
          </w:tcPr>
          <w:p w14:paraId="6E09B397"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45" w:type="dxa"/>
          </w:tcPr>
          <w:p w14:paraId="053BAA16"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37" w:type="dxa"/>
          </w:tcPr>
          <w:p w14:paraId="5CF8B5C7" w14:textId="77777777" w:rsidR="002E0C54" w:rsidRPr="009B2DBF" w:rsidRDefault="002E0C54" w:rsidP="00CF0C4D">
            <w:pPr>
              <w:autoSpaceDE w:val="0"/>
              <w:autoSpaceDN w:val="0"/>
              <w:adjustRightInd w:val="0"/>
              <w:jc w:val="center"/>
              <w:rPr>
                <w:rFonts w:asciiTheme="minorHAnsi" w:hAnsiTheme="minorHAnsi" w:cstheme="minorHAnsi"/>
                <w:sz w:val="22"/>
                <w:szCs w:val="22"/>
              </w:rPr>
            </w:pPr>
            <w:r w:rsidRPr="009B2DBF">
              <w:rPr>
                <w:rFonts w:asciiTheme="minorHAnsi" w:hAnsiTheme="minorHAnsi" w:cstheme="minorHAnsi"/>
                <w:sz w:val="22"/>
                <w:szCs w:val="22"/>
              </w:rPr>
              <w:t>7.2.9</w:t>
            </w:r>
          </w:p>
        </w:tc>
        <w:tc>
          <w:tcPr>
            <w:tcW w:w="8323" w:type="dxa"/>
          </w:tcPr>
          <w:p w14:paraId="4C627E71" w14:textId="77777777" w:rsidR="002E0C54" w:rsidRPr="009B2DBF" w:rsidRDefault="002E0C54" w:rsidP="00CF0C4D">
            <w:pPr>
              <w:pStyle w:val="Heading2"/>
              <w:rPr>
                <w:rFonts w:asciiTheme="minorHAnsi" w:hAnsiTheme="minorHAnsi" w:cstheme="minorHAnsi"/>
                <w:b w:val="0"/>
                <w:i w:val="0"/>
                <w:sz w:val="22"/>
                <w:szCs w:val="22"/>
                <w:u w:val="none"/>
              </w:rPr>
            </w:pPr>
            <w:r w:rsidRPr="009B2DBF">
              <w:rPr>
                <w:rFonts w:asciiTheme="minorHAnsi" w:hAnsiTheme="minorHAnsi" w:cstheme="minorHAnsi"/>
                <w:b w:val="0"/>
                <w:i w:val="0"/>
                <w:sz w:val="22"/>
                <w:szCs w:val="22"/>
                <w:u w:val="none"/>
              </w:rPr>
              <w:t xml:space="preserve">Concomitantly determine the absorbances of assay preparations in 1-cm cells at Wavelength of maximum absorbency at about 276nm, </w:t>
            </w:r>
            <w:proofErr w:type="gramStart"/>
            <w:r w:rsidRPr="009B2DBF">
              <w:rPr>
                <w:rFonts w:asciiTheme="minorHAnsi" w:hAnsiTheme="minorHAnsi" w:cstheme="minorHAnsi"/>
                <w:b w:val="0"/>
                <w:i w:val="0"/>
                <w:sz w:val="22"/>
                <w:szCs w:val="22"/>
                <w:u w:val="none"/>
              </w:rPr>
              <w:t>using  1M</w:t>
            </w:r>
            <w:proofErr w:type="gramEnd"/>
            <w:r w:rsidRPr="009B2DBF">
              <w:rPr>
                <w:rFonts w:asciiTheme="minorHAnsi" w:hAnsiTheme="minorHAnsi" w:cstheme="minorHAnsi"/>
                <w:b w:val="0"/>
                <w:i w:val="0"/>
                <w:sz w:val="22"/>
                <w:szCs w:val="22"/>
                <w:u w:val="none"/>
              </w:rPr>
              <w:t xml:space="preserve"> hydrochloric acid</w:t>
            </w:r>
            <w:r w:rsidRPr="009B2DBF">
              <w:rPr>
                <w:rFonts w:asciiTheme="minorHAnsi" w:hAnsiTheme="minorHAnsi" w:cstheme="minorHAnsi"/>
                <w:sz w:val="22"/>
                <w:szCs w:val="22"/>
              </w:rPr>
              <w:t xml:space="preserve"> </w:t>
            </w:r>
            <w:r w:rsidRPr="009B2DBF">
              <w:rPr>
                <w:rFonts w:asciiTheme="minorHAnsi" w:hAnsiTheme="minorHAnsi" w:cstheme="minorHAnsi"/>
                <w:b w:val="0"/>
                <w:i w:val="0"/>
                <w:sz w:val="22"/>
                <w:szCs w:val="22"/>
                <w:u w:val="none"/>
              </w:rPr>
              <w:t>as blank</w:t>
            </w:r>
            <w:r w:rsidRPr="009B2DBF">
              <w:rPr>
                <w:rFonts w:asciiTheme="minorHAnsi" w:hAnsiTheme="minorHAnsi" w:cstheme="minorHAnsi"/>
                <w:sz w:val="22"/>
                <w:szCs w:val="22"/>
                <w:u w:val="none"/>
              </w:rPr>
              <w:t xml:space="preserve">  </w:t>
            </w:r>
            <w:r w:rsidRPr="009B2DBF">
              <w:rPr>
                <w:rFonts w:asciiTheme="minorHAnsi" w:hAnsiTheme="minorHAnsi" w:cstheme="minorHAnsi"/>
                <w:b w:val="0"/>
                <w:i w:val="0"/>
                <w:sz w:val="22"/>
                <w:szCs w:val="22"/>
                <w:u w:val="none"/>
              </w:rPr>
              <w:t>And A1% as  375</w:t>
            </w:r>
          </w:p>
        </w:tc>
      </w:tr>
      <w:tr w:rsidR="002E0C54" w:rsidRPr="009B2DBF" w14:paraId="747EB451" w14:textId="77777777" w:rsidTr="00FE17AA">
        <w:trPr>
          <w:trHeight w:val="84"/>
        </w:trPr>
        <w:tc>
          <w:tcPr>
            <w:tcW w:w="645" w:type="dxa"/>
          </w:tcPr>
          <w:p w14:paraId="1195E351"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645" w:type="dxa"/>
          </w:tcPr>
          <w:p w14:paraId="3E3E4C1B"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737" w:type="dxa"/>
          </w:tcPr>
          <w:p w14:paraId="76FA6BB1" w14:textId="77777777" w:rsidR="002E0C54" w:rsidRPr="009B2DBF" w:rsidRDefault="002E0C54" w:rsidP="00CF0C4D">
            <w:pPr>
              <w:autoSpaceDE w:val="0"/>
              <w:autoSpaceDN w:val="0"/>
              <w:adjustRightInd w:val="0"/>
              <w:jc w:val="center"/>
              <w:rPr>
                <w:rFonts w:asciiTheme="minorHAnsi" w:hAnsiTheme="minorHAnsi" w:cstheme="minorHAnsi"/>
                <w:sz w:val="22"/>
                <w:szCs w:val="22"/>
              </w:rPr>
            </w:pPr>
          </w:p>
        </w:tc>
        <w:tc>
          <w:tcPr>
            <w:tcW w:w="8323" w:type="dxa"/>
          </w:tcPr>
          <w:p w14:paraId="000254E0" w14:textId="77777777" w:rsidR="002E0C54" w:rsidRPr="009B2DBF" w:rsidRDefault="002E0C54" w:rsidP="00CF0C4D">
            <w:pPr>
              <w:rPr>
                <w:rFonts w:asciiTheme="minorHAnsi" w:hAnsiTheme="minorHAnsi" w:cstheme="minorHAnsi"/>
                <w:sz w:val="22"/>
                <w:szCs w:val="22"/>
              </w:rPr>
            </w:pPr>
          </w:p>
        </w:tc>
      </w:tr>
      <w:tr w:rsidR="00FE17AA" w:rsidRPr="00CF0D41" w14:paraId="61719338" w14:textId="77777777" w:rsidTr="00FE17AA">
        <w:trPr>
          <w:trHeight w:val="5"/>
        </w:trPr>
        <w:tc>
          <w:tcPr>
            <w:tcW w:w="10350" w:type="dxa"/>
            <w:gridSpan w:val="4"/>
          </w:tcPr>
          <w:p w14:paraId="2298F812" w14:textId="77777777" w:rsidR="00FE17AA" w:rsidRPr="00CF0D41" w:rsidRDefault="00FE17AA" w:rsidP="00055567">
            <w:pPr>
              <w:rPr>
                <w:rFonts w:asciiTheme="minorHAnsi" w:hAnsiTheme="minorHAnsi" w:cstheme="minorHAnsi"/>
                <w:sz w:val="22"/>
                <w:szCs w:val="22"/>
                <w:u w:val="single"/>
              </w:rPr>
            </w:pPr>
          </w:p>
        </w:tc>
      </w:tr>
      <w:tr w:rsidR="00FE17AA" w:rsidRPr="00CF0D41" w14:paraId="22CC8113" w14:textId="77777777" w:rsidTr="00FE17AA">
        <w:trPr>
          <w:trHeight w:val="5"/>
        </w:trPr>
        <w:tc>
          <w:tcPr>
            <w:tcW w:w="10350" w:type="dxa"/>
            <w:gridSpan w:val="4"/>
          </w:tcPr>
          <w:p w14:paraId="6E81BC16" w14:textId="77777777" w:rsidR="00FE17AA" w:rsidRDefault="00FE17AA" w:rsidP="00055567">
            <w:pPr>
              <w:rPr>
                <w:rFonts w:asciiTheme="minorHAnsi" w:hAnsiTheme="minorHAnsi" w:cstheme="minorHAnsi"/>
                <w:b/>
                <w:sz w:val="22"/>
                <w:szCs w:val="22"/>
                <w:u w:val="single"/>
              </w:rPr>
            </w:pPr>
          </w:p>
          <w:p w14:paraId="2AA5CB46" w14:textId="77777777" w:rsidR="00FE17AA" w:rsidRDefault="00FE17AA" w:rsidP="00055567">
            <w:pPr>
              <w:rPr>
                <w:rFonts w:asciiTheme="minorHAnsi" w:hAnsiTheme="minorHAnsi" w:cstheme="minorHAnsi"/>
                <w:b/>
                <w:sz w:val="22"/>
                <w:szCs w:val="22"/>
                <w:u w:val="single"/>
              </w:rPr>
            </w:pPr>
          </w:p>
          <w:p w14:paraId="4150A033" w14:textId="77777777" w:rsidR="00FE17AA" w:rsidRDefault="00FE17AA" w:rsidP="00055567">
            <w:pPr>
              <w:rPr>
                <w:rFonts w:asciiTheme="minorHAnsi" w:hAnsiTheme="minorHAnsi" w:cstheme="minorHAnsi"/>
                <w:b/>
                <w:sz w:val="22"/>
                <w:szCs w:val="22"/>
                <w:u w:val="single"/>
              </w:rPr>
            </w:pPr>
          </w:p>
          <w:p w14:paraId="5D29AC86" w14:textId="09B79028" w:rsidR="00FE17AA" w:rsidRPr="00CF0D41" w:rsidRDefault="00FE17AA" w:rsidP="00055567">
            <w:pPr>
              <w:rPr>
                <w:rFonts w:asciiTheme="minorHAnsi" w:hAnsiTheme="minorHAnsi" w:cstheme="minorHAnsi"/>
                <w:b/>
                <w:sz w:val="22"/>
                <w:szCs w:val="22"/>
                <w:u w:val="single"/>
              </w:rPr>
            </w:pPr>
          </w:p>
        </w:tc>
      </w:tr>
      <w:tr w:rsidR="00FE17AA" w:rsidRPr="00CF0D41" w14:paraId="4DFDE164" w14:textId="77777777" w:rsidTr="00FE17AA">
        <w:trPr>
          <w:trHeight w:val="5"/>
        </w:trPr>
        <w:tc>
          <w:tcPr>
            <w:tcW w:w="10350" w:type="dxa"/>
            <w:gridSpan w:val="4"/>
          </w:tcPr>
          <w:p w14:paraId="1A807B10" w14:textId="62221483" w:rsidR="00FE17AA" w:rsidRPr="00CF0D41" w:rsidRDefault="00FE17AA" w:rsidP="00055567">
            <w:pPr>
              <w:rPr>
                <w:rFonts w:asciiTheme="minorHAnsi" w:hAnsiTheme="minorHAnsi" w:cstheme="minorHAnsi"/>
                <w:sz w:val="22"/>
                <w:szCs w:val="22"/>
              </w:rPr>
            </w:pPr>
          </w:p>
        </w:tc>
      </w:tr>
      <w:tr w:rsidR="00FE17AA" w:rsidRPr="00CF0D41" w14:paraId="1E50025A" w14:textId="77777777" w:rsidTr="00FE17AA">
        <w:trPr>
          <w:trHeight w:val="5"/>
        </w:trPr>
        <w:tc>
          <w:tcPr>
            <w:tcW w:w="10350" w:type="dxa"/>
            <w:gridSpan w:val="4"/>
          </w:tcPr>
          <w:p w14:paraId="34709F7F" w14:textId="72BFF340" w:rsidR="00FE17AA" w:rsidRPr="00D56F8F" w:rsidRDefault="00FE17AA" w:rsidP="00FE17AA">
            <w:pPr>
              <w:rPr>
                <w:rFonts w:asciiTheme="minorHAnsi" w:hAnsiTheme="minorHAnsi" w:cstheme="minorHAnsi"/>
                <w:b/>
                <w:sz w:val="22"/>
                <w:szCs w:val="22"/>
              </w:rPr>
            </w:pPr>
            <w:r>
              <w:rPr>
                <w:rFonts w:asciiTheme="minorHAnsi" w:hAnsiTheme="minorHAnsi" w:cstheme="minorHAnsi"/>
                <w:b/>
                <w:sz w:val="22"/>
                <w:szCs w:val="22"/>
              </w:rPr>
              <w:lastRenderedPageBreak/>
              <w:t xml:space="preserve">8              </w:t>
            </w:r>
            <w:r w:rsidRPr="00D56F8F">
              <w:rPr>
                <w:rFonts w:asciiTheme="minorHAnsi" w:hAnsiTheme="minorHAnsi" w:cstheme="minorHAnsi"/>
                <w:b/>
                <w:sz w:val="22"/>
                <w:szCs w:val="22"/>
              </w:rPr>
              <w:t>Microbiological Tests</w:t>
            </w:r>
          </w:p>
          <w:p w14:paraId="5FA391B8" w14:textId="77777777" w:rsidR="00FE17AA" w:rsidRPr="00D56F8F" w:rsidRDefault="00FE17AA" w:rsidP="00FE17AA">
            <w:pPr>
              <w:rPr>
                <w:rFonts w:asciiTheme="minorHAnsi" w:hAnsiTheme="minorHAnsi" w:cstheme="minorHAnsi"/>
                <w:sz w:val="22"/>
                <w:szCs w:val="22"/>
                <w:u w:val="single"/>
              </w:rPr>
            </w:pPr>
          </w:p>
          <w:p w14:paraId="211A1DBB" w14:textId="39D90396" w:rsidR="00FE17AA" w:rsidRPr="00D56F8F" w:rsidRDefault="00FE17AA" w:rsidP="00FE17AA">
            <w:pPr>
              <w:spacing w:line="276" w:lineRule="auto"/>
              <w:rPr>
                <w:rFonts w:asciiTheme="minorHAnsi" w:hAnsiTheme="minorHAnsi" w:cstheme="minorHAnsi"/>
                <w:b/>
                <w:sz w:val="22"/>
                <w:szCs w:val="22"/>
                <w:u w:val="single"/>
              </w:rPr>
            </w:pPr>
            <w:r w:rsidRPr="00FE17AA">
              <w:rPr>
                <w:rFonts w:asciiTheme="minorHAnsi" w:hAnsiTheme="minorHAnsi" w:cstheme="minorHAnsi"/>
                <w:b/>
                <w:sz w:val="22"/>
                <w:szCs w:val="22"/>
              </w:rPr>
              <w:t xml:space="preserve">8.1              </w:t>
            </w:r>
            <w:r>
              <w:rPr>
                <w:rFonts w:asciiTheme="minorHAnsi" w:hAnsiTheme="minorHAnsi" w:cstheme="minorHAnsi"/>
                <w:b/>
                <w:sz w:val="22"/>
                <w:szCs w:val="22"/>
                <w:u w:val="single"/>
              </w:rPr>
              <w:t xml:space="preserve"> </w:t>
            </w:r>
            <w:r w:rsidRPr="00D56F8F">
              <w:rPr>
                <w:rFonts w:asciiTheme="minorHAnsi" w:hAnsiTheme="minorHAnsi" w:cstheme="minorHAnsi"/>
                <w:b/>
                <w:sz w:val="22"/>
                <w:szCs w:val="22"/>
                <w:u w:val="single"/>
              </w:rPr>
              <w:t>Limulus Amebocyte Lysate LAL Test</w:t>
            </w:r>
          </w:p>
          <w:p w14:paraId="01F35944" w14:textId="77777777" w:rsidR="00FE17AA" w:rsidRDefault="00FE17AA" w:rsidP="00FE17AA">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.1.1  Open the seals of the test tubes of lyophilized LAL Reagent</w:t>
            </w:r>
          </w:p>
          <w:p w14:paraId="6FB4405F" w14:textId="77777777" w:rsidR="00FE17AA" w:rsidRPr="00D56F8F" w:rsidRDefault="00FE17AA" w:rsidP="00FE17AA">
            <w:pPr>
              <w:spacing w:line="360" w:lineRule="auto"/>
              <w:contextualSpacing/>
              <w:rPr>
                <w:rFonts w:asciiTheme="minorHAnsi" w:hAnsiTheme="minorHAnsi" w:cstheme="minorHAnsi"/>
                <w:sz w:val="22"/>
                <w:szCs w:val="22"/>
              </w:rPr>
            </w:pPr>
            <w:r>
              <w:rPr>
                <w:rFonts w:asciiTheme="minorHAnsi" w:hAnsiTheme="minorHAnsi" w:cstheme="minorHAnsi"/>
                <w:sz w:val="22"/>
                <w:szCs w:val="22"/>
              </w:rPr>
              <w:t xml:space="preserve">8.1.2 </w:t>
            </w:r>
            <w:r w:rsidRPr="00D56F8F">
              <w:rPr>
                <w:rFonts w:asciiTheme="minorHAnsi" w:hAnsiTheme="minorHAnsi" w:cstheme="minorHAnsi"/>
                <w:sz w:val="22"/>
                <w:szCs w:val="22"/>
              </w:rPr>
              <w:t>Add 0.2ml LAL Reagent water, endotoxin standards or test sample into each tubes.</w:t>
            </w:r>
          </w:p>
          <w:p w14:paraId="71165EF8" w14:textId="77777777" w:rsidR="00FE17AA" w:rsidRPr="00D56F8F" w:rsidRDefault="00FE17AA" w:rsidP="00FE17AA">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.1.3    Swirl gently but thoroughly to rehydrate the LAL reagent. Do not shake or vortex as content will foam.</w:t>
            </w:r>
          </w:p>
          <w:p w14:paraId="02463494" w14:textId="77777777" w:rsidR="00FE17AA" w:rsidRPr="00D56F8F" w:rsidRDefault="00FE17AA" w:rsidP="00FE17AA">
            <w:pPr>
              <w:spacing w:line="276" w:lineRule="auto"/>
              <w:rPr>
                <w:rFonts w:asciiTheme="minorHAnsi" w:hAnsiTheme="minorHAnsi" w:cstheme="minorHAnsi"/>
                <w:sz w:val="22"/>
                <w:szCs w:val="22"/>
              </w:rPr>
            </w:pPr>
            <w:r w:rsidRPr="00D56F8F">
              <w:rPr>
                <w:rFonts w:asciiTheme="minorHAnsi" w:hAnsiTheme="minorHAnsi" w:cstheme="minorHAnsi"/>
                <w:sz w:val="22"/>
                <w:szCs w:val="22"/>
              </w:rPr>
              <w:t xml:space="preserve">NOTE: cover the reaction tubes with </w:t>
            </w:r>
            <w:proofErr w:type="spellStart"/>
            <w:r w:rsidRPr="00D56F8F">
              <w:rPr>
                <w:rFonts w:asciiTheme="minorHAnsi" w:hAnsiTheme="minorHAnsi" w:cstheme="minorHAnsi"/>
                <w:sz w:val="22"/>
                <w:szCs w:val="22"/>
              </w:rPr>
              <w:t>pyrogen</w:t>
            </w:r>
            <w:proofErr w:type="spellEnd"/>
            <w:r w:rsidRPr="00D56F8F">
              <w:rPr>
                <w:rFonts w:asciiTheme="minorHAnsi" w:hAnsiTheme="minorHAnsi" w:cstheme="minorHAnsi"/>
                <w:sz w:val="22"/>
                <w:szCs w:val="22"/>
              </w:rPr>
              <w:t xml:space="preserve"> free </w:t>
            </w:r>
            <w:proofErr w:type="spellStart"/>
            <w:r w:rsidRPr="00D56F8F">
              <w:rPr>
                <w:rFonts w:asciiTheme="minorHAnsi" w:hAnsiTheme="minorHAnsi" w:cstheme="minorHAnsi"/>
                <w:sz w:val="22"/>
                <w:szCs w:val="22"/>
              </w:rPr>
              <w:t>aluminium</w:t>
            </w:r>
            <w:proofErr w:type="spellEnd"/>
            <w:r w:rsidRPr="00D56F8F">
              <w:rPr>
                <w:rFonts w:asciiTheme="minorHAnsi" w:hAnsiTheme="minorHAnsi" w:cstheme="minorHAnsi"/>
                <w:sz w:val="22"/>
                <w:szCs w:val="22"/>
              </w:rPr>
              <w:t xml:space="preserve"> foil</w:t>
            </w:r>
          </w:p>
          <w:p w14:paraId="5A5BB535" w14:textId="77777777" w:rsidR="00FE17AA" w:rsidRPr="00F16778" w:rsidRDefault="00FE17AA" w:rsidP="00FE17AA">
            <w:pPr>
              <w:pStyle w:val="ListParagraph"/>
              <w:numPr>
                <w:ilvl w:val="2"/>
                <w:numId w:val="8"/>
              </w:numPr>
              <w:spacing w:line="360" w:lineRule="auto"/>
              <w:rPr>
                <w:rFonts w:asciiTheme="minorHAnsi" w:hAnsiTheme="minorHAnsi" w:cstheme="minorHAnsi"/>
                <w:sz w:val="22"/>
                <w:szCs w:val="22"/>
              </w:rPr>
            </w:pPr>
            <w:r w:rsidRPr="00F16778">
              <w:rPr>
                <w:rFonts w:asciiTheme="minorHAnsi" w:hAnsiTheme="minorHAnsi" w:cstheme="minorHAnsi"/>
                <w:sz w:val="22"/>
                <w:szCs w:val="22"/>
              </w:rPr>
              <w:t>Incubate the reaction mixture immediately at 37</w:t>
            </w:r>
            <w:r w:rsidRPr="00F16778">
              <w:rPr>
                <w:rFonts w:asciiTheme="minorHAnsi" w:hAnsiTheme="minorHAnsi" w:cstheme="minorHAnsi"/>
                <w:sz w:val="22"/>
                <w:szCs w:val="22"/>
                <w:vertAlign w:val="superscript"/>
              </w:rPr>
              <w:t>O</w:t>
            </w:r>
            <w:r w:rsidRPr="00F16778">
              <w:rPr>
                <w:rFonts w:asciiTheme="minorHAnsi" w:hAnsiTheme="minorHAnsi" w:cstheme="minorHAnsi"/>
                <w:sz w:val="22"/>
                <w:szCs w:val="22"/>
              </w:rPr>
              <w:t>c for 60minutes. Avoiding vibration during incubation.</w:t>
            </w:r>
          </w:p>
          <w:p w14:paraId="0B4388E0" w14:textId="77777777" w:rsidR="00FE17AA" w:rsidRPr="00F16778" w:rsidRDefault="00FE17AA" w:rsidP="00FE17AA">
            <w:pPr>
              <w:pStyle w:val="ListParagraph"/>
              <w:numPr>
                <w:ilvl w:val="2"/>
                <w:numId w:val="8"/>
              </w:numPr>
              <w:spacing w:line="360" w:lineRule="auto"/>
              <w:rPr>
                <w:rFonts w:asciiTheme="minorHAnsi" w:hAnsiTheme="minorHAnsi" w:cstheme="minorHAnsi"/>
                <w:sz w:val="22"/>
                <w:szCs w:val="22"/>
              </w:rPr>
            </w:pPr>
            <w:r w:rsidRPr="00F16778">
              <w:rPr>
                <w:rFonts w:asciiTheme="minorHAnsi" w:hAnsiTheme="minorHAnsi" w:cstheme="minorHAnsi"/>
                <w:sz w:val="22"/>
                <w:szCs w:val="22"/>
              </w:rPr>
              <w:t>If large numbers of samples are tested in parallel, the tests should be batched and started at intervals that permit the reading of each within the time limit.</w:t>
            </w:r>
          </w:p>
          <w:p w14:paraId="38E6C2F5" w14:textId="77777777" w:rsidR="00FE17AA" w:rsidRPr="00D56F8F" w:rsidRDefault="00FE17AA" w:rsidP="00FE17AA">
            <w:pPr>
              <w:pStyle w:val="ListParagraph"/>
              <w:numPr>
                <w:ilvl w:val="2"/>
                <w:numId w:val="8"/>
              </w:numPr>
              <w:spacing w:line="360" w:lineRule="auto"/>
              <w:rPr>
                <w:rFonts w:asciiTheme="minorHAnsi" w:hAnsiTheme="minorHAnsi" w:cstheme="minorHAnsi"/>
                <w:sz w:val="22"/>
                <w:szCs w:val="22"/>
              </w:rPr>
            </w:pPr>
            <w:r w:rsidRPr="00D56F8F">
              <w:rPr>
                <w:rFonts w:asciiTheme="minorHAnsi" w:hAnsiTheme="minorHAnsi" w:cstheme="minorHAnsi"/>
                <w:sz w:val="22"/>
                <w:szCs w:val="22"/>
              </w:rPr>
              <w:t>Sample to be tested should be stored under conditions that bacteriological activities are controlled</w:t>
            </w:r>
          </w:p>
          <w:p w14:paraId="07D1F2B8" w14:textId="77777777" w:rsidR="00FE17AA" w:rsidRPr="00D56F8F" w:rsidRDefault="00FE17AA" w:rsidP="00FE17AA">
            <w:pPr>
              <w:pStyle w:val="ListParagraph"/>
              <w:numPr>
                <w:ilvl w:val="2"/>
                <w:numId w:val="8"/>
              </w:numPr>
              <w:spacing w:line="360" w:lineRule="auto"/>
              <w:rPr>
                <w:rFonts w:asciiTheme="minorHAnsi" w:hAnsiTheme="minorHAnsi" w:cstheme="minorHAnsi"/>
                <w:sz w:val="22"/>
                <w:szCs w:val="22"/>
              </w:rPr>
            </w:pPr>
            <w:r w:rsidRPr="00D56F8F">
              <w:rPr>
                <w:rFonts w:asciiTheme="minorHAnsi" w:hAnsiTheme="minorHAnsi" w:cstheme="minorHAnsi"/>
                <w:sz w:val="22"/>
                <w:szCs w:val="22"/>
              </w:rPr>
              <w:t>Read reaction tubes one by one.</w:t>
            </w:r>
          </w:p>
          <w:p w14:paraId="1C593BC9" w14:textId="77777777" w:rsidR="00FE17AA" w:rsidRPr="00D56F8F" w:rsidRDefault="00FE17AA" w:rsidP="00FE17AA">
            <w:pPr>
              <w:pStyle w:val="ListParagraph"/>
              <w:numPr>
                <w:ilvl w:val="2"/>
                <w:numId w:val="8"/>
              </w:numPr>
              <w:spacing w:line="360" w:lineRule="auto"/>
              <w:rPr>
                <w:rFonts w:asciiTheme="minorHAnsi" w:hAnsiTheme="minorHAnsi" w:cstheme="minorHAnsi"/>
                <w:sz w:val="22"/>
                <w:szCs w:val="22"/>
              </w:rPr>
            </w:pPr>
            <w:r w:rsidRPr="00D56F8F">
              <w:rPr>
                <w:rFonts w:asciiTheme="minorHAnsi" w:hAnsiTheme="minorHAnsi" w:cstheme="minorHAnsi"/>
                <w:sz w:val="22"/>
                <w:szCs w:val="22"/>
              </w:rPr>
              <w:t>Invert the tube in one smooth motion.</w:t>
            </w:r>
          </w:p>
          <w:p w14:paraId="265757AD" w14:textId="77777777" w:rsidR="00FE17AA" w:rsidRPr="00D56F8F" w:rsidRDefault="00FE17AA" w:rsidP="00FE17AA">
            <w:pPr>
              <w:pStyle w:val="ListParagraph"/>
              <w:numPr>
                <w:ilvl w:val="2"/>
                <w:numId w:val="8"/>
              </w:numPr>
              <w:spacing w:line="360" w:lineRule="auto"/>
              <w:rPr>
                <w:rFonts w:asciiTheme="minorHAnsi" w:hAnsiTheme="minorHAnsi" w:cstheme="minorHAnsi"/>
                <w:sz w:val="22"/>
                <w:szCs w:val="22"/>
              </w:rPr>
            </w:pPr>
            <w:r w:rsidRPr="00D56F8F">
              <w:rPr>
                <w:rFonts w:asciiTheme="minorHAnsi" w:hAnsiTheme="minorHAnsi" w:cstheme="minorHAnsi"/>
                <w:sz w:val="22"/>
                <w:szCs w:val="22"/>
              </w:rPr>
              <w:t>A positive result is noticed by the formation of a gel which does not collapse when the tube is inverted. A negative result is characterized by the absence of solid clot after inversion.</w:t>
            </w:r>
          </w:p>
          <w:p w14:paraId="7FCB5086" w14:textId="77777777" w:rsidR="00FE17AA" w:rsidRPr="00D56F8F" w:rsidRDefault="00FE17AA" w:rsidP="00FE17AA">
            <w:pPr>
              <w:spacing w:line="360" w:lineRule="auto"/>
              <w:rPr>
                <w:rFonts w:asciiTheme="minorHAnsi" w:hAnsiTheme="minorHAnsi" w:cstheme="minorHAnsi"/>
                <w:b/>
                <w:sz w:val="22"/>
                <w:szCs w:val="22"/>
              </w:rPr>
            </w:pPr>
          </w:p>
          <w:p w14:paraId="35DD2C3A" w14:textId="53D79F49" w:rsidR="00FE17AA" w:rsidRPr="00D56F8F" w:rsidRDefault="00FE17AA" w:rsidP="00FE17AA">
            <w:pPr>
              <w:spacing w:line="360" w:lineRule="auto"/>
              <w:rPr>
                <w:rFonts w:asciiTheme="minorHAnsi" w:hAnsiTheme="minorHAnsi" w:cstheme="minorHAnsi"/>
                <w:b/>
                <w:sz w:val="22"/>
                <w:szCs w:val="22"/>
              </w:rPr>
            </w:pPr>
            <w:r>
              <w:rPr>
                <w:rFonts w:asciiTheme="minorHAnsi" w:hAnsiTheme="minorHAnsi" w:cstheme="minorHAnsi"/>
                <w:b/>
                <w:sz w:val="22"/>
                <w:szCs w:val="22"/>
              </w:rPr>
              <w:t xml:space="preserve">8.2    </w:t>
            </w:r>
            <w:r w:rsidRPr="00D56F8F">
              <w:rPr>
                <w:rFonts w:asciiTheme="minorHAnsi" w:hAnsiTheme="minorHAnsi" w:cstheme="minorHAnsi"/>
                <w:b/>
                <w:sz w:val="22"/>
                <w:szCs w:val="22"/>
              </w:rPr>
              <w:t>Testing Methodology of Bacterial Endotoxin (LAL)</w:t>
            </w:r>
          </w:p>
          <w:p w14:paraId="00F6772E" w14:textId="77777777" w:rsidR="00FE17AA" w:rsidRPr="00F16778" w:rsidRDefault="00FE17AA" w:rsidP="00FE17AA">
            <w:pPr>
              <w:pStyle w:val="ListParagraph"/>
              <w:numPr>
                <w:ilvl w:val="2"/>
                <w:numId w:val="9"/>
              </w:numPr>
              <w:spacing w:line="360" w:lineRule="auto"/>
              <w:rPr>
                <w:rFonts w:asciiTheme="minorHAnsi" w:hAnsiTheme="minorHAnsi" w:cstheme="minorHAnsi"/>
                <w:sz w:val="22"/>
                <w:szCs w:val="22"/>
              </w:rPr>
            </w:pPr>
            <w:r w:rsidRPr="00F16778">
              <w:rPr>
                <w:rFonts w:asciiTheme="minorHAnsi" w:hAnsiTheme="minorHAnsi" w:cstheme="minorHAnsi"/>
                <w:sz w:val="22"/>
                <w:szCs w:val="22"/>
              </w:rPr>
              <w:t>Each specimen shall be tested in duplicate</w:t>
            </w:r>
          </w:p>
          <w:p w14:paraId="0A46C57A" w14:textId="77777777" w:rsidR="00FE17AA" w:rsidRPr="00F16778" w:rsidRDefault="00FE17AA" w:rsidP="00FE17AA">
            <w:pPr>
              <w:pStyle w:val="ListParagraph"/>
              <w:numPr>
                <w:ilvl w:val="2"/>
                <w:numId w:val="9"/>
              </w:numPr>
              <w:spacing w:line="360" w:lineRule="auto"/>
              <w:rPr>
                <w:rFonts w:asciiTheme="minorHAnsi" w:hAnsiTheme="minorHAnsi" w:cstheme="minorHAnsi"/>
                <w:sz w:val="22"/>
                <w:szCs w:val="22"/>
              </w:rPr>
            </w:pPr>
            <w:r w:rsidRPr="00F16778">
              <w:rPr>
                <w:rFonts w:asciiTheme="minorHAnsi" w:hAnsiTheme="minorHAnsi" w:cstheme="minorHAnsi"/>
                <w:sz w:val="22"/>
                <w:szCs w:val="22"/>
              </w:rPr>
              <w:t xml:space="preserve">  NMC: Take 100µl(0.1ml) LRW</w:t>
            </w:r>
          </w:p>
          <w:p w14:paraId="5812A1C7" w14:textId="77777777" w:rsidR="00FE17AA" w:rsidRPr="00F16778" w:rsidRDefault="00FE17AA" w:rsidP="00FE17AA">
            <w:pPr>
              <w:pStyle w:val="ListParagraph"/>
              <w:numPr>
                <w:ilvl w:val="2"/>
                <w:numId w:val="9"/>
              </w:numPr>
              <w:spacing w:line="360" w:lineRule="auto"/>
              <w:rPr>
                <w:rFonts w:asciiTheme="minorHAnsi" w:hAnsiTheme="minorHAnsi" w:cstheme="minorHAnsi"/>
                <w:sz w:val="22"/>
                <w:szCs w:val="22"/>
              </w:rPr>
            </w:pPr>
            <w:r w:rsidRPr="00F16778">
              <w:rPr>
                <w:rFonts w:asciiTheme="minorHAnsi" w:hAnsiTheme="minorHAnsi" w:cstheme="minorHAnsi"/>
                <w:sz w:val="22"/>
                <w:szCs w:val="22"/>
              </w:rPr>
              <w:t>Take 50µl (0.05ml) LRW and 50µl (0.05ml) test dilution.</w:t>
            </w:r>
          </w:p>
          <w:p w14:paraId="5DD52712" w14:textId="77777777" w:rsidR="00FE17AA" w:rsidRPr="00F16778" w:rsidRDefault="00FE17AA" w:rsidP="00FE17AA">
            <w:pPr>
              <w:pStyle w:val="ListParagraph"/>
              <w:numPr>
                <w:ilvl w:val="2"/>
                <w:numId w:val="9"/>
              </w:numPr>
              <w:spacing w:line="360" w:lineRule="auto"/>
              <w:rPr>
                <w:rFonts w:asciiTheme="minorHAnsi" w:hAnsiTheme="minorHAnsi" w:cstheme="minorHAnsi"/>
                <w:sz w:val="22"/>
                <w:szCs w:val="22"/>
              </w:rPr>
            </w:pPr>
            <w:r w:rsidRPr="00F16778">
              <w:rPr>
                <w:rFonts w:asciiTheme="minorHAnsi" w:hAnsiTheme="minorHAnsi" w:cstheme="minorHAnsi"/>
                <w:sz w:val="22"/>
                <w:szCs w:val="22"/>
              </w:rPr>
              <w:t>Take 50µl(0.05ml)  test dilution and 50µl(0.05ml)  CSE of 4ƛ</w:t>
            </w:r>
          </w:p>
          <w:p w14:paraId="5548C28B" w14:textId="77777777" w:rsidR="00FE17AA" w:rsidRPr="00F16778" w:rsidRDefault="00FE17AA" w:rsidP="00FE17AA">
            <w:pPr>
              <w:pStyle w:val="ListParagraph"/>
              <w:numPr>
                <w:ilvl w:val="2"/>
                <w:numId w:val="9"/>
              </w:numPr>
              <w:spacing w:line="360" w:lineRule="auto"/>
              <w:rPr>
                <w:rFonts w:asciiTheme="minorHAnsi" w:hAnsiTheme="minorHAnsi" w:cstheme="minorHAnsi"/>
                <w:sz w:val="22"/>
                <w:szCs w:val="22"/>
              </w:rPr>
            </w:pPr>
            <w:r w:rsidRPr="00F16778">
              <w:rPr>
                <w:rFonts w:asciiTheme="minorHAnsi" w:hAnsiTheme="minorHAnsi" w:cstheme="minorHAnsi"/>
                <w:sz w:val="22"/>
                <w:szCs w:val="22"/>
              </w:rPr>
              <w:t>Add the LAL reagents as mentioned below in the table 1</w:t>
            </w:r>
          </w:p>
          <w:p w14:paraId="635C22A4" w14:textId="77777777" w:rsidR="00FE17AA" w:rsidRPr="00F16778" w:rsidRDefault="00FE17AA" w:rsidP="00FE17AA">
            <w:pPr>
              <w:pStyle w:val="ListParagraph"/>
              <w:numPr>
                <w:ilvl w:val="2"/>
                <w:numId w:val="9"/>
              </w:numPr>
              <w:spacing w:line="360" w:lineRule="auto"/>
              <w:rPr>
                <w:rFonts w:asciiTheme="minorHAnsi" w:hAnsiTheme="minorHAnsi" w:cstheme="minorHAnsi"/>
                <w:sz w:val="22"/>
                <w:szCs w:val="22"/>
              </w:rPr>
            </w:pPr>
            <w:r w:rsidRPr="00F16778">
              <w:rPr>
                <w:rFonts w:asciiTheme="minorHAnsi" w:hAnsiTheme="minorHAnsi" w:cstheme="minorHAnsi"/>
                <w:sz w:val="22"/>
                <w:szCs w:val="22"/>
              </w:rPr>
              <w:lastRenderedPageBreak/>
              <w:t>Mix gently and incubate the tubes in heating block at 37</w:t>
            </w:r>
            <w:r w:rsidRPr="00F16778">
              <w:rPr>
                <w:rFonts w:asciiTheme="minorHAnsi" w:hAnsiTheme="minorHAnsi" w:cstheme="minorHAnsi"/>
                <w:sz w:val="22"/>
                <w:szCs w:val="22"/>
                <w:vertAlign w:val="superscript"/>
              </w:rPr>
              <w:t>0</w:t>
            </w:r>
            <w:r w:rsidRPr="00F16778">
              <w:rPr>
                <w:rFonts w:asciiTheme="minorHAnsi" w:hAnsiTheme="minorHAnsi" w:cstheme="minorHAnsi"/>
                <w:sz w:val="22"/>
                <w:szCs w:val="22"/>
              </w:rPr>
              <w:t xml:space="preserve">C </w:t>
            </w:r>
            <w:r w:rsidRPr="00F16778">
              <w:rPr>
                <w:rFonts w:asciiTheme="minorHAnsi" w:hAnsiTheme="minorHAnsi" w:cstheme="minorHAnsi"/>
                <w:sz w:val="22"/>
                <w:szCs w:val="22"/>
                <w:u w:val="single"/>
              </w:rPr>
              <w:t>+</w:t>
            </w:r>
            <w:r w:rsidRPr="00F16778">
              <w:rPr>
                <w:rFonts w:asciiTheme="minorHAnsi" w:hAnsiTheme="minorHAnsi" w:cstheme="minorHAnsi"/>
                <w:sz w:val="22"/>
                <w:szCs w:val="22"/>
              </w:rPr>
              <w:t xml:space="preserve"> 1 for 60min.</w:t>
            </w:r>
          </w:p>
          <w:p w14:paraId="60A9C6BE" w14:textId="77777777" w:rsidR="00FE17AA" w:rsidRPr="00F16778" w:rsidRDefault="00FE17AA" w:rsidP="00FE17AA">
            <w:pPr>
              <w:spacing w:line="360" w:lineRule="auto"/>
              <w:rPr>
                <w:rFonts w:asciiTheme="minorHAnsi" w:hAnsiTheme="minorHAnsi" w:cstheme="minorHAnsi"/>
                <w:sz w:val="22"/>
                <w:szCs w:val="22"/>
              </w:rPr>
            </w:pPr>
            <w:r>
              <w:rPr>
                <w:rFonts w:asciiTheme="minorHAnsi" w:hAnsiTheme="minorHAnsi" w:cstheme="minorHAnsi"/>
                <w:sz w:val="22"/>
                <w:szCs w:val="22"/>
              </w:rPr>
              <w:t xml:space="preserve">8.2.7 </w:t>
            </w:r>
            <w:r w:rsidRPr="00F16778">
              <w:rPr>
                <w:rFonts w:asciiTheme="minorHAnsi" w:hAnsiTheme="minorHAnsi" w:cstheme="minorHAnsi"/>
                <w:sz w:val="22"/>
                <w:szCs w:val="22"/>
              </w:rPr>
              <w:t>After incubation, remove the tubes gently from the heating block and slowly invert through 180</w:t>
            </w:r>
            <w:r w:rsidRPr="00F16778">
              <w:rPr>
                <w:rFonts w:asciiTheme="minorHAnsi" w:hAnsiTheme="minorHAnsi" w:cstheme="minorHAnsi"/>
                <w:sz w:val="22"/>
                <w:szCs w:val="22"/>
                <w:vertAlign w:val="superscript"/>
              </w:rPr>
              <w:t>0</w:t>
            </w:r>
            <w:r w:rsidRPr="00F16778">
              <w:rPr>
                <w:rFonts w:asciiTheme="minorHAnsi" w:hAnsiTheme="minorHAnsi" w:cstheme="minorHAnsi"/>
                <w:sz w:val="22"/>
                <w:szCs w:val="22"/>
              </w:rPr>
              <w:t>C and note the observations.</w:t>
            </w:r>
          </w:p>
          <w:p w14:paraId="6C3A46B4" w14:textId="77777777" w:rsidR="00FE17AA" w:rsidRPr="00F16778" w:rsidRDefault="00FE17AA" w:rsidP="00FE17AA">
            <w:pPr>
              <w:pStyle w:val="ListParagraph"/>
              <w:numPr>
                <w:ilvl w:val="2"/>
                <w:numId w:val="10"/>
              </w:numPr>
              <w:spacing w:line="360" w:lineRule="auto"/>
              <w:rPr>
                <w:rFonts w:asciiTheme="minorHAnsi" w:hAnsiTheme="minorHAnsi" w:cstheme="minorHAnsi"/>
                <w:sz w:val="22"/>
                <w:szCs w:val="22"/>
              </w:rPr>
            </w:pPr>
            <w:r w:rsidRPr="00F16778">
              <w:rPr>
                <w:rFonts w:asciiTheme="minorHAnsi" w:hAnsiTheme="minorHAnsi" w:cstheme="minorHAnsi"/>
                <w:sz w:val="22"/>
                <w:szCs w:val="22"/>
              </w:rPr>
              <w:t>If a firm gel has formed, record the results as positive.</w:t>
            </w:r>
          </w:p>
          <w:p w14:paraId="12B765DF" w14:textId="77777777" w:rsidR="00FE17AA" w:rsidRPr="00D56F8F" w:rsidRDefault="00FE17AA" w:rsidP="00FE17AA">
            <w:pPr>
              <w:pStyle w:val="ListParagraph"/>
              <w:numPr>
                <w:ilvl w:val="2"/>
                <w:numId w:val="10"/>
              </w:numPr>
              <w:spacing w:line="360" w:lineRule="auto"/>
              <w:rPr>
                <w:rFonts w:asciiTheme="minorHAnsi" w:hAnsiTheme="minorHAnsi" w:cstheme="minorHAnsi"/>
                <w:sz w:val="22"/>
                <w:szCs w:val="22"/>
              </w:rPr>
            </w:pPr>
            <w:r w:rsidRPr="00D56F8F">
              <w:rPr>
                <w:rFonts w:asciiTheme="minorHAnsi" w:hAnsiTheme="minorHAnsi" w:cstheme="minorHAnsi"/>
                <w:sz w:val="22"/>
                <w:szCs w:val="22"/>
              </w:rPr>
              <w:t>A result is negative, if an intact gel is not formed.</w:t>
            </w:r>
          </w:p>
          <w:p w14:paraId="20CBE6DE" w14:textId="77777777" w:rsidR="00FE17AA" w:rsidRPr="00D56F8F" w:rsidRDefault="00FE17AA" w:rsidP="00FE17AA">
            <w:pPr>
              <w:pStyle w:val="ListParagraph"/>
              <w:numPr>
                <w:ilvl w:val="2"/>
                <w:numId w:val="10"/>
              </w:numPr>
              <w:spacing w:line="360" w:lineRule="auto"/>
              <w:rPr>
                <w:rFonts w:asciiTheme="minorHAnsi" w:hAnsiTheme="minorHAnsi" w:cstheme="minorHAnsi"/>
                <w:sz w:val="22"/>
                <w:szCs w:val="22"/>
              </w:rPr>
            </w:pPr>
            <w:r w:rsidRPr="00D56F8F">
              <w:rPr>
                <w:rFonts w:asciiTheme="minorHAnsi" w:hAnsiTheme="minorHAnsi" w:cstheme="minorHAnsi"/>
                <w:sz w:val="22"/>
                <w:szCs w:val="22"/>
              </w:rPr>
              <w:t>Record the results and other details as per format no.  “Analytical Test Data Sheet for Bacterial Endotoxin (LAL) Test” in case of sterile raw material.</w:t>
            </w:r>
          </w:p>
          <w:p w14:paraId="496497BB" w14:textId="77777777" w:rsidR="00FE17AA" w:rsidRPr="00D56F8F" w:rsidRDefault="00FE17AA" w:rsidP="00FE17AA">
            <w:pPr>
              <w:spacing w:line="276" w:lineRule="auto"/>
              <w:rPr>
                <w:rFonts w:asciiTheme="minorHAnsi" w:hAnsiTheme="minorHAnsi" w:cstheme="minorHAnsi"/>
                <w:sz w:val="22"/>
                <w:szCs w:val="22"/>
                <w:u w:val="single"/>
              </w:rPr>
            </w:pPr>
          </w:p>
          <w:p w14:paraId="331DCCE8" w14:textId="77777777" w:rsidR="00FE17AA" w:rsidRDefault="00FE17AA" w:rsidP="00FE17AA">
            <w:pPr>
              <w:spacing w:line="276" w:lineRule="auto"/>
              <w:rPr>
                <w:rFonts w:asciiTheme="minorHAnsi" w:hAnsiTheme="minorHAnsi" w:cstheme="minorHAnsi"/>
                <w:sz w:val="22"/>
                <w:szCs w:val="22"/>
                <w:u w:val="single"/>
              </w:rPr>
            </w:pPr>
          </w:p>
          <w:p w14:paraId="194AB04F" w14:textId="77777777" w:rsidR="00FE17AA" w:rsidRPr="00D56F8F" w:rsidRDefault="00FE17AA" w:rsidP="00FE17AA">
            <w:pPr>
              <w:spacing w:line="276" w:lineRule="auto"/>
              <w:rPr>
                <w:rFonts w:asciiTheme="minorHAnsi" w:hAnsiTheme="minorHAnsi" w:cstheme="minorHAnsi"/>
                <w:sz w:val="22"/>
                <w:szCs w:val="22"/>
                <w:u w:val="single"/>
              </w:rPr>
            </w:pPr>
          </w:p>
          <w:p w14:paraId="615A79E0" w14:textId="77777777" w:rsidR="00FE17AA" w:rsidRPr="00D56F8F" w:rsidRDefault="00FE17AA" w:rsidP="00FE17AA">
            <w:pPr>
              <w:spacing w:line="276" w:lineRule="auto"/>
              <w:rPr>
                <w:rFonts w:asciiTheme="minorHAnsi" w:hAnsiTheme="minorHAnsi" w:cstheme="minorHAnsi"/>
                <w:sz w:val="22"/>
                <w:szCs w:val="22"/>
                <w:u w:val="single"/>
              </w:rPr>
            </w:pPr>
          </w:p>
          <w:p w14:paraId="1FBC853C" w14:textId="4A86E79F" w:rsidR="00FE17AA" w:rsidRPr="00CF0D41" w:rsidRDefault="00FE17AA" w:rsidP="00FE17AA">
            <w:pPr>
              <w:rPr>
                <w:rFonts w:asciiTheme="minorHAnsi" w:hAnsiTheme="minorHAnsi" w:cstheme="minorHAnsi"/>
                <w:sz w:val="22"/>
                <w:szCs w:val="22"/>
                <w:u w:val="single"/>
              </w:rPr>
            </w:pPr>
          </w:p>
        </w:tc>
      </w:tr>
      <w:tr w:rsidR="00FE17AA" w:rsidRPr="00CF0D41" w14:paraId="2327151F" w14:textId="77777777" w:rsidTr="00FE17AA">
        <w:trPr>
          <w:trHeight w:val="5"/>
        </w:trPr>
        <w:tc>
          <w:tcPr>
            <w:tcW w:w="10350" w:type="dxa"/>
            <w:gridSpan w:val="4"/>
          </w:tcPr>
          <w:p w14:paraId="3C8A5D39" w14:textId="68C2315E" w:rsidR="00FE17AA" w:rsidRPr="00CF0D41" w:rsidRDefault="00FE17AA" w:rsidP="00FE17AA">
            <w:pPr>
              <w:rPr>
                <w:rFonts w:asciiTheme="minorHAnsi" w:hAnsiTheme="minorHAnsi" w:cstheme="minorHAnsi"/>
                <w:sz w:val="22"/>
                <w:szCs w:val="22"/>
                <w:u w:val="single"/>
              </w:rPr>
            </w:pPr>
            <w:r>
              <w:rPr>
                <w:rFonts w:asciiTheme="minorHAnsi" w:hAnsiTheme="minorHAnsi" w:cstheme="minorHAnsi"/>
                <w:b/>
                <w:sz w:val="22"/>
                <w:szCs w:val="22"/>
                <w:u w:val="single"/>
              </w:rPr>
              <w:lastRenderedPageBreak/>
              <w:t xml:space="preserve">8.3       </w:t>
            </w:r>
            <w:r w:rsidRPr="00D56F8F">
              <w:rPr>
                <w:rFonts w:asciiTheme="minorHAnsi" w:hAnsiTheme="minorHAnsi" w:cstheme="minorHAnsi"/>
                <w:b/>
                <w:sz w:val="22"/>
                <w:szCs w:val="22"/>
                <w:u w:val="single"/>
              </w:rPr>
              <w:t>Pyrogen</w:t>
            </w:r>
          </w:p>
        </w:tc>
      </w:tr>
      <w:tr w:rsidR="00FE17AA" w:rsidRPr="00743A3D" w14:paraId="43E5DF1B" w14:textId="77777777" w:rsidTr="00FE17AA">
        <w:trPr>
          <w:trHeight w:val="5"/>
        </w:trPr>
        <w:tc>
          <w:tcPr>
            <w:tcW w:w="10350" w:type="dxa"/>
            <w:gridSpan w:val="4"/>
          </w:tcPr>
          <w:p w14:paraId="3311909E" w14:textId="618B0BA4" w:rsidR="00FE17AA" w:rsidRPr="00743A3D" w:rsidRDefault="00FE17AA" w:rsidP="00FE17AA">
            <w:pPr>
              <w:pStyle w:val="ListParagraph"/>
              <w:spacing w:after="160" w:line="276" w:lineRule="auto"/>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.3.1 Perform the test in a separate area designated for Pyrogen testing and under environmental conditions similar to those under which the rabbits are housed.</w:t>
            </w:r>
          </w:p>
        </w:tc>
      </w:tr>
      <w:tr w:rsidR="00FE17AA" w:rsidRPr="00743A3D" w14:paraId="45D5110A" w14:textId="77777777" w:rsidTr="00FE17AA">
        <w:trPr>
          <w:trHeight w:val="5"/>
        </w:trPr>
        <w:tc>
          <w:tcPr>
            <w:tcW w:w="10350" w:type="dxa"/>
            <w:gridSpan w:val="4"/>
          </w:tcPr>
          <w:p w14:paraId="7BF6CAF5" w14:textId="19FB862D" w:rsidR="00FE17AA" w:rsidRDefault="00FE17AA" w:rsidP="00FE17AA">
            <w:pPr>
              <w:pStyle w:val="ListParagraph"/>
              <w:spacing w:after="160" w:line="276" w:lineRule="auto"/>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.3.2   Withhold all food from the rabbits used during the period of the test</w:t>
            </w:r>
          </w:p>
        </w:tc>
      </w:tr>
      <w:tr w:rsidR="00FE17AA" w:rsidRPr="00743A3D" w14:paraId="4DAF2327" w14:textId="77777777" w:rsidTr="00FE17AA">
        <w:trPr>
          <w:trHeight w:val="5"/>
        </w:trPr>
        <w:tc>
          <w:tcPr>
            <w:tcW w:w="10350" w:type="dxa"/>
            <w:gridSpan w:val="4"/>
          </w:tcPr>
          <w:p w14:paraId="52E46902" w14:textId="77777777" w:rsidR="00FE17AA" w:rsidRPr="00D56F8F" w:rsidRDefault="00FE17AA" w:rsidP="00FE17AA">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.3.3     Draw out the required number of rabbits from their living room according to the number of tests planned. Always select more rabbits than actually required to counter any exclusion of animals in the initial measuring.</w:t>
            </w:r>
          </w:p>
          <w:p w14:paraId="1F9D4367" w14:textId="77777777" w:rsidR="00FE17AA" w:rsidRPr="00D56F8F" w:rsidRDefault="00FE17AA" w:rsidP="00FE17AA">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 xml:space="preserve">.3.4        All the rabbits which are to be used for the test should be more than 1.5kg weight, should be healthy  and must not have been used for any test in previous three(3) days and in previous three (3)weeks if any test failed using that rabbit. </w:t>
            </w:r>
          </w:p>
          <w:p w14:paraId="6F2F7971" w14:textId="77777777" w:rsidR="00FE17AA" w:rsidRPr="00D56F8F" w:rsidRDefault="00FE17AA" w:rsidP="00FE17AA">
            <w:pPr>
              <w:spacing w:line="360" w:lineRule="auto"/>
              <w:contextualSpacing/>
              <w:rPr>
                <w:rFonts w:asciiTheme="minorHAnsi" w:hAnsiTheme="minorHAnsi" w:cstheme="minorHAnsi"/>
                <w:sz w:val="22"/>
                <w:szCs w:val="22"/>
              </w:rPr>
            </w:pPr>
            <w:r>
              <w:rPr>
                <w:rFonts w:asciiTheme="minorHAnsi" w:hAnsiTheme="minorHAnsi" w:cstheme="minorHAnsi"/>
                <w:sz w:val="22"/>
                <w:szCs w:val="22"/>
              </w:rPr>
              <w:lastRenderedPageBreak/>
              <w:t>8</w:t>
            </w:r>
            <w:r w:rsidRPr="00D56F8F">
              <w:rPr>
                <w:rFonts w:asciiTheme="minorHAnsi" w:hAnsiTheme="minorHAnsi" w:cstheme="minorHAnsi"/>
                <w:sz w:val="22"/>
                <w:szCs w:val="22"/>
              </w:rPr>
              <w:t>.3.5    Put the selected rabbits to testing cages. Take the initial temperature of each rabbit by inserting the thermometer to in the anus rectum of the rabbit to a depth of about 7.5cm.</w:t>
            </w:r>
          </w:p>
          <w:p w14:paraId="0B52D8A5" w14:textId="77777777" w:rsidR="00FE17AA" w:rsidRPr="00D56F8F" w:rsidRDefault="00FE17AA" w:rsidP="00FE17AA">
            <w:pPr>
              <w:spacing w:line="360" w:lineRule="auto"/>
              <w:contextualSpacing/>
              <w:rPr>
                <w:rFonts w:asciiTheme="minorHAnsi" w:hAnsiTheme="minorHAnsi" w:cstheme="minorHAnsi"/>
                <w:sz w:val="22"/>
                <w:szCs w:val="22"/>
              </w:rPr>
            </w:pPr>
            <w:r>
              <w:rPr>
                <w:rFonts w:asciiTheme="minorHAnsi" w:hAnsiTheme="minorHAnsi" w:cstheme="minorHAnsi"/>
                <w:bCs/>
                <w:sz w:val="22"/>
                <w:szCs w:val="22"/>
              </w:rPr>
              <w:t>8</w:t>
            </w:r>
            <w:r w:rsidRPr="00D56F8F">
              <w:rPr>
                <w:rFonts w:asciiTheme="minorHAnsi" w:hAnsiTheme="minorHAnsi" w:cstheme="minorHAnsi"/>
                <w:bCs/>
                <w:sz w:val="22"/>
                <w:szCs w:val="22"/>
              </w:rPr>
              <w:t>.3.6</w:t>
            </w:r>
            <w:r w:rsidRPr="00D56F8F">
              <w:rPr>
                <w:rFonts w:asciiTheme="minorHAnsi" w:hAnsiTheme="minorHAnsi" w:cstheme="minorHAnsi"/>
                <w:b/>
                <w:sz w:val="22"/>
                <w:szCs w:val="22"/>
              </w:rPr>
              <w:t xml:space="preserve">     </w:t>
            </w:r>
            <w:r w:rsidRPr="00D56F8F">
              <w:rPr>
                <w:rFonts w:asciiTheme="minorHAnsi" w:hAnsiTheme="minorHAnsi" w:cstheme="minorHAnsi"/>
                <w:sz w:val="22"/>
                <w:szCs w:val="22"/>
              </w:rPr>
              <w:t>If the initial temperature is less than 38.8</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 or more than 39.8</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cexclude the animal from the test.</w:t>
            </w:r>
          </w:p>
          <w:p w14:paraId="044DD756" w14:textId="77777777" w:rsidR="00FE17AA" w:rsidRPr="00D56F8F" w:rsidRDefault="00FE17AA" w:rsidP="00FE17AA">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.3.7    Ensure all the needles and syringe to be used are new</w:t>
            </w:r>
          </w:p>
          <w:p w14:paraId="394AA3DB" w14:textId="77777777" w:rsidR="00FE17AA" w:rsidRPr="00D56F8F" w:rsidRDefault="00FE17AA" w:rsidP="00FE17AA">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.3.8      Arrange the rabbits into groups of three taking into consideration that the initial temperature of the rabbits in a group should not differ by more than 1</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w:t>
            </w:r>
          </w:p>
          <w:p w14:paraId="7F7CE970" w14:textId="77777777" w:rsidR="00FE17AA" w:rsidRPr="00D56F8F" w:rsidRDefault="00FE17AA" w:rsidP="00FE17AA">
            <w:pPr>
              <w:spacing w:line="360" w:lineRule="auto"/>
              <w:contextualSpacing/>
              <w:rPr>
                <w:rFonts w:asciiTheme="minorHAnsi" w:hAnsiTheme="minorHAnsi" w:cstheme="minorHAnsi"/>
                <w:sz w:val="22"/>
                <w:szCs w:val="22"/>
              </w:rPr>
            </w:pPr>
            <w:proofErr w:type="gramStart"/>
            <w:r>
              <w:rPr>
                <w:rFonts w:asciiTheme="minorHAnsi" w:hAnsiTheme="minorHAnsi" w:cstheme="minorHAnsi"/>
                <w:sz w:val="22"/>
                <w:szCs w:val="22"/>
              </w:rPr>
              <w:t>8</w:t>
            </w:r>
            <w:r w:rsidRPr="00D56F8F">
              <w:rPr>
                <w:rFonts w:asciiTheme="minorHAnsi" w:hAnsiTheme="minorHAnsi" w:cstheme="minorHAnsi"/>
                <w:sz w:val="22"/>
                <w:szCs w:val="22"/>
              </w:rPr>
              <w:t>.3.9  Take</w:t>
            </w:r>
            <w:proofErr w:type="gramEnd"/>
            <w:r w:rsidRPr="00D56F8F">
              <w:rPr>
                <w:rFonts w:asciiTheme="minorHAnsi" w:hAnsiTheme="minorHAnsi" w:cstheme="minorHAnsi"/>
                <w:sz w:val="22"/>
                <w:szCs w:val="22"/>
              </w:rPr>
              <w:t xml:space="preserve"> another two reading of temperature in 30 min intervals between 1 and 3 hours subsequent to the injection.</w:t>
            </w:r>
          </w:p>
          <w:p w14:paraId="76146891" w14:textId="77777777" w:rsidR="00FE17AA" w:rsidRPr="00D56F8F" w:rsidRDefault="00FE17AA" w:rsidP="00FE17AA">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.3.10 Any rabbits showing more than 0.2</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 temperature difference between two successive readings in the last three readings can be excluded from the test.</w:t>
            </w:r>
          </w:p>
          <w:p w14:paraId="07FC7EB0" w14:textId="77777777" w:rsidR="00FE17AA" w:rsidRPr="00D56F8F" w:rsidRDefault="00FE17AA" w:rsidP="00FE17AA">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.3.11 Calculate the initial temperatures of the animals by taking the average of the temperature readings taken in the last 40 minutes.</w:t>
            </w:r>
          </w:p>
          <w:p w14:paraId="7C94CAB9" w14:textId="77777777" w:rsidR="00FE17AA" w:rsidRPr="00D56F8F" w:rsidRDefault="00FE17AA" w:rsidP="00FE17AA">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.3.12 Inject the solution intended to be tested to the marginal veins of the rabbits of a group slowly but not exceeding 10 minutes after the start of administration. The quantity of test solution depends upon the body weight of the rabbits and the test solution.</w:t>
            </w:r>
          </w:p>
          <w:p w14:paraId="73322286" w14:textId="77777777" w:rsidR="00FE17AA" w:rsidRPr="00D56F8F" w:rsidRDefault="00FE17AA" w:rsidP="00FE17AA">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.3.13 If the substance to be tested is not in aqueous sterilized solution form, consult the official monograph regarding the preparation of simulating solution and the volume of the preparation to be injected.</w:t>
            </w:r>
          </w:p>
          <w:p w14:paraId="656370AE" w14:textId="77777777" w:rsidR="00FE17AA" w:rsidRPr="00D56F8F" w:rsidRDefault="00FE17AA" w:rsidP="00FE17AA">
            <w:pPr>
              <w:spacing w:line="360" w:lineRule="auto"/>
              <w:contextualSpacing/>
              <w:rPr>
                <w:rFonts w:asciiTheme="minorHAnsi" w:hAnsiTheme="minorHAnsi" w:cstheme="minorHAnsi"/>
                <w:color w:val="000000"/>
                <w:sz w:val="22"/>
                <w:szCs w:val="22"/>
              </w:rPr>
            </w:pPr>
            <w:proofErr w:type="gramStart"/>
            <w:r>
              <w:rPr>
                <w:rFonts w:asciiTheme="minorHAnsi" w:hAnsiTheme="minorHAnsi" w:cstheme="minorHAnsi"/>
                <w:sz w:val="22"/>
                <w:szCs w:val="22"/>
              </w:rPr>
              <w:t>8</w:t>
            </w:r>
            <w:r w:rsidRPr="00D56F8F">
              <w:rPr>
                <w:rFonts w:asciiTheme="minorHAnsi" w:hAnsiTheme="minorHAnsi" w:cstheme="minorHAnsi"/>
                <w:sz w:val="22"/>
                <w:szCs w:val="22"/>
              </w:rPr>
              <w:t>.3.14  After</w:t>
            </w:r>
            <w:proofErr w:type="gramEnd"/>
            <w:r w:rsidRPr="00D56F8F">
              <w:rPr>
                <w:rFonts w:asciiTheme="minorHAnsi" w:hAnsiTheme="minorHAnsi" w:cstheme="minorHAnsi"/>
                <w:sz w:val="22"/>
                <w:szCs w:val="22"/>
              </w:rPr>
              <w:t xml:space="preserve"> injecting the solution, </w:t>
            </w:r>
            <w:r w:rsidRPr="00D56F8F">
              <w:rPr>
                <w:rFonts w:asciiTheme="minorHAnsi" w:hAnsiTheme="minorHAnsi" w:cstheme="minorHAnsi"/>
                <w:color w:val="000000"/>
                <w:sz w:val="22"/>
                <w:szCs w:val="22"/>
              </w:rPr>
              <w:t>Record the temperature at 30 minutes intervals between 1 and 3 hours subsequent to the injection.</w:t>
            </w:r>
          </w:p>
          <w:p w14:paraId="66C5CF50" w14:textId="3C3E3779" w:rsidR="00FE17AA" w:rsidRPr="0064037C" w:rsidRDefault="00FE17AA" w:rsidP="0064037C">
            <w:pPr>
              <w:spacing w:line="360" w:lineRule="auto"/>
              <w:contextualSpacing/>
              <w:rPr>
                <w:rFonts w:asciiTheme="minorHAnsi" w:hAnsiTheme="minorHAnsi" w:cstheme="minorHAnsi"/>
                <w:sz w:val="22"/>
                <w:szCs w:val="22"/>
              </w:rPr>
            </w:pPr>
            <w:r>
              <w:rPr>
                <w:rFonts w:asciiTheme="minorHAnsi" w:hAnsiTheme="minorHAnsi" w:cstheme="minorHAnsi"/>
                <w:color w:val="000000"/>
                <w:sz w:val="22"/>
                <w:szCs w:val="22"/>
              </w:rPr>
              <w:t>8</w:t>
            </w:r>
            <w:r w:rsidRPr="00D56F8F">
              <w:rPr>
                <w:rFonts w:asciiTheme="minorHAnsi" w:hAnsiTheme="minorHAnsi" w:cstheme="minorHAnsi"/>
                <w:color w:val="000000"/>
                <w:sz w:val="22"/>
                <w:szCs w:val="22"/>
              </w:rPr>
              <w:t xml:space="preserve">.3.15  </w:t>
            </w:r>
            <w:r w:rsidRPr="00D56F8F">
              <w:rPr>
                <w:rFonts w:asciiTheme="minorHAnsi" w:hAnsiTheme="minorHAnsi" w:cstheme="minorHAnsi"/>
                <w:sz w:val="22"/>
                <w:szCs w:val="22"/>
              </w:rPr>
              <w:t>The test involves measuring the rise in temperature of rabbits following the intravenous injection of a test solution</w:t>
            </w:r>
            <w:bookmarkStart w:id="0" w:name="_GoBack"/>
            <w:bookmarkEnd w:id="0"/>
          </w:p>
        </w:tc>
      </w:tr>
      <w:tr w:rsidR="00FE17AA" w:rsidRPr="00743A3D" w14:paraId="4FAAB15B" w14:textId="77777777" w:rsidTr="00FE17AA">
        <w:trPr>
          <w:trHeight w:val="5"/>
        </w:trPr>
        <w:tc>
          <w:tcPr>
            <w:tcW w:w="10350" w:type="dxa"/>
            <w:gridSpan w:val="4"/>
          </w:tcPr>
          <w:p w14:paraId="6262C2ED" w14:textId="09B5D91E" w:rsidR="00FE17AA" w:rsidRPr="00D56F8F" w:rsidRDefault="00FE17AA" w:rsidP="00FE17AA">
            <w:pPr>
              <w:rPr>
                <w:rFonts w:asciiTheme="minorHAnsi" w:hAnsiTheme="minorHAnsi" w:cstheme="minorHAnsi"/>
                <w:b/>
                <w:spacing w:val="-3"/>
                <w:sz w:val="22"/>
                <w:szCs w:val="22"/>
              </w:rPr>
            </w:pPr>
            <w:r>
              <w:rPr>
                <w:rFonts w:asciiTheme="minorHAnsi" w:hAnsiTheme="minorHAnsi" w:cstheme="minorHAnsi"/>
                <w:b/>
                <w:spacing w:val="-3"/>
                <w:sz w:val="22"/>
                <w:szCs w:val="22"/>
              </w:rPr>
              <w:lastRenderedPageBreak/>
              <w:t xml:space="preserve">8.4         </w:t>
            </w:r>
            <w:r w:rsidRPr="00D56F8F">
              <w:rPr>
                <w:rFonts w:asciiTheme="minorHAnsi" w:hAnsiTheme="minorHAnsi" w:cstheme="minorHAnsi"/>
                <w:b/>
                <w:spacing w:val="-3"/>
                <w:sz w:val="22"/>
                <w:szCs w:val="22"/>
              </w:rPr>
              <w:t>MLT</w:t>
            </w:r>
          </w:p>
          <w:p w14:paraId="01DCFA42" w14:textId="77777777" w:rsidR="00FE17AA" w:rsidRPr="00F16778" w:rsidRDefault="00FE17AA" w:rsidP="00FE17AA">
            <w:pPr>
              <w:pStyle w:val="ListParagraph"/>
              <w:numPr>
                <w:ilvl w:val="2"/>
                <w:numId w:val="11"/>
              </w:numPr>
              <w:spacing w:line="360" w:lineRule="auto"/>
              <w:jc w:val="both"/>
              <w:rPr>
                <w:rFonts w:asciiTheme="minorHAnsi" w:hAnsiTheme="minorHAnsi" w:cstheme="minorHAnsi"/>
                <w:sz w:val="22"/>
                <w:szCs w:val="22"/>
              </w:rPr>
            </w:pPr>
            <w:r w:rsidRPr="00F16778">
              <w:rPr>
                <w:rFonts w:asciiTheme="minorHAnsi" w:hAnsiTheme="minorHAnsi" w:cstheme="minorHAnsi"/>
                <w:sz w:val="22"/>
                <w:szCs w:val="22"/>
              </w:rPr>
              <w:t xml:space="preserve">Weigh 1g or 1ml of the raw material sample and dissolve aseptically in 9ml sterile soybean casein digest medium </w:t>
            </w:r>
            <w:proofErr w:type="gramStart"/>
            <w:r w:rsidRPr="00F16778">
              <w:rPr>
                <w:rFonts w:asciiTheme="minorHAnsi" w:hAnsiTheme="minorHAnsi" w:cstheme="minorHAnsi"/>
                <w:sz w:val="22"/>
                <w:szCs w:val="22"/>
              </w:rPr>
              <w:t>prepared  as</w:t>
            </w:r>
            <w:proofErr w:type="gramEnd"/>
            <w:r w:rsidRPr="00F16778">
              <w:rPr>
                <w:rFonts w:asciiTheme="minorHAnsi" w:hAnsiTheme="minorHAnsi" w:cstheme="minorHAnsi"/>
                <w:sz w:val="22"/>
                <w:szCs w:val="22"/>
              </w:rPr>
              <w:t xml:space="preserve"> per SOP for media preparation (BML-QDG-MC-011).</w:t>
            </w:r>
          </w:p>
          <w:p w14:paraId="157968A2" w14:textId="77777777" w:rsidR="00FE17AA" w:rsidRPr="00F16778" w:rsidRDefault="00FE17AA" w:rsidP="00FE17AA">
            <w:pPr>
              <w:pStyle w:val="ListParagraph"/>
              <w:numPr>
                <w:ilvl w:val="2"/>
                <w:numId w:val="11"/>
              </w:numPr>
              <w:spacing w:line="360" w:lineRule="auto"/>
              <w:jc w:val="both"/>
              <w:rPr>
                <w:rFonts w:asciiTheme="minorHAnsi" w:hAnsiTheme="minorHAnsi" w:cstheme="minorHAnsi"/>
                <w:sz w:val="22"/>
                <w:szCs w:val="22"/>
              </w:rPr>
            </w:pPr>
            <w:r w:rsidRPr="00F16778">
              <w:rPr>
                <w:rFonts w:asciiTheme="minorHAnsi" w:hAnsiTheme="minorHAnsi" w:cstheme="minorHAnsi"/>
                <w:sz w:val="22"/>
                <w:szCs w:val="22"/>
              </w:rPr>
              <w:t>Determine the Total Aerobic Microbial count (TAMC) and Total Yeast and Molds count (TYMC) by using pour plate method.</w:t>
            </w:r>
          </w:p>
          <w:p w14:paraId="6DAFBA3C" w14:textId="77777777" w:rsidR="00FE17AA" w:rsidRPr="00D56F8F" w:rsidRDefault="00FE17AA" w:rsidP="00FE17AA">
            <w:pPr>
              <w:pStyle w:val="ListParagraph"/>
              <w:numPr>
                <w:ilvl w:val="2"/>
                <w:numId w:val="11"/>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Testing to be performed under LAF of specified area</w:t>
            </w:r>
          </w:p>
          <w:p w14:paraId="09888729" w14:textId="77777777" w:rsidR="00FE17AA" w:rsidRPr="00D56F8F" w:rsidRDefault="00FE17AA" w:rsidP="00FE17AA">
            <w:pPr>
              <w:pStyle w:val="ListParagraph"/>
              <w:numPr>
                <w:ilvl w:val="2"/>
                <w:numId w:val="11"/>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Arrange all the required material on the LAF before starting the test.</w:t>
            </w:r>
          </w:p>
          <w:p w14:paraId="55B5F102" w14:textId="77777777" w:rsidR="00FE17AA" w:rsidRPr="00D56F8F" w:rsidRDefault="00FE17AA" w:rsidP="00FE17AA">
            <w:pPr>
              <w:pStyle w:val="ListParagraph"/>
              <w:numPr>
                <w:ilvl w:val="2"/>
                <w:numId w:val="11"/>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Aseptically Pipette 1ml of the solution from above in a sterile Petri dishes</w:t>
            </w:r>
          </w:p>
          <w:p w14:paraId="3FEBADA6" w14:textId="77777777" w:rsidR="00FE17AA" w:rsidRPr="00D56F8F" w:rsidRDefault="00FE17AA" w:rsidP="00FE17AA">
            <w:pPr>
              <w:pStyle w:val="ListParagraph"/>
              <w:numPr>
                <w:ilvl w:val="2"/>
                <w:numId w:val="11"/>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Add approximately 15-20ml of sterile Soyabean Casein Digest Agar prepared as per SOP(BML-QDG-MC-011), (cooled approximately up to 45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in two petri plates for TAMC</w:t>
            </w:r>
          </w:p>
          <w:p w14:paraId="4F717D90" w14:textId="77777777" w:rsidR="00FE17AA" w:rsidRPr="00D56F8F" w:rsidRDefault="00FE17AA" w:rsidP="00FE17AA">
            <w:pPr>
              <w:pStyle w:val="ListParagraph"/>
              <w:numPr>
                <w:ilvl w:val="2"/>
                <w:numId w:val="11"/>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 xml:space="preserve">Add approximately 15-20ml of sterile </w:t>
            </w:r>
            <w:proofErr w:type="spellStart"/>
            <w:r w:rsidRPr="00D56F8F">
              <w:rPr>
                <w:rFonts w:asciiTheme="minorHAnsi" w:hAnsiTheme="minorHAnsi" w:cstheme="minorHAnsi"/>
                <w:sz w:val="22"/>
                <w:szCs w:val="22"/>
              </w:rPr>
              <w:t>Saboraud</w:t>
            </w:r>
            <w:proofErr w:type="spellEnd"/>
            <w:r w:rsidRPr="00D56F8F">
              <w:rPr>
                <w:rFonts w:asciiTheme="minorHAnsi" w:hAnsiTheme="minorHAnsi" w:cstheme="minorHAnsi"/>
                <w:sz w:val="22"/>
                <w:szCs w:val="22"/>
              </w:rPr>
              <w:t xml:space="preserve"> Dextrose Agar prepared as per SOP (cooled approximately up to 45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in two petri- plates for TYMC</w:t>
            </w:r>
          </w:p>
          <w:p w14:paraId="4FEAE95C" w14:textId="77777777" w:rsidR="00FE17AA" w:rsidRPr="00D56F8F" w:rsidRDefault="00FE17AA" w:rsidP="00FE17AA">
            <w:pPr>
              <w:pStyle w:val="ListParagraph"/>
              <w:numPr>
                <w:ilvl w:val="2"/>
                <w:numId w:val="11"/>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Gently swirl the contents inside the petri-dishes for proper mixing of the sample, allow medium to solidify, taking the precaution of not spilling the media from the plate</w:t>
            </w:r>
          </w:p>
          <w:p w14:paraId="0207456B" w14:textId="77777777" w:rsidR="00FE17AA" w:rsidRPr="00D56F8F" w:rsidRDefault="00FE17AA" w:rsidP="00FE17AA">
            <w:pPr>
              <w:pStyle w:val="ListParagraph"/>
              <w:numPr>
                <w:ilvl w:val="2"/>
                <w:numId w:val="11"/>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Simultaneously perform the negative control by plating 1 ml of diluents used instead of the sample for each medium. Add 15-20ml of the media previously maintained not more than 45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and allow for solidification.</w:t>
            </w:r>
          </w:p>
          <w:p w14:paraId="07BF4445" w14:textId="52B10FF6" w:rsidR="00FE17AA" w:rsidRDefault="00FE17AA" w:rsidP="00FE17AA">
            <w:pPr>
              <w:spacing w:line="360" w:lineRule="auto"/>
              <w:contextualSpacing/>
              <w:rPr>
                <w:rFonts w:asciiTheme="minorHAnsi" w:hAnsiTheme="minorHAnsi" w:cstheme="minorHAnsi"/>
                <w:sz w:val="22"/>
                <w:szCs w:val="22"/>
              </w:rPr>
            </w:pPr>
            <w:r>
              <w:rPr>
                <w:rFonts w:asciiTheme="minorHAnsi" w:hAnsiTheme="minorHAnsi" w:cstheme="minorHAnsi"/>
                <w:sz w:val="22"/>
                <w:szCs w:val="22"/>
              </w:rPr>
              <w:t xml:space="preserve">8.4.10    </w:t>
            </w:r>
            <w:r w:rsidRPr="00743A3D">
              <w:rPr>
                <w:rFonts w:asciiTheme="minorHAnsi" w:hAnsiTheme="minorHAnsi" w:cstheme="minorHAnsi"/>
                <w:sz w:val="22"/>
                <w:szCs w:val="22"/>
              </w:rPr>
              <w:t>Incubate the plates at 30</w:t>
            </w:r>
            <w:r w:rsidRPr="00743A3D">
              <w:rPr>
                <w:rFonts w:asciiTheme="minorHAnsi" w:hAnsiTheme="minorHAnsi" w:cstheme="minorHAnsi"/>
                <w:sz w:val="22"/>
                <w:szCs w:val="22"/>
                <w:vertAlign w:val="superscript"/>
              </w:rPr>
              <w:t>o</w:t>
            </w:r>
            <w:r w:rsidRPr="00743A3D">
              <w:rPr>
                <w:rFonts w:asciiTheme="minorHAnsi" w:hAnsiTheme="minorHAnsi" w:cstheme="minorHAnsi"/>
                <w:sz w:val="22"/>
                <w:szCs w:val="22"/>
              </w:rPr>
              <w:t>C to 35</w:t>
            </w:r>
            <w:r w:rsidRPr="00743A3D">
              <w:rPr>
                <w:rFonts w:asciiTheme="minorHAnsi" w:hAnsiTheme="minorHAnsi" w:cstheme="minorHAnsi"/>
                <w:sz w:val="22"/>
                <w:szCs w:val="22"/>
                <w:vertAlign w:val="superscript"/>
              </w:rPr>
              <w:t>O</w:t>
            </w:r>
            <w:r w:rsidRPr="00743A3D">
              <w:rPr>
                <w:rFonts w:asciiTheme="minorHAnsi" w:hAnsiTheme="minorHAnsi" w:cstheme="minorHAnsi"/>
                <w:sz w:val="22"/>
                <w:szCs w:val="22"/>
              </w:rPr>
              <w:t xml:space="preserve">C for 3 - 5 days for soybean Casein Digest Agar for TAMC and plates of </w:t>
            </w:r>
            <w:r>
              <w:rPr>
                <w:rFonts w:asciiTheme="minorHAnsi" w:hAnsiTheme="minorHAnsi" w:cstheme="minorHAnsi"/>
                <w:sz w:val="22"/>
                <w:szCs w:val="22"/>
              </w:rPr>
              <w:t xml:space="preserve">   </w:t>
            </w:r>
            <w:proofErr w:type="spellStart"/>
            <w:r w:rsidRPr="00743A3D">
              <w:rPr>
                <w:rFonts w:asciiTheme="minorHAnsi" w:hAnsiTheme="minorHAnsi" w:cstheme="minorHAnsi"/>
                <w:sz w:val="22"/>
                <w:szCs w:val="22"/>
              </w:rPr>
              <w:t>Saboraud</w:t>
            </w:r>
            <w:proofErr w:type="spellEnd"/>
            <w:r w:rsidRPr="00743A3D">
              <w:rPr>
                <w:rFonts w:asciiTheme="minorHAnsi" w:hAnsiTheme="minorHAnsi" w:cstheme="minorHAnsi"/>
                <w:sz w:val="22"/>
                <w:szCs w:val="22"/>
              </w:rPr>
              <w:t xml:space="preserve"> Dextrose Agar at 20</w:t>
            </w:r>
            <w:r w:rsidRPr="00743A3D">
              <w:rPr>
                <w:rFonts w:asciiTheme="minorHAnsi" w:hAnsiTheme="minorHAnsi" w:cstheme="minorHAnsi"/>
                <w:sz w:val="22"/>
                <w:szCs w:val="22"/>
                <w:vertAlign w:val="superscript"/>
              </w:rPr>
              <w:t>0</w:t>
            </w:r>
            <w:r w:rsidRPr="00743A3D">
              <w:rPr>
                <w:rFonts w:asciiTheme="minorHAnsi" w:hAnsiTheme="minorHAnsi" w:cstheme="minorHAnsi"/>
                <w:sz w:val="22"/>
                <w:szCs w:val="22"/>
              </w:rPr>
              <w:t>C to 25</w:t>
            </w:r>
            <w:r w:rsidRPr="00743A3D">
              <w:rPr>
                <w:rFonts w:asciiTheme="minorHAnsi" w:hAnsiTheme="minorHAnsi" w:cstheme="minorHAnsi"/>
                <w:sz w:val="22"/>
                <w:szCs w:val="22"/>
                <w:vertAlign w:val="superscript"/>
              </w:rPr>
              <w:t>o</w:t>
            </w:r>
            <w:r w:rsidRPr="00743A3D">
              <w:rPr>
                <w:rFonts w:asciiTheme="minorHAnsi" w:hAnsiTheme="minorHAnsi" w:cstheme="minorHAnsi"/>
                <w:sz w:val="22"/>
                <w:szCs w:val="22"/>
              </w:rPr>
              <w:t>C for</w:t>
            </w:r>
            <w:r w:rsidR="0064037C">
              <w:rPr>
                <w:rFonts w:asciiTheme="minorHAnsi" w:hAnsiTheme="minorHAnsi" w:cstheme="minorHAnsi"/>
                <w:sz w:val="22"/>
                <w:szCs w:val="22"/>
              </w:rPr>
              <w:t xml:space="preserve"> 5 days in an inverted position.</w:t>
            </w:r>
          </w:p>
        </w:tc>
      </w:tr>
    </w:tbl>
    <w:p w14:paraId="160A8E49" w14:textId="77777777" w:rsidR="00767E6F" w:rsidRPr="009B2DBF" w:rsidRDefault="00767E6F">
      <w:pPr>
        <w:rPr>
          <w:rFonts w:asciiTheme="minorHAnsi" w:hAnsiTheme="minorHAnsi" w:cstheme="minorHAnsi"/>
          <w:sz w:val="22"/>
          <w:szCs w:val="22"/>
        </w:rPr>
      </w:pPr>
    </w:p>
    <w:sectPr w:rsidR="00767E6F" w:rsidRPr="009B2DBF" w:rsidSect="00CF0C4D">
      <w:headerReference w:type="even" r:id="rId8"/>
      <w:headerReference w:type="default" r:id="rId9"/>
      <w:footerReference w:type="even" r:id="rId10"/>
      <w:footerReference w:type="default" r:id="rId11"/>
      <w:headerReference w:type="first" r:id="rId12"/>
      <w:footerReference w:type="first" r:id="rId13"/>
      <w:pgSz w:w="11909" w:h="16834" w:code="9"/>
      <w:pgMar w:top="13" w:right="864" w:bottom="1238" w:left="1008"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C66987" w14:textId="77777777" w:rsidR="00D21E4F" w:rsidRDefault="00D21E4F" w:rsidP="002E0C54">
      <w:r>
        <w:separator/>
      </w:r>
    </w:p>
  </w:endnote>
  <w:endnote w:type="continuationSeparator" w:id="0">
    <w:p w14:paraId="1A5843BE" w14:textId="77777777" w:rsidR="00D21E4F" w:rsidRDefault="00D21E4F" w:rsidP="002E0C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FE9357" w14:textId="77777777" w:rsidR="00CF0C4D" w:rsidRDefault="00CF0C4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5F67352A" w14:textId="77777777" w:rsidR="00CF0C4D" w:rsidRDefault="00CF0C4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CF0C4D" w:rsidRPr="00711102" w14:paraId="3147EA5C" w14:textId="77777777" w:rsidTr="00CF0C4D">
      <w:trPr>
        <w:trHeight w:val="245"/>
      </w:trPr>
      <w:tc>
        <w:tcPr>
          <w:tcW w:w="1844" w:type="dxa"/>
          <w:vMerge w:val="restart"/>
        </w:tcPr>
        <w:p w14:paraId="6ED4B16E" w14:textId="77777777" w:rsidR="00CF0C4D" w:rsidRPr="00DB4AB2" w:rsidRDefault="00CF0C4D" w:rsidP="00CF0C4D">
          <w:pPr>
            <w:rPr>
              <w:rFonts w:ascii="Arial" w:hAnsi="Arial" w:cs="Arial"/>
              <w:b/>
              <w:bCs/>
            </w:rPr>
          </w:pPr>
        </w:p>
        <w:p w14:paraId="70A7C63D" w14:textId="77777777" w:rsidR="00CF0C4D" w:rsidRPr="00DB4AB2" w:rsidRDefault="00CF0C4D" w:rsidP="00CF0C4D">
          <w:pPr>
            <w:rPr>
              <w:rFonts w:ascii="Arial" w:hAnsi="Arial" w:cs="Arial"/>
              <w:b/>
              <w:bCs/>
            </w:rPr>
          </w:pPr>
          <w:r w:rsidRPr="00DB4AB2">
            <w:rPr>
              <w:rFonts w:ascii="Arial" w:hAnsi="Arial" w:cs="Arial"/>
              <w:b/>
              <w:bCs/>
            </w:rPr>
            <w:t>PREPARED BY:</w:t>
          </w:r>
        </w:p>
      </w:tc>
      <w:tc>
        <w:tcPr>
          <w:tcW w:w="5386" w:type="dxa"/>
        </w:tcPr>
        <w:p w14:paraId="6F6D06F9" w14:textId="77777777" w:rsidR="00CF0C4D" w:rsidRPr="00DB4AB2" w:rsidRDefault="00CF0C4D" w:rsidP="00CF0C4D">
          <w:pPr>
            <w:rPr>
              <w:rFonts w:ascii="Arial" w:hAnsi="Arial" w:cs="Arial"/>
              <w:b/>
            </w:rPr>
          </w:pPr>
          <w:r w:rsidRPr="00DB4AB2">
            <w:rPr>
              <w:rFonts w:ascii="Arial" w:hAnsi="Arial" w:cs="Arial"/>
              <w:b/>
            </w:rPr>
            <w:t>DESIGNATION</w:t>
          </w:r>
        </w:p>
      </w:tc>
      <w:tc>
        <w:tcPr>
          <w:tcW w:w="1701" w:type="dxa"/>
        </w:tcPr>
        <w:p w14:paraId="44B15F31" w14:textId="77777777" w:rsidR="00CF0C4D" w:rsidRPr="00DB4AB2" w:rsidRDefault="00CF0C4D" w:rsidP="00CF0C4D">
          <w:pPr>
            <w:rPr>
              <w:rFonts w:ascii="Arial" w:hAnsi="Arial" w:cs="Arial"/>
              <w:b/>
            </w:rPr>
          </w:pPr>
          <w:r w:rsidRPr="00DB4AB2">
            <w:rPr>
              <w:rFonts w:ascii="Arial" w:hAnsi="Arial" w:cs="Arial"/>
              <w:b/>
            </w:rPr>
            <w:t>SIGNATURE</w:t>
          </w:r>
        </w:p>
      </w:tc>
      <w:tc>
        <w:tcPr>
          <w:tcW w:w="1418" w:type="dxa"/>
        </w:tcPr>
        <w:p w14:paraId="639DA175" w14:textId="77777777" w:rsidR="00CF0C4D" w:rsidRPr="00DB4AB2" w:rsidRDefault="00CF0C4D" w:rsidP="00CF0C4D">
          <w:pPr>
            <w:rPr>
              <w:rFonts w:ascii="Arial" w:hAnsi="Arial" w:cs="Arial"/>
              <w:b/>
              <w:bCs/>
            </w:rPr>
          </w:pPr>
          <w:r w:rsidRPr="00DB4AB2">
            <w:rPr>
              <w:rFonts w:ascii="Arial" w:hAnsi="Arial" w:cs="Arial"/>
              <w:b/>
              <w:bCs/>
            </w:rPr>
            <w:t>DATE</w:t>
          </w:r>
        </w:p>
      </w:tc>
    </w:tr>
    <w:tr w:rsidR="00CF0C4D" w:rsidRPr="00711102" w14:paraId="7D72C4B7" w14:textId="77777777" w:rsidTr="00CF0C4D">
      <w:trPr>
        <w:trHeight w:val="448"/>
      </w:trPr>
      <w:tc>
        <w:tcPr>
          <w:tcW w:w="1844" w:type="dxa"/>
          <w:vMerge/>
        </w:tcPr>
        <w:p w14:paraId="2EF691A2" w14:textId="77777777" w:rsidR="00CF0C4D" w:rsidRPr="00DB4AB2" w:rsidRDefault="00CF0C4D" w:rsidP="00CF0C4D">
          <w:pPr>
            <w:rPr>
              <w:rFonts w:ascii="Arial" w:hAnsi="Arial" w:cs="Arial"/>
              <w:b/>
              <w:bCs/>
            </w:rPr>
          </w:pPr>
        </w:p>
      </w:tc>
      <w:tc>
        <w:tcPr>
          <w:tcW w:w="5386" w:type="dxa"/>
        </w:tcPr>
        <w:p w14:paraId="443DAEE5" w14:textId="77777777" w:rsidR="00CF0C4D" w:rsidRPr="00DB4AB2" w:rsidRDefault="00CF0C4D" w:rsidP="00CF0C4D">
          <w:pPr>
            <w:rPr>
              <w:rFonts w:ascii="Arial" w:hAnsi="Arial" w:cs="Arial"/>
              <w:b/>
              <w:bCs/>
            </w:rPr>
          </w:pPr>
          <w:r w:rsidRPr="00DB4AB2">
            <w:rPr>
              <w:rFonts w:ascii="Arial" w:hAnsi="Arial" w:cs="Arial"/>
              <w:b/>
              <w:bCs/>
            </w:rPr>
            <w:t xml:space="preserve">QUALITY CONTROL </w:t>
          </w:r>
          <w:r>
            <w:rPr>
              <w:rFonts w:ascii="Arial" w:hAnsi="Arial" w:cs="Arial"/>
              <w:b/>
              <w:bCs/>
            </w:rPr>
            <w:t>SENIOR ANALYST</w:t>
          </w:r>
        </w:p>
      </w:tc>
      <w:tc>
        <w:tcPr>
          <w:tcW w:w="1701" w:type="dxa"/>
        </w:tcPr>
        <w:p w14:paraId="0D6B6621" w14:textId="77777777" w:rsidR="00CF0C4D" w:rsidRPr="00DB4AB2" w:rsidRDefault="00CF0C4D" w:rsidP="00CF0C4D">
          <w:pPr>
            <w:rPr>
              <w:rFonts w:ascii="Arial" w:hAnsi="Arial" w:cs="Arial"/>
              <w:b/>
              <w:bCs/>
            </w:rPr>
          </w:pPr>
        </w:p>
      </w:tc>
      <w:tc>
        <w:tcPr>
          <w:tcW w:w="1418" w:type="dxa"/>
        </w:tcPr>
        <w:p w14:paraId="6C39B8C8" w14:textId="77777777" w:rsidR="00CF0C4D" w:rsidRPr="00DB4AB2" w:rsidRDefault="00CF0C4D" w:rsidP="00CF0C4D">
          <w:pPr>
            <w:rPr>
              <w:rFonts w:ascii="Arial" w:hAnsi="Arial" w:cs="Arial"/>
              <w:b/>
              <w:bCs/>
            </w:rPr>
          </w:pPr>
        </w:p>
      </w:tc>
    </w:tr>
    <w:tr w:rsidR="00CF0C4D" w:rsidRPr="00711102" w14:paraId="5CC7B167" w14:textId="77777777" w:rsidTr="00CF0C4D">
      <w:tc>
        <w:tcPr>
          <w:tcW w:w="1844" w:type="dxa"/>
        </w:tcPr>
        <w:p w14:paraId="36F1AE9F" w14:textId="77777777" w:rsidR="00CF0C4D" w:rsidRPr="00DB4AB2" w:rsidRDefault="00CF0C4D" w:rsidP="00CF0C4D">
          <w:pPr>
            <w:rPr>
              <w:rFonts w:ascii="Arial" w:hAnsi="Arial" w:cs="Arial"/>
              <w:b/>
              <w:bCs/>
            </w:rPr>
          </w:pPr>
          <w:r w:rsidRPr="00DB4AB2">
            <w:rPr>
              <w:rFonts w:ascii="Arial" w:hAnsi="Arial" w:cs="Arial"/>
              <w:b/>
              <w:bCs/>
            </w:rPr>
            <w:t>REVIEWED BY:</w:t>
          </w:r>
        </w:p>
      </w:tc>
      <w:tc>
        <w:tcPr>
          <w:tcW w:w="5386" w:type="dxa"/>
        </w:tcPr>
        <w:p w14:paraId="70C4D344" w14:textId="77777777" w:rsidR="00CF0C4D" w:rsidRPr="00DB4AB2" w:rsidRDefault="00CF0C4D" w:rsidP="00CF0C4D">
          <w:pPr>
            <w:rPr>
              <w:rFonts w:ascii="Arial" w:hAnsi="Arial" w:cs="Arial"/>
              <w:b/>
              <w:bCs/>
            </w:rPr>
          </w:pPr>
          <w:r w:rsidRPr="00DB4AB2">
            <w:rPr>
              <w:rFonts w:ascii="Arial" w:hAnsi="Arial" w:cs="Arial"/>
              <w:b/>
              <w:bCs/>
            </w:rPr>
            <w:t xml:space="preserve">QUALITY CONTROL </w:t>
          </w:r>
          <w:r>
            <w:rPr>
              <w:rFonts w:ascii="Arial" w:hAnsi="Arial" w:cs="Arial"/>
              <w:b/>
              <w:bCs/>
            </w:rPr>
            <w:t>HEAD</w:t>
          </w:r>
        </w:p>
      </w:tc>
      <w:tc>
        <w:tcPr>
          <w:tcW w:w="1701" w:type="dxa"/>
        </w:tcPr>
        <w:p w14:paraId="49E9B8CF" w14:textId="77777777" w:rsidR="00CF0C4D" w:rsidRPr="00DB4AB2" w:rsidRDefault="00CF0C4D" w:rsidP="00CF0C4D">
          <w:pPr>
            <w:rPr>
              <w:rFonts w:ascii="Arial" w:hAnsi="Arial" w:cs="Arial"/>
              <w:b/>
              <w:bCs/>
            </w:rPr>
          </w:pPr>
        </w:p>
      </w:tc>
      <w:tc>
        <w:tcPr>
          <w:tcW w:w="1418" w:type="dxa"/>
        </w:tcPr>
        <w:p w14:paraId="2663C6A0" w14:textId="77777777" w:rsidR="00CF0C4D" w:rsidRPr="00DB4AB2" w:rsidRDefault="00CF0C4D" w:rsidP="00CF0C4D">
          <w:pPr>
            <w:rPr>
              <w:rFonts w:ascii="Arial" w:hAnsi="Arial" w:cs="Arial"/>
              <w:b/>
              <w:bCs/>
            </w:rPr>
          </w:pPr>
        </w:p>
      </w:tc>
    </w:tr>
    <w:tr w:rsidR="00CF0C4D" w:rsidRPr="00711102" w14:paraId="015636BD" w14:textId="77777777" w:rsidTr="00CF0C4D">
      <w:trPr>
        <w:trHeight w:val="260"/>
      </w:trPr>
      <w:tc>
        <w:tcPr>
          <w:tcW w:w="1844" w:type="dxa"/>
        </w:tcPr>
        <w:p w14:paraId="73EDAEFB" w14:textId="77777777" w:rsidR="00CF0C4D" w:rsidRPr="00DB4AB2" w:rsidRDefault="00CF0C4D" w:rsidP="00CF0C4D">
          <w:pPr>
            <w:rPr>
              <w:rFonts w:ascii="Arial" w:hAnsi="Arial" w:cs="Arial"/>
              <w:b/>
              <w:bCs/>
            </w:rPr>
          </w:pPr>
          <w:r w:rsidRPr="00DB4AB2">
            <w:rPr>
              <w:rFonts w:ascii="Arial" w:hAnsi="Arial" w:cs="Arial"/>
              <w:b/>
              <w:bCs/>
            </w:rPr>
            <w:t>APPROVED BY:</w:t>
          </w:r>
        </w:p>
      </w:tc>
      <w:tc>
        <w:tcPr>
          <w:tcW w:w="5386" w:type="dxa"/>
        </w:tcPr>
        <w:p w14:paraId="005EC8FA" w14:textId="77777777" w:rsidR="00CF0C4D" w:rsidRPr="00DB4AB2" w:rsidRDefault="00CF0C4D" w:rsidP="00CF0C4D">
          <w:pPr>
            <w:rPr>
              <w:rFonts w:ascii="Arial" w:hAnsi="Arial" w:cs="Arial"/>
              <w:b/>
              <w:bCs/>
            </w:rPr>
          </w:pPr>
          <w:r w:rsidRPr="00DB4AB2">
            <w:rPr>
              <w:rFonts w:ascii="Arial" w:hAnsi="Arial" w:cs="Arial"/>
              <w:b/>
              <w:bCs/>
            </w:rPr>
            <w:t>QUALITY ASSURANCE MANAGER</w:t>
          </w:r>
        </w:p>
      </w:tc>
      <w:tc>
        <w:tcPr>
          <w:tcW w:w="1701" w:type="dxa"/>
        </w:tcPr>
        <w:p w14:paraId="4F50C09D" w14:textId="77777777" w:rsidR="00CF0C4D" w:rsidRPr="00DB4AB2" w:rsidRDefault="00CF0C4D" w:rsidP="00CF0C4D">
          <w:pPr>
            <w:rPr>
              <w:rFonts w:ascii="Arial" w:hAnsi="Arial" w:cs="Arial"/>
              <w:b/>
              <w:bCs/>
            </w:rPr>
          </w:pPr>
        </w:p>
      </w:tc>
      <w:tc>
        <w:tcPr>
          <w:tcW w:w="1418" w:type="dxa"/>
        </w:tcPr>
        <w:p w14:paraId="67FA1DCD" w14:textId="77777777" w:rsidR="00CF0C4D" w:rsidRPr="00DB4AB2" w:rsidRDefault="00CF0C4D" w:rsidP="00CF0C4D">
          <w:pPr>
            <w:rPr>
              <w:rFonts w:ascii="Arial" w:hAnsi="Arial" w:cs="Arial"/>
              <w:b/>
              <w:bCs/>
            </w:rPr>
          </w:pPr>
        </w:p>
      </w:tc>
    </w:tr>
  </w:tbl>
  <w:p w14:paraId="637EAE66" w14:textId="77777777" w:rsidR="00CF0C4D" w:rsidRPr="0073406C" w:rsidRDefault="00CF0C4D" w:rsidP="002623B8">
    <w:pPr>
      <w:pStyle w:val="Footer"/>
    </w:pPr>
  </w:p>
  <w:p w14:paraId="0DF572AC" w14:textId="77777777" w:rsidR="00CF0C4D" w:rsidRDefault="00CF0C4D" w:rsidP="002623B8">
    <w:pPr>
      <w:pStyle w:val="Footer"/>
    </w:pPr>
  </w:p>
  <w:p w14:paraId="1C3CF9D7" w14:textId="77777777" w:rsidR="00CF0C4D" w:rsidRPr="005D75D7" w:rsidRDefault="00CF0C4D" w:rsidP="00CF0C4D">
    <w:pPr>
      <w:pStyle w:val="Footer"/>
      <w:ind w:right="360"/>
      <w:rPr>
        <w:sz w:val="16"/>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742882" w14:textId="77777777" w:rsidR="00D85E76" w:rsidRDefault="00D85E7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9A998A" w14:textId="77777777" w:rsidR="00D21E4F" w:rsidRDefault="00D21E4F" w:rsidP="002E0C54">
      <w:r>
        <w:separator/>
      </w:r>
    </w:p>
  </w:footnote>
  <w:footnote w:type="continuationSeparator" w:id="0">
    <w:p w14:paraId="4F855BC2" w14:textId="77777777" w:rsidR="00D21E4F" w:rsidRDefault="00D21E4F" w:rsidP="002E0C5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EA0DC2" w14:textId="77777777" w:rsidR="00D85E76" w:rsidRDefault="00D85E7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620" w:type="dxa"/>
      <w:tblInd w:w="-52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160"/>
      <w:gridCol w:w="4230"/>
      <w:gridCol w:w="1350"/>
      <w:gridCol w:w="2880"/>
    </w:tblGrid>
    <w:tr w:rsidR="00CF0C4D" w:rsidRPr="009E2182" w14:paraId="32DB85DE" w14:textId="77777777" w:rsidTr="00CF0C4D">
      <w:trPr>
        <w:trHeight w:val="49"/>
      </w:trPr>
      <w:tc>
        <w:tcPr>
          <w:tcW w:w="2160" w:type="dxa"/>
          <w:vMerge w:val="restart"/>
          <w:tcBorders>
            <w:top w:val="double" w:sz="4" w:space="0" w:color="auto"/>
            <w:left w:val="double" w:sz="4" w:space="0" w:color="auto"/>
            <w:bottom w:val="single" w:sz="6" w:space="0" w:color="auto"/>
            <w:right w:val="single" w:sz="6" w:space="0" w:color="auto"/>
          </w:tcBorders>
          <w:vAlign w:val="center"/>
        </w:tcPr>
        <w:p w14:paraId="539D6D27" w14:textId="77777777" w:rsidR="00CF0C4D" w:rsidRPr="009E2182" w:rsidRDefault="00CF0C4D" w:rsidP="00CF0C4D">
          <w:pPr>
            <w:jc w:val="center"/>
            <w:rPr>
              <w:rFonts w:asciiTheme="minorHAnsi" w:hAnsiTheme="minorHAnsi" w:cstheme="minorHAnsi"/>
              <w:b/>
              <w:sz w:val="22"/>
              <w:szCs w:val="22"/>
              <w:lang w:eastAsia="en-GB"/>
            </w:rPr>
          </w:pPr>
          <w:r w:rsidRPr="009E2182">
            <w:rPr>
              <w:rFonts w:asciiTheme="minorHAnsi" w:hAnsiTheme="minorHAnsi" w:cstheme="minorHAnsi"/>
              <w:noProof/>
              <w:sz w:val="22"/>
              <w:szCs w:val="22"/>
            </w:rPr>
            <w:drawing>
              <wp:inline distT="0" distB="0" distL="0" distR="0" wp14:anchorId="74290821" wp14:editId="6529CF19">
                <wp:extent cx="981075" cy="744220"/>
                <wp:effectExtent l="0" t="0" r="9525" b="0"/>
                <wp:docPr id="2" name="Picture 2"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2147" cy="760205"/>
                        </a:xfrm>
                        <a:prstGeom prst="rect">
                          <a:avLst/>
                        </a:prstGeom>
                        <a:noFill/>
                        <a:ln>
                          <a:noFill/>
                        </a:ln>
                      </pic:spPr>
                    </pic:pic>
                  </a:graphicData>
                </a:graphic>
              </wp:inline>
            </w:drawing>
          </w:r>
          <w:r w:rsidRPr="00423A12">
            <w:rPr>
              <w:rFonts w:asciiTheme="minorHAnsi" w:hAnsiTheme="minorHAnsi" w:cstheme="minorHAnsi"/>
              <w:sz w:val="22"/>
              <w:szCs w:val="22"/>
            </w:rPr>
            <w:t>BIOMEDICAL LIMITED, ILORIN,</w:t>
          </w:r>
          <w:r w:rsidRPr="009E2182">
            <w:rPr>
              <w:rFonts w:asciiTheme="minorHAnsi" w:hAnsiTheme="minorHAnsi" w:cstheme="minorHAnsi"/>
              <w:b/>
              <w:sz w:val="22"/>
              <w:szCs w:val="22"/>
            </w:rPr>
            <w:t xml:space="preserve"> </w:t>
          </w:r>
          <w:r w:rsidRPr="009E2182">
            <w:rPr>
              <w:rFonts w:asciiTheme="minorHAnsi" w:eastAsia="Calibri" w:hAnsiTheme="minorHAnsi" w:cstheme="minorHAnsi"/>
              <w:sz w:val="22"/>
              <w:szCs w:val="22"/>
            </w:rPr>
            <w:t xml:space="preserve">No 1 </w:t>
          </w:r>
          <w:proofErr w:type="spellStart"/>
          <w:r w:rsidRPr="009E2182">
            <w:rPr>
              <w:rFonts w:asciiTheme="minorHAnsi" w:eastAsia="Calibri" w:hAnsiTheme="minorHAnsi" w:cstheme="minorHAnsi"/>
              <w:sz w:val="22"/>
              <w:szCs w:val="22"/>
            </w:rPr>
            <w:t>Ohimege</w:t>
          </w:r>
          <w:proofErr w:type="spellEnd"/>
          <w:r w:rsidRPr="009E2182">
            <w:rPr>
              <w:rFonts w:asciiTheme="minorHAnsi" w:eastAsia="Calibri" w:hAnsiTheme="minorHAnsi" w:cstheme="minorHAnsi"/>
              <w:sz w:val="22"/>
              <w:szCs w:val="22"/>
            </w:rPr>
            <w:t xml:space="preserve"> Road, Industrial Estate, Ilorin </w:t>
          </w:r>
          <w:proofErr w:type="spellStart"/>
          <w:r w:rsidRPr="009E2182">
            <w:rPr>
              <w:rFonts w:asciiTheme="minorHAnsi" w:eastAsia="Calibri" w:hAnsiTheme="minorHAnsi" w:cstheme="minorHAnsi"/>
              <w:sz w:val="22"/>
              <w:szCs w:val="22"/>
            </w:rPr>
            <w:t>Kwara</w:t>
          </w:r>
          <w:proofErr w:type="spellEnd"/>
          <w:r w:rsidRPr="009E2182">
            <w:rPr>
              <w:rFonts w:asciiTheme="minorHAnsi" w:eastAsia="Calibri" w:hAnsiTheme="minorHAnsi" w:cstheme="minorHAnsi"/>
              <w:sz w:val="22"/>
              <w:szCs w:val="22"/>
            </w:rPr>
            <w:t xml:space="preserve"> State, PMB 1499</w:t>
          </w:r>
          <w:r w:rsidRPr="009E2182">
            <w:rPr>
              <w:rFonts w:asciiTheme="minorHAnsi" w:hAnsiTheme="minorHAnsi" w:cstheme="minorHAnsi"/>
              <w:b/>
              <w:sz w:val="22"/>
              <w:szCs w:val="22"/>
              <w:lang w:eastAsia="en-GB"/>
            </w:rPr>
            <w:t>.</w:t>
          </w:r>
        </w:p>
      </w:tc>
      <w:tc>
        <w:tcPr>
          <w:tcW w:w="4230" w:type="dxa"/>
          <w:vMerge w:val="restart"/>
          <w:tcBorders>
            <w:top w:val="double" w:sz="4" w:space="0" w:color="auto"/>
            <w:left w:val="single" w:sz="6" w:space="0" w:color="auto"/>
            <w:bottom w:val="single" w:sz="6" w:space="0" w:color="auto"/>
            <w:right w:val="single" w:sz="6" w:space="0" w:color="auto"/>
          </w:tcBorders>
          <w:vAlign w:val="center"/>
          <w:hideMark/>
        </w:tcPr>
        <w:p w14:paraId="59714649" w14:textId="54AB175C" w:rsidR="00CF0C4D" w:rsidRPr="00423A12" w:rsidRDefault="00CF0C4D" w:rsidP="00CF0C4D">
          <w:pPr>
            <w:spacing w:line="276" w:lineRule="auto"/>
            <w:jc w:val="center"/>
            <w:rPr>
              <w:rFonts w:asciiTheme="minorHAnsi" w:hAnsiTheme="minorHAnsi" w:cstheme="minorHAnsi"/>
              <w:b/>
              <w:sz w:val="32"/>
              <w:szCs w:val="32"/>
            </w:rPr>
          </w:pPr>
          <w:r w:rsidRPr="00423A12">
            <w:rPr>
              <w:rFonts w:asciiTheme="minorHAnsi" w:hAnsiTheme="minorHAnsi" w:cstheme="minorHAnsi"/>
              <w:b/>
              <w:sz w:val="32"/>
              <w:szCs w:val="32"/>
            </w:rPr>
            <w:t>RAW MATER</w:t>
          </w:r>
          <w:r w:rsidR="00D85E76">
            <w:rPr>
              <w:rFonts w:asciiTheme="minorHAnsi" w:hAnsiTheme="minorHAnsi" w:cstheme="minorHAnsi"/>
              <w:b/>
              <w:sz w:val="32"/>
              <w:szCs w:val="32"/>
            </w:rPr>
            <w:t xml:space="preserve">IAL ANALYTICAL </w:t>
          </w:r>
          <w:r w:rsidRPr="00423A12">
            <w:rPr>
              <w:rFonts w:asciiTheme="minorHAnsi" w:hAnsiTheme="minorHAnsi" w:cstheme="minorHAnsi"/>
              <w:b/>
              <w:sz w:val="32"/>
              <w:szCs w:val="32"/>
            </w:rPr>
            <w:t>METHODS</w:t>
          </w:r>
        </w:p>
      </w:tc>
      <w:tc>
        <w:tcPr>
          <w:tcW w:w="1350" w:type="dxa"/>
          <w:tcBorders>
            <w:top w:val="double" w:sz="4" w:space="0" w:color="auto"/>
            <w:left w:val="single" w:sz="6" w:space="0" w:color="auto"/>
            <w:bottom w:val="single" w:sz="6" w:space="0" w:color="auto"/>
            <w:right w:val="single" w:sz="6" w:space="0" w:color="auto"/>
          </w:tcBorders>
          <w:hideMark/>
        </w:tcPr>
        <w:p w14:paraId="69A2458B" w14:textId="77777777" w:rsidR="00CF0C4D" w:rsidRPr="009E2182" w:rsidRDefault="00CF0C4D" w:rsidP="00CF0C4D">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STP №                       </w:t>
          </w:r>
        </w:p>
      </w:tc>
      <w:tc>
        <w:tcPr>
          <w:tcW w:w="2880" w:type="dxa"/>
          <w:tcBorders>
            <w:top w:val="double" w:sz="4" w:space="0" w:color="auto"/>
            <w:left w:val="single" w:sz="6" w:space="0" w:color="auto"/>
            <w:bottom w:val="single" w:sz="6" w:space="0" w:color="auto"/>
            <w:right w:val="double" w:sz="4" w:space="0" w:color="auto"/>
          </w:tcBorders>
          <w:hideMark/>
        </w:tcPr>
        <w:p w14:paraId="1152DC56" w14:textId="77777777" w:rsidR="00CF0C4D" w:rsidRPr="009E2182" w:rsidRDefault="00CF0C4D" w:rsidP="00CF0C4D">
          <w:pPr>
            <w:pStyle w:val="Title"/>
            <w:spacing w:line="276" w:lineRule="auto"/>
            <w:jc w:val="left"/>
            <w:rPr>
              <w:rFonts w:asciiTheme="minorHAnsi" w:hAnsiTheme="minorHAnsi" w:cstheme="minorHAnsi"/>
              <w:b w:val="0"/>
              <w:i w:val="0"/>
              <w:sz w:val="22"/>
              <w:szCs w:val="22"/>
            </w:rPr>
          </w:pPr>
          <w:r w:rsidRPr="009E2182">
            <w:rPr>
              <w:rFonts w:asciiTheme="minorHAnsi" w:hAnsiTheme="minorHAnsi" w:cstheme="minorHAnsi"/>
              <w:b w:val="0"/>
              <w:i w:val="0"/>
              <w:sz w:val="22"/>
              <w:szCs w:val="22"/>
            </w:rPr>
            <w:t xml:space="preserve">: </w:t>
          </w:r>
          <w:r>
            <w:rPr>
              <w:rFonts w:asciiTheme="minorHAnsi" w:eastAsia="Calibri" w:hAnsiTheme="minorHAnsi" w:cstheme="minorHAnsi"/>
              <w:i w:val="0"/>
              <w:sz w:val="22"/>
              <w:szCs w:val="22"/>
            </w:rPr>
            <w:t>BML/QA/STP/RMA/006</w:t>
          </w:r>
          <w:r w:rsidRPr="009E2182">
            <w:rPr>
              <w:rFonts w:asciiTheme="minorHAnsi" w:eastAsia="Calibri" w:hAnsiTheme="minorHAnsi" w:cstheme="minorHAnsi"/>
              <w:i w:val="0"/>
              <w:sz w:val="22"/>
              <w:szCs w:val="22"/>
            </w:rPr>
            <w:t>/F02</w:t>
          </w:r>
        </w:p>
      </w:tc>
    </w:tr>
    <w:tr w:rsidR="00CF0C4D" w:rsidRPr="009E2182" w14:paraId="186A136C" w14:textId="77777777" w:rsidTr="00CF0C4D">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2AAB5916" w14:textId="77777777" w:rsidR="00CF0C4D" w:rsidRPr="009E2182" w:rsidRDefault="00CF0C4D" w:rsidP="00CF0C4D">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0A8566C1" w14:textId="77777777" w:rsidR="00CF0C4D" w:rsidRPr="009E2182" w:rsidRDefault="00CF0C4D" w:rsidP="00CF0C4D">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3AC3B1B6" w14:textId="77777777" w:rsidR="00CF0C4D" w:rsidRPr="009E2182" w:rsidRDefault="00CF0C4D" w:rsidP="00CF0C4D">
          <w:pPr>
            <w:pStyle w:val="Title"/>
            <w:ind w:right="0"/>
            <w:jc w:val="left"/>
            <w:rPr>
              <w:rFonts w:asciiTheme="minorHAnsi" w:hAnsiTheme="minorHAnsi" w:cstheme="minorHAnsi"/>
              <w:i w:val="0"/>
              <w:sz w:val="22"/>
              <w:szCs w:val="22"/>
            </w:rPr>
          </w:pPr>
          <w:r w:rsidRPr="009E2182">
            <w:rPr>
              <w:rFonts w:asciiTheme="minorHAnsi" w:hAnsiTheme="minorHAnsi" w:cstheme="minorHAnsi"/>
              <w:i w:val="0"/>
              <w:sz w:val="22"/>
              <w:szCs w:val="22"/>
            </w:rPr>
            <w:t>Material Code №</w:t>
          </w:r>
        </w:p>
      </w:tc>
      <w:tc>
        <w:tcPr>
          <w:tcW w:w="2880" w:type="dxa"/>
          <w:tcBorders>
            <w:top w:val="single" w:sz="6" w:space="0" w:color="auto"/>
            <w:left w:val="single" w:sz="6" w:space="0" w:color="auto"/>
            <w:bottom w:val="single" w:sz="6" w:space="0" w:color="auto"/>
            <w:right w:val="double" w:sz="4" w:space="0" w:color="auto"/>
          </w:tcBorders>
          <w:hideMark/>
        </w:tcPr>
        <w:p w14:paraId="0085646B" w14:textId="77777777" w:rsidR="00CF0C4D" w:rsidRPr="009E2182" w:rsidRDefault="00CF0C4D" w:rsidP="00CF0C4D">
          <w:pPr>
            <w:pStyle w:val="Title"/>
            <w:ind w:right="0"/>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Pr>
              <w:rFonts w:asciiTheme="minorHAnsi" w:hAnsiTheme="minorHAnsi" w:cstheme="minorHAnsi"/>
              <w:i w:val="0"/>
              <w:sz w:val="22"/>
              <w:szCs w:val="22"/>
            </w:rPr>
            <w:t>RMA006</w:t>
          </w:r>
        </w:p>
      </w:tc>
    </w:tr>
    <w:tr w:rsidR="00CF0C4D" w:rsidRPr="009E2182" w14:paraId="2C8C0CBE" w14:textId="77777777" w:rsidTr="00CF0C4D">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3877D2B4" w14:textId="77777777" w:rsidR="00CF0C4D" w:rsidRPr="009E2182" w:rsidRDefault="00CF0C4D" w:rsidP="00CF0C4D">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67DB18C5" w14:textId="77777777" w:rsidR="00CF0C4D" w:rsidRPr="009E2182" w:rsidRDefault="00CF0C4D" w:rsidP="00CF0C4D">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5B5229C3" w14:textId="77777777" w:rsidR="00CF0C4D" w:rsidRPr="009E2182" w:rsidRDefault="00CF0C4D" w:rsidP="00CF0C4D">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Effective Date</w:t>
          </w:r>
        </w:p>
      </w:tc>
      <w:tc>
        <w:tcPr>
          <w:tcW w:w="2880" w:type="dxa"/>
          <w:tcBorders>
            <w:top w:val="single" w:sz="6" w:space="0" w:color="auto"/>
            <w:left w:val="single" w:sz="6" w:space="0" w:color="auto"/>
            <w:bottom w:val="single" w:sz="6" w:space="0" w:color="auto"/>
            <w:right w:val="double" w:sz="4" w:space="0" w:color="auto"/>
          </w:tcBorders>
          <w:vAlign w:val="center"/>
          <w:hideMark/>
        </w:tcPr>
        <w:p w14:paraId="7A1902C4" w14:textId="77777777" w:rsidR="00CF0C4D" w:rsidRPr="009E2182" w:rsidRDefault="00CF0C4D" w:rsidP="00CF0C4D">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Pr="009E2182">
            <w:rPr>
              <w:rFonts w:asciiTheme="minorHAnsi" w:hAnsiTheme="minorHAnsi" w:cstheme="minorHAnsi"/>
              <w:i w:val="0"/>
              <w:iCs/>
              <w:sz w:val="22"/>
              <w:szCs w:val="22"/>
            </w:rPr>
            <w:t>4</w:t>
          </w:r>
          <w:r w:rsidRPr="009E2182">
            <w:rPr>
              <w:rFonts w:asciiTheme="minorHAnsi" w:hAnsiTheme="minorHAnsi" w:cstheme="minorHAnsi"/>
              <w:i w:val="0"/>
              <w:iCs/>
              <w:sz w:val="22"/>
              <w:szCs w:val="22"/>
              <w:vertAlign w:val="superscript"/>
            </w:rPr>
            <w:t>th</w:t>
          </w:r>
          <w:r w:rsidRPr="009E2182">
            <w:rPr>
              <w:rFonts w:asciiTheme="minorHAnsi" w:hAnsiTheme="minorHAnsi" w:cstheme="minorHAnsi"/>
              <w:i w:val="0"/>
              <w:iCs/>
              <w:sz w:val="22"/>
              <w:szCs w:val="22"/>
            </w:rPr>
            <w:t xml:space="preserve"> Jan., 2024</w:t>
          </w:r>
        </w:p>
      </w:tc>
    </w:tr>
    <w:tr w:rsidR="00CF0C4D" w:rsidRPr="009E2182" w14:paraId="6C2A3DB4" w14:textId="77777777" w:rsidTr="00CF0C4D">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13D1B276" w14:textId="77777777" w:rsidR="00CF0C4D" w:rsidRPr="009E2182" w:rsidRDefault="00CF0C4D" w:rsidP="00CF0C4D">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6EB81FBF" w14:textId="77777777" w:rsidR="00CF0C4D" w:rsidRPr="009E2182" w:rsidRDefault="00CF0C4D" w:rsidP="00CF0C4D">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28A6DC26" w14:textId="77777777" w:rsidR="00CF0C4D" w:rsidRPr="009E2182" w:rsidRDefault="00CF0C4D" w:rsidP="00CF0C4D">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Supersedes</w:t>
          </w:r>
        </w:p>
      </w:tc>
      <w:tc>
        <w:tcPr>
          <w:tcW w:w="2880" w:type="dxa"/>
          <w:tcBorders>
            <w:top w:val="single" w:sz="6" w:space="0" w:color="auto"/>
            <w:left w:val="single" w:sz="6" w:space="0" w:color="auto"/>
            <w:bottom w:val="single" w:sz="6" w:space="0" w:color="auto"/>
            <w:right w:val="double" w:sz="4" w:space="0" w:color="auto"/>
          </w:tcBorders>
          <w:vAlign w:val="center"/>
          <w:hideMark/>
        </w:tcPr>
        <w:p w14:paraId="245857BA" w14:textId="77777777" w:rsidR="00CF0C4D" w:rsidRPr="009E2182" w:rsidRDefault="00CF0C4D" w:rsidP="00CF0C4D">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00926455">
            <w:rPr>
              <w:rFonts w:asciiTheme="minorHAnsi" w:hAnsiTheme="minorHAnsi" w:cstheme="minorHAnsi"/>
              <w:i w:val="0"/>
              <w:sz w:val="22"/>
              <w:szCs w:val="22"/>
            </w:rPr>
            <w:t>00</w:t>
          </w:r>
        </w:p>
      </w:tc>
    </w:tr>
    <w:tr w:rsidR="00CF0C4D" w:rsidRPr="009E2182" w14:paraId="712A55C3" w14:textId="77777777" w:rsidTr="00CF0C4D">
      <w:trPr>
        <w:trHeight w:val="61"/>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2B8E1901" w14:textId="77777777" w:rsidR="00CF0C4D" w:rsidRPr="009E2182" w:rsidRDefault="00CF0C4D" w:rsidP="00CF0C4D">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05620386" w14:textId="77777777" w:rsidR="00CF0C4D" w:rsidRPr="009E2182" w:rsidRDefault="00CF0C4D" w:rsidP="00CF0C4D">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1C2DDC16" w14:textId="77777777" w:rsidR="00CF0C4D" w:rsidRPr="009E2182" w:rsidRDefault="00CF0C4D" w:rsidP="00CF0C4D">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Review Date      </w:t>
          </w:r>
        </w:p>
      </w:tc>
      <w:tc>
        <w:tcPr>
          <w:tcW w:w="2880" w:type="dxa"/>
          <w:tcBorders>
            <w:top w:val="single" w:sz="6" w:space="0" w:color="auto"/>
            <w:left w:val="single" w:sz="6" w:space="0" w:color="auto"/>
            <w:bottom w:val="single" w:sz="6" w:space="0" w:color="auto"/>
            <w:right w:val="double" w:sz="4" w:space="0" w:color="auto"/>
          </w:tcBorders>
          <w:vAlign w:val="center"/>
          <w:hideMark/>
        </w:tcPr>
        <w:p w14:paraId="2660F882" w14:textId="77777777" w:rsidR="00CF0C4D" w:rsidRPr="009E2182" w:rsidRDefault="00CF0C4D" w:rsidP="00CF0C4D">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Pr="009E2182">
            <w:rPr>
              <w:rFonts w:asciiTheme="minorHAnsi" w:hAnsiTheme="minorHAnsi" w:cstheme="minorHAnsi"/>
              <w:i w:val="0"/>
              <w:iCs/>
              <w:sz w:val="22"/>
              <w:szCs w:val="22"/>
            </w:rPr>
            <w:t>4</w:t>
          </w:r>
          <w:r w:rsidRPr="009E2182">
            <w:rPr>
              <w:rFonts w:asciiTheme="minorHAnsi" w:hAnsiTheme="minorHAnsi" w:cstheme="minorHAnsi"/>
              <w:i w:val="0"/>
              <w:iCs/>
              <w:sz w:val="22"/>
              <w:szCs w:val="22"/>
              <w:vertAlign w:val="superscript"/>
            </w:rPr>
            <w:t xml:space="preserve">th </w:t>
          </w:r>
          <w:r w:rsidRPr="009E2182">
            <w:rPr>
              <w:rFonts w:asciiTheme="minorHAnsi" w:hAnsiTheme="minorHAnsi" w:cstheme="minorHAnsi"/>
              <w:i w:val="0"/>
              <w:iCs/>
              <w:sz w:val="22"/>
              <w:szCs w:val="22"/>
            </w:rPr>
            <w:t>Dec., 2026</w:t>
          </w:r>
        </w:p>
      </w:tc>
    </w:tr>
    <w:tr w:rsidR="00CF0C4D" w:rsidRPr="009E2182" w14:paraId="4D825936" w14:textId="77777777" w:rsidTr="00CF0C4D">
      <w:trPr>
        <w:trHeight w:val="90"/>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0028FF12" w14:textId="77777777" w:rsidR="00CF0C4D" w:rsidRPr="009E2182" w:rsidRDefault="00CF0C4D" w:rsidP="00CF0C4D">
          <w:pPr>
            <w:rPr>
              <w:rFonts w:asciiTheme="minorHAnsi" w:hAnsiTheme="minorHAnsi" w:cstheme="minorHAnsi"/>
              <w:b/>
              <w:sz w:val="22"/>
              <w:szCs w:val="22"/>
            </w:rPr>
          </w:pPr>
        </w:p>
      </w:tc>
      <w:tc>
        <w:tcPr>
          <w:tcW w:w="4230" w:type="dxa"/>
          <w:vMerge w:val="restart"/>
          <w:tcBorders>
            <w:top w:val="single" w:sz="6" w:space="0" w:color="auto"/>
            <w:left w:val="single" w:sz="6" w:space="0" w:color="auto"/>
            <w:bottom w:val="single" w:sz="6" w:space="0" w:color="auto"/>
            <w:right w:val="single" w:sz="6" w:space="0" w:color="auto"/>
          </w:tcBorders>
          <w:vAlign w:val="center"/>
          <w:hideMark/>
        </w:tcPr>
        <w:p w14:paraId="3FCE184D" w14:textId="77777777" w:rsidR="00CF0C4D" w:rsidRPr="00423A12" w:rsidRDefault="00CF0C4D" w:rsidP="00CF0C4D">
          <w:pPr>
            <w:jc w:val="center"/>
            <w:rPr>
              <w:rFonts w:asciiTheme="minorHAnsi" w:hAnsiTheme="minorHAnsi" w:cstheme="minorHAnsi"/>
              <w:b/>
              <w:sz w:val="36"/>
              <w:szCs w:val="36"/>
            </w:rPr>
          </w:pPr>
          <w:r>
            <w:rPr>
              <w:rFonts w:asciiTheme="minorHAnsi" w:hAnsiTheme="minorHAnsi" w:cstheme="minorHAnsi"/>
              <w:b/>
              <w:sz w:val="36"/>
              <w:szCs w:val="36"/>
            </w:rPr>
            <w:t>METRONIDAZOLE</w:t>
          </w:r>
        </w:p>
      </w:tc>
      <w:tc>
        <w:tcPr>
          <w:tcW w:w="1350" w:type="dxa"/>
          <w:tcBorders>
            <w:top w:val="single" w:sz="6" w:space="0" w:color="auto"/>
            <w:left w:val="single" w:sz="6" w:space="0" w:color="auto"/>
            <w:bottom w:val="single" w:sz="6" w:space="0" w:color="auto"/>
            <w:right w:val="single" w:sz="6" w:space="0" w:color="auto"/>
          </w:tcBorders>
          <w:hideMark/>
        </w:tcPr>
        <w:p w14:paraId="608715BE" w14:textId="77777777" w:rsidR="00CF0C4D" w:rsidRPr="009E2182" w:rsidRDefault="00CF0C4D" w:rsidP="00CF0C4D">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Revision No       </w:t>
          </w:r>
        </w:p>
      </w:tc>
      <w:tc>
        <w:tcPr>
          <w:tcW w:w="2880" w:type="dxa"/>
          <w:tcBorders>
            <w:top w:val="single" w:sz="6" w:space="0" w:color="auto"/>
            <w:left w:val="single" w:sz="6" w:space="0" w:color="auto"/>
            <w:bottom w:val="single" w:sz="6" w:space="0" w:color="auto"/>
            <w:right w:val="double" w:sz="4" w:space="0" w:color="auto"/>
          </w:tcBorders>
          <w:vAlign w:val="center"/>
          <w:hideMark/>
        </w:tcPr>
        <w:p w14:paraId="395A0519" w14:textId="77777777" w:rsidR="00CF0C4D" w:rsidRPr="009E2182" w:rsidRDefault="00CF0C4D" w:rsidP="00CF0C4D">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01</w:t>
          </w:r>
        </w:p>
      </w:tc>
    </w:tr>
    <w:tr w:rsidR="00CF0C4D" w:rsidRPr="009E2182" w14:paraId="3E350C5A" w14:textId="77777777" w:rsidTr="00CF0C4D">
      <w:trPr>
        <w:trHeight w:val="90"/>
      </w:trPr>
      <w:tc>
        <w:tcPr>
          <w:tcW w:w="2160" w:type="dxa"/>
          <w:vMerge/>
          <w:tcBorders>
            <w:top w:val="double" w:sz="4" w:space="0" w:color="auto"/>
            <w:left w:val="double" w:sz="4" w:space="0" w:color="auto"/>
            <w:bottom w:val="single" w:sz="6" w:space="0" w:color="auto"/>
            <w:right w:val="single" w:sz="6" w:space="0" w:color="auto"/>
          </w:tcBorders>
          <w:vAlign w:val="center"/>
        </w:tcPr>
        <w:p w14:paraId="1CA55140" w14:textId="77777777" w:rsidR="00CF0C4D" w:rsidRPr="009E2182" w:rsidRDefault="00CF0C4D" w:rsidP="00CF0C4D">
          <w:pPr>
            <w:rPr>
              <w:rFonts w:asciiTheme="minorHAnsi" w:hAnsiTheme="minorHAnsi" w:cstheme="minorHAnsi"/>
              <w:b/>
              <w:sz w:val="22"/>
              <w:szCs w:val="22"/>
            </w:rPr>
          </w:pPr>
        </w:p>
      </w:tc>
      <w:tc>
        <w:tcPr>
          <w:tcW w:w="4230" w:type="dxa"/>
          <w:vMerge/>
          <w:tcBorders>
            <w:top w:val="single" w:sz="6" w:space="0" w:color="auto"/>
            <w:left w:val="single" w:sz="6" w:space="0" w:color="auto"/>
            <w:bottom w:val="single" w:sz="6" w:space="0" w:color="auto"/>
            <w:right w:val="single" w:sz="6" w:space="0" w:color="auto"/>
          </w:tcBorders>
          <w:vAlign w:val="center"/>
        </w:tcPr>
        <w:p w14:paraId="0D2AB58E" w14:textId="77777777" w:rsidR="00CF0C4D" w:rsidRDefault="00CF0C4D" w:rsidP="00CF0C4D">
          <w:pPr>
            <w:jc w:val="center"/>
            <w:rPr>
              <w:rFonts w:asciiTheme="minorHAnsi" w:hAnsiTheme="minorHAnsi" w:cstheme="minorHAnsi"/>
              <w:b/>
              <w:sz w:val="36"/>
              <w:szCs w:val="36"/>
            </w:rPr>
          </w:pPr>
        </w:p>
      </w:tc>
      <w:tc>
        <w:tcPr>
          <w:tcW w:w="1350" w:type="dxa"/>
          <w:tcBorders>
            <w:top w:val="single" w:sz="6" w:space="0" w:color="auto"/>
            <w:left w:val="single" w:sz="6" w:space="0" w:color="auto"/>
            <w:bottom w:val="single" w:sz="6" w:space="0" w:color="auto"/>
            <w:right w:val="single" w:sz="6" w:space="0" w:color="auto"/>
          </w:tcBorders>
        </w:tcPr>
        <w:p w14:paraId="3A83CFFE" w14:textId="77777777" w:rsidR="00CF0C4D" w:rsidRPr="009E2182" w:rsidRDefault="00CF0C4D" w:rsidP="00CF0C4D">
          <w:pPr>
            <w:pStyle w:val="Title"/>
            <w:spacing w:line="276" w:lineRule="auto"/>
            <w:jc w:val="left"/>
            <w:rPr>
              <w:rFonts w:asciiTheme="minorHAnsi" w:hAnsiTheme="minorHAnsi" w:cstheme="minorHAnsi"/>
              <w:i w:val="0"/>
              <w:sz w:val="22"/>
              <w:szCs w:val="22"/>
            </w:rPr>
          </w:pPr>
          <w:r>
            <w:rPr>
              <w:rFonts w:asciiTheme="minorHAnsi" w:hAnsiTheme="minorHAnsi" w:cstheme="minorHAnsi"/>
              <w:i w:val="0"/>
              <w:sz w:val="22"/>
              <w:szCs w:val="22"/>
            </w:rPr>
            <w:t>Ref. Book</w:t>
          </w:r>
        </w:p>
      </w:tc>
      <w:tc>
        <w:tcPr>
          <w:tcW w:w="2880" w:type="dxa"/>
          <w:tcBorders>
            <w:top w:val="single" w:sz="6" w:space="0" w:color="auto"/>
            <w:left w:val="single" w:sz="6" w:space="0" w:color="auto"/>
            <w:bottom w:val="single" w:sz="6" w:space="0" w:color="auto"/>
            <w:right w:val="double" w:sz="4" w:space="0" w:color="auto"/>
          </w:tcBorders>
          <w:vAlign w:val="center"/>
        </w:tcPr>
        <w:p w14:paraId="6DCF2115" w14:textId="77777777" w:rsidR="00CF0C4D" w:rsidRPr="009E2182" w:rsidRDefault="00CF0C4D" w:rsidP="00CF0C4D">
          <w:pPr>
            <w:pStyle w:val="Title"/>
            <w:spacing w:line="276" w:lineRule="auto"/>
            <w:jc w:val="left"/>
            <w:rPr>
              <w:rFonts w:asciiTheme="minorHAnsi" w:hAnsiTheme="minorHAnsi" w:cstheme="minorHAnsi"/>
              <w:i w:val="0"/>
              <w:sz w:val="22"/>
              <w:szCs w:val="22"/>
            </w:rPr>
          </w:pPr>
          <w:r>
            <w:rPr>
              <w:rFonts w:asciiTheme="minorHAnsi" w:hAnsiTheme="minorHAnsi" w:cstheme="minorHAnsi"/>
              <w:i w:val="0"/>
              <w:sz w:val="22"/>
              <w:szCs w:val="22"/>
            </w:rPr>
            <w:t>BP 2023/IN-HOUSE</w:t>
          </w:r>
        </w:p>
      </w:tc>
    </w:tr>
    <w:tr w:rsidR="00CF0C4D" w:rsidRPr="009E2182" w14:paraId="6641DF1A" w14:textId="77777777" w:rsidTr="00CF0C4D">
      <w:trPr>
        <w:trHeight w:val="375"/>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1427BDED" w14:textId="77777777" w:rsidR="00CF0C4D" w:rsidRPr="009E2182" w:rsidRDefault="00CF0C4D" w:rsidP="00CF0C4D">
          <w:pPr>
            <w:rPr>
              <w:rFonts w:asciiTheme="minorHAnsi" w:hAnsiTheme="minorHAnsi" w:cstheme="minorHAnsi"/>
              <w:b/>
              <w:sz w:val="22"/>
              <w:szCs w:val="22"/>
            </w:rPr>
          </w:pPr>
        </w:p>
      </w:tc>
      <w:tc>
        <w:tcPr>
          <w:tcW w:w="4230" w:type="dxa"/>
          <w:vMerge/>
          <w:tcBorders>
            <w:top w:val="single" w:sz="6" w:space="0" w:color="auto"/>
            <w:left w:val="single" w:sz="6" w:space="0" w:color="auto"/>
            <w:bottom w:val="single" w:sz="6" w:space="0" w:color="auto"/>
            <w:right w:val="single" w:sz="6" w:space="0" w:color="auto"/>
          </w:tcBorders>
          <w:vAlign w:val="center"/>
          <w:hideMark/>
        </w:tcPr>
        <w:p w14:paraId="53ADEFC8" w14:textId="77777777" w:rsidR="00CF0C4D" w:rsidRPr="009E2182" w:rsidRDefault="00CF0C4D" w:rsidP="00CF0C4D">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52D4BED2" w14:textId="77777777" w:rsidR="00CF0C4D" w:rsidRPr="009E2182" w:rsidRDefault="00CF0C4D" w:rsidP="00CF0C4D">
          <w:pPr>
            <w:pStyle w:val="Title"/>
            <w:spacing w:line="276" w:lineRule="auto"/>
            <w:jc w:val="left"/>
            <w:rPr>
              <w:rFonts w:asciiTheme="minorHAnsi" w:hAnsiTheme="minorHAnsi" w:cstheme="minorHAnsi"/>
              <w:i w:val="0"/>
              <w:sz w:val="22"/>
              <w:szCs w:val="22"/>
            </w:rPr>
          </w:pPr>
        </w:p>
        <w:p w14:paraId="46A95F19" w14:textId="77777777" w:rsidR="00CF0C4D" w:rsidRPr="009E2182" w:rsidRDefault="00CF0C4D" w:rsidP="00CF0C4D">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Page                              </w:t>
          </w:r>
        </w:p>
      </w:tc>
      <w:tc>
        <w:tcPr>
          <w:tcW w:w="2880" w:type="dxa"/>
          <w:tcBorders>
            <w:top w:val="single" w:sz="6" w:space="0" w:color="auto"/>
            <w:left w:val="single" w:sz="6" w:space="0" w:color="auto"/>
            <w:bottom w:val="single" w:sz="6" w:space="0" w:color="auto"/>
            <w:right w:val="double" w:sz="4" w:space="0" w:color="auto"/>
          </w:tcBorders>
          <w:vAlign w:val="center"/>
          <w:hideMark/>
        </w:tcPr>
        <w:p w14:paraId="6AB20FA1" w14:textId="77777777" w:rsidR="00CF0C4D" w:rsidRPr="009E2182" w:rsidRDefault="00CF0C4D" w:rsidP="00CF0C4D">
          <w:pPr>
            <w:pStyle w:val="Title"/>
            <w:spacing w:line="276" w:lineRule="auto"/>
            <w:jc w:val="left"/>
            <w:rPr>
              <w:rFonts w:asciiTheme="minorHAnsi" w:hAnsiTheme="minorHAnsi" w:cstheme="minorHAnsi"/>
              <w:i w:val="0"/>
              <w:sz w:val="22"/>
              <w:szCs w:val="22"/>
            </w:rPr>
          </w:pPr>
        </w:p>
        <w:p w14:paraId="4C0E939E" w14:textId="77777777" w:rsidR="00CF0C4D" w:rsidRPr="009E2182" w:rsidRDefault="00CF0C4D" w:rsidP="00CF0C4D">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Pr="009E2182">
            <w:rPr>
              <w:rFonts w:asciiTheme="minorHAnsi" w:hAnsiTheme="minorHAnsi" w:cstheme="minorHAnsi"/>
              <w:i w:val="0"/>
              <w:sz w:val="22"/>
              <w:szCs w:val="22"/>
            </w:rPr>
            <w:fldChar w:fldCharType="begin"/>
          </w:r>
          <w:r w:rsidRPr="009E2182">
            <w:rPr>
              <w:rFonts w:asciiTheme="minorHAnsi" w:hAnsiTheme="minorHAnsi" w:cstheme="minorHAnsi"/>
              <w:i w:val="0"/>
              <w:sz w:val="22"/>
              <w:szCs w:val="22"/>
            </w:rPr>
            <w:instrText xml:space="preserve"> PAGE </w:instrText>
          </w:r>
          <w:r w:rsidRPr="009E2182">
            <w:rPr>
              <w:rFonts w:asciiTheme="minorHAnsi" w:hAnsiTheme="minorHAnsi" w:cstheme="minorHAnsi"/>
              <w:i w:val="0"/>
              <w:sz w:val="22"/>
              <w:szCs w:val="22"/>
            </w:rPr>
            <w:fldChar w:fldCharType="separate"/>
          </w:r>
          <w:r w:rsidR="0069714D">
            <w:rPr>
              <w:rFonts w:asciiTheme="minorHAnsi" w:hAnsiTheme="minorHAnsi" w:cstheme="minorHAnsi"/>
              <w:i w:val="0"/>
              <w:noProof/>
              <w:sz w:val="22"/>
              <w:szCs w:val="22"/>
            </w:rPr>
            <w:t>9</w:t>
          </w:r>
          <w:r w:rsidRPr="009E2182">
            <w:rPr>
              <w:rFonts w:asciiTheme="minorHAnsi" w:hAnsiTheme="minorHAnsi" w:cstheme="minorHAnsi"/>
              <w:i w:val="0"/>
              <w:sz w:val="22"/>
              <w:szCs w:val="22"/>
            </w:rPr>
            <w:fldChar w:fldCharType="end"/>
          </w:r>
          <w:r w:rsidRPr="009E2182">
            <w:rPr>
              <w:rFonts w:asciiTheme="minorHAnsi" w:hAnsiTheme="minorHAnsi" w:cstheme="minorHAnsi"/>
              <w:i w:val="0"/>
              <w:sz w:val="22"/>
              <w:szCs w:val="22"/>
            </w:rPr>
            <w:t xml:space="preserve"> Of </w:t>
          </w:r>
          <w:r w:rsidRPr="009E2182">
            <w:rPr>
              <w:rFonts w:asciiTheme="minorHAnsi" w:hAnsiTheme="minorHAnsi" w:cstheme="minorHAnsi"/>
              <w:i w:val="0"/>
              <w:sz w:val="22"/>
              <w:szCs w:val="22"/>
            </w:rPr>
            <w:fldChar w:fldCharType="begin"/>
          </w:r>
          <w:r w:rsidRPr="009E2182">
            <w:rPr>
              <w:rFonts w:asciiTheme="minorHAnsi" w:hAnsiTheme="minorHAnsi" w:cstheme="minorHAnsi"/>
              <w:i w:val="0"/>
              <w:sz w:val="22"/>
              <w:szCs w:val="22"/>
            </w:rPr>
            <w:instrText xml:space="preserve"> NUMPAGES  </w:instrText>
          </w:r>
          <w:r w:rsidRPr="009E2182">
            <w:rPr>
              <w:rFonts w:asciiTheme="minorHAnsi" w:hAnsiTheme="minorHAnsi" w:cstheme="minorHAnsi"/>
              <w:i w:val="0"/>
              <w:sz w:val="22"/>
              <w:szCs w:val="22"/>
            </w:rPr>
            <w:fldChar w:fldCharType="separate"/>
          </w:r>
          <w:r w:rsidR="0069714D">
            <w:rPr>
              <w:rFonts w:asciiTheme="minorHAnsi" w:hAnsiTheme="minorHAnsi" w:cstheme="minorHAnsi"/>
              <w:i w:val="0"/>
              <w:noProof/>
              <w:sz w:val="22"/>
              <w:szCs w:val="22"/>
            </w:rPr>
            <w:t>10</w:t>
          </w:r>
          <w:r w:rsidRPr="009E2182">
            <w:rPr>
              <w:rFonts w:asciiTheme="minorHAnsi" w:hAnsiTheme="minorHAnsi" w:cstheme="minorHAnsi"/>
              <w:i w:val="0"/>
              <w:sz w:val="22"/>
              <w:szCs w:val="22"/>
            </w:rPr>
            <w:fldChar w:fldCharType="end"/>
          </w:r>
        </w:p>
      </w:tc>
    </w:tr>
    <w:tr w:rsidR="00CF0C4D" w:rsidRPr="009E2182" w14:paraId="3D1F8474" w14:textId="77777777" w:rsidTr="00CF0C4D">
      <w:trPr>
        <w:trHeight w:val="287"/>
      </w:trPr>
      <w:tc>
        <w:tcPr>
          <w:tcW w:w="2160" w:type="dxa"/>
          <w:tcBorders>
            <w:top w:val="single" w:sz="6" w:space="0" w:color="auto"/>
            <w:left w:val="double" w:sz="4" w:space="0" w:color="auto"/>
            <w:bottom w:val="single" w:sz="6" w:space="0" w:color="auto"/>
            <w:right w:val="single" w:sz="6" w:space="0" w:color="auto"/>
          </w:tcBorders>
          <w:hideMark/>
        </w:tcPr>
        <w:p w14:paraId="0818C5F6" w14:textId="77777777" w:rsidR="00CF0C4D" w:rsidRPr="009E2182" w:rsidRDefault="00CF0C4D" w:rsidP="00CF0C4D">
          <w:pPr>
            <w:rPr>
              <w:rFonts w:asciiTheme="minorHAnsi" w:hAnsiTheme="minorHAnsi" w:cstheme="minorHAnsi"/>
              <w:b/>
              <w:color w:val="FF0000"/>
              <w:sz w:val="22"/>
              <w:szCs w:val="22"/>
            </w:rPr>
          </w:pPr>
        </w:p>
      </w:tc>
      <w:tc>
        <w:tcPr>
          <w:tcW w:w="4230" w:type="dxa"/>
          <w:tcBorders>
            <w:top w:val="single" w:sz="6" w:space="0" w:color="auto"/>
            <w:left w:val="single" w:sz="6" w:space="0" w:color="auto"/>
            <w:bottom w:val="single" w:sz="6" w:space="0" w:color="auto"/>
            <w:right w:val="single" w:sz="6" w:space="0" w:color="auto"/>
          </w:tcBorders>
          <w:vAlign w:val="center"/>
          <w:hideMark/>
        </w:tcPr>
        <w:p w14:paraId="396F15DB" w14:textId="77777777" w:rsidR="00CF0C4D" w:rsidRPr="009E2182" w:rsidRDefault="00CF0C4D" w:rsidP="00CF0C4D">
          <w:pPr>
            <w:rPr>
              <w:rFonts w:asciiTheme="minorHAnsi" w:hAnsiTheme="minorHAnsi" w:cstheme="minorHAnsi"/>
              <w:b/>
              <w:color w:val="FF0000"/>
              <w:sz w:val="22"/>
              <w:szCs w:val="22"/>
            </w:rPr>
          </w:pPr>
          <w:r w:rsidRPr="009E2182">
            <w:rPr>
              <w:rFonts w:asciiTheme="minorHAnsi" w:hAnsiTheme="minorHAnsi" w:cstheme="minorHAnsi"/>
              <w:b/>
              <w:color w:val="FF0000"/>
              <w:sz w:val="22"/>
              <w:szCs w:val="22"/>
            </w:rPr>
            <w:t xml:space="preserve">        </w:t>
          </w:r>
        </w:p>
      </w:tc>
      <w:tc>
        <w:tcPr>
          <w:tcW w:w="1350" w:type="dxa"/>
          <w:tcBorders>
            <w:top w:val="single" w:sz="6" w:space="0" w:color="auto"/>
            <w:left w:val="single" w:sz="6" w:space="0" w:color="auto"/>
            <w:bottom w:val="single" w:sz="6" w:space="0" w:color="auto"/>
            <w:right w:val="single" w:sz="6" w:space="0" w:color="auto"/>
          </w:tcBorders>
        </w:tcPr>
        <w:p w14:paraId="75A641D4" w14:textId="77777777" w:rsidR="00CF0C4D" w:rsidRPr="009E2182" w:rsidRDefault="00CF0C4D" w:rsidP="00CF0C4D">
          <w:pPr>
            <w:pStyle w:val="Title"/>
            <w:spacing w:line="276" w:lineRule="auto"/>
            <w:jc w:val="left"/>
            <w:rPr>
              <w:rFonts w:asciiTheme="minorHAnsi" w:hAnsiTheme="minorHAnsi" w:cstheme="minorHAnsi"/>
              <w:i w:val="0"/>
              <w:sz w:val="22"/>
              <w:szCs w:val="22"/>
            </w:rPr>
          </w:pPr>
        </w:p>
      </w:tc>
      <w:tc>
        <w:tcPr>
          <w:tcW w:w="2880" w:type="dxa"/>
          <w:tcBorders>
            <w:top w:val="single" w:sz="6" w:space="0" w:color="auto"/>
            <w:left w:val="single" w:sz="6" w:space="0" w:color="auto"/>
            <w:bottom w:val="single" w:sz="6" w:space="0" w:color="auto"/>
            <w:right w:val="double" w:sz="4" w:space="0" w:color="auto"/>
          </w:tcBorders>
          <w:vAlign w:val="center"/>
        </w:tcPr>
        <w:p w14:paraId="063868F7" w14:textId="77777777" w:rsidR="00CF0C4D" w:rsidRPr="009E2182" w:rsidRDefault="00CF0C4D" w:rsidP="00CF0C4D">
          <w:pPr>
            <w:pStyle w:val="Title"/>
            <w:spacing w:line="276" w:lineRule="auto"/>
            <w:jc w:val="left"/>
            <w:rPr>
              <w:rFonts w:asciiTheme="minorHAnsi" w:hAnsiTheme="minorHAnsi" w:cstheme="minorHAnsi"/>
              <w:i w:val="0"/>
              <w:sz w:val="22"/>
              <w:szCs w:val="22"/>
            </w:rPr>
          </w:pPr>
        </w:p>
      </w:tc>
    </w:tr>
    <w:tr w:rsidR="00CF0C4D" w:rsidRPr="009E2182" w14:paraId="3A325A6A" w14:textId="77777777" w:rsidTr="00CF0C4D">
      <w:trPr>
        <w:trHeight w:val="405"/>
      </w:trPr>
      <w:tc>
        <w:tcPr>
          <w:tcW w:w="2160" w:type="dxa"/>
          <w:tcBorders>
            <w:top w:val="single" w:sz="6" w:space="0" w:color="auto"/>
            <w:left w:val="double" w:sz="4" w:space="0" w:color="auto"/>
            <w:bottom w:val="single" w:sz="6" w:space="0" w:color="auto"/>
            <w:right w:val="single" w:sz="6" w:space="0" w:color="auto"/>
          </w:tcBorders>
          <w:vAlign w:val="center"/>
          <w:hideMark/>
        </w:tcPr>
        <w:p w14:paraId="7D291CDF" w14:textId="77777777" w:rsidR="00CF0C4D" w:rsidRPr="009E2182" w:rsidRDefault="00CF0C4D" w:rsidP="00CF0C4D">
          <w:pPr>
            <w:rPr>
              <w:rFonts w:asciiTheme="minorHAnsi" w:hAnsiTheme="minorHAnsi" w:cstheme="minorHAnsi"/>
              <w:b/>
              <w:color w:val="FF0000"/>
              <w:sz w:val="22"/>
              <w:szCs w:val="22"/>
            </w:rPr>
          </w:pPr>
          <w:r w:rsidRPr="009E2182">
            <w:rPr>
              <w:rFonts w:asciiTheme="minorHAnsi" w:hAnsiTheme="minorHAnsi" w:cstheme="minorHAnsi"/>
              <w:b/>
              <w:sz w:val="22"/>
              <w:szCs w:val="22"/>
            </w:rPr>
            <w:t>Storage Conditions:</w:t>
          </w:r>
        </w:p>
      </w:tc>
      <w:tc>
        <w:tcPr>
          <w:tcW w:w="4230" w:type="dxa"/>
          <w:tcBorders>
            <w:top w:val="single" w:sz="6" w:space="0" w:color="auto"/>
            <w:left w:val="single" w:sz="6" w:space="0" w:color="auto"/>
            <w:bottom w:val="single" w:sz="6" w:space="0" w:color="auto"/>
            <w:right w:val="single" w:sz="6" w:space="0" w:color="auto"/>
          </w:tcBorders>
          <w:hideMark/>
        </w:tcPr>
        <w:p w14:paraId="2D4582D6" w14:textId="77777777" w:rsidR="00CF0C4D" w:rsidRPr="009E2182" w:rsidRDefault="00CF0C4D" w:rsidP="00CF0C4D">
          <w:pPr>
            <w:autoSpaceDE w:val="0"/>
            <w:autoSpaceDN w:val="0"/>
            <w:adjustRightInd w:val="0"/>
            <w:rPr>
              <w:rFonts w:asciiTheme="minorHAnsi" w:hAnsiTheme="minorHAnsi" w:cstheme="minorHAnsi"/>
              <w:b/>
              <w:color w:val="FF0000"/>
              <w:sz w:val="22"/>
              <w:szCs w:val="22"/>
            </w:rPr>
          </w:pPr>
          <w:r w:rsidRPr="009E2182">
            <w:rPr>
              <w:rFonts w:asciiTheme="minorHAnsi" w:hAnsiTheme="minorHAnsi" w:cstheme="minorHAnsi"/>
              <w:b/>
              <w:sz w:val="22"/>
              <w:szCs w:val="22"/>
            </w:rPr>
            <w:t>Store in a well-closed container, protected from light</w:t>
          </w:r>
        </w:p>
      </w:tc>
      <w:tc>
        <w:tcPr>
          <w:tcW w:w="1350" w:type="dxa"/>
          <w:tcBorders>
            <w:top w:val="single" w:sz="6" w:space="0" w:color="auto"/>
            <w:left w:val="single" w:sz="6" w:space="0" w:color="auto"/>
            <w:bottom w:val="single" w:sz="6" w:space="0" w:color="auto"/>
            <w:right w:val="single" w:sz="6" w:space="0" w:color="auto"/>
          </w:tcBorders>
          <w:hideMark/>
        </w:tcPr>
        <w:p w14:paraId="5EB90DE7" w14:textId="77777777" w:rsidR="00CF0C4D" w:rsidRPr="009E2182" w:rsidRDefault="00CF0C4D" w:rsidP="00CF0C4D">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Department              </w:t>
          </w:r>
        </w:p>
      </w:tc>
      <w:tc>
        <w:tcPr>
          <w:tcW w:w="2880" w:type="dxa"/>
          <w:tcBorders>
            <w:top w:val="single" w:sz="6" w:space="0" w:color="auto"/>
            <w:left w:val="single" w:sz="6" w:space="0" w:color="auto"/>
            <w:bottom w:val="single" w:sz="6" w:space="0" w:color="auto"/>
            <w:right w:val="double" w:sz="4" w:space="0" w:color="auto"/>
          </w:tcBorders>
          <w:hideMark/>
        </w:tcPr>
        <w:p w14:paraId="7C573FAA" w14:textId="77777777" w:rsidR="00CF0C4D" w:rsidRPr="009E2182" w:rsidRDefault="00CF0C4D" w:rsidP="00CF0C4D">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Quality </w:t>
          </w:r>
        </w:p>
      </w:tc>
    </w:tr>
    <w:tr w:rsidR="00CF0C4D" w:rsidRPr="009E2182" w14:paraId="4880A172" w14:textId="77777777" w:rsidTr="00CF0C4D">
      <w:trPr>
        <w:trHeight w:val="138"/>
      </w:trPr>
      <w:tc>
        <w:tcPr>
          <w:tcW w:w="2160" w:type="dxa"/>
          <w:tcBorders>
            <w:top w:val="single" w:sz="6" w:space="0" w:color="auto"/>
            <w:left w:val="double" w:sz="4" w:space="0" w:color="auto"/>
            <w:bottom w:val="single" w:sz="6" w:space="0" w:color="auto"/>
            <w:right w:val="single" w:sz="6" w:space="0" w:color="auto"/>
          </w:tcBorders>
          <w:hideMark/>
        </w:tcPr>
        <w:p w14:paraId="38C35F83" w14:textId="77777777" w:rsidR="00CF0C4D" w:rsidRPr="009E2182" w:rsidRDefault="00CF0C4D" w:rsidP="00CF0C4D">
          <w:pPr>
            <w:rPr>
              <w:rFonts w:asciiTheme="minorHAnsi" w:hAnsiTheme="minorHAnsi" w:cstheme="minorHAnsi"/>
              <w:b/>
              <w:sz w:val="22"/>
              <w:szCs w:val="22"/>
            </w:rPr>
          </w:pPr>
          <w:r w:rsidRPr="009E2182">
            <w:rPr>
              <w:rFonts w:asciiTheme="minorHAnsi" w:hAnsiTheme="minorHAnsi" w:cstheme="minorHAnsi"/>
              <w:b/>
              <w:sz w:val="22"/>
              <w:szCs w:val="22"/>
            </w:rPr>
            <w:t xml:space="preserve">Retest Frequency:     </w:t>
          </w:r>
        </w:p>
      </w:tc>
      <w:tc>
        <w:tcPr>
          <w:tcW w:w="4230" w:type="dxa"/>
          <w:tcBorders>
            <w:top w:val="single" w:sz="6" w:space="0" w:color="auto"/>
            <w:left w:val="single" w:sz="6" w:space="0" w:color="auto"/>
            <w:bottom w:val="single" w:sz="6" w:space="0" w:color="auto"/>
            <w:right w:val="single" w:sz="6" w:space="0" w:color="auto"/>
          </w:tcBorders>
          <w:hideMark/>
        </w:tcPr>
        <w:p w14:paraId="3A33F79C" w14:textId="77777777" w:rsidR="00CF0C4D" w:rsidRPr="009E2182" w:rsidRDefault="00CF0C4D" w:rsidP="00CF0C4D">
          <w:pPr>
            <w:rPr>
              <w:rFonts w:asciiTheme="minorHAnsi" w:hAnsiTheme="minorHAnsi" w:cstheme="minorHAnsi"/>
              <w:b/>
              <w:sz w:val="22"/>
              <w:szCs w:val="22"/>
            </w:rPr>
          </w:pPr>
          <w:r w:rsidRPr="009E2182">
            <w:rPr>
              <w:rFonts w:asciiTheme="minorHAnsi" w:hAnsiTheme="minorHAnsi" w:cstheme="minorHAnsi"/>
              <w:b/>
              <w:sz w:val="22"/>
              <w:szCs w:val="22"/>
            </w:rPr>
            <w:t xml:space="preserve">                     </w:t>
          </w:r>
          <w:r>
            <w:rPr>
              <w:rFonts w:asciiTheme="minorHAnsi" w:hAnsiTheme="minorHAnsi" w:cstheme="minorHAnsi"/>
              <w:b/>
              <w:sz w:val="22"/>
              <w:szCs w:val="22"/>
            </w:rPr>
            <w:t>12</w:t>
          </w:r>
          <w:r w:rsidRPr="009E2182">
            <w:rPr>
              <w:rFonts w:asciiTheme="minorHAnsi" w:hAnsiTheme="minorHAnsi" w:cstheme="minorHAnsi"/>
              <w:b/>
              <w:sz w:val="22"/>
              <w:szCs w:val="22"/>
            </w:rPr>
            <w:t xml:space="preserve"> months  from  date of release</w:t>
          </w:r>
        </w:p>
      </w:tc>
      <w:tc>
        <w:tcPr>
          <w:tcW w:w="1350" w:type="dxa"/>
          <w:tcBorders>
            <w:top w:val="single" w:sz="6" w:space="0" w:color="auto"/>
            <w:left w:val="single" w:sz="6" w:space="0" w:color="auto"/>
            <w:bottom w:val="single" w:sz="6" w:space="0" w:color="auto"/>
            <w:right w:val="single" w:sz="6" w:space="0" w:color="auto"/>
          </w:tcBorders>
          <w:hideMark/>
        </w:tcPr>
        <w:p w14:paraId="76AEFF66" w14:textId="77777777" w:rsidR="00CF0C4D" w:rsidRPr="009E2182" w:rsidRDefault="00CF0C4D" w:rsidP="00CF0C4D">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Section</w:t>
          </w:r>
        </w:p>
      </w:tc>
      <w:tc>
        <w:tcPr>
          <w:tcW w:w="2880" w:type="dxa"/>
          <w:tcBorders>
            <w:top w:val="single" w:sz="6" w:space="0" w:color="auto"/>
            <w:left w:val="single" w:sz="6" w:space="0" w:color="auto"/>
            <w:bottom w:val="single" w:sz="6" w:space="0" w:color="auto"/>
            <w:right w:val="double" w:sz="4" w:space="0" w:color="auto"/>
          </w:tcBorders>
          <w:hideMark/>
        </w:tcPr>
        <w:p w14:paraId="3288E331" w14:textId="4E8C3B2E" w:rsidR="00CF0C4D" w:rsidRPr="009E2182" w:rsidRDefault="00FE17AA" w:rsidP="00CF0C4D">
          <w:pPr>
            <w:pStyle w:val="Title"/>
            <w:spacing w:line="276" w:lineRule="auto"/>
            <w:jc w:val="left"/>
            <w:rPr>
              <w:rFonts w:asciiTheme="minorHAnsi" w:hAnsiTheme="minorHAnsi" w:cstheme="minorHAnsi"/>
              <w:i w:val="0"/>
              <w:sz w:val="22"/>
              <w:szCs w:val="22"/>
            </w:rPr>
          </w:pPr>
          <w:r>
            <w:rPr>
              <w:rFonts w:asciiTheme="minorHAnsi" w:hAnsiTheme="minorHAnsi" w:cstheme="minorHAnsi"/>
              <w:i w:val="0"/>
              <w:sz w:val="22"/>
              <w:szCs w:val="22"/>
            </w:rPr>
            <w:t xml:space="preserve">Quality Control </w:t>
          </w:r>
        </w:p>
      </w:tc>
    </w:tr>
  </w:tbl>
  <w:p w14:paraId="09BE79AB" w14:textId="77777777" w:rsidR="00CF0C4D" w:rsidRPr="002E0C54" w:rsidRDefault="00CF0C4D" w:rsidP="002E0C5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DEF276" w14:textId="77777777" w:rsidR="00D85E76" w:rsidRDefault="00D85E7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E009B"/>
    <w:multiLevelType w:val="multilevel"/>
    <w:tmpl w:val="B77808E6"/>
    <w:lvl w:ilvl="0">
      <w:start w:val="8"/>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nsid w:val="05565415"/>
    <w:multiLevelType w:val="multilevel"/>
    <w:tmpl w:val="F4144424"/>
    <w:lvl w:ilvl="0">
      <w:start w:val="8"/>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17A95B77"/>
    <w:multiLevelType w:val="multilevel"/>
    <w:tmpl w:val="3A3C5964"/>
    <w:lvl w:ilvl="0">
      <w:start w:val="8"/>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nsid w:val="1FE07FEF"/>
    <w:multiLevelType w:val="hybridMultilevel"/>
    <w:tmpl w:val="B610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
    <w:nsid w:val="2795334C"/>
    <w:multiLevelType w:val="multilevel"/>
    <w:tmpl w:val="3D623220"/>
    <w:lvl w:ilvl="0">
      <w:start w:val="8"/>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39E84ACD"/>
    <w:multiLevelType w:val="hybridMultilevel"/>
    <w:tmpl w:val="5762D12C"/>
    <w:lvl w:ilvl="0" w:tplc="9DF89BB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6">
    <w:nsid w:val="410B7738"/>
    <w:multiLevelType w:val="multilevel"/>
    <w:tmpl w:val="F5742B5A"/>
    <w:lvl w:ilvl="0">
      <w:start w:val="8"/>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5584783D"/>
    <w:multiLevelType w:val="multilevel"/>
    <w:tmpl w:val="2718479A"/>
    <w:lvl w:ilvl="0">
      <w:start w:val="8"/>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nsid w:val="5F4B1ADE"/>
    <w:multiLevelType w:val="hybridMultilevel"/>
    <w:tmpl w:val="93745E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nsid w:val="6F10106E"/>
    <w:multiLevelType w:val="multilevel"/>
    <w:tmpl w:val="097E80C6"/>
    <w:lvl w:ilvl="0">
      <w:start w:val="8"/>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nsid w:val="6F567590"/>
    <w:multiLevelType w:val="multilevel"/>
    <w:tmpl w:val="D23E561C"/>
    <w:lvl w:ilvl="0">
      <w:start w:val="8"/>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5"/>
  </w:num>
  <w:num w:numId="2">
    <w:abstractNumId w:val="8"/>
  </w:num>
  <w:num w:numId="3">
    <w:abstractNumId w:val="3"/>
  </w:num>
  <w:num w:numId="4">
    <w:abstractNumId w:val="1"/>
  </w:num>
  <w:num w:numId="5">
    <w:abstractNumId w:val="7"/>
  </w:num>
  <w:num w:numId="6">
    <w:abstractNumId w:val="2"/>
  </w:num>
  <w:num w:numId="7">
    <w:abstractNumId w:val="10"/>
  </w:num>
  <w:num w:numId="8">
    <w:abstractNumId w:val="4"/>
  </w:num>
  <w:num w:numId="9">
    <w:abstractNumId w:val="9"/>
  </w:num>
  <w:num w:numId="10">
    <w:abstractNumId w:val="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0C54"/>
    <w:rsid w:val="00064C72"/>
    <w:rsid w:val="00084DEF"/>
    <w:rsid w:val="000E768A"/>
    <w:rsid w:val="00133E3D"/>
    <w:rsid w:val="00166BE4"/>
    <w:rsid w:val="00230A34"/>
    <w:rsid w:val="00261EDF"/>
    <w:rsid w:val="002623B8"/>
    <w:rsid w:val="002E0C54"/>
    <w:rsid w:val="003435EC"/>
    <w:rsid w:val="00343989"/>
    <w:rsid w:val="005135BF"/>
    <w:rsid w:val="00530160"/>
    <w:rsid w:val="005562E8"/>
    <w:rsid w:val="00577EC0"/>
    <w:rsid w:val="00585E18"/>
    <w:rsid w:val="0064037C"/>
    <w:rsid w:val="0069714D"/>
    <w:rsid w:val="006F2714"/>
    <w:rsid w:val="00767E6F"/>
    <w:rsid w:val="007E750E"/>
    <w:rsid w:val="008E01ED"/>
    <w:rsid w:val="00912C50"/>
    <w:rsid w:val="00926455"/>
    <w:rsid w:val="009B2DBF"/>
    <w:rsid w:val="009B7558"/>
    <w:rsid w:val="00A75101"/>
    <w:rsid w:val="00AD3A1A"/>
    <w:rsid w:val="00AD3D15"/>
    <w:rsid w:val="00BD59EC"/>
    <w:rsid w:val="00C33652"/>
    <w:rsid w:val="00CA02AA"/>
    <w:rsid w:val="00CB4C42"/>
    <w:rsid w:val="00CF0C4D"/>
    <w:rsid w:val="00D21E4F"/>
    <w:rsid w:val="00D8534D"/>
    <w:rsid w:val="00D85E76"/>
    <w:rsid w:val="00DB6777"/>
    <w:rsid w:val="00E84361"/>
    <w:rsid w:val="00ED467B"/>
    <w:rsid w:val="00F84DAF"/>
    <w:rsid w:val="00FD0F90"/>
    <w:rsid w:val="00FE17AA"/>
    <w:rsid w:val="00FE3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A3B267"/>
  <w15:docId w15:val="{0FC56DBA-03FE-419E-BD0D-9CE09DEB0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0C54"/>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qFormat/>
    <w:rsid w:val="002E0C54"/>
    <w:pPr>
      <w:keepNext/>
      <w:outlineLvl w:val="1"/>
    </w:pPr>
    <w:rPr>
      <w:b/>
      <w:i/>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E0C54"/>
    <w:rPr>
      <w:rFonts w:ascii="Times New Roman" w:eastAsia="Times New Roman" w:hAnsi="Times New Roman" w:cs="Times New Roman"/>
      <w:b/>
      <w:i/>
      <w:sz w:val="24"/>
      <w:szCs w:val="20"/>
      <w:u w:val="single"/>
    </w:rPr>
  </w:style>
  <w:style w:type="paragraph" w:styleId="BodyText2">
    <w:name w:val="Body Text 2"/>
    <w:basedOn w:val="Normal"/>
    <w:link w:val="BodyText2Char"/>
    <w:rsid w:val="002E0C54"/>
    <w:pPr>
      <w:jc w:val="both"/>
    </w:pPr>
  </w:style>
  <w:style w:type="character" w:customStyle="1" w:styleId="BodyText2Char">
    <w:name w:val="Body Text 2 Char"/>
    <w:basedOn w:val="DefaultParagraphFont"/>
    <w:link w:val="BodyText2"/>
    <w:rsid w:val="002E0C54"/>
    <w:rPr>
      <w:rFonts w:ascii="Times New Roman" w:eastAsia="Times New Roman" w:hAnsi="Times New Roman" w:cs="Times New Roman"/>
      <w:sz w:val="20"/>
      <w:szCs w:val="20"/>
    </w:rPr>
  </w:style>
  <w:style w:type="paragraph" w:styleId="Header">
    <w:name w:val="header"/>
    <w:basedOn w:val="Normal"/>
    <w:link w:val="HeaderChar"/>
    <w:rsid w:val="002E0C54"/>
    <w:pPr>
      <w:tabs>
        <w:tab w:val="center" w:pos="4320"/>
        <w:tab w:val="right" w:pos="8640"/>
      </w:tabs>
    </w:pPr>
  </w:style>
  <w:style w:type="character" w:customStyle="1" w:styleId="HeaderChar">
    <w:name w:val="Header Char"/>
    <w:basedOn w:val="DefaultParagraphFont"/>
    <w:link w:val="Header"/>
    <w:rsid w:val="002E0C54"/>
    <w:rPr>
      <w:rFonts w:ascii="Times New Roman" w:eastAsia="Times New Roman" w:hAnsi="Times New Roman" w:cs="Times New Roman"/>
      <w:sz w:val="20"/>
      <w:szCs w:val="20"/>
    </w:rPr>
  </w:style>
  <w:style w:type="paragraph" w:styleId="Footer">
    <w:name w:val="footer"/>
    <w:basedOn w:val="Normal"/>
    <w:link w:val="FooterChar"/>
    <w:rsid w:val="002E0C54"/>
    <w:pPr>
      <w:tabs>
        <w:tab w:val="center" w:pos="4320"/>
        <w:tab w:val="right" w:pos="8640"/>
      </w:tabs>
    </w:pPr>
  </w:style>
  <w:style w:type="character" w:customStyle="1" w:styleId="FooterChar">
    <w:name w:val="Footer Char"/>
    <w:basedOn w:val="DefaultParagraphFont"/>
    <w:link w:val="Footer"/>
    <w:rsid w:val="002E0C54"/>
    <w:rPr>
      <w:rFonts w:ascii="Times New Roman" w:eastAsia="Times New Roman" w:hAnsi="Times New Roman" w:cs="Times New Roman"/>
      <w:sz w:val="20"/>
      <w:szCs w:val="20"/>
    </w:rPr>
  </w:style>
  <w:style w:type="character" w:styleId="PageNumber">
    <w:name w:val="page number"/>
    <w:basedOn w:val="DefaultParagraphFont"/>
    <w:rsid w:val="002E0C54"/>
  </w:style>
  <w:style w:type="paragraph" w:styleId="Title">
    <w:name w:val="Title"/>
    <w:basedOn w:val="Normal"/>
    <w:link w:val="TitleChar"/>
    <w:qFormat/>
    <w:rsid w:val="002E0C54"/>
    <w:pPr>
      <w:ind w:right="-2042"/>
      <w:jc w:val="center"/>
    </w:pPr>
    <w:rPr>
      <w:b/>
      <w:i/>
      <w:sz w:val="27"/>
    </w:rPr>
  </w:style>
  <w:style w:type="character" w:customStyle="1" w:styleId="TitleChar">
    <w:name w:val="Title Char"/>
    <w:basedOn w:val="DefaultParagraphFont"/>
    <w:link w:val="Title"/>
    <w:rsid w:val="002E0C54"/>
    <w:rPr>
      <w:rFonts w:ascii="Times New Roman" w:eastAsia="Times New Roman" w:hAnsi="Times New Roman" w:cs="Times New Roman"/>
      <w:b/>
      <w:i/>
      <w:sz w:val="27"/>
      <w:szCs w:val="20"/>
    </w:rPr>
  </w:style>
  <w:style w:type="paragraph" w:styleId="BodyTextIndent2">
    <w:name w:val="Body Text Indent 2"/>
    <w:basedOn w:val="Normal"/>
    <w:link w:val="BodyTextIndent2Char"/>
    <w:rsid w:val="002E0C54"/>
    <w:pPr>
      <w:ind w:left="720"/>
      <w:jc w:val="both"/>
    </w:pPr>
    <w:rPr>
      <w:rFonts w:ascii="Arial" w:hAnsi="Arial"/>
      <w:sz w:val="22"/>
    </w:rPr>
  </w:style>
  <w:style w:type="character" w:customStyle="1" w:styleId="BodyTextIndent2Char">
    <w:name w:val="Body Text Indent 2 Char"/>
    <w:basedOn w:val="DefaultParagraphFont"/>
    <w:link w:val="BodyTextIndent2"/>
    <w:rsid w:val="002E0C54"/>
    <w:rPr>
      <w:rFonts w:ascii="Arial" w:eastAsia="Times New Roman" w:hAnsi="Arial" w:cs="Times New Roman"/>
      <w:szCs w:val="20"/>
    </w:rPr>
  </w:style>
  <w:style w:type="paragraph" w:styleId="Index1">
    <w:name w:val="index 1"/>
    <w:basedOn w:val="Normal"/>
    <w:next w:val="Normal"/>
    <w:autoRedefine/>
    <w:uiPriority w:val="99"/>
    <w:semiHidden/>
    <w:unhideWhenUsed/>
    <w:rsid w:val="002E0C54"/>
    <w:pPr>
      <w:ind w:left="200" w:hanging="200"/>
    </w:pPr>
  </w:style>
  <w:style w:type="paragraph" w:styleId="IndexHeading">
    <w:name w:val="index heading"/>
    <w:basedOn w:val="Normal"/>
    <w:next w:val="Index1"/>
    <w:semiHidden/>
    <w:rsid w:val="002E0C54"/>
    <w:rPr>
      <w:rFonts w:ascii="Arial" w:hAnsi="Arial"/>
      <w:b/>
    </w:rPr>
  </w:style>
  <w:style w:type="paragraph" w:styleId="BalloonText">
    <w:name w:val="Balloon Text"/>
    <w:basedOn w:val="Normal"/>
    <w:link w:val="BalloonTextChar"/>
    <w:uiPriority w:val="99"/>
    <w:semiHidden/>
    <w:unhideWhenUsed/>
    <w:rsid w:val="002E0C54"/>
    <w:rPr>
      <w:rFonts w:ascii="Tahoma" w:hAnsi="Tahoma" w:cs="Tahoma"/>
      <w:sz w:val="16"/>
      <w:szCs w:val="16"/>
    </w:rPr>
  </w:style>
  <w:style w:type="character" w:customStyle="1" w:styleId="BalloonTextChar">
    <w:name w:val="Balloon Text Char"/>
    <w:basedOn w:val="DefaultParagraphFont"/>
    <w:link w:val="BalloonText"/>
    <w:uiPriority w:val="99"/>
    <w:semiHidden/>
    <w:rsid w:val="002E0C54"/>
    <w:rPr>
      <w:rFonts w:ascii="Tahoma" w:eastAsia="Times New Roman" w:hAnsi="Tahoma" w:cs="Tahoma"/>
      <w:sz w:val="16"/>
      <w:szCs w:val="16"/>
    </w:rPr>
  </w:style>
  <w:style w:type="paragraph" w:styleId="ListParagraph">
    <w:name w:val="List Paragraph"/>
    <w:basedOn w:val="Normal"/>
    <w:uiPriority w:val="34"/>
    <w:qFormat/>
    <w:rsid w:val="00C33652"/>
    <w:pPr>
      <w:ind w:left="720"/>
      <w:contextualSpacing/>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8D56D6-283D-47B9-A344-C1BB80694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10</Pages>
  <Words>2168</Words>
  <Characters>12359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lookman</dc:creator>
  <cp:lastModifiedBy>BIOMEDICAL</cp:lastModifiedBy>
  <cp:revision>23</cp:revision>
  <cp:lastPrinted>2254-01-01T20:54:00Z</cp:lastPrinted>
  <dcterms:created xsi:type="dcterms:W3CDTF">2024-02-10T09:12:00Z</dcterms:created>
  <dcterms:modified xsi:type="dcterms:W3CDTF">2254-01-01T20:55:00Z</dcterms:modified>
</cp:coreProperties>
</file>