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8C3428" w:rsidRPr="009B6F5C" w14:paraId="2AC7B661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28F6DD71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   IPEC – H SYRUP</w:t>
            </w:r>
          </w:p>
        </w:tc>
        <w:tc>
          <w:tcPr>
            <w:tcW w:w="3776" w:type="dxa"/>
            <w:vAlign w:val="center"/>
          </w:tcPr>
          <w:p w14:paraId="2199F7E4" w14:textId="2E28A195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8D3D6C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8C3428" w:rsidRPr="009B6F5C" w14:paraId="087D448D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AAC64D4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IH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52A4FEB1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1ECBB8CD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8C3428" w:rsidRPr="009B6F5C" w14:paraId="69D64809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8BB91EA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5ED99CCA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5D60E8F8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8C3428" w:rsidRPr="009B6F5C" w14:paraId="4589B6A2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C966838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/IH</w:t>
            </w:r>
          </w:p>
        </w:tc>
        <w:tc>
          <w:tcPr>
            <w:tcW w:w="2794" w:type="dxa"/>
            <w:vAlign w:val="center"/>
          </w:tcPr>
          <w:p w14:paraId="11291C37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712C24B9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8C3428" w:rsidRPr="009B6F5C" w14:paraId="178A72E7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F302E35" w14:textId="39E741EC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8D3D6C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005</w:t>
            </w:r>
          </w:p>
        </w:tc>
        <w:tc>
          <w:tcPr>
            <w:tcW w:w="3776" w:type="dxa"/>
            <w:vAlign w:val="center"/>
          </w:tcPr>
          <w:p w14:paraId="06697A6E" w14:textId="77777777" w:rsidR="008C3428" w:rsidRPr="009B6F5C" w:rsidRDefault="008C3428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3566D073" w14:textId="77777777" w:rsidR="008C3428" w:rsidRPr="009B6F5C" w:rsidRDefault="008C3428" w:rsidP="008C3428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8C3428" w:rsidRPr="009B6F5C" w14:paraId="3AFDEE2A" w14:textId="77777777" w:rsidTr="008C3428">
        <w:trPr>
          <w:trHeight w:val="377"/>
        </w:trPr>
        <w:tc>
          <w:tcPr>
            <w:tcW w:w="810" w:type="dxa"/>
            <w:vAlign w:val="center"/>
          </w:tcPr>
          <w:p w14:paraId="44579F06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707C7B73" w14:textId="77777777" w:rsidR="008C3428" w:rsidRPr="009B6F5C" w:rsidRDefault="008C3428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7298D58C" w14:textId="77777777" w:rsidR="008C3428" w:rsidRPr="009B6F5C" w:rsidRDefault="008C3428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6C4555EA" w14:textId="77777777" w:rsidR="008C3428" w:rsidRPr="009B6F5C" w:rsidRDefault="008C3428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8C3428" w:rsidRPr="009B6F5C" w14:paraId="1017936C" w14:textId="77777777" w:rsidTr="008C3428">
        <w:trPr>
          <w:trHeight w:val="890"/>
        </w:trPr>
        <w:tc>
          <w:tcPr>
            <w:tcW w:w="810" w:type="dxa"/>
            <w:vAlign w:val="center"/>
          </w:tcPr>
          <w:p w14:paraId="3AA69A59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247C210D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490CA599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Brown Slightly Viscous Syrup with Menthol</w:t>
            </w:r>
          </w:p>
        </w:tc>
        <w:tc>
          <w:tcPr>
            <w:tcW w:w="1940" w:type="dxa"/>
          </w:tcPr>
          <w:p w14:paraId="0539A911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531534E4" w14:textId="77777777" w:rsidTr="008C3428">
        <w:trPr>
          <w:trHeight w:val="602"/>
        </w:trPr>
        <w:tc>
          <w:tcPr>
            <w:tcW w:w="810" w:type="dxa"/>
            <w:vAlign w:val="center"/>
          </w:tcPr>
          <w:p w14:paraId="737F4A15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7549FC24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325ADC4D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62C24D1D" w14:textId="77777777" w:rsidR="008C3428" w:rsidRPr="009B6F5C" w:rsidRDefault="008C3428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19CACE00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6F9AE31F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2408035D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6275DE3A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1.2</w:t>
            </w:r>
            <w:r w:rsidRPr="009B6F5C">
              <w:rPr>
                <w:rFonts w:eastAsia="Times New Roman" w:cstheme="minorHAnsi"/>
              </w:rPr>
              <w:t>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5EDB2FEF" w14:textId="77777777" w:rsidR="008C3428" w:rsidRPr="009B6F5C" w:rsidRDefault="008C3428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5BFD1CBB" w14:textId="77777777" w:rsidTr="008C3428">
        <w:trPr>
          <w:trHeight w:val="278"/>
        </w:trPr>
        <w:tc>
          <w:tcPr>
            <w:tcW w:w="810" w:type="dxa"/>
            <w:vAlign w:val="center"/>
          </w:tcPr>
          <w:p w14:paraId="144D983D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7FD62583" w14:textId="2B5E38D4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556A0C1F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605FF313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5DA6BF36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1844234E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090B13FF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14:paraId="090ADB02" w14:textId="77777777" w:rsidR="008C3428" w:rsidRPr="00C33892" w:rsidRDefault="008C3428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4.50 – 6.50</w:t>
            </w:r>
          </w:p>
        </w:tc>
        <w:tc>
          <w:tcPr>
            <w:tcW w:w="1940" w:type="dxa"/>
          </w:tcPr>
          <w:p w14:paraId="00808624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7A650B6F" w14:textId="77777777" w:rsidTr="006C5421">
        <w:trPr>
          <w:trHeight w:val="620"/>
        </w:trPr>
        <w:tc>
          <w:tcPr>
            <w:tcW w:w="810" w:type="dxa"/>
            <w:vMerge w:val="restart"/>
            <w:vAlign w:val="center"/>
          </w:tcPr>
          <w:p w14:paraId="610253EE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315ACA8C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031924B8" w14:textId="77777777" w:rsidR="008C3428" w:rsidRPr="00C33892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Ammonium Chloride</w:t>
            </w:r>
          </w:p>
        </w:tc>
        <w:tc>
          <w:tcPr>
            <w:tcW w:w="3150" w:type="dxa"/>
          </w:tcPr>
          <w:p w14:paraId="76A261BC" w14:textId="77777777" w:rsidR="008C3428" w:rsidRPr="00C33892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gramStart"/>
            <w:r>
              <w:rPr>
                <w:rFonts w:eastAsia="Times New Roman" w:cs="Times New Roman"/>
                <w:lang w:eastAsia="en-GB"/>
              </w:rPr>
              <w:t>95.0  –</w:t>
            </w:r>
            <w:proofErr w:type="gramEnd"/>
            <w:r>
              <w:rPr>
                <w:rFonts w:eastAsia="Times New Roman" w:cs="Times New Roman"/>
                <w:lang w:eastAsia="en-GB"/>
              </w:rPr>
              <w:t xml:space="preserve"> 1</w:t>
            </w:r>
            <w:r w:rsidRPr="00C33892">
              <w:rPr>
                <w:rFonts w:eastAsia="Times New Roman" w:cs="Times New Roman"/>
                <w:lang w:eastAsia="en-GB"/>
              </w:rPr>
              <w:t>0</w:t>
            </w:r>
            <w:r>
              <w:rPr>
                <w:rFonts w:eastAsia="Times New Roman" w:cs="Times New Roman"/>
                <w:lang w:eastAsia="en-GB"/>
              </w:rPr>
              <w:t>5.0</w:t>
            </w:r>
            <w:r w:rsidRPr="00C33892"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4E8C60A9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6DEDBE22" w14:textId="77777777" w:rsidTr="006C5421">
        <w:trPr>
          <w:trHeight w:val="620"/>
        </w:trPr>
        <w:tc>
          <w:tcPr>
            <w:tcW w:w="810" w:type="dxa"/>
            <w:vMerge/>
            <w:vAlign w:val="center"/>
          </w:tcPr>
          <w:p w14:paraId="11748B93" w14:textId="77777777" w:rsidR="008C3428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F1B4FC2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15CF98A6" w14:textId="77777777" w:rsidR="008C3428" w:rsidRPr="00C33892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>
              <w:rPr>
                <w:rFonts w:eastAsia="Times New Roman" w:cs="Times New Roman"/>
                <w:lang w:eastAsia="en-GB"/>
              </w:rPr>
              <w:t>Chorpheniramine</w:t>
            </w:r>
            <w:proofErr w:type="spellEnd"/>
            <w:r>
              <w:rPr>
                <w:rFonts w:eastAsia="Times New Roman" w:cs="Times New Roman"/>
                <w:lang w:eastAsia="en-GB"/>
              </w:rPr>
              <w:t xml:space="preserve"> Maleate</w:t>
            </w:r>
          </w:p>
        </w:tc>
        <w:tc>
          <w:tcPr>
            <w:tcW w:w="3150" w:type="dxa"/>
          </w:tcPr>
          <w:p w14:paraId="581FE39B" w14:textId="77777777" w:rsidR="008C3428" w:rsidRPr="00C33892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gramStart"/>
            <w:r>
              <w:rPr>
                <w:rFonts w:eastAsia="Times New Roman" w:cs="Times New Roman"/>
                <w:lang w:eastAsia="en-GB"/>
              </w:rPr>
              <w:t>90.0  –</w:t>
            </w:r>
            <w:proofErr w:type="gramEnd"/>
            <w:r>
              <w:rPr>
                <w:rFonts w:eastAsia="Times New Roman" w:cs="Times New Roman"/>
                <w:lang w:eastAsia="en-GB"/>
              </w:rPr>
              <w:t xml:space="preserve"> 110.0</w:t>
            </w:r>
            <w:r w:rsidRPr="00C33892"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5A6BA034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0F29CFA8" w14:textId="77777777" w:rsidTr="006C5421">
        <w:trPr>
          <w:trHeight w:val="440"/>
        </w:trPr>
        <w:tc>
          <w:tcPr>
            <w:tcW w:w="810" w:type="dxa"/>
            <w:vMerge/>
            <w:vAlign w:val="center"/>
          </w:tcPr>
          <w:p w14:paraId="54A416FC" w14:textId="77777777" w:rsidR="008C3428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612AC78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056F5927" w14:textId="77777777" w:rsidR="008C3428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Sodium Citrate</w:t>
            </w:r>
          </w:p>
        </w:tc>
        <w:tc>
          <w:tcPr>
            <w:tcW w:w="3150" w:type="dxa"/>
          </w:tcPr>
          <w:p w14:paraId="1BBBF3AE" w14:textId="77777777" w:rsidR="008C3428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95.0 – 105.0%</w:t>
            </w:r>
          </w:p>
        </w:tc>
        <w:tc>
          <w:tcPr>
            <w:tcW w:w="1940" w:type="dxa"/>
          </w:tcPr>
          <w:p w14:paraId="14800AC4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254A24B7" w14:textId="77777777" w:rsidTr="006C5421">
        <w:trPr>
          <w:trHeight w:val="440"/>
        </w:trPr>
        <w:tc>
          <w:tcPr>
            <w:tcW w:w="810" w:type="dxa"/>
            <w:vMerge/>
            <w:vAlign w:val="center"/>
          </w:tcPr>
          <w:p w14:paraId="52101A53" w14:textId="77777777" w:rsidR="008C3428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ECEC821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6DE07BFE" w14:textId="77777777" w:rsidR="008C3428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Ipecacuanha (Total Alkali as Emetine)</w:t>
            </w:r>
          </w:p>
        </w:tc>
        <w:tc>
          <w:tcPr>
            <w:tcW w:w="3150" w:type="dxa"/>
          </w:tcPr>
          <w:p w14:paraId="5801AF97" w14:textId="77777777" w:rsidR="008C3428" w:rsidRDefault="008C3428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95.0 – 105.0%</w:t>
            </w:r>
          </w:p>
        </w:tc>
        <w:tc>
          <w:tcPr>
            <w:tcW w:w="1940" w:type="dxa"/>
          </w:tcPr>
          <w:p w14:paraId="53BA187C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363E7FEF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286F47E4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5025AD46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50754027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3D2AFD52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354514DF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61BC333A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16BED443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1E1B90D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3B84EFBB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150" w:type="dxa"/>
            <w:vAlign w:val="center"/>
          </w:tcPr>
          <w:p w14:paraId="75EDA1C3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3863A4F6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8C3428" w:rsidRPr="009B6F5C" w14:paraId="28EA3EFF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0C062B50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3B85D79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32E6DAC0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5D62D1E3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331ADF03" w14:textId="77777777" w:rsidR="008C3428" w:rsidRPr="009B6F5C" w:rsidRDefault="008C342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</w:tblGrid>
      <w:tr w:rsidR="008C3428" w:rsidRPr="00F907B4" w14:paraId="50FDED6C" w14:textId="77777777" w:rsidTr="006C5421">
        <w:trPr>
          <w:trHeight w:val="774"/>
        </w:trPr>
        <w:tc>
          <w:tcPr>
            <w:tcW w:w="10173" w:type="dxa"/>
          </w:tcPr>
          <w:p w14:paraId="3D7F8C5C" w14:textId="77777777" w:rsidR="008C3428" w:rsidRPr="00F907B4" w:rsidRDefault="008C3428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61388973" w14:textId="77777777" w:rsidR="008C3428" w:rsidRPr="00F907B4" w:rsidRDefault="008C3428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388A309C" w14:textId="77777777" w:rsidR="008C3428" w:rsidRDefault="008C3428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sectPr w:rsidR="008C3428" w:rsidSect="00EB3C98">
      <w:headerReference w:type="default" r:id="rId6"/>
      <w:footerReference w:type="default" r:id="rId7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A47664" w14:textId="77777777" w:rsidR="00C76D54" w:rsidRDefault="00C76D54" w:rsidP="008C3428">
      <w:pPr>
        <w:spacing w:after="0" w:line="240" w:lineRule="auto"/>
      </w:pPr>
      <w:r>
        <w:separator/>
      </w:r>
    </w:p>
  </w:endnote>
  <w:endnote w:type="continuationSeparator" w:id="0">
    <w:p w14:paraId="02CB82F9" w14:textId="77777777" w:rsidR="00C76D54" w:rsidRDefault="00C76D54" w:rsidP="008C3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A62FE" w14:textId="77777777" w:rsidR="001A6855" w:rsidRDefault="001A6855" w:rsidP="008C3428">
    <w:pPr>
      <w:tabs>
        <w:tab w:val="left" w:pos="5505"/>
      </w:tabs>
    </w:pPr>
  </w:p>
  <w:p w14:paraId="23A44B05" w14:textId="77777777" w:rsidR="001A6855" w:rsidRDefault="001A6855"/>
  <w:tbl>
    <w:tblPr>
      <w:tblW w:w="10539" w:type="dxa"/>
      <w:tblInd w:w="-5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35AE1F1C" w14:textId="77777777" w:rsidTr="008A1243">
      <w:trPr>
        <w:trHeight w:val="410"/>
      </w:trPr>
      <w:tc>
        <w:tcPr>
          <w:tcW w:w="2473" w:type="dxa"/>
        </w:tcPr>
        <w:p w14:paraId="70DEC0C0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2C958B76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013F9EC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19679439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455F9F5A" w14:textId="77777777" w:rsidTr="008A1243">
      <w:trPr>
        <w:trHeight w:val="411"/>
      </w:trPr>
      <w:tc>
        <w:tcPr>
          <w:tcW w:w="2473" w:type="dxa"/>
        </w:tcPr>
        <w:p w14:paraId="73EC327B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475980FC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FB61764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17AC3AFC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304555DE" w14:textId="77777777" w:rsidTr="008A1243">
      <w:trPr>
        <w:trHeight w:val="214"/>
      </w:trPr>
      <w:tc>
        <w:tcPr>
          <w:tcW w:w="2473" w:type="dxa"/>
        </w:tcPr>
        <w:p w14:paraId="00711651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0D71D401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62DEF524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1E6F5610" w14:textId="77777777" w:rsidR="001A6855" w:rsidRPr="00F412CD" w:rsidRDefault="000822D5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EFBE602" w14:textId="77777777" w:rsidR="001A6855" w:rsidRDefault="001A68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6AE9C8" w14:textId="77777777" w:rsidR="00C76D54" w:rsidRDefault="00C76D54" w:rsidP="008C3428">
      <w:pPr>
        <w:spacing w:after="0" w:line="240" w:lineRule="auto"/>
      </w:pPr>
      <w:r>
        <w:separator/>
      </w:r>
    </w:p>
  </w:footnote>
  <w:footnote w:type="continuationSeparator" w:id="0">
    <w:p w14:paraId="45017524" w14:textId="77777777" w:rsidR="00C76D54" w:rsidRDefault="00C76D54" w:rsidP="008C34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6CD75F71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34211106" w14:textId="77777777" w:rsidR="001A6855" w:rsidRPr="00680FDF" w:rsidRDefault="001A6855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7396F003" w14:textId="77777777" w:rsidR="001A6855" w:rsidRPr="00680FDF" w:rsidRDefault="000822D5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F651BD7" wp14:editId="14E9F913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082A552" w14:textId="77777777" w:rsidR="001A6855" w:rsidRPr="00680FDF" w:rsidRDefault="000822D5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F0CE294" w14:textId="77777777" w:rsidR="001A6855" w:rsidRPr="00680FDF" w:rsidRDefault="001A6855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1C5D0C8E" w14:textId="77777777" w:rsidR="001A6855" w:rsidRPr="00680FDF" w:rsidRDefault="000822D5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38B758D3" w14:textId="77777777" w:rsidR="001A6855" w:rsidRPr="00C845E5" w:rsidRDefault="008C3428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BML/QA/STP/FPS/005</w:t>
          </w:r>
          <w:r w:rsidR="000822D5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1D7570D5" w14:textId="77777777" w:rsidR="001A6855" w:rsidRDefault="001A68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3428"/>
    <w:rsid w:val="000822D5"/>
    <w:rsid w:val="00086E27"/>
    <w:rsid w:val="001A6855"/>
    <w:rsid w:val="00221B87"/>
    <w:rsid w:val="00333BCD"/>
    <w:rsid w:val="00343989"/>
    <w:rsid w:val="00767E6F"/>
    <w:rsid w:val="008C3428"/>
    <w:rsid w:val="008D3D6C"/>
    <w:rsid w:val="00AD3A1A"/>
    <w:rsid w:val="00C76D54"/>
    <w:rsid w:val="00EB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E58C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42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3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428"/>
  </w:style>
  <w:style w:type="paragraph" w:styleId="Footer">
    <w:name w:val="footer"/>
    <w:basedOn w:val="Normal"/>
    <w:link w:val="FooterChar"/>
    <w:uiPriority w:val="99"/>
    <w:unhideWhenUsed/>
    <w:rsid w:val="008C3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428"/>
  </w:style>
  <w:style w:type="paragraph" w:styleId="PlainText">
    <w:name w:val="Plain Text"/>
    <w:basedOn w:val="Normal"/>
    <w:link w:val="PlainTextChar"/>
    <w:unhideWhenUsed/>
    <w:rsid w:val="008C342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8C3428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4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4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4</cp:revision>
  <dcterms:created xsi:type="dcterms:W3CDTF">2024-02-27T14:18:00Z</dcterms:created>
  <dcterms:modified xsi:type="dcterms:W3CDTF">2024-05-30T08:24:00Z</dcterms:modified>
</cp:coreProperties>
</file>