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B49E8" w14:textId="739A7BDF" w:rsidR="00C773DF" w:rsidRDefault="00A33F73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F1460" wp14:editId="2C4C5610">
                <wp:simplePos x="0" y="0"/>
                <wp:positionH relativeFrom="column">
                  <wp:posOffset>2779776</wp:posOffset>
                </wp:positionH>
                <wp:positionV relativeFrom="paragraph">
                  <wp:posOffset>-702259</wp:posOffset>
                </wp:positionV>
                <wp:extent cx="3363595" cy="8127187"/>
                <wp:effectExtent l="0" t="0" r="8255" b="7620"/>
                <wp:wrapNone/>
                <wp:docPr id="647640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8127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6A805" w14:textId="77777777" w:rsidR="00A33F73" w:rsidRDefault="00A33F73" w:rsidP="00A33F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6B46052A" wp14:editId="7841139E">
                                  <wp:extent cx="1428750" cy="537210"/>
                                  <wp:effectExtent l="0" t="0" r="0" b="0"/>
                                  <wp:docPr id="810898238" name="Picture 810898238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589750" w14:textId="77777777" w:rsidR="00A33F73" w:rsidRDefault="00A33F73" w:rsidP="00A33F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6BCC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ULCAMED</w:t>
                            </w:r>
                          </w:p>
                          <w:p w14:paraId="74C48D55" w14:textId="77777777" w:rsidR="00A33F73" w:rsidRDefault="00A33F73" w:rsidP="00A33F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54F7D">
                              <w:rPr>
                                <w:b/>
                                <w:bCs/>
                              </w:rPr>
                              <w:t>SUSPENSION ANTIACIDE</w:t>
                            </w:r>
                          </w:p>
                          <w:p w14:paraId="76B83B84" w14:textId="77777777" w:rsidR="00986622" w:rsidRPr="00986622" w:rsidRDefault="00986622" w:rsidP="00986622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Composition:</w:t>
                            </w:r>
                          </w:p>
                          <w:p w14:paraId="14D02A1F" w14:textId="2C194588" w:rsidR="00986622" w:rsidRPr="00986622" w:rsidRDefault="00986622" w:rsidP="00986622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Chaque 5ml contient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</w:t>
                            </w:r>
                          </w:p>
                          <w:p w14:paraId="6F9C2732" w14:textId="77777777" w:rsidR="00986622" w:rsidRPr="00986622" w:rsidRDefault="00986622" w:rsidP="00986622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98662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Hydroxyde d'aluminium séché BP…………….………....475mg</w:t>
                            </w:r>
                          </w:p>
                          <w:p w14:paraId="61074A2C" w14:textId="7E8C8375" w:rsidR="00986622" w:rsidRPr="00986622" w:rsidRDefault="00986622" w:rsidP="00986622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98662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Hydroxyde de magnésium BP.................................100mg</w:t>
                            </w:r>
                          </w:p>
                          <w:p w14:paraId="6FB575FD" w14:textId="77777777" w:rsidR="00986622" w:rsidRPr="00986622" w:rsidRDefault="00986622" w:rsidP="00986622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986622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Simeticone BP.........................................................125mg</w:t>
                            </w:r>
                          </w:p>
                          <w:p w14:paraId="1F7C5C5B" w14:textId="77777777" w:rsidR="00986622" w:rsidRPr="007C0ECC" w:rsidRDefault="00986622" w:rsidP="00986622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EFC2D7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Indication:</w:t>
                            </w:r>
                          </w:p>
                          <w:p w14:paraId="1F041702" w14:textId="1A894A8C" w:rsidR="00986622" w:rsidRDefault="00986622" w:rsidP="0049070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49070D">
                              <w:rPr>
                                <w:sz w:val="18"/>
                                <w:szCs w:val="18"/>
                              </w:rPr>
                              <w:t>Pour le soulagement de l'ulcère gastroduodénal, de la dyspepsie, du reflux gastro-oesophagien, de la gastrite, des flatulences et de l'inconfort abdominal du à un excès de gaz gastro-intestinaux.</w:t>
                            </w:r>
                          </w:p>
                          <w:p w14:paraId="7E8E9752" w14:textId="77777777" w:rsidR="0049070D" w:rsidRPr="0049070D" w:rsidRDefault="0049070D" w:rsidP="0049070D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F35C96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Dose:</w:t>
                            </w:r>
                          </w:p>
                          <w:p w14:paraId="6533D92B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5 à 10 ml à prendre entre les repas et au coucher</w:t>
                            </w:r>
                          </w:p>
                          <w:p w14:paraId="111F33CB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512BF2C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Contre-Indication:</w:t>
                            </w:r>
                          </w:p>
                          <w:p w14:paraId="6B3CDF50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Sensibilité connue à l'un des constituants.</w:t>
                            </w:r>
                          </w:p>
                          <w:p w14:paraId="194FE24C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8A9362F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Précautions:</w:t>
                            </w:r>
                          </w:p>
                          <w:p w14:paraId="7E9061DE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Patients presentant une diminution de la motilité GIT et une maladie rénale.</w:t>
                            </w:r>
                          </w:p>
                          <w:p w14:paraId="040775B7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D3BAEE5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Effets indésirables:</w:t>
                            </w:r>
                          </w:p>
                          <w:p w14:paraId="65B1509F" w14:textId="2B9C4F9A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Constipation, diarrh</w:t>
                            </w:r>
                            <w:r w:rsidR="00F74EC6" w:rsidRPr="007C0ECC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="00F74EC6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7C0ECC">
                              <w:rPr>
                                <w:sz w:val="18"/>
                                <w:szCs w:val="18"/>
                              </w:rPr>
                              <w:t xml:space="preserve"> legere et très rarement perte de poids.</w:t>
                            </w:r>
                          </w:p>
                          <w:p w14:paraId="5E6EBDE6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9780E19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Conseils aux patients:</w:t>
                            </w:r>
                          </w:p>
                          <w:p w14:paraId="6DC1C459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Bien agiter avant de servir</w:t>
                            </w:r>
                          </w:p>
                          <w:p w14:paraId="3D96806B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1C96CE6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Avertissement:</w:t>
                            </w:r>
                          </w:p>
                          <w:p w14:paraId="3763A034" w14:textId="77777777" w:rsid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Garder loin de enfants</w:t>
                            </w:r>
                          </w:p>
                          <w:p w14:paraId="0405ACE8" w14:textId="467B6E57" w:rsidR="00986622" w:rsidRPr="007C0ECC" w:rsidRDefault="004C5C28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8C6F4BB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Espace de rangement:</w:t>
                            </w:r>
                          </w:p>
                          <w:p w14:paraId="33A78978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Conserver une température ne depassant pas 30°C</w:t>
                            </w:r>
                          </w:p>
                          <w:p w14:paraId="3D518AC6" w14:textId="77777777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C45A106" w14:textId="77777777" w:rsidR="00986622" w:rsidRPr="00986622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986622">
                              <w:rPr>
                                <w:b/>
                                <w:bCs/>
                              </w:rPr>
                              <w:t>Présentation:</w:t>
                            </w:r>
                          </w:p>
                          <w:p w14:paraId="163F4DE1" w14:textId="544B3C9A" w:rsidR="00986622" w:rsidRPr="007C0ECC" w:rsidRDefault="00986622" w:rsidP="009866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100ml et 200ml en bouteille PET ambrée</w:t>
                            </w:r>
                          </w:p>
                          <w:p w14:paraId="0C791317" w14:textId="77777777" w:rsidR="00A33F73" w:rsidRDefault="00A33F73" w:rsidP="00A33F7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F0086F" w14:textId="77777777" w:rsidR="00F74EC6" w:rsidRDefault="00F74EC6" w:rsidP="00F74EC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74EC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Fabriqué par:</w:t>
                            </w:r>
                          </w:p>
                          <w:p w14:paraId="6FF242E4" w14:textId="7586037C" w:rsidR="00F74EC6" w:rsidRPr="00F74EC6" w:rsidRDefault="00F74EC6" w:rsidP="00F74EC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10C3554C" w14:textId="77777777" w:rsidR="004C5C28" w:rsidRPr="007C0ECC" w:rsidRDefault="004C5C28" w:rsidP="00F74EC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1, Route d'Ohimege, Zone Industrielle de Gaa-Imam,</w:t>
                            </w:r>
                          </w:p>
                          <w:p w14:paraId="30ABEFEB" w14:textId="77777777" w:rsidR="004C5C28" w:rsidRPr="007C0ECC" w:rsidRDefault="004C5C28" w:rsidP="004C5C28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C0ECC">
                              <w:rPr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5BC27E79" w14:textId="77777777" w:rsidR="00A33F73" w:rsidRPr="00A32904" w:rsidRDefault="00A33F73" w:rsidP="00A33F73">
                            <w:pPr>
                              <w:spacing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7"/>
                                <w:szCs w:val="17"/>
                              </w:rPr>
                            </w:pPr>
                          </w:p>
                          <w:p w14:paraId="4F7AC877" w14:textId="77777777" w:rsidR="00A33F73" w:rsidRPr="00A32904" w:rsidRDefault="00A33F73" w:rsidP="00A33F7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48887189" w14:textId="77777777" w:rsidR="00A33F73" w:rsidRPr="00C50E71" w:rsidRDefault="00A33F73" w:rsidP="00A33F7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357882FD" w14:textId="77777777" w:rsidR="00A33F73" w:rsidRDefault="00A33F73" w:rsidP="00A33F73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F14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9pt;margin-top:-55.3pt;width:264.85pt;height:63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" stroked="f">
                <v:textbox>
                  <w:txbxContent>
                    <w:p w14:paraId="16B6A805" w14:textId="77777777" w:rsidR="00A33F73" w:rsidRDefault="00A33F73" w:rsidP="00A33F7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6B46052A" wp14:editId="7841139E">
                            <wp:extent cx="1428750" cy="537210"/>
                            <wp:effectExtent l="0" t="0" r="0" b="0"/>
                            <wp:docPr id="810898238" name="Picture 810898238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589750" w14:textId="77777777" w:rsidR="00A33F73" w:rsidRDefault="00A33F73" w:rsidP="00A33F7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6BCC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ULCAMED</w:t>
                      </w:r>
                    </w:p>
                    <w:p w14:paraId="74C48D55" w14:textId="77777777" w:rsidR="00A33F73" w:rsidRDefault="00A33F73" w:rsidP="00A33F7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554F7D">
                        <w:rPr>
                          <w:b/>
                          <w:bCs/>
                        </w:rPr>
                        <w:t>SUSPENSION ANTIACIDE</w:t>
                      </w:r>
                    </w:p>
                    <w:p w14:paraId="76B83B84" w14:textId="77777777" w:rsidR="00986622" w:rsidRPr="00986622" w:rsidRDefault="00986622" w:rsidP="00986622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866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Composition:</w:t>
                      </w:r>
                    </w:p>
                    <w:p w14:paraId="14D02A1F" w14:textId="2C194588" w:rsidR="00986622" w:rsidRPr="00986622" w:rsidRDefault="00986622" w:rsidP="00986622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86622">
                        <w:rPr>
                          <w:rFonts w:asciiTheme="minorHAnsi" w:hAnsiTheme="minorHAnsi" w:cstheme="minorHAnsi"/>
                          <w:b/>
                          <w:bCs/>
                        </w:rPr>
                        <w:t>Chaque 5ml contient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:</w:t>
                      </w:r>
                    </w:p>
                    <w:p w14:paraId="6F9C2732" w14:textId="77777777" w:rsidR="00986622" w:rsidRPr="00986622" w:rsidRDefault="00986622" w:rsidP="00986622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98662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Hydroxyde d'aluminium séché BP…………….………....475mg</w:t>
                      </w:r>
                    </w:p>
                    <w:p w14:paraId="61074A2C" w14:textId="7E8C8375" w:rsidR="00986622" w:rsidRPr="00986622" w:rsidRDefault="00986622" w:rsidP="00986622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98662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Hydroxyde de magnésium BP.................................100mg</w:t>
                      </w:r>
                    </w:p>
                    <w:p w14:paraId="6FB575FD" w14:textId="77777777" w:rsidR="00986622" w:rsidRPr="00986622" w:rsidRDefault="00986622" w:rsidP="00986622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986622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Simeticone BP.........................................................125mg</w:t>
                      </w:r>
                    </w:p>
                    <w:p w14:paraId="1F7C5C5B" w14:textId="77777777" w:rsidR="00986622" w:rsidRPr="007C0ECC" w:rsidRDefault="00986622" w:rsidP="00986622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0EFC2D7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Indication:</w:t>
                      </w:r>
                    </w:p>
                    <w:p w14:paraId="1F041702" w14:textId="1A894A8C" w:rsidR="00986622" w:rsidRDefault="00986622" w:rsidP="0049070D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49070D">
                        <w:rPr>
                          <w:sz w:val="18"/>
                          <w:szCs w:val="18"/>
                        </w:rPr>
                        <w:t>Pour le soulagement de l'ulcère gastroduodénal, de la dyspepsie, du reflux gastro-oesophagien, de la gastrite, des flatulences et de l'inconfort abdominal du à un excès de gaz gastro-intestinaux.</w:t>
                      </w:r>
                    </w:p>
                    <w:p w14:paraId="7E8E9752" w14:textId="77777777" w:rsidR="0049070D" w:rsidRPr="0049070D" w:rsidRDefault="0049070D" w:rsidP="0049070D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AF35C96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Dose:</w:t>
                      </w:r>
                    </w:p>
                    <w:p w14:paraId="6533D92B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5 à 10 ml à prendre entre les repas et au coucher</w:t>
                      </w:r>
                    </w:p>
                    <w:p w14:paraId="111F33CB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512BF2C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Contre-Indication:</w:t>
                      </w:r>
                    </w:p>
                    <w:p w14:paraId="6B3CDF50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Sensibilité connue à l'un des constituants.</w:t>
                      </w:r>
                    </w:p>
                    <w:p w14:paraId="194FE24C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28A9362F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Précautions:</w:t>
                      </w:r>
                    </w:p>
                    <w:p w14:paraId="7E9061DE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Patients presentant une diminution de la motilité GIT et une maladie rénale.</w:t>
                      </w:r>
                    </w:p>
                    <w:p w14:paraId="040775B7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2D3BAEE5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Effets indésirables:</w:t>
                      </w:r>
                    </w:p>
                    <w:p w14:paraId="65B1509F" w14:textId="2B9C4F9A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Constipation, diarrh</w:t>
                      </w:r>
                      <w:r w:rsidR="00F74EC6" w:rsidRPr="007C0ECC">
                        <w:rPr>
                          <w:sz w:val="18"/>
                          <w:szCs w:val="18"/>
                        </w:rPr>
                        <w:t>é</w:t>
                      </w:r>
                      <w:r w:rsidR="00F74EC6">
                        <w:rPr>
                          <w:sz w:val="18"/>
                          <w:szCs w:val="18"/>
                        </w:rPr>
                        <w:t>e</w:t>
                      </w:r>
                      <w:r w:rsidRPr="007C0ECC">
                        <w:rPr>
                          <w:sz w:val="18"/>
                          <w:szCs w:val="18"/>
                        </w:rPr>
                        <w:t xml:space="preserve"> legere et très rarement perte de poids.</w:t>
                      </w:r>
                    </w:p>
                    <w:p w14:paraId="5E6EBDE6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59780E19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Conseils aux patients:</w:t>
                      </w:r>
                    </w:p>
                    <w:p w14:paraId="6DC1C459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Bien agiter avant de servir</w:t>
                      </w:r>
                    </w:p>
                    <w:p w14:paraId="3D96806B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51C96CE6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Avertissement:</w:t>
                      </w:r>
                    </w:p>
                    <w:p w14:paraId="3763A034" w14:textId="77777777" w:rsidR="00986622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Garder loin de enfants</w:t>
                      </w:r>
                    </w:p>
                    <w:p w14:paraId="0405ACE8" w14:textId="467B6E57" w:rsidR="00986622" w:rsidRPr="007C0ECC" w:rsidRDefault="004C5C28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8C6F4BB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Espace de rangement:</w:t>
                      </w:r>
                    </w:p>
                    <w:p w14:paraId="33A78978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Conserver une température ne depassant pas 30°C</w:t>
                      </w:r>
                    </w:p>
                    <w:p w14:paraId="3D518AC6" w14:textId="77777777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C45A106" w14:textId="77777777" w:rsidR="00986622" w:rsidRPr="00986622" w:rsidRDefault="00986622" w:rsidP="0098662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</w:rPr>
                      </w:pPr>
                      <w:r w:rsidRPr="00986622">
                        <w:rPr>
                          <w:b/>
                          <w:bCs/>
                        </w:rPr>
                        <w:t>Présentation:</w:t>
                      </w:r>
                    </w:p>
                    <w:p w14:paraId="163F4DE1" w14:textId="544B3C9A" w:rsidR="00986622" w:rsidRPr="007C0ECC" w:rsidRDefault="00986622" w:rsidP="009866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100ml et 200ml en bouteille PET ambrée</w:t>
                      </w:r>
                    </w:p>
                    <w:p w14:paraId="0C791317" w14:textId="77777777" w:rsidR="00A33F73" w:rsidRDefault="00A33F73" w:rsidP="00A33F7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2EF0086F" w14:textId="77777777" w:rsidR="00F74EC6" w:rsidRDefault="00F74EC6" w:rsidP="00F74EC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74EC6">
                        <w:rPr>
                          <w:b/>
                          <w:bCs/>
                          <w:sz w:val="18"/>
                          <w:szCs w:val="18"/>
                        </w:rPr>
                        <w:t>Fabriqué par:</w:t>
                      </w:r>
                    </w:p>
                    <w:p w14:paraId="6FF242E4" w14:textId="7586037C" w:rsidR="00F74EC6" w:rsidRPr="00F74EC6" w:rsidRDefault="00F74EC6" w:rsidP="00F74EC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10C3554C" w14:textId="77777777" w:rsidR="004C5C28" w:rsidRPr="007C0ECC" w:rsidRDefault="004C5C28" w:rsidP="00F74EC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1, Route d'Ohimege, Zone Industrielle de Gaa-Imam,</w:t>
                      </w:r>
                    </w:p>
                    <w:p w14:paraId="30ABEFEB" w14:textId="77777777" w:rsidR="004C5C28" w:rsidRPr="007C0ECC" w:rsidRDefault="004C5C28" w:rsidP="004C5C28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C0ECC">
                        <w:rPr>
                          <w:sz w:val="18"/>
                          <w:szCs w:val="18"/>
                        </w:rPr>
                        <w:t>Ilorin, Kwara State, Nigeria.</w:t>
                      </w:r>
                    </w:p>
                    <w:p w14:paraId="5BC27E79" w14:textId="77777777" w:rsidR="00A33F73" w:rsidRPr="00A32904" w:rsidRDefault="00A33F73" w:rsidP="00A33F73">
                      <w:pPr>
                        <w:spacing w:line="240" w:lineRule="auto"/>
                        <w:jc w:val="center"/>
                        <w:rPr>
                          <w:rFonts w:asciiTheme="minorHAnsi" w:hAnsiTheme="minorHAnsi" w:cstheme="minorHAnsi"/>
                          <w:sz w:val="17"/>
                          <w:szCs w:val="17"/>
                        </w:rPr>
                      </w:pPr>
                    </w:p>
                    <w:p w14:paraId="4F7AC877" w14:textId="77777777" w:rsidR="00A33F73" w:rsidRPr="00A32904" w:rsidRDefault="00A33F73" w:rsidP="00A33F7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48887189" w14:textId="77777777" w:rsidR="00A33F73" w:rsidRPr="00C50E71" w:rsidRDefault="00A33F73" w:rsidP="00A33F7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357882FD" w14:textId="77777777" w:rsidR="00A33F73" w:rsidRDefault="00A33F73" w:rsidP="00A33F73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354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7B8168C8">
                <wp:simplePos x="0" y="0"/>
                <wp:positionH relativeFrom="column">
                  <wp:posOffset>-730155</wp:posOffset>
                </wp:positionH>
                <wp:positionV relativeFrom="paragraph">
                  <wp:posOffset>-702860</wp:posOffset>
                </wp:positionV>
                <wp:extent cx="3363595" cy="7233314"/>
                <wp:effectExtent l="0" t="0" r="8255" b="5715"/>
                <wp:wrapNone/>
                <wp:docPr id="1426484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7233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2021829748" name="Picture 2021829748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CF4BCE" w14:textId="77777777" w:rsidR="00B76354" w:rsidRDefault="00B76354" w:rsidP="00B763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46BCC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ULCAMED</w:t>
                            </w:r>
                          </w:p>
                          <w:p w14:paraId="339BF461" w14:textId="77777777" w:rsidR="00B76354" w:rsidRPr="00746BCC" w:rsidRDefault="00B76354" w:rsidP="00B76354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B3208">
                              <w:rPr>
                                <w:b/>
                                <w:bCs/>
                              </w:rPr>
                              <w:t>ANTACID SUSPENSION</w:t>
                            </w:r>
                          </w:p>
                          <w:p w14:paraId="6511AF5D" w14:textId="77777777" w:rsidR="00A32904" w:rsidRPr="00746BCC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746BC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Composition:</w:t>
                            </w:r>
                            <w:r w:rsidRPr="00746BC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ab/>
                            </w:r>
                          </w:p>
                          <w:p w14:paraId="7281738D" w14:textId="77777777" w:rsidR="00A32904" w:rsidRPr="00746BCC" w:rsidRDefault="00A32904" w:rsidP="00A3290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46B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Each 5ml contains:</w:t>
                            </w:r>
                          </w:p>
                          <w:p w14:paraId="6FD46811" w14:textId="77777777" w:rsidR="00746BCC" w:rsidRPr="00746BCC" w:rsidRDefault="00746BCC" w:rsidP="00746BCC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746BCC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Dried Aluminium Hydroxide BP...............................475mg</w:t>
                            </w:r>
                          </w:p>
                          <w:p w14:paraId="42A955F4" w14:textId="77777777" w:rsidR="00746BCC" w:rsidRPr="00746BCC" w:rsidRDefault="00746BCC" w:rsidP="00746BCC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746BCC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Magnesium Hydroxide BP…………………………………….100mg</w:t>
                            </w:r>
                          </w:p>
                          <w:p w14:paraId="75533C31" w14:textId="77777777" w:rsidR="00746BCC" w:rsidRPr="00746BCC" w:rsidRDefault="00746BCC" w:rsidP="00746BCC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746BCC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Simeticone BP..........................................................125mg</w:t>
                            </w:r>
                          </w:p>
                          <w:p w14:paraId="75D3ECD6" w14:textId="77777777" w:rsidR="00A32904" w:rsidRDefault="00A32904" w:rsidP="00A32904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7B46348C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Indication:</w:t>
                            </w:r>
                          </w:p>
                          <w:p w14:paraId="4F5ACCB4" w14:textId="7D1D59A9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For relief of peptic ulcer, dyspepsia, gastro-oesophageal reflux diseases, gastritis, flatulence, and abdominal discomfort due to excess gastro-intestinal gas.</w:t>
                            </w:r>
                          </w:p>
                          <w:p w14:paraId="60AA8762" w14:textId="77777777" w:rsidR="00A32904" w:rsidRDefault="00A32904" w:rsidP="00F74EC6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106C204E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Dose:</w:t>
                            </w:r>
                          </w:p>
                          <w:p w14:paraId="1F20084F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5 - 10ml to be taken between meals and at bedtime</w:t>
                            </w:r>
                          </w:p>
                          <w:p w14:paraId="405507CC" w14:textId="77777777" w:rsidR="00A32904" w:rsidRDefault="00A32904" w:rsidP="00F74EC6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</w:p>
                          <w:p w14:paraId="66434D37" w14:textId="6B14F036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Contra-indication:</w:t>
                            </w:r>
                          </w:p>
                          <w:p w14:paraId="3EF622E1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Known sensitivity to any of the constituents.</w:t>
                            </w:r>
                          </w:p>
                          <w:p w14:paraId="03A4DACC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6A7B68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Precautions:</w:t>
                            </w:r>
                          </w:p>
                          <w:p w14:paraId="1E0D2092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Patients with decreased GIT motility and kidney disease.</w:t>
                            </w:r>
                          </w:p>
                          <w:p w14:paraId="78A74811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84BBDF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Adverse effects:</w:t>
                            </w:r>
                          </w:p>
                          <w:p w14:paraId="3328320E" w14:textId="59B88398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 xml:space="preserve">Constipation, mild </w:t>
                            </w:r>
                            <w:r w:rsidR="00B46C28" w:rsidRPr="005F53BD">
                              <w:rPr>
                                <w:sz w:val="18"/>
                                <w:szCs w:val="18"/>
                              </w:rPr>
                              <w:t>diarrhea</w:t>
                            </w:r>
                            <w:r w:rsidRPr="005F53BD">
                              <w:rPr>
                                <w:sz w:val="18"/>
                                <w:szCs w:val="18"/>
                              </w:rPr>
                              <w:t xml:space="preserve"> and very rarely weight loss.</w:t>
                            </w:r>
                          </w:p>
                          <w:p w14:paraId="281506F9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B947A9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Patient Advice:</w:t>
                            </w:r>
                          </w:p>
                          <w:p w14:paraId="63FF09FD" w14:textId="023E8E71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Shake well before use.</w:t>
                            </w:r>
                          </w:p>
                          <w:p w14:paraId="4A2F28D1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3DC813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Warning:</w:t>
                            </w:r>
                          </w:p>
                          <w:p w14:paraId="733134D3" w14:textId="2BD9A23A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Keep away from children.</w:t>
                            </w:r>
                          </w:p>
                          <w:p w14:paraId="41C47E22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27C561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Storage:</w:t>
                            </w:r>
                          </w:p>
                          <w:p w14:paraId="52CBEAB6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Store at temperature not more than 30°C</w:t>
                            </w:r>
                          </w:p>
                          <w:p w14:paraId="73F8251A" w14:textId="77777777" w:rsidR="00B76354" w:rsidRPr="005F53BD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1B4403F" w14:textId="77777777" w:rsidR="00B76354" w:rsidRPr="00B7635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7635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Presentation:</w:t>
                            </w:r>
                          </w:p>
                          <w:p w14:paraId="08981C0C" w14:textId="63717FB1" w:rsidR="00A32904" w:rsidRDefault="00B76354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100ml and 200ml in amber PET bottle</w:t>
                            </w:r>
                          </w:p>
                          <w:p w14:paraId="73D2A777" w14:textId="77777777" w:rsidR="00A33F73" w:rsidRDefault="00A33F73" w:rsidP="00F74EC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B8A766" w14:textId="77777777" w:rsidR="00A33F73" w:rsidRPr="00A33F73" w:rsidRDefault="00A33F73" w:rsidP="00A33F7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40E331" w14:textId="77777777" w:rsidR="00B76354" w:rsidRPr="005F53BD" w:rsidRDefault="00B76354" w:rsidP="00B763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Manufactured by:</w:t>
                            </w:r>
                          </w:p>
                          <w:p w14:paraId="5F587CE1" w14:textId="77777777" w:rsidR="00B76354" w:rsidRPr="005F53BD" w:rsidRDefault="00B76354" w:rsidP="00B7635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60BBB8C6" w14:textId="470080D9" w:rsidR="00B76354" w:rsidRPr="005F53BD" w:rsidRDefault="00B76354" w:rsidP="00B7635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1, Ohimege Road, Gaa-Imam</w:t>
                            </w:r>
                            <w:r w:rsidR="00F74EC6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5F53BD">
                              <w:rPr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1CAC797F" w14:textId="77777777" w:rsidR="00B76354" w:rsidRPr="005F53BD" w:rsidRDefault="00B76354" w:rsidP="00B7635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F53BD">
                              <w:rPr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6C68B050" w14:textId="77777777" w:rsidR="00B76354" w:rsidRPr="00A32904" w:rsidRDefault="00B76354" w:rsidP="00B76354">
                            <w:pPr>
                              <w:spacing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7"/>
                                <w:szCs w:val="17"/>
                              </w:rPr>
                            </w:pPr>
                          </w:p>
                          <w:p w14:paraId="4E78A95D" w14:textId="77777777" w:rsidR="00A32904" w:rsidRPr="00A32904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060626B0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3506CF82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61537016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1, Ohimege Road, Gaa-Imam Industrial Estate,</w:t>
                            </w:r>
                          </w:p>
                          <w:p w14:paraId="58FFEF3B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Ilorin, Kwara State, Nigeria.</w:t>
                            </w:r>
                          </w:p>
                          <w:p w14:paraId="6D899235" w14:textId="77777777" w:rsidR="00A32904" w:rsidRPr="00C50E71" w:rsidRDefault="00A32904" w:rsidP="00A3290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18919067" w14:textId="77777777" w:rsidR="00EE6C6D" w:rsidRDefault="00EE6C6D" w:rsidP="00A32904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E4E2" id="_x0000_s1027" type="#_x0000_t202" style="position:absolute;margin-left:-57.5pt;margin-top:-55.35pt;width:264.85pt;height:56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2021829748" name="Picture 2021829748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CF4BCE" w14:textId="77777777" w:rsidR="00B76354" w:rsidRDefault="00B76354" w:rsidP="00B7635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46BCC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ULCAMED</w:t>
                      </w:r>
                    </w:p>
                    <w:p w14:paraId="339BF461" w14:textId="77777777" w:rsidR="00B76354" w:rsidRPr="00746BCC" w:rsidRDefault="00B76354" w:rsidP="00B76354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B3208">
                        <w:rPr>
                          <w:b/>
                          <w:bCs/>
                        </w:rPr>
                        <w:t>ANTACID SUSPENSION</w:t>
                      </w:r>
                    </w:p>
                    <w:p w14:paraId="6511AF5D" w14:textId="77777777" w:rsidR="00A32904" w:rsidRPr="00746BCC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746BCC">
                        <w:rPr>
                          <w:rFonts w:asciiTheme="minorHAnsi" w:hAnsiTheme="minorHAnsi" w:cstheme="minorHAnsi"/>
                          <w:b/>
                          <w:bCs/>
                        </w:rPr>
                        <w:t>Composition:</w:t>
                      </w:r>
                      <w:r w:rsidRPr="00746BCC">
                        <w:rPr>
                          <w:rFonts w:asciiTheme="minorHAnsi" w:hAnsiTheme="minorHAnsi" w:cstheme="minorHAnsi"/>
                          <w:b/>
                          <w:bCs/>
                        </w:rPr>
                        <w:tab/>
                      </w:r>
                    </w:p>
                    <w:p w14:paraId="7281738D" w14:textId="77777777" w:rsidR="00A32904" w:rsidRPr="00746BCC" w:rsidRDefault="00A32904" w:rsidP="00A3290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746BCC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Each 5ml contains:</w:t>
                      </w:r>
                    </w:p>
                    <w:p w14:paraId="6FD46811" w14:textId="77777777" w:rsidR="00746BCC" w:rsidRPr="00746BCC" w:rsidRDefault="00746BCC" w:rsidP="00746BCC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Dried </w:t>
                      </w:r>
                      <w:proofErr w:type="spellStart"/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Aluminium</w:t>
                      </w:r>
                      <w:proofErr w:type="spellEnd"/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Hydroxide BP...............................475mg</w:t>
                      </w:r>
                    </w:p>
                    <w:p w14:paraId="42A955F4" w14:textId="77777777" w:rsidR="00746BCC" w:rsidRPr="00746BCC" w:rsidRDefault="00746BCC" w:rsidP="00746BCC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Magnesium Hydroxide BP…………………………………….100mg</w:t>
                      </w:r>
                    </w:p>
                    <w:p w14:paraId="75533C31" w14:textId="77777777" w:rsidR="00746BCC" w:rsidRPr="00746BCC" w:rsidRDefault="00746BCC" w:rsidP="00746BCC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proofErr w:type="spellStart"/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Simeticone</w:t>
                      </w:r>
                      <w:proofErr w:type="spellEnd"/>
                      <w:r w:rsidRPr="00746BCC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BP..........................................................125mg</w:t>
                      </w:r>
                    </w:p>
                    <w:p w14:paraId="75D3ECD6" w14:textId="77777777" w:rsidR="00A32904" w:rsidRDefault="00A32904" w:rsidP="00A32904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7B46348C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Indication:</w:t>
                      </w:r>
                    </w:p>
                    <w:p w14:paraId="4F5ACCB4" w14:textId="7D1D59A9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For relief of peptic ulcer, dyspepsia, gastro-</w:t>
                      </w:r>
                      <w:proofErr w:type="spellStart"/>
                      <w:r w:rsidRPr="005F53BD">
                        <w:rPr>
                          <w:sz w:val="18"/>
                          <w:szCs w:val="18"/>
                        </w:rPr>
                        <w:t>oesophageal</w:t>
                      </w:r>
                      <w:proofErr w:type="spellEnd"/>
                      <w:r w:rsidRPr="005F53BD">
                        <w:rPr>
                          <w:sz w:val="18"/>
                          <w:szCs w:val="18"/>
                        </w:rPr>
                        <w:t xml:space="preserve"> reflux diseases, gastritis, flatulence, and abdominal discomfort due to excess gastro-intestinal gas.</w:t>
                      </w:r>
                    </w:p>
                    <w:p w14:paraId="60AA8762" w14:textId="77777777" w:rsidR="00A32904" w:rsidRDefault="00A32904" w:rsidP="00F74EC6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106C204E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Dose:</w:t>
                      </w:r>
                    </w:p>
                    <w:p w14:paraId="1F20084F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5 - 10ml to be taken between meals and at bedtime</w:t>
                      </w:r>
                    </w:p>
                    <w:p w14:paraId="405507CC" w14:textId="77777777" w:rsidR="00A32904" w:rsidRDefault="00A32904" w:rsidP="00F74EC6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7"/>
                          <w:szCs w:val="17"/>
                        </w:rPr>
                      </w:pPr>
                    </w:p>
                    <w:p w14:paraId="66434D37" w14:textId="6B14F036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Contra-indication:</w:t>
                      </w:r>
                    </w:p>
                    <w:p w14:paraId="3EF622E1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Known sensitivity to any of the constituents.</w:t>
                      </w:r>
                    </w:p>
                    <w:p w14:paraId="03A4DACC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666A7B68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Precautions:</w:t>
                      </w:r>
                    </w:p>
                    <w:p w14:paraId="1E0D2092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Patients with decreased GIT motility and kidney disease.</w:t>
                      </w:r>
                    </w:p>
                    <w:p w14:paraId="78A74811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4484BBDF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Adverse effects:</w:t>
                      </w:r>
                    </w:p>
                    <w:p w14:paraId="3328320E" w14:textId="59B88398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 xml:space="preserve">Constipation, mild </w:t>
                      </w:r>
                      <w:r w:rsidR="00B46C28" w:rsidRPr="005F53BD">
                        <w:rPr>
                          <w:sz w:val="18"/>
                          <w:szCs w:val="18"/>
                        </w:rPr>
                        <w:t>diarrhea</w:t>
                      </w:r>
                      <w:r w:rsidRPr="005F53BD">
                        <w:rPr>
                          <w:sz w:val="18"/>
                          <w:szCs w:val="18"/>
                        </w:rPr>
                        <w:t xml:space="preserve"> and very rarely weight loss.</w:t>
                      </w:r>
                    </w:p>
                    <w:p w14:paraId="281506F9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49B947A9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Patient Advice:</w:t>
                      </w:r>
                    </w:p>
                    <w:p w14:paraId="63FF09FD" w14:textId="023E8E71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Shake well before use.</w:t>
                      </w:r>
                    </w:p>
                    <w:p w14:paraId="4A2F28D1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0E3DC813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Warning:</w:t>
                      </w:r>
                    </w:p>
                    <w:p w14:paraId="733134D3" w14:textId="2BD9A23A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Keep away from children.</w:t>
                      </w:r>
                    </w:p>
                    <w:p w14:paraId="41C47E22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2A27C561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Storage:</w:t>
                      </w:r>
                    </w:p>
                    <w:p w14:paraId="52CBEAB6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Store at temperature not more than 30°C</w:t>
                      </w:r>
                    </w:p>
                    <w:p w14:paraId="73F8251A" w14:textId="77777777" w:rsidR="00B76354" w:rsidRPr="005F53BD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11B4403F" w14:textId="77777777" w:rsidR="00B76354" w:rsidRPr="00B76354" w:rsidRDefault="00B76354" w:rsidP="00F74EC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76354">
                        <w:rPr>
                          <w:b/>
                          <w:bCs/>
                          <w:sz w:val="20"/>
                          <w:szCs w:val="20"/>
                        </w:rPr>
                        <w:t>Presentation:</w:t>
                      </w:r>
                    </w:p>
                    <w:p w14:paraId="08981C0C" w14:textId="63717FB1" w:rsidR="00A32904" w:rsidRDefault="00B76354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100ml and 200ml in amber PET bottle</w:t>
                      </w:r>
                    </w:p>
                    <w:p w14:paraId="73D2A777" w14:textId="77777777" w:rsidR="00A33F73" w:rsidRDefault="00A33F73" w:rsidP="00F74EC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18B8A766" w14:textId="77777777" w:rsidR="00A33F73" w:rsidRPr="00A33F73" w:rsidRDefault="00A33F73" w:rsidP="00A33F7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740E331" w14:textId="77777777" w:rsidR="00B76354" w:rsidRPr="005F53BD" w:rsidRDefault="00B76354" w:rsidP="00B7635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F53BD">
                        <w:rPr>
                          <w:b/>
                          <w:bCs/>
                          <w:sz w:val="18"/>
                          <w:szCs w:val="18"/>
                        </w:rPr>
                        <w:t>Manufactured by:</w:t>
                      </w:r>
                    </w:p>
                    <w:p w14:paraId="5F587CE1" w14:textId="77777777" w:rsidR="00B76354" w:rsidRPr="005F53BD" w:rsidRDefault="00B76354" w:rsidP="00B7635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60BBB8C6" w14:textId="470080D9" w:rsidR="00B76354" w:rsidRPr="005F53BD" w:rsidRDefault="00B76354" w:rsidP="00B7635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5F53BD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5F53BD">
                        <w:rPr>
                          <w:sz w:val="18"/>
                          <w:szCs w:val="18"/>
                        </w:rPr>
                        <w:t xml:space="preserve"> Road, </w:t>
                      </w:r>
                      <w:proofErr w:type="spellStart"/>
                      <w:r w:rsidRPr="005F53BD">
                        <w:rPr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5F53BD">
                        <w:rPr>
                          <w:sz w:val="18"/>
                          <w:szCs w:val="18"/>
                        </w:rPr>
                        <w:t>-Imam</w:t>
                      </w:r>
                      <w:r w:rsidR="00F74EC6">
                        <w:rPr>
                          <w:sz w:val="18"/>
                          <w:szCs w:val="18"/>
                        </w:rPr>
                        <w:t>,</w:t>
                      </w:r>
                      <w:r w:rsidRPr="005F53BD">
                        <w:rPr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1CAC797F" w14:textId="77777777" w:rsidR="00B76354" w:rsidRPr="005F53BD" w:rsidRDefault="00B76354" w:rsidP="00B7635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5F53BD">
                        <w:rPr>
                          <w:sz w:val="18"/>
                          <w:szCs w:val="18"/>
                        </w:rPr>
                        <w:t xml:space="preserve">Ilorin, </w:t>
                      </w:r>
                      <w:proofErr w:type="spellStart"/>
                      <w:r w:rsidRPr="005F53BD">
                        <w:rPr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Pr="005F53BD">
                        <w:rPr>
                          <w:sz w:val="18"/>
                          <w:szCs w:val="18"/>
                        </w:rPr>
                        <w:t xml:space="preserve"> State, Nigeria.</w:t>
                      </w:r>
                    </w:p>
                    <w:p w14:paraId="6C68B050" w14:textId="77777777" w:rsidR="00B76354" w:rsidRPr="00A32904" w:rsidRDefault="00B76354" w:rsidP="00B76354">
                      <w:pPr>
                        <w:spacing w:line="240" w:lineRule="auto"/>
                        <w:jc w:val="center"/>
                        <w:rPr>
                          <w:rFonts w:asciiTheme="minorHAnsi" w:hAnsiTheme="minorHAnsi" w:cstheme="minorHAnsi"/>
                          <w:sz w:val="17"/>
                          <w:szCs w:val="17"/>
                        </w:rPr>
                      </w:pPr>
                    </w:p>
                    <w:p w14:paraId="4E78A95D" w14:textId="77777777" w:rsidR="00A32904" w:rsidRPr="00A32904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17"/>
                          <w:szCs w:val="17"/>
                        </w:rPr>
                      </w:pPr>
                    </w:p>
                    <w:p w14:paraId="060626B0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3506CF82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Biomedical Limited</w:t>
                      </w:r>
                    </w:p>
                    <w:p w14:paraId="61537016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Road,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-Imam Industrial Estate,</w:t>
                      </w:r>
                    </w:p>
                    <w:p w14:paraId="58FFEF3B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Ilorin,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State, Nigeria.</w:t>
                      </w:r>
                    </w:p>
                    <w:p w14:paraId="6D899235" w14:textId="77777777" w:rsidR="00A32904" w:rsidRPr="00C50E71" w:rsidRDefault="00A32904" w:rsidP="00A32904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18919067" w14:textId="77777777" w:rsidR="00EE6C6D" w:rsidRDefault="00EE6C6D" w:rsidP="00A32904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D2D91" w14:textId="77777777" w:rsidR="001C3591" w:rsidRDefault="001C3591" w:rsidP="007F3164">
      <w:pPr>
        <w:spacing w:after="0" w:line="240" w:lineRule="auto"/>
      </w:pPr>
      <w:r>
        <w:separator/>
      </w:r>
    </w:p>
  </w:endnote>
  <w:endnote w:type="continuationSeparator" w:id="0">
    <w:p w14:paraId="630DECAD" w14:textId="77777777" w:rsidR="001C3591" w:rsidRDefault="001C3591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2582A" w14:textId="77777777" w:rsidR="001C3591" w:rsidRDefault="001C3591" w:rsidP="007F3164">
      <w:pPr>
        <w:spacing w:after="0" w:line="240" w:lineRule="auto"/>
      </w:pPr>
      <w:r>
        <w:separator/>
      </w:r>
    </w:p>
  </w:footnote>
  <w:footnote w:type="continuationSeparator" w:id="0">
    <w:p w14:paraId="695B317E" w14:textId="77777777" w:rsidR="001C3591" w:rsidRDefault="001C3591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5447D"/>
    <w:rsid w:val="000653E8"/>
    <w:rsid w:val="000C20BC"/>
    <w:rsid w:val="00141874"/>
    <w:rsid w:val="0019414C"/>
    <w:rsid w:val="001C3591"/>
    <w:rsid w:val="00286B44"/>
    <w:rsid w:val="00315F7B"/>
    <w:rsid w:val="00367122"/>
    <w:rsid w:val="00385CFC"/>
    <w:rsid w:val="0039421E"/>
    <w:rsid w:val="003F5669"/>
    <w:rsid w:val="004315FA"/>
    <w:rsid w:val="00462ED8"/>
    <w:rsid w:val="0049070D"/>
    <w:rsid w:val="004B3747"/>
    <w:rsid w:val="004C5C28"/>
    <w:rsid w:val="004E64C6"/>
    <w:rsid w:val="005012E5"/>
    <w:rsid w:val="00507F62"/>
    <w:rsid w:val="005A7BFD"/>
    <w:rsid w:val="005D256A"/>
    <w:rsid w:val="00633E28"/>
    <w:rsid w:val="00644E67"/>
    <w:rsid w:val="0065091E"/>
    <w:rsid w:val="00692D79"/>
    <w:rsid w:val="006C48BD"/>
    <w:rsid w:val="007028FA"/>
    <w:rsid w:val="00706FBC"/>
    <w:rsid w:val="00746BCC"/>
    <w:rsid w:val="0075203E"/>
    <w:rsid w:val="007E3EC2"/>
    <w:rsid w:val="007F3164"/>
    <w:rsid w:val="00816D49"/>
    <w:rsid w:val="008E0060"/>
    <w:rsid w:val="008F50FA"/>
    <w:rsid w:val="00980B84"/>
    <w:rsid w:val="00986622"/>
    <w:rsid w:val="009E7795"/>
    <w:rsid w:val="00A32904"/>
    <w:rsid w:val="00A33F73"/>
    <w:rsid w:val="00A73962"/>
    <w:rsid w:val="00B127F5"/>
    <w:rsid w:val="00B13D21"/>
    <w:rsid w:val="00B15454"/>
    <w:rsid w:val="00B21B84"/>
    <w:rsid w:val="00B46C28"/>
    <w:rsid w:val="00B76354"/>
    <w:rsid w:val="00BD66CC"/>
    <w:rsid w:val="00BF3AC4"/>
    <w:rsid w:val="00C50E71"/>
    <w:rsid w:val="00C5187F"/>
    <w:rsid w:val="00C73900"/>
    <w:rsid w:val="00C773DF"/>
    <w:rsid w:val="00C90EDD"/>
    <w:rsid w:val="00CC78D9"/>
    <w:rsid w:val="00D46936"/>
    <w:rsid w:val="00D831E7"/>
    <w:rsid w:val="00D94439"/>
    <w:rsid w:val="00D94BDF"/>
    <w:rsid w:val="00DB63F2"/>
    <w:rsid w:val="00DE66D7"/>
    <w:rsid w:val="00EC70C2"/>
    <w:rsid w:val="00EE2778"/>
    <w:rsid w:val="00EE6C6D"/>
    <w:rsid w:val="00F60FA4"/>
    <w:rsid w:val="00F74EC6"/>
    <w:rsid w:val="00F81FD9"/>
    <w:rsid w:val="00FE6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Infinix X657C</dc:creator>
  <cp:lastModifiedBy>Abubakar Muhammed Yomi</cp:lastModifiedBy>
  <cp:revision>6</cp:revision>
  <cp:lastPrinted>2025-04-30T12:19:00Z</cp:lastPrinted>
  <dcterms:created xsi:type="dcterms:W3CDTF">2025-04-30T11:59:00Z</dcterms:created>
  <dcterms:modified xsi:type="dcterms:W3CDTF">2025-04-30T12:29:00Z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