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BECDE" w14:textId="77777777" w:rsidR="005A1951" w:rsidRPr="00BA2B15" w:rsidRDefault="005A1951" w:rsidP="00BA2B15">
      <w:pPr>
        <w:pStyle w:val="ListParagraph"/>
        <w:numPr>
          <w:ilvl w:val="0"/>
          <w:numId w:val="1"/>
        </w:numPr>
        <w:spacing w:after="160" w:line="276" w:lineRule="auto"/>
        <w:jc w:val="both"/>
        <w:rPr>
          <w:rFonts w:asciiTheme="minorHAnsi" w:hAnsiTheme="minorHAnsi" w:cstheme="minorHAnsi"/>
          <w:b/>
          <w:sz w:val="22"/>
          <w:szCs w:val="22"/>
        </w:rPr>
      </w:pPr>
      <w:r w:rsidRPr="00BA2B15">
        <w:rPr>
          <w:rFonts w:asciiTheme="minorHAnsi" w:hAnsiTheme="minorHAnsi" w:cstheme="minorHAnsi"/>
          <w:b/>
          <w:sz w:val="22"/>
          <w:szCs w:val="22"/>
        </w:rPr>
        <w:t xml:space="preserve">OBJECTIVE: </w:t>
      </w:r>
    </w:p>
    <w:p w14:paraId="039AC3F0" w14:textId="5EDB989B" w:rsidR="005A1951" w:rsidRPr="00BA2B15" w:rsidRDefault="005A1951" w:rsidP="00BA2B15">
      <w:pPr>
        <w:ind w:firstLine="420"/>
        <w:jc w:val="both"/>
        <w:rPr>
          <w:rFonts w:asciiTheme="minorHAnsi" w:hAnsiTheme="minorHAnsi" w:cstheme="minorHAnsi"/>
          <w:sz w:val="22"/>
          <w:szCs w:val="22"/>
        </w:rPr>
      </w:pPr>
      <w:r w:rsidRPr="00BA2B15">
        <w:rPr>
          <w:rFonts w:asciiTheme="minorHAnsi" w:hAnsiTheme="minorHAnsi" w:cstheme="minorHAnsi"/>
          <w:sz w:val="22"/>
          <w:szCs w:val="22"/>
        </w:rPr>
        <w:t>To provide written guidelines for controlling pest</w:t>
      </w:r>
      <w:r w:rsidR="00727071" w:rsidRPr="00BA2B15">
        <w:rPr>
          <w:rFonts w:asciiTheme="minorHAnsi" w:hAnsiTheme="minorHAnsi" w:cstheme="minorHAnsi"/>
          <w:sz w:val="22"/>
          <w:szCs w:val="22"/>
        </w:rPr>
        <w:t xml:space="preserve"> and Rodent</w:t>
      </w:r>
      <w:r w:rsidRPr="00BA2B15">
        <w:rPr>
          <w:rFonts w:asciiTheme="minorHAnsi" w:hAnsiTheme="minorHAnsi" w:cstheme="minorHAnsi"/>
          <w:sz w:val="22"/>
          <w:szCs w:val="22"/>
        </w:rPr>
        <w:t xml:space="preserve"> in the immediate environment</w:t>
      </w:r>
      <w:r w:rsidRPr="00BA2B15">
        <w:rPr>
          <w:rFonts w:asciiTheme="minorHAnsi" w:hAnsiTheme="minorHAnsi" w:cstheme="minorHAnsi"/>
          <w:b/>
          <w:sz w:val="22"/>
          <w:szCs w:val="22"/>
        </w:rPr>
        <w:tab/>
      </w:r>
    </w:p>
    <w:p w14:paraId="4930E0EE" w14:textId="77777777" w:rsidR="005A1951" w:rsidRPr="00BA2B15" w:rsidRDefault="005A1951" w:rsidP="00BA2B15">
      <w:pPr>
        <w:spacing w:line="276" w:lineRule="auto"/>
        <w:jc w:val="both"/>
        <w:rPr>
          <w:rFonts w:asciiTheme="minorHAnsi" w:hAnsiTheme="minorHAnsi" w:cstheme="minorHAnsi"/>
          <w:sz w:val="22"/>
          <w:szCs w:val="22"/>
        </w:rPr>
      </w:pPr>
    </w:p>
    <w:p w14:paraId="7331DB02" w14:textId="77777777" w:rsidR="005A1951" w:rsidRPr="00BA2B15" w:rsidRDefault="005A1951" w:rsidP="00BA2B15">
      <w:pPr>
        <w:numPr>
          <w:ilvl w:val="0"/>
          <w:numId w:val="1"/>
        </w:numPr>
        <w:spacing w:line="276" w:lineRule="auto"/>
        <w:jc w:val="both"/>
        <w:rPr>
          <w:rFonts w:asciiTheme="minorHAnsi" w:hAnsiTheme="minorHAnsi" w:cstheme="minorHAnsi"/>
          <w:b/>
          <w:sz w:val="22"/>
          <w:szCs w:val="22"/>
        </w:rPr>
      </w:pPr>
      <w:r w:rsidRPr="00BA2B15">
        <w:rPr>
          <w:rFonts w:asciiTheme="minorHAnsi" w:hAnsiTheme="minorHAnsi" w:cstheme="minorHAnsi"/>
          <w:b/>
          <w:sz w:val="22"/>
          <w:szCs w:val="22"/>
        </w:rPr>
        <w:t>SCOPE:</w:t>
      </w:r>
    </w:p>
    <w:p w14:paraId="09E55C0B" w14:textId="2957DCCB" w:rsidR="005A1951" w:rsidRPr="00BA2B15" w:rsidRDefault="005A1951" w:rsidP="00BA2B15">
      <w:pPr>
        <w:pStyle w:val="ListParagraph"/>
        <w:tabs>
          <w:tab w:val="left" w:pos="720"/>
          <w:tab w:val="left" w:pos="2880"/>
        </w:tabs>
        <w:spacing w:after="120" w:line="276" w:lineRule="auto"/>
        <w:ind w:left="420"/>
        <w:jc w:val="both"/>
        <w:rPr>
          <w:rFonts w:asciiTheme="minorHAnsi" w:hAnsiTheme="minorHAnsi" w:cstheme="minorHAnsi"/>
          <w:sz w:val="22"/>
          <w:szCs w:val="22"/>
        </w:rPr>
      </w:pPr>
      <w:r w:rsidRPr="00BA2B15">
        <w:rPr>
          <w:rFonts w:asciiTheme="minorHAnsi" w:hAnsiTheme="minorHAnsi" w:cstheme="minorHAnsi"/>
          <w:sz w:val="22"/>
          <w:szCs w:val="22"/>
        </w:rPr>
        <w:t>This SOP covers the procedure to follow for controlling pest</w:t>
      </w:r>
      <w:r w:rsidR="00727071" w:rsidRPr="00BA2B15">
        <w:rPr>
          <w:rFonts w:asciiTheme="minorHAnsi" w:hAnsiTheme="minorHAnsi" w:cstheme="minorHAnsi"/>
          <w:sz w:val="22"/>
          <w:szCs w:val="22"/>
        </w:rPr>
        <w:t xml:space="preserve"> and rodent</w:t>
      </w:r>
      <w:r w:rsidRPr="00BA2B15">
        <w:rPr>
          <w:rFonts w:asciiTheme="minorHAnsi" w:hAnsiTheme="minorHAnsi" w:cstheme="minorHAnsi"/>
          <w:sz w:val="22"/>
          <w:szCs w:val="22"/>
        </w:rPr>
        <w:t xml:space="preserve"> in the immediate Environment</w:t>
      </w:r>
      <w:r w:rsidR="00727071" w:rsidRPr="00BA2B15">
        <w:rPr>
          <w:rFonts w:asciiTheme="minorHAnsi" w:hAnsiTheme="minorHAnsi" w:cstheme="minorHAnsi"/>
          <w:sz w:val="22"/>
          <w:szCs w:val="22"/>
        </w:rPr>
        <w:t xml:space="preserve"> such as factory premises, general corridor, service floor, administration block, canteen, utility, change rooms and the outer periphery of the premises</w:t>
      </w:r>
      <w:r w:rsidR="00F46C6D">
        <w:rPr>
          <w:rFonts w:asciiTheme="minorHAnsi" w:hAnsiTheme="minorHAnsi" w:cstheme="minorHAnsi"/>
          <w:sz w:val="22"/>
          <w:szCs w:val="22"/>
        </w:rPr>
        <w:t>.</w:t>
      </w:r>
    </w:p>
    <w:p w14:paraId="664198EA" w14:textId="77777777" w:rsidR="005A1951" w:rsidRPr="00BA2B15" w:rsidRDefault="005A1951" w:rsidP="00BA2B15">
      <w:pPr>
        <w:pStyle w:val="ListParagraph"/>
        <w:tabs>
          <w:tab w:val="left" w:pos="720"/>
          <w:tab w:val="left" w:pos="2880"/>
        </w:tabs>
        <w:spacing w:after="200" w:line="276" w:lineRule="auto"/>
        <w:ind w:left="420"/>
        <w:jc w:val="both"/>
        <w:rPr>
          <w:rFonts w:asciiTheme="minorHAnsi" w:hAnsiTheme="minorHAnsi" w:cstheme="minorHAnsi"/>
          <w:sz w:val="22"/>
          <w:szCs w:val="22"/>
        </w:rPr>
      </w:pPr>
    </w:p>
    <w:p w14:paraId="3F08BFB4" w14:textId="77777777" w:rsidR="005A1951" w:rsidRPr="00BA2B15" w:rsidRDefault="005A1951" w:rsidP="00BA2B15">
      <w:pPr>
        <w:pStyle w:val="ListParagraph"/>
        <w:numPr>
          <w:ilvl w:val="0"/>
          <w:numId w:val="1"/>
        </w:numPr>
        <w:spacing w:after="120" w:line="276" w:lineRule="auto"/>
        <w:jc w:val="both"/>
        <w:rPr>
          <w:rFonts w:asciiTheme="minorHAnsi" w:hAnsiTheme="minorHAnsi" w:cstheme="minorHAnsi"/>
          <w:b/>
          <w:sz w:val="22"/>
          <w:szCs w:val="22"/>
        </w:rPr>
      </w:pPr>
      <w:r w:rsidRPr="00BA2B15">
        <w:rPr>
          <w:rFonts w:asciiTheme="minorHAnsi" w:hAnsiTheme="minorHAnsi" w:cstheme="minorHAnsi"/>
          <w:b/>
          <w:sz w:val="22"/>
          <w:szCs w:val="22"/>
        </w:rPr>
        <w:t>RESPONSIBILITIES/ACCOUNTABILITIES:</w:t>
      </w:r>
    </w:p>
    <w:p w14:paraId="0B1CE509" w14:textId="65BD46F9" w:rsidR="00B0715F" w:rsidRPr="00BA2B15" w:rsidRDefault="00B0715F" w:rsidP="00BA2B15">
      <w:pPr>
        <w:pStyle w:val="ListParagraph"/>
        <w:numPr>
          <w:ilvl w:val="0"/>
          <w:numId w:val="2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It is the responsibility of the assistant- housekeeping to train and follow the SOP in Coordination with the contract agency, to ensure that the pest and rodent control program is being conducted as per frequency.</w:t>
      </w:r>
    </w:p>
    <w:p w14:paraId="6E8B3C8B" w14:textId="4CE96F4D" w:rsidR="00B0715F" w:rsidRPr="00BA2B15" w:rsidRDefault="00B0715F" w:rsidP="00BA2B15">
      <w:pPr>
        <w:pStyle w:val="ListParagraph"/>
        <w:numPr>
          <w:ilvl w:val="0"/>
          <w:numId w:val="2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Pest control service contractor responsible for pesticide chemical spraying and rodent Control as per the agreed terms and conditions.</w:t>
      </w:r>
    </w:p>
    <w:p w14:paraId="6E9E9C20" w14:textId="6EDBD3CD" w:rsidR="00B0715F" w:rsidRPr="00BA2B15" w:rsidRDefault="00B0715F" w:rsidP="00BA2B15">
      <w:pPr>
        <w:pStyle w:val="ListParagraph"/>
        <w:numPr>
          <w:ilvl w:val="0"/>
          <w:numId w:val="2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In charge housekeeping / user department / Quality assurance shall be responsible to ensure the effectiveness of pest control operation.</w:t>
      </w:r>
    </w:p>
    <w:p w14:paraId="55D86CBD" w14:textId="3BF59ED9" w:rsidR="00B0715F" w:rsidRPr="00BA2B15" w:rsidRDefault="00B0715F" w:rsidP="00BA2B15">
      <w:pPr>
        <w:pStyle w:val="ListParagraph"/>
        <w:numPr>
          <w:ilvl w:val="0"/>
          <w:numId w:val="2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Pest control service contractor has to comply as per SOP and assist in investigation and providing solutions.</w:t>
      </w:r>
    </w:p>
    <w:p w14:paraId="6AD064E6" w14:textId="58469398" w:rsidR="00B0715F" w:rsidRPr="00BA2B15" w:rsidRDefault="00B0715F" w:rsidP="00BA2B15">
      <w:pPr>
        <w:pStyle w:val="ListParagraph"/>
        <w:numPr>
          <w:ilvl w:val="0"/>
          <w:numId w:val="2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In charge Housekeeping shall be responsible to ensure the compliance of this SOP.</w:t>
      </w:r>
    </w:p>
    <w:p w14:paraId="57BBCE61" w14:textId="65E3F58E" w:rsidR="00B0715F" w:rsidRPr="00BA2B15" w:rsidRDefault="00B0715F" w:rsidP="00BA2B15">
      <w:pPr>
        <w:pStyle w:val="ListParagraph"/>
        <w:numPr>
          <w:ilvl w:val="0"/>
          <w:numId w:val="2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HR Manager/Designee shall be responsible for review, technical correction, training &amp; monitoring of SOP.</w:t>
      </w:r>
    </w:p>
    <w:p w14:paraId="4119FC1C" w14:textId="45AEF218" w:rsidR="00B0715F" w:rsidRPr="00BA2B15" w:rsidRDefault="00B0715F" w:rsidP="00BA2B15">
      <w:pPr>
        <w:pStyle w:val="ListParagraph"/>
        <w:numPr>
          <w:ilvl w:val="0"/>
          <w:numId w:val="2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QA Manager and HR Manager shall be accountable for the implementation and compliance of this SOP.</w:t>
      </w:r>
    </w:p>
    <w:p w14:paraId="43863873" w14:textId="77777777" w:rsidR="00B0715F" w:rsidRPr="00BA2B15" w:rsidRDefault="00B0715F" w:rsidP="00BA2B15">
      <w:pPr>
        <w:pStyle w:val="ListParagraph"/>
        <w:spacing w:line="360" w:lineRule="auto"/>
        <w:jc w:val="both"/>
        <w:rPr>
          <w:rFonts w:asciiTheme="minorHAnsi" w:hAnsiTheme="minorHAnsi" w:cstheme="minorHAnsi"/>
          <w:sz w:val="22"/>
          <w:szCs w:val="22"/>
        </w:rPr>
      </w:pPr>
    </w:p>
    <w:p w14:paraId="549B144C" w14:textId="1CE99145" w:rsidR="005A1951" w:rsidRPr="00BA2B15" w:rsidRDefault="00B0715F" w:rsidP="00BA2B15">
      <w:pPr>
        <w:pStyle w:val="ListParagraph"/>
        <w:numPr>
          <w:ilvl w:val="0"/>
          <w:numId w:val="5"/>
        </w:numPr>
        <w:spacing w:after="160" w:line="276" w:lineRule="auto"/>
        <w:jc w:val="both"/>
        <w:rPr>
          <w:rFonts w:asciiTheme="minorHAnsi" w:hAnsiTheme="minorHAnsi" w:cstheme="minorHAnsi"/>
          <w:b/>
          <w:sz w:val="22"/>
          <w:szCs w:val="22"/>
        </w:rPr>
      </w:pPr>
      <w:r w:rsidRPr="00BA2B15">
        <w:rPr>
          <w:rFonts w:asciiTheme="minorHAnsi" w:hAnsiTheme="minorHAnsi" w:cstheme="minorHAnsi"/>
          <w:b/>
          <w:sz w:val="22"/>
          <w:szCs w:val="22"/>
        </w:rPr>
        <w:t xml:space="preserve"> </w:t>
      </w:r>
      <w:r w:rsidR="005A1951" w:rsidRPr="00BA2B15">
        <w:rPr>
          <w:rFonts w:asciiTheme="minorHAnsi" w:hAnsiTheme="minorHAnsi" w:cstheme="minorHAnsi"/>
          <w:b/>
          <w:sz w:val="22"/>
          <w:szCs w:val="22"/>
        </w:rPr>
        <w:t>ABBREVIATION AND DEFINITIONS</w:t>
      </w:r>
    </w:p>
    <w:p w14:paraId="5C667F59" w14:textId="7ACD3A1B" w:rsidR="005A1951" w:rsidRPr="00BA2B15" w:rsidRDefault="00DE22D9" w:rsidP="00BA2B15">
      <w:pPr>
        <w:pStyle w:val="ListParagraph"/>
        <w:numPr>
          <w:ilvl w:val="0"/>
          <w:numId w:val="12"/>
        </w:numPr>
        <w:spacing w:line="276" w:lineRule="auto"/>
        <w:jc w:val="both"/>
        <w:rPr>
          <w:rFonts w:asciiTheme="minorHAnsi" w:hAnsiTheme="minorHAnsi" w:cstheme="minorHAnsi"/>
          <w:sz w:val="22"/>
          <w:szCs w:val="22"/>
        </w:rPr>
      </w:pPr>
      <w:proofErr w:type="gramStart"/>
      <w:r w:rsidRPr="00BA2B15">
        <w:rPr>
          <w:rFonts w:asciiTheme="minorHAnsi" w:hAnsiTheme="minorHAnsi" w:cstheme="minorHAnsi"/>
          <w:sz w:val="22"/>
          <w:szCs w:val="22"/>
          <w:lang w:val="en"/>
        </w:rPr>
        <w:t>% :</w:t>
      </w:r>
      <w:proofErr w:type="gramEnd"/>
      <w:r w:rsidRPr="00BA2B15">
        <w:rPr>
          <w:rFonts w:asciiTheme="minorHAnsi" w:hAnsiTheme="minorHAnsi" w:cstheme="minorHAnsi"/>
          <w:sz w:val="22"/>
          <w:szCs w:val="22"/>
          <w:lang w:val="en"/>
        </w:rPr>
        <w:t xml:space="preserve"> </w:t>
      </w:r>
      <w:r w:rsidR="00F46C6D">
        <w:rPr>
          <w:rFonts w:asciiTheme="minorHAnsi" w:hAnsiTheme="minorHAnsi" w:cstheme="minorHAnsi"/>
          <w:sz w:val="22"/>
          <w:szCs w:val="22"/>
          <w:lang w:val="en"/>
        </w:rPr>
        <w:t>P</w:t>
      </w:r>
      <w:r w:rsidRPr="00BA2B15">
        <w:rPr>
          <w:rFonts w:asciiTheme="minorHAnsi" w:hAnsiTheme="minorHAnsi" w:cstheme="minorHAnsi"/>
          <w:sz w:val="22"/>
          <w:szCs w:val="22"/>
          <w:lang w:val="en"/>
        </w:rPr>
        <w:t>ercentage</w:t>
      </w:r>
    </w:p>
    <w:p w14:paraId="1C9BFC0B" w14:textId="588D7232" w:rsidR="00DE22D9" w:rsidRPr="00BA2B15" w:rsidRDefault="00DE22D9" w:rsidP="00BA2B15">
      <w:pPr>
        <w:pStyle w:val="ListParagraph"/>
        <w:numPr>
          <w:ilvl w:val="0"/>
          <w:numId w:val="12"/>
        </w:numPr>
        <w:spacing w:line="276" w:lineRule="auto"/>
        <w:jc w:val="both"/>
        <w:rPr>
          <w:rFonts w:asciiTheme="minorHAnsi" w:hAnsiTheme="minorHAnsi" w:cstheme="minorHAnsi"/>
          <w:sz w:val="22"/>
          <w:szCs w:val="22"/>
        </w:rPr>
      </w:pPr>
      <w:r w:rsidRPr="00BA2B15">
        <w:rPr>
          <w:rFonts w:asciiTheme="minorHAnsi" w:hAnsiTheme="minorHAnsi" w:cstheme="minorHAnsi"/>
          <w:sz w:val="22"/>
          <w:szCs w:val="22"/>
          <w:lang w:val="en"/>
        </w:rPr>
        <w:t xml:space="preserve">E.C – </w:t>
      </w:r>
      <w:r w:rsidR="00F46C6D">
        <w:rPr>
          <w:rFonts w:asciiTheme="minorHAnsi" w:hAnsiTheme="minorHAnsi" w:cstheme="minorHAnsi"/>
          <w:sz w:val="22"/>
          <w:szCs w:val="22"/>
          <w:lang w:val="en"/>
        </w:rPr>
        <w:t>E</w:t>
      </w:r>
      <w:r w:rsidRPr="00BA2B15">
        <w:rPr>
          <w:rFonts w:asciiTheme="minorHAnsi" w:hAnsiTheme="minorHAnsi" w:cstheme="minorHAnsi"/>
          <w:sz w:val="22"/>
          <w:szCs w:val="22"/>
          <w:lang w:val="en"/>
        </w:rPr>
        <w:t>ffective concentration</w:t>
      </w:r>
    </w:p>
    <w:p w14:paraId="63306E12" w14:textId="77777777" w:rsidR="005A1951" w:rsidRPr="00BA2B15" w:rsidRDefault="005A1951" w:rsidP="00BA2B15">
      <w:pPr>
        <w:pStyle w:val="ListParagraph"/>
        <w:spacing w:line="276" w:lineRule="auto"/>
        <w:jc w:val="both"/>
        <w:rPr>
          <w:rFonts w:asciiTheme="minorHAnsi" w:hAnsiTheme="minorHAnsi" w:cstheme="minorHAnsi"/>
          <w:sz w:val="22"/>
          <w:szCs w:val="22"/>
        </w:rPr>
      </w:pPr>
    </w:p>
    <w:p w14:paraId="14156FA9" w14:textId="77777777" w:rsidR="00A46964" w:rsidRPr="00BA2B15" w:rsidRDefault="00A46964" w:rsidP="00BA2B15">
      <w:pPr>
        <w:pStyle w:val="ListParagraph"/>
        <w:spacing w:line="276" w:lineRule="auto"/>
        <w:jc w:val="both"/>
        <w:rPr>
          <w:rFonts w:asciiTheme="minorHAnsi" w:hAnsiTheme="minorHAnsi" w:cstheme="minorHAnsi"/>
          <w:sz w:val="22"/>
          <w:szCs w:val="22"/>
        </w:rPr>
      </w:pPr>
    </w:p>
    <w:p w14:paraId="53FB823A" w14:textId="77777777" w:rsidR="005A1951" w:rsidRPr="00BA2B15" w:rsidRDefault="005A1951" w:rsidP="00BA2B15">
      <w:pPr>
        <w:pStyle w:val="ListParagraph"/>
        <w:numPr>
          <w:ilvl w:val="0"/>
          <w:numId w:val="3"/>
        </w:numPr>
        <w:spacing w:after="160" w:line="276" w:lineRule="auto"/>
        <w:jc w:val="both"/>
        <w:rPr>
          <w:rFonts w:asciiTheme="minorHAnsi" w:hAnsiTheme="minorHAnsi" w:cstheme="minorHAnsi"/>
          <w:b/>
          <w:sz w:val="22"/>
          <w:szCs w:val="22"/>
        </w:rPr>
      </w:pPr>
      <w:r w:rsidRPr="00BA2B15">
        <w:rPr>
          <w:rFonts w:asciiTheme="minorHAnsi" w:hAnsiTheme="minorHAnsi" w:cstheme="minorHAnsi"/>
          <w:b/>
          <w:sz w:val="22"/>
          <w:szCs w:val="22"/>
        </w:rPr>
        <w:t>PROCEDURES</w:t>
      </w:r>
    </w:p>
    <w:p w14:paraId="47D8C775" w14:textId="55DB7C40" w:rsidR="005A1951" w:rsidRPr="00BA2B15" w:rsidRDefault="005A1951"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Identify suitable contracting agent for Annual Pest</w:t>
      </w:r>
      <w:r w:rsidR="00271355" w:rsidRPr="00BA2B15">
        <w:rPr>
          <w:rFonts w:asciiTheme="minorHAnsi" w:hAnsiTheme="minorHAnsi" w:cstheme="minorHAnsi"/>
          <w:sz w:val="22"/>
          <w:szCs w:val="22"/>
        </w:rPr>
        <w:t xml:space="preserve"> and Rodent</w:t>
      </w:r>
      <w:r w:rsidRPr="00BA2B15">
        <w:rPr>
          <w:rFonts w:asciiTheme="minorHAnsi" w:hAnsiTheme="minorHAnsi" w:cstheme="minorHAnsi"/>
          <w:sz w:val="22"/>
          <w:szCs w:val="22"/>
        </w:rPr>
        <w:t xml:space="preserve"> Control and Fumigation services.</w:t>
      </w:r>
    </w:p>
    <w:p w14:paraId="770B38D1" w14:textId="41B176E3" w:rsidR="002718AB" w:rsidRPr="00BA2B15" w:rsidRDefault="005A1951"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Enter into a contract with professional good contract pa</w:t>
      </w:r>
      <w:r w:rsidR="00271355" w:rsidRPr="00BA2B15">
        <w:rPr>
          <w:rFonts w:asciiTheme="minorHAnsi" w:hAnsiTheme="minorHAnsi" w:cstheme="minorHAnsi"/>
          <w:sz w:val="22"/>
          <w:szCs w:val="22"/>
        </w:rPr>
        <w:t>rty for rendering Fumigation,</w:t>
      </w:r>
      <w:r w:rsidRPr="00BA2B15">
        <w:rPr>
          <w:rFonts w:asciiTheme="minorHAnsi" w:hAnsiTheme="minorHAnsi" w:cstheme="minorHAnsi"/>
          <w:sz w:val="22"/>
          <w:szCs w:val="22"/>
        </w:rPr>
        <w:t xml:space="preserve"> pest </w:t>
      </w:r>
      <w:r w:rsidR="00271355" w:rsidRPr="00BA2B15">
        <w:rPr>
          <w:rFonts w:asciiTheme="minorHAnsi" w:hAnsiTheme="minorHAnsi" w:cstheme="minorHAnsi"/>
          <w:sz w:val="22"/>
          <w:szCs w:val="22"/>
        </w:rPr>
        <w:t xml:space="preserve">and rodent </w:t>
      </w:r>
      <w:r w:rsidRPr="00BA2B15">
        <w:rPr>
          <w:rFonts w:asciiTheme="minorHAnsi" w:hAnsiTheme="minorHAnsi" w:cstheme="minorHAnsi"/>
          <w:sz w:val="22"/>
          <w:szCs w:val="22"/>
        </w:rPr>
        <w:t>control services</w:t>
      </w:r>
      <w:r w:rsidR="00271355" w:rsidRPr="00BA2B15">
        <w:rPr>
          <w:rFonts w:asciiTheme="minorHAnsi" w:hAnsiTheme="minorHAnsi" w:cstheme="minorHAnsi"/>
          <w:sz w:val="22"/>
          <w:szCs w:val="22"/>
        </w:rPr>
        <w:t xml:space="preserve"> and to be reviewed on yearly basis</w:t>
      </w:r>
      <w:r w:rsidRPr="00BA2B15">
        <w:rPr>
          <w:rFonts w:asciiTheme="minorHAnsi" w:hAnsiTheme="minorHAnsi" w:cstheme="minorHAnsi"/>
          <w:sz w:val="22"/>
          <w:szCs w:val="22"/>
        </w:rPr>
        <w:t>.</w:t>
      </w:r>
    </w:p>
    <w:p w14:paraId="7169E805" w14:textId="1C3D01DE" w:rsidR="00005A9B" w:rsidRPr="00BA2B15" w:rsidRDefault="00005A9B" w:rsidP="00BA2B15">
      <w:pPr>
        <w:spacing w:line="360" w:lineRule="auto"/>
        <w:jc w:val="both"/>
        <w:rPr>
          <w:rFonts w:asciiTheme="minorHAnsi" w:hAnsiTheme="minorHAnsi" w:cstheme="minorHAnsi"/>
          <w:sz w:val="22"/>
          <w:szCs w:val="22"/>
        </w:rPr>
      </w:pPr>
      <w:r w:rsidRPr="00BA2B15">
        <w:rPr>
          <w:rFonts w:asciiTheme="minorHAnsi" w:hAnsiTheme="minorHAnsi" w:cstheme="minorHAnsi"/>
          <w:b/>
          <w:bCs/>
          <w:sz w:val="22"/>
          <w:szCs w:val="22"/>
        </w:rPr>
        <w:t>SERVICE AGREEMENT:</w:t>
      </w:r>
    </w:p>
    <w:p w14:paraId="06F6EAE0" w14:textId="04AC9D11" w:rsidR="00005A9B" w:rsidRPr="00BA2B15" w:rsidRDefault="00005A9B"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As per the service agreement between </w:t>
      </w:r>
      <w:r w:rsidR="00A46964" w:rsidRPr="00BA2B15">
        <w:rPr>
          <w:rFonts w:asciiTheme="minorHAnsi" w:hAnsiTheme="minorHAnsi" w:cstheme="minorHAnsi"/>
          <w:sz w:val="22"/>
          <w:szCs w:val="22"/>
        </w:rPr>
        <w:t xml:space="preserve">BIOMEDICAL LTD </w:t>
      </w:r>
      <w:r w:rsidRPr="00BA2B15">
        <w:rPr>
          <w:rFonts w:asciiTheme="minorHAnsi" w:hAnsiTheme="minorHAnsi" w:cstheme="minorHAnsi"/>
          <w:sz w:val="22"/>
          <w:szCs w:val="22"/>
        </w:rPr>
        <w:t>and pest control service contractor, any deviation in the pest control activity shall be approved before implementation and service agreement renewal shall be based on the performance.</w:t>
      </w:r>
    </w:p>
    <w:p w14:paraId="499D4BF2" w14:textId="77777777" w:rsidR="00005A9B" w:rsidRPr="00BA2B15" w:rsidRDefault="00005A9B"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Assistant- Housekeeping will co-ordinate during each visit with the representative of pest control service contractor and document the action performed in the respective log record.</w:t>
      </w:r>
    </w:p>
    <w:p w14:paraId="32776213" w14:textId="77777777" w:rsidR="00005A9B" w:rsidRPr="00BA2B15" w:rsidRDefault="00005A9B"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It is the joint responsibility of housekeeping and representative of pest control service Contractor, to perform investigation and provide remedial measures where QA shall coordinate and review the effectiveness.</w:t>
      </w:r>
    </w:p>
    <w:p w14:paraId="28FA409B" w14:textId="77777777" w:rsidR="00005A9B" w:rsidRPr="00BA2B15" w:rsidRDefault="00005A9B"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Report of observations /activities and service performed shall be given by the contractor. The Pest control service contractor shall submit quarterly reports and the same shall be reviewed by the HR department and shall be verified by the Quality assurance department.</w:t>
      </w:r>
    </w:p>
    <w:p w14:paraId="14288E7D" w14:textId="2F8D421E" w:rsidR="0084125A" w:rsidRPr="00F46C6D" w:rsidRDefault="0084125A" w:rsidP="00F46C6D">
      <w:pPr>
        <w:spacing w:line="360" w:lineRule="auto"/>
        <w:jc w:val="both"/>
        <w:rPr>
          <w:rFonts w:asciiTheme="minorHAnsi" w:hAnsiTheme="minorHAnsi" w:cstheme="minorHAnsi"/>
          <w:b/>
          <w:sz w:val="22"/>
          <w:szCs w:val="22"/>
        </w:rPr>
      </w:pPr>
      <w:r w:rsidRPr="00F46C6D">
        <w:rPr>
          <w:rFonts w:asciiTheme="minorHAnsi" w:hAnsiTheme="minorHAnsi" w:cstheme="minorHAnsi"/>
          <w:b/>
          <w:sz w:val="22"/>
          <w:szCs w:val="22"/>
        </w:rPr>
        <w:t>Physical and exclusion methods </w:t>
      </w:r>
    </w:p>
    <w:p w14:paraId="72EF1524" w14:textId="77777777" w:rsidR="0084125A" w:rsidRPr="00BA2B15" w:rsidRDefault="0084125A" w:rsidP="00BA2B15">
      <w:pPr>
        <w:numPr>
          <w:ilvl w:val="0"/>
          <w:numId w:val="31"/>
        </w:numPr>
        <w:spacing w:line="360" w:lineRule="auto"/>
        <w:jc w:val="both"/>
        <w:rPr>
          <w:rFonts w:asciiTheme="minorHAnsi" w:hAnsiTheme="minorHAnsi" w:cstheme="minorHAnsi"/>
          <w:sz w:val="22"/>
          <w:szCs w:val="22"/>
        </w:rPr>
      </w:pPr>
      <w:r w:rsidRPr="00BA2B15">
        <w:rPr>
          <w:rFonts w:asciiTheme="minorHAnsi" w:hAnsiTheme="minorHAnsi" w:cstheme="minorHAnsi"/>
          <w:b/>
          <w:bCs/>
          <w:sz w:val="22"/>
          <w:szCs w:val="22"/>
        </w:rPr>
        <w:t>Seal entry points:</w:t>
      </w:r>
      <w:r w:rsidRPr="00BA2B15">
        <w:rPr>
          <w:rFonts w:asciiTheme="minorHAnsi" w:hAnsiTheme="minorHAnsi" w:cstheme="minorHAnsi"/>
          <w:sz w:val="22"/>
          <w:szCs w:val="22"/>
        </w:rPr>
        <w:t xml:space="preserve"> usage of door sweeps, and tightly sealed screens to close off gaps where pests can enter.</w:t>
      </w:r>
    </w:p>
    <w:p w14:paraId="590B0E12" w14:textId="77777777" w:rsidR="0084125A" w:rsidRPr="00BA2B15" w:rsidRDefault="0084125A" w:rsidP="00BA2B15">
      <w:pPr>
        <w:numPr>
          <w:ilvl w:val="0"/>
          <w:numId w:val="31"/>
        </w:numPr>
        <w:spacing w:line="360" w:lineRule="auto"/>
        <w:jc w:val="both"/>
        <w:rPr>
          <w:rFonts w:asciiTheme="minorHAnsi" w:hAnsiTheme="minorHAnsi" w:cstheme="minorHAnsi"/>
          <w:sz w:val="22"/>
          <w:szCs w:val="22"/>
        </w:rPr>
      </w:pPr>
      <w:r w:rsidRPr="00BA2B15">
        <w:rPr>
          <w:rFonts w:asciiTheme="minorHAnsi" w:hAnsiTheme="minorHAnsi" w:cstheme="minorHAnsi"/>
          <w:b/>
          <w:bCs/>
          <w:sz w:val="22"/>
          <w:szCs w:val="22"/>
        </w:rPr>
        <w:t>Installation of air curtains:</w:t>
      </w:r>
      <w:r w:rsidRPr="00BA2B15">
        <w:rPr>
          <w:rFonts w:asciiTheme="minorHAnsi" w:hAnsiTheme="minorHAnsi" w:cstheme="minorHAnsi"/>
          <w:sz w:val="22"/>
          <w:szCs w:val="22"/>
        </w:rPr>
        <w:t xml:space="preserve"> These can be used at doorways to create an air barrier that prevents pests from entering.</w:t>
      </w:r>
    </w:p>
    <w:p w14:paraId="1827BC75" w14:textId="77777777" w:rsidR="0084125A" w:rsidRPr="00BA2B15" w:rsidRDefault="0084125A" w:rsidP="00BA2B15">
      <w:pPr>
        <w:numPr>
          <w:ilvl w:val="0"/>
          <w:numId w:val="31"/>
        </w:numPr>
        <w:spacing w:line="360" w:lineRule="auto"/>
        <w:jc w:val="both"/>
        <w:rPr>
          <w:rFonts w:asciiTheme="minorHAnsi" w:hAnsiTheme="minorHAnsi" w:cstheme="minorHAnsi"/>
          <w:sz w:val="22"/>
          <w:szCs w:val="22"/>
        </w:rPr>
      </w:pPr>
      <w:r w:rsidRPr="00BA2B15">
        <w:rPr>
          <w:rFonts w:asciiTheme="minorHAnsi" w:hAnsiTheme="minorHAnsi" w:cstheme="minorHAnsi"/>
          <w:b/>
          <w:bCs/>
          <w:sz w:val="22"/>
          <w:szCs w:val="22"/>
        </w:rPr>
        <w:t>Maintaining a clean environment:</w:t>
      </w:r>
      <w:r w:rsidRPr="00BA2B15">
        <w:rPr>
          <w:rFonts w:asciiTheme="minorHAnsi" w:hAnsiTheme="minorHAnsi" w:cstheme="minorHAnsi"/>
          <w:sz w:val="22"/>
          <w:szCs w:val="22"/>
        </w:rPr>
        <w:t xml:space="preserve"> Implementation of rigorous cleaning protocols to remove items and water sources that attract pests.</w:t>
      </w:r>
    </w:p>
    <w:p w14:paraId="477587E8" w14:textId="77777777" w:rsidR="0084125A" w:rsidRPr="00BA2B15" w:rsidRDefault="0084125A" w:rsidP="00BA2B15">
      <w:pPr>
        <w:numPr>
          <w:ilvl w:val="0"/>
          <w:numId w:val="31"/>
        </w:numPr>
        <w:spacing w:line="360" w:lineRule="auto"/>
        <w:jc w:val="both"/>
        <w:rPr>
          <w:rFonts w:asciiTheme="minorHAnsi" w:hAnsiTheme="minorHAnsi" w:cstheme="minorHAnsi"/>
          <w:sz w:val="22"/>
          <w:szCs w:val="22"/>
        </w:rPr>
      </w:pPr>
      <w:r w:rsidRPr="00BA2B15">
        <w:rPr>
          <w:rFonts w:asciiTheme="minorHAnsi" w:hAnsiTheme="minorHAnsi" w:cstheme="minorHAnsi"/>
          <w:b/>
          <w:bCs/>
          <w:sz w:val="22"/>
          <w:szCs w:val="22"/>
        </w:rPr>
        <w:lastRenderedPageBreak/>
        <w:t>Clearing of bushes:</w:t>
      </w:r>
      <w:r w:rsidRPr="00BA2B15">
        <w:rPr>
          <w:rFonts w:asciiTheme="minorHAnsi" w:hAnsiTheme="minorHAnsi" w:cstheme="minorHAnsi"/>
          <w:sz w:val="22"/>
          <w:szCs w:val="22"/>
        </w:rPr>
        <w:t xml:space="preserve"> Maintain a clear perimeter of at least 18 inches around the building, free of bush and other materials that could provide shelter. </w:t>
      </w:r>
    </w:p>
    <w:p w14:paraId="02EB99FD" w14:textId="42656B37" w:rsidR="0084125A" w:rsidRPr="00F46C6D" w:rsidRDefault="0084125A" w:rsidP="00F46C6D">
      <w:pPr>
        <w:spacing w:line="360" w:lineRule="auto"/>
        <w:jc w:val="both"/>
        <w:rPr>
          <w:rFonts w:asciiTheme="minorHAnsi" w:hAnsiTheme="minorHAnsi" w:cstheme="minorHAnsi"/>
          <w:b/>
          <w:sz w:val="22"/>
          <w:szCs w:val="22"/>
        </w:rPr>
      </w:pPr>
      <w:r w:rsidRPr="00F46C6D">
        <w:rPr>
          <w:rFonts w:asciiTheme="minorHAnsi" w:hAnsiTheme="minorHAnsi" w:cstheme="minorHAnsi"/>
          <w:b/>
          <w:sz w:val="22"/>
          <w:szCs w:val="22"/>
        </w:rPr>
        <w:t>Trapping and monitoring </w:t>
      </w:r>
    </w:p>
    <w:p w14:paraId="237F360F" w14:textId="77777777" w:rsidR="0084125A" w:rsidRPr="00BA2B15" w:rsidRDefault="0084125A" w:rsidP="00BA2B15">
      <w:pPr>
        <w:numPr>
          <w:ilvl w:val="0"/>
          <w:numId w:val="32"/>
        </w:numPr>
        <w:spacing w:line="360" w:lineRule="auto"/>
        <w:jc w:val="both"/>
        <w:rPr>
          <w:rFonts w:asciiTheme="minorHAnsi" w:hAnsiTheme="minorHAnsi" w:cstheme="minorHAnsi"/>
          <w:sz w:val="22"/>
          <w:szCs w:val="22"/>
        </w:rPr>
      </w:pPr>
      <w:r w:rsidRPr="00BA2B15">
        <w:rPr>
          <w:rFonts w:asciiTheme="minorHAnsi" w:hAnsiTheme="minorHAnsi" w:cstheme="minorHAnsi"/>
          <w:b/>
          <w:bCs/>
          <w:sz w:val="22"/>
          <w:szCs w:val="22"/>
        </w:rPr>
        <w:t>Insect light traps (</w:t>
      </w:r>
      <w:proofErr w:type="spellStart"/>
      <w:r w:rsidRPr="00BA2B15">
        <w:rPr>
          <w:rFonts w:asciiTheme="minorHAnsi" w:hAnsiTheme="minorHAnsi" w:cstheme="minorHAnsi"/>
          <w:b/>
          <w:bCs/>
          <w:sz w:val="22"/>
          <w:szCs w:val="22"/>
        </w:rPr>
        <w:t>insectocutor</w:t>
      </w:r>
      <w:proofErr w:type="spellEnd"/>
      <w:r w:rsidRPr="00BA2B15">
        <w:rPr>
          <w:rFonts w:asciiTheme="minorHAnsi" w:hAnsiTheme="minorHAnsi" w:cstheme="minorHAnsi"/>
          <w:b/>
          <w:bCs/>
          <w:sz w:val="22"/>
          <w:szCs w:val="22"/>
        </w:rPr>
        <w:t>):</w:t>
      </w:r>
      <w:r w:rsidRPr="00BA2B15">
        <w:rPr>
          <w:rFonts w:asciiTheme="minorHAnsi" w:hAnsiTheme="minorHAnsi" w:cstheme="minorHAnsi"/>
          <w:sz w:val="22"/>
          <w:szCs w:val="22"/>
        </w:rPr>
        <w:t xml:space="preserve"> Use traps with UV lights to attract and capture flying insects. Place them 1.8 to 2.0 meters high and ensure they are visible from the inside, not the outside, to avoid attracting pests indoors.</w:t>
      </w:r>
    </w:p>
    <w:p w14:paraId="6249AB4D" w14:textId="77777777" w:rsidR="0084125A" w:rsidRPr="00BA2B15" w:rsidRDefault="0084125A" w:rsidP="00BA2B15">
      <w:pPr>
        <w:numPr>
          <w:ilvl w:val="0"/>
          <w:numId w:val="32"/>
        </w:numPr>
        <w:spacing w:line="360" w:lineRule="auto"/>
        <w:jc w:val="both"/>
        <w:rPr>
          <w:rFonts w:asciiTheme="minorHAnsi" w:hAnsiTheme="minorHAnsi" w:cstheme="minorHAnsi"/>
          <w:sz w:val="22"/>
          <w:szCs w:val="22"/>
        </w:rPr>
      </w:pPr>
      <w:r w:rsidRPr="00BA2B15">
        <w:rPr>
          <w:rFonts w:asciiTheme="minorHAnsi" w:hAnsiTheme="minorHAnsi" w:cstheme="minorHAnsi"/>
          <w:b/>
          <w:bCs/>
          <w:sz w:val="22"/>
          <w:szCs w:val="22"/>
        </w:rPr>
        <w:t>Sticky boards/glue traps:</w:t>
      </w:r>
      <w:r w:rsidRPr="00BA2B15">
        <w:rPr>
          <w:rFonts w:asciiTheme="minorHAnsi" w:hAnsiTheme="minorHAnsi" w:cstheme="minorHAnsi"/>
          <w:sz w:val="22"/>
          <w:szCs w:val="22"/>
        </w:rPr>
        <w:t xml:space="preserve"> Place sticky boards in areas where pests are likely to travel or harbor, such as under sinks or near doors.</w:t>
      </w:r>
    </w:p>
    <w:p w14:paraId="16E5B98C" w14:textId="2BD31FFF" w:rsidR="00764A07" w:rsidRPr="00BA2B15" w:rsidRDefault="0084125A" w:rsidP="00BA2B15">
      <w:pPr>
        <w:numPr>
          <w:ilvl w:val="0"/>
          <w:numId w:val="32"/>
        </w:numPr>
        <w:spacing w:after="120" w:line="360" w:lineRule="auto"/>
        <w:jc w:val="both"/>
        <w:rPr>
          <w:rFonts w:asciiTheme="minorHAnsi" w:hAnsiTheme="minorHAnsi" w:cstheme="minorHAnsi"/>
          <w:sz w:val="22"/>
          <w:szCs w:val="22"/>
        </w:rPr>
      </w:pPr>
      <w:r w:rsidRPr="00BA2B15">
        <w:rPr>
          <w:rFonts w:asciiTheme="minorHAnsi" w:hAnsiTheme="minorHAnsi" w:cstheme="minorHAnsi"/>
          <w:b/>
          <w:bCs/>
          <w:sz w:val="22"/>
          <w:szCs w:val="22"/>
        </w:rPr>
        <w:t>Pheromone traps:</w:t>
      </w:r>
      <w:r w:rsidRPr="00BA2B15">
        <w:rPr>
          <w:rFonts w:asciiTheme="minorHAnsi" w:hAnsiTheme="minorHAnsi" w:cstheme="minorHAnsi"/>
          <w:sz w:val="22"/>
          <w:szCs w:val="22"/>
        </w:rPr>
        <w:t xml:space="preserve"> Use pheromone-based attractants to trap specific pests, such as moths, in areas like storage rooms. </w:t>
      </w:r>
    </w:p>
    <w:p w14:paraId="563F5CB0" w14:textId="2DA4C348" w:rsidR="00764A07" w:rsidRPr="00F46C6D" w:rsidRDefault="00764A07" w:rsidP="00F46C6D">
      <w:pPr>
        <w:spacing w:line="360" w:lineRule="auto"/>
        <w:jc w:val="both"/>
        <w:rPr>
          <w:rFonts w:asciiTheme="minorHAnsi" w:hAnsiTheme="minorHAnsi" w:cstheme="minorHAnsi"/>
          <w:sz w:val="22"/>
          <w:szCs w:val="22"/>
        </w:rPr>
      </w:pPr>
      <w:r w:rsidRPr="00F46C6D">
        <w:rPr>
          <w:rFonts w:asciiTheme="minorHAnsi" w:hAnsiTheme="minorHAnsi" w:cstheme="minorHAnsi"/>
          <w:b/>
          <w:bCs/>
          <w:sz w:val="22"/>
          <w:szCs w:val="22"/>
        </w:rPr>
        <w:t xml:space="preserve">PREPARATION OF APPROVED </w:t>
      </w:r>
      <w:r w:rsidR="00F46C6D" w:rsidRPr="00F46C6D">
        <w:rPr>
          <w:rFonts w:asciiTheme="minorHAnsi" w:hAnsiTheme="minorHAnsi" w:cstheme="minorHAnsi"/>
          <w:b/>
          <w:bCs/>
          <w:sz w:val="22"/>
          <w:szCs w:val="22"/>
        </w:rPr>
        <w:t>CHEMICALS:</w:t>
      </w:r>
    </w:p>
    <w:p w14:paraId="57D3A999" w14:textId="77777777" w:rsidR="00764A07" w:rsidRPr="00BA2B15" w:rsidRDefault="00764A07" w:rsidP="00BA2B15">
      <w:pPr>
        <w:numPr>
          <w:ilvl w:val="0"/>
          <w:numId w:val="28"/>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Pest control chemical spraying and rodent control activity shall be carried by the contract service personnel with the proper dilution of chemicals (EC) as per recommendations given by the pest control contractor.</w:t>
      </w:r>
    </w:p>
    <w:p w14:paraId="76EA996C" w14:textId="237E0AF6" w:rsidR="0084125A" w:rsidRPr="00BA2B15" w:rsidRDefault="00764A07" w:rsidP="00BA2B15">
      <w:pPr>
        <w:numPr>
          <w:ilvl w:val="0"/>
          <w:numId w:val="29"/>
        </w:numPr>
        <w:spacing w:after="120"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 This shall be coordinated with HR for Preparation of chemical concentration is as per vendor recommendation </w:t>
      </w:r>
    </w:p>
    <w:p w14:paraId="209B441C" w14:textId="3D078A05" w:rsidR="00B93296" w:rsidRPr="00F46C6D" w:rsidRDefault="00B93296" w:rsidP="00F46C6D">
      <w:pPr>
        <w:spacing w:line="360" w:lineRule="auto"/>
        <w:jc w:val="both"/>
        <w:rPr>
          <w:rFonts w:asciiTheme="minorHAnsi" w:hAnsiTheme="minorHAnsi" w:cstheme="minorHAnsi"/>
          <w:b/>
          <w:sz w:val="22"/>
          <w:szCs w:val="22"/>
        </w:rPr>
      </w:pPr>
      <w:r w:rsidRPr="00F46C6D">
        <w:rPr>
          <w:rFonts w:asciiTheme="minorHAnsi" w:hAnsiTheme="minorHAnsi" w:cstheme="minorHAnsi"/>
          <w:b/>
          <w:sz w:val="22"/>
          <w:szCs w:val="22"/>
        </w:rPr>
        <w:t>FOR RODENT CONTROL (GLUE PROCESS):</w:t>
      </w:r>
    </w:p>
    <w:p w14:paraId="14FA8001" w14:textId="45B3D9C6" w:rsidR="00B93296" w:rsidRPr="00BA2B15" w:rsidRDefault="00B93296"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Glue pads</w:t>
      </w:r>
      <w:r w:rsidR="0084125A" w:rsidRPr="00BA2B15">
        <w:rPr>
          <w:rFonts w:asciiTheme="minorHAnsi" w:hAnsiTheme="minorHAnsi" w:cstheme="minorHAnsi"/>
          <w:sz w:val="22"/>
          <w:szCs w:val="22"/>
        </w:rPr>
        <w:t>/ sticky boards</w:t>
      </w:r>
      <w:r w:rsidRPr="00BA2B15">
        <w:rPr>
          <w:rFonts w:asciiTheme="minorHAnsi" w:hAnsiTheme="minorHAnsi" w:cstheme="minorHAnsi"/>
          <w:sz w:val="22"/>
          <w:szCs w:val="22"/>
        </w:rPr>
        <w:t xml:space="preserve"> are used only in special cases like noticing a rodent in a particular area.</w:t>
      </w:r>
    </w:p>
    <w:p w14:paraId="7D29FCFB" w14:textId="412E059C" w:rsidR="00B93296" w:rsidRPr="00BA2B15" w:rsidRDefault="00B93296"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Provide the glue pads as and when required.</w:t>
      </w:r>
    </w:p>
    <w:p w14:paraId="71E9A726" w14:textId="0E7BB562" w:rsidR="00B93296" w:rsidRPr="00BA2B15" w:rsidRDefault="00B93296"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If any rodent is caught in the glue trap alive it shall be released outside the premises.</w:t>
      </w:r>
    </w:p>
    <w:p w14:paraId="267FC37F" w14:textId="57002483" w:rsidR="00B93296" w:rsidRPr="00F46C6D" w:rsidRDefault="00B93296" w:rsidP="00F46C6D">
      <w:pPr>
        <w:spacing w:line="360" w:lineRule="auto"/>
        <w:jc w:val="both"/>
        <w:rPr>
          <w:rFonts w:asciiTheme="minorHAnsi" w:hAnsiTheme="minorHAnsi" w:cstheme="minorHAnsi"/>
          <w:b/>
          <w:sz w:val="22"/>
          <w:szCs w:val="22"/>
        </w:rPr>
      </w:pPr>
      <w:r w:rsidRPr="00F46C6D">
        <w:rPr>
          <w:rFonts w:asciiTheme="minorHAnsi" w:hAnsiTheme="minorHAnsi" w:cstheme="minorHAnsi"/>
          <w:b/>
          <w:sz w:val="22"/>
          <w:szCs w:val="22"/>
        </w:rPr>
        <w:t>FOR RODENT CONTROL (BAITING)</w:t>
      </w:r>
    </w:p>
    <w:p w14:paraId="5DC2CDA3" w14:textId="39664362" w:rsidR="00B93296" w:rsidRPr="00BA2B15" w:rsidRDefault="00B93296"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Keep baits at a distance of about 20 feet from each other as per map</w:t>
      </w:r>
    </w:p>
    <w:p w14:paraId="70C6F37C" w14:textId="4C7BE801" w:rsidR="00B93296" w:rsidRPr="00BA2B15" w:rsidRDefault="00B93296"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If any dead rat found to be </w:t>
      </w:r>
      <w:proofErr w:type="gramStart"/>
      <w:r w:rsidRPr="00BA2B15">
        <w:rPr>
          <w:rFonts w:asciiTheme="minorHAnsi" w:hAnsiTheme="minorHAnsi" w:cstheme="minorHAnsi"/>
          <w:sz w:val="22"/>
          <w:szCs w:val="22"/>
        </w:rPr>
        <w:t>dispose</w:t>
      </w:r>
      <w:proofErr w:type="gramEnd"/>
      <w:r w:rsidRPr="00BA2B15">
        <w:rPr>
          <w:rFonts w:asciiTheme="minorHAnsi" w:hAnsiTheme="minorHAnsi" w:cstheme="minorHAnsi"/>
          <w:sz w:val="22"/>
          <w:szCs w:val="22"/>
        </w:rPr>
        <w:t xml:space="preserve"> of it by burying in the land.</w:t>
      </w:r>
    </w:p>
    <w:p w14:paraId="24C2491F" w14:textId="6A2375CE" w:rsidR="00B93296" w:rsidRPr="00BA2B15" w:rsidRDefault="00B93296"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Record the observation in </w:t>
      </w:r>
      <w:r w:rsidR="0084130C">
        <w:rPr>
          <w:rFonts w:asciiTheme="minorHAnsi" w:hAnsiTheme="minorHAnsi" w:cstheme="minorHAnsi"/>
          <w:sz w:val="22"/>
          <w:szCs w:val="22"/>
        </w:rPr>
        <w:t xml:space="preserve">Enclosure </w:t>
      </w:r>
      <w:r w:rsidR="0084130C">
        <w:rPr>
          <w:rFonts w:asciiTheme="minorHAnsi" w:hAnsiTheme="minorHAnsi" w:cstheme="minorHAnsi"/>
          <w:sz w:val="22"/>
          <w:szCs w:val="22"/>
        </w:rPr>
        <w:t>2</w:t>
      </w:r>
      <w:r w:rsidR="0084130C">
        <w:rPr>
          <w:rFonts w:asciiTheme="minorHAnsi" w:hAnsiTheme="minorHAnsi" w:cstheme="minorHAnsi"/>
          <w:sz w:val="22"/>
          <w:szCs w:val="22"/>
        </w:rPr>
        <w:t>-</w:t>
      </w:r>
      <w:r w:rsidR="00DC3E06">
        <w:rPr>
          <w:rFonts w:asciiTheme="minorHAnsi" w:hAnsiTheme="minorHAnsi" w:cstheme="minorHAnsi"/>
          <w:sz w:val="22"/>
          <w:szCs w:val="22"/>
        </w:rPr>
        <w:t xml:space="preserve"> </w:t>
      </w:r>
      <w:proofErr w:type="gramStart"/>
      <w:r w:rsidR="0084130C">
        <w:rPr>
          <w:rFonts w:asciiTheme="minorHAnsi" w:hAnsiTheme="minorHAnsi" w:cstheme="minorHAnsi"/>
          <w:sz w:val="22"/>
          <w:szCs w:val="22"/>
        </w:rPr>
        <w:t>BML.QDG.QA.029.F</w:t>
      </w:r>
      <w:proofErr w:type="gramEnd"/>
      <w:r w:rsidR="0084130C">
        <w:rPr>
          <w:rFonts w:asciiTheme="minorHAnsi" w:hAnsiTheme="minorHAnsi" w:cstheme="minorHAnsi"/>
          <w:sz w:val="22"/>
          <w:szCs w:val="22"/>
        </w:rPr>
        <w:t>0</w:t>
      </w:r>
      <w:r w:rsidR="0084130C">
        <w:rPr>
          <w:rFonts w:asciiTheme="minorHAnsi" w:hAnsiTheme="minorHAnsi" w:cstheme="minorHAnsi"/>
          <w:sz w:val="22"/>
          <w:szCs w:val="22"/>
        </w:rPr>
        <w:t>2</w:t>
      </w:r>
      <w:r w:rsidR="0084130C">
        <w:rPr>
          <w:rFonts w:asciiTheme="minorHAnsi" w:hAnsiTheme="minorHAnsi" w:cstheme="minorHAnsi"/>
          <w:sz w:val="22"/>
          <w:szCs w:val="22"/>
        </w:rPr>
        <w:t>.</w:t>
      </w:r>
    </w:p>
    <w:p w14:paraId="48892999" w14:textId="2252EB93" w:rsidR="00764A07" w:rsidRPr="00F46C6D" w:rsidRDefault="00B93296"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lastRenderedPageBreak/>
        <w:t xml:space="preserve">Frequency: every twice in a month for observing </w:t>
      </w:r>
      <w:r w:rsidR="004E7A13" w:rsidRPr="00BA2B15">
        <w:rPr>
          <w:rFonts w:asciiTheme="minorHAnsi" w:hAnsiTheme="minorHAnsi" w:cstheme="minorHAnsi"/>
          <w:sz w:val="22"/>
          <w:szCs w:val="22"/>
        </w:rPr>
        <w:t>and replacing poison baits.</w:t>
      </w:r>
    </w:p>
    <w:p w14:paraId="0AED2CD7" w14:textId="7FDA1B63" w:rsidR="004E7A13" w:rsidRPr="00F46C6D" w:rsidRDefault="004E7A13" w:rsidP="00F46C6D">
      <w:pPr>
        <w:spacing w:line="360" w:lineRule="auto"/>
        <w:jc w:val="both"/>
        <w:rPr>
          <w:rFonts w:asciiTheme="minorHAnsi" w:hAnsiTheme="minorHAnsi" w:cstheme="minorHAnsi"/>
          <w:b/>
          <w:sz w:val="22"/>
          <w:szCs w:val="22"/>
        </w:rPr>
      </w:pPr>
      <w:r w:rsidRPr="00F46C6D">
        <w:rPr>
          <w:rFonts w:asciiTheme="minorHAnsi" w:hAnsiTheme="minorHAnsi" w:cstheme="minorHAnsi"/>
          <w:b/>
          <w:sz w:val="22"/>
          <w:szCs w:val="22"/>
        </w:rPr>
        <w:t xml:space="preserve">FOR GENERAL DISINFESTATION </w:t>
      </w:r>
      <w:r w:rsidR="00A21DE8" w:rsidRPr="00F46C6D">
        <w:rPr>
          <w:rFonts w:asciiTheme="minorHAnsi" w:hAnsiTheme="minorHAnsi" w:cstheme="minorHAnsi"/>
          <w:b/>
          <w:sz w:val="22"/>
          <w:szCs w:val="22"/>
        </w:rPr>
        <w:t>(PEST</w:t>
      </w:r>
      <w:r w:rsidRPr="00F46C6D">
        <w:rPr>
          <w:rFonts w:asciiTheme="minorHAnsi" w:hAnsiTheme="minorHAnsi" w:cstheme="minorHAnsi"/>
          <w:b/>
          <w:sz w:val="22"/>
          <w:szCs w:val="22"/>
        </w:rPr>
        <w:t xml:space="preserve"> AND RODENT CONTROL):</w:t>
      </w:r>
    </w:p>
    <w:p w14:paraId="14A3AA81" w14:textId="17F58A40" w:rsidR="004E7A13" w:rsidRPr="00BA2B15" w:rsidRDefault="004E7A13" w:rsidP="00BA2B15">
      <w:pPr>
        <w:spacing w:line="360" w:lineRule="auto"/>
        <w:ind w:left="360"/>
        <w:jc w:val="both"/>
        <w:rPr>
          <w:rFonts w:asciiTheme="minorHAnsi" w:hAnsiTheme="minorHAnsi" w:cstheme="minorHAnsi"/>
          <w:sz w:val="22"/>
          <w:szCs w:val="22"/>
        </w:rPr>
      </w:pPr>
      <w:r w:rsidRPr="00BA2B15">
        <w:rPr>
          <w:rFonts w:asciiTheme="minorHAnsi" w:hAnsiTheme="minorHAnsi" w:cstheme="minorHAnsi"/>
          <w:sz w:val="22"/>
          <w:szCs w:val="22"/>
        </w:rPr>
        <w:t>Area includes:</w:t>
      </w:r>
    </w:p>
    <w:p w14:paraId="41C56E99" w14:textId="22BFA77E" w:rsidR="004E7A13" w:rsidRPr="00BA2B15" w:rsidRDefault="004E7A13"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Administration Block</w:t>
      </w:r>
    </w:p>
    <w:p w14:paraId="2D895E26" w14:textId="474C3604" w:rsidR="004E7A13" w:rsidRPr="00BA2B15" w:rsidRDefault="004E7A13"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Security Block</w:t>
      </w:r>
    </w:p>
    <w:p w14:paraId="138097CC" w14:textId="0573A4F5" w:rsidR="004E7A13" w:rsidRPr="00BA2B15" w:rsidRDefault="004E7A13"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Canteen </w:t>
      </w:r>
    </w:p>
    <w:p w14:paraId="408C0D04" w14:textId="40C5C3B4" w:rsidR="004E7A13" w:rsidRPr="00BA2B15" w:rsidRDefault="004E7A13"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Toilets</w:t>
      </w:r>
    </w:p>
    <w:p w14:paraId="57DC2D44" w14:textId="334D6A56" w:rsidR="004E7A13" w:rsidRPr="00BA2B15" w:rsidRDefault="004E7A13"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Change rooms</w:t>
      </w:r>
    </w:p>
    <w:p w14:paraId="7C430CC2" w14:textId="410CE2E3" w:rsidR="004E7A13" w:rsidRPr="00BA2B15" w:rsidRDefault="004E7A13"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Utility and service area</w:t>
      </w:r>
    </w:p>
    <w:p w14:paraId="29AF318E" w14:textId="231D8392" w:rsidR="004E7A13" w:rsidRPr="00BA2B15" w:rsidRDefault="004E7A13"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Receiving and </w:t>
      </w:r>
      <w:r w:rsidR="00F46C6D" w:rsidRPr="00BA2B15">
        <w:rPr>
          <w:rFonts w:asciiTheme="minorHAnsi" w:hAnsiTheme="minorHAnsi" w:cstheme="minorHAnsi"/>
          <w:sz w:val="22"/>
          <w:szCs w:val="22"/>
        </w:rPr>
        <w:t>Dispatch Bay</w:t>
      </w:r>
    </w:p>
    <w:p w14:paraId="37F4491B" w14:textId="0B92B37D" w:rsidR="004E7A13" w:rsidRPr="00BA2B15" w:rsidRDefault="004E7A13"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Staircase of non-production area</w:t>
      </w:r>
    </w:p>
    <w:p w14:paraId="67EFE1C2" w14:textId="2EE72719" w:rsidR="00B93296" w:rsidRPr="00BA2B15" w:rsidRDefault="004E7A13"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Spray the area as per pest control map disinfestation plan with the following concentration of pesticides as per the schedule of the contractor.</w:t>
      </w:r>
    </w:p>
    <w:p w14:paraId="7A110149" w14:textId="322F1141" w:rsidR="00094E33" w:rsidRPr="00BA2B15" w:rsidRDefault="00094E33"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Prepare a mixture of the </w:t>
      </w:r>
      <w:r w:rsidR="00F46C6D" w:rsidRPr="00BA2B15">
        <w:rPr>
          <w:rFonts w:asciiTheme="minorHAnsi" w:hAnsiTheme="minorHAnsi" w:cstheme="minorHAnsi"/>
          <w:sz w:val="22"/>
          <w:szCs w:val="22"/>
        </w:rPr>
        <w:t>above-mentioned</w:t>
      </w:r>
      <w:r w:rsidRPr="00BA2B15">
        <w:rPr>
          <w:rFonts w:asciiTheme="minorHAnsi" w:hAnsiTheme="minorHAnsi" w:cstheme="minorHAnsi"/>
          <w:sz w:val="22"/>
          <w:szCs w:val="22"/>
        </w:rPr>
        <w:t xml:space="preserve"> pesticides in a water so as to give the desired concentration.</w:t>
      </w:r>
    </w:p>
    <w:p w14:paraId="27E3F8B5" w14:textId="7C9F3C0E" w:rsidR="00094E33" w:rsidRPr="00BA2B15" w:rsidRDefault="00094E33"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Ensure that person spraying the pesticides is fully protected with personal protective equipment masks, hand gloves etc.</w:t>
      </w:r>
    </w:p>
    <w:p w14:paraId="03CFCE70" w14:textId="16875FD1" w:rsidR="00094E33" w:rsidRPr="00BA2B15" w:rsidRDefault="00094E33"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Clean the area</w:t>
      </w:r>
      <w:r w:rsidR="00D37F08" w:rsidRPr="00BA2B15">
        <w:rPr>
          <w:rFonts w:asciiTheme="minorHAnsi" w:hAnsiTheme="minorHAnsi" w:cstheme="minorHAnsi"/>
          <w:sz w:val="22"/>
          <w:szCs w:val="22"/>
        </w:rPr>
        <w:t xml:space="preserve"> thoroughly the next day</w:t>
      </w:r>
    </w:p>
    <w:p w14:paraId="5CF0A218" w14:textId="1626E580" w:rsidR="00D37F08" w:rsidRPr="00BA2B15" w:rsidRDefault="00D37F08"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Frequency of </w:t>
      </w:r>
      <w:r w:rsidR="00A21DE8" w:rsidRPr="00BA2B15">
        <w:rPr>
          <w:rFonts w:asciiTheme="minorHAnsi" w:hAnsiTheme="minorHAnsi" w:cstheme="minorHAnsi"/>
          <w:sz w:val="22"/>
          <w:szCs w:val="22"/>
        </w:rPr>
        <w:t xml:space="preserve">general </w:t>
      </w:r>
      <w:r w:rsidR="00F46C6D" w:rsidRPr="00BA2B15">
        <w:rPr>
          <w:rFonts w:asciiTheme="minorHAnsi" w:hAnsiTheme="minorHAnsi" w:cstheme="minorHAnsi"/>
          <w:sz w:val="22"/>
          <w:szCs w:val="22"/>
        </w:rPr>
        <w:t>disinfestation:</w:t>
      </w:r>
      <w:r w:rsidR="00A21DE8" w:rsidRPr="00BA2B15">
        <w:rPr>
          <w:rFonts w:asciiTheme="minorHAnsi" w:hAnsiTheme="minorHAnsi" w:cstheme="minorHAnsi"/>
          <w:sz w:val="22"/>
          <w:szCs w:val="22"/>
        </w:rPr>
        <w:t xml:space="preserve"> fortnightly (spray to be done)</w:t>
      </w:r>
    </w:p>
    <w:p w14:paraId="03B64E8E" w14:textId="2C8E4CC2" w:rsidR="00A21DE8" w:rsidRPr="00BA2B15" w:rsidRDefault="00A21DE8"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Document the spraying activity and observation as per </w:t>
      </w:r>
      <w:r w:rsidR="00266048">
        <w:rPr>
          <w:rFonts w:asciiTheme="minorHAnsi" w:hAnsiTheme="minorHAnsi" w:cstheme="minorHAnsi"/>
          <w:sz w:val="22"/>
          <w:szCs w:val="22"/>
        </w:rPr>
        <w:t>Enclosure 1-</w:t>
      </w:r>
      <w:r w:rsidR="00DC3E06">
        <w:rPr>
          <w:rFonts w:asciiTheme="minorHAnsi" w:hAnsiTheme="minorHAnsi" w:cstheme="minorHAnsi"/>
          <w:sz w:val="22"/>
          <w:szCs w:val="22"/>
        </w:rPr>
        <w:t xml:space="preserve"> </w:t>
      </w:r>
      <w:proofErr w:type="gramStart"/>
      <w:r w:rsidR="00266048">
        <w:rPr>
          <w:rFonts w:asciiTheme="minorHAnsi" w:hAnsiTheme="minorHAnsi" w:cstheme="minorHAnsi"/>
          <w:sz w:val="22"/>
          <w:szCs w:val="22"/>
        </w:rPr>
        <w:t>BML.QDG.QA.029.F</w:t>
      </w:r>
      <w:proofErr w:type="gramEnd"/>
      <w:r w:rsidR="00266048">
        <w:rPr>
          <w:rFonts w:asciiTheme="minorHAnsi" w:hAnsiTheme="minorHAnsi" w:cstheme="minorHAnsi"/>
          <w:sz w:val="22"/>
          <w:szCs w:val="22"/>
        </w:rPr>
        <w:t>01.</w:t>
      </w:r>
    </w:p>
    <w:p w14:paraId="38CF0319" w14:textId="316C6E9A" w:rsidR="00A21DE8" w:rsidRPr="00F46C6D" w:rsidRDefault="00A21DE8" w:rsidP="00F46C6D">
      <w:pPr>
        <w:spacing w:line="360" w:lineRule="auto"/>
        <w:jc w:val="both"/>
        <w:rPr>
          <w:rFonts w:asciiTheme="minorHAnsi" w:hAnsiTheme="minorHAnsi" w:cstheme="minorHAnsi"/>
          <w:b/>
          <w:sz w:val="22"/>
          <w:szCs w:val="22"/>
        </w:rPr>
      </w:pPr>
      <w:r w:rsidRPr="00F46C6D">
        <w:rPr>
          <w:rFonts w:asciiTheme="minorHAnsi" w:hAnsiTheme="minorHAnsi" w:cstheme="minorHAnsi"/>
          <w:b/>
          <w:sz w:val="22"/>
          <w:szCs w:val="22"/>
        </w:rPr>
        <w:t>INSECTOCUTOR:</w:t>
      </w:r>
    </w:p>
    <w:p w14:paraId="00D5E95B" w14:textId="3D073E3D" w:rsidR="00A21DE8" w:rsidRPr="00BA2B15" w:rsidRDefault="00A21DE8" w:rsidP="00BA2B15">
      <w:pPr>
        <w:pStyle w:val="ListParagraph"/>
        <w:numPr>
          <w:ilvl w:val="0"/>
          <w:numId w:val="11"/>
        </w:numPr>
        <w:spacing w:line="360" w:lineRule="auto"/>
        <w:jc w:val="both"/>
        <w:rPr>
          <w:rFonts w:asciiTheme="minorHAnsi" w:hAnsiTheme="minorHAnsi" w:cstheme="minorHAnsi"/>
          <w:sz w:val="22"/>
          <w:szCs w:val="22"/>
        </w:rPr>
      </w:pPr>
      <w:proofErr w:type="spellStart"/>
      <w:r w:rsidRPr="00BA2B15">
        <w:rPr>
          <w:rFonts w:asciiTheme="minorHAnsi" w:hAnsiTheme="minorHAnsi" w:cstheme="minorHAnsi"/>
          <w:sz w:val="22"/>
          <w:szCs w:val="22"/>
        </w:rPr>
        <w:t>Insectocutors</w:t>
      </w:r>
      <w:proofErr w:type="spellEnd"/>
      <w:r w:rsidRPr="00BA2B15">
        <w:rPr>
          <w:rFonts w:asciiTheme="minorHAnsi" w:hAnsiTheme="minorHAnsi" w:cstheme="minorHAnsi"/>
          <w:sz w:val="22"/>
          <w:szCs w:val="22"/>
        </w:rPr>
        <w:t xml:space="preserve"> are electrical devices that contain blue </w:t>
      </w:r>
      <w:proofErr w:type="spellStart"/>
      <w:r w:rsidRPr="00BA2B15">
        <w:rPr>
          <w:rFonts w:asciiTheme="minorHAnsi" w:hAnsiTheme="minorHAnsi" w:cstheme="minorHAnsi"/>
          <w:sz w:val="22"/>
          <w:szCs w:val="22"/>
        </w:rPr>
        <w:t>coloured</w:t>
      </w:r>
      <w:proofErr w:type="spellEnd"/>
      <w:r w:rsidRPr="00BA2B15">
        <w:rPr>
          <w:rFonts w:asciiTheme="minorHAnsi" w:hAnsiTheme="minorHAnsi" w:cstheme="minorHAnsi"/>
          <w:sz w:val="22"/>
          <w:szCs w:val="22"/>
        </w:rPr>
        <w:t xml:space="preserve"> tube lights and a wire net with high voltage </w:t>
      </w:r>
      <w:r w:rsidR="005A75DF" w:rsidRPr="00BA2B15">
        <w:rPr>
          <w:rFonts w:asciiTheme="minorHAnsi" w:hAnsiTheme="minorHAnsi" w:cstheme="minorHAnsi"/>
          <w:sz w:val="22"/>
          <w:szCs w:val="22"/>
        </w:rPr>
        <w:t>current.</w:t>
      </w:r>
    </w:p>
    <w:p w14:paraId="32B5158E" w14:textId="6D3F13DF" w:rsidR="00A65D21" w:rsidRPr="00BA2B15" w:rsidRDefault="00A65D21"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These are placed at the entry points so as to trap a flying insect and prevent it from entering the production area, raw material store, change room or ancillary area.</w:t>
      </w:r>
    </w:p>
    <w:p w14:paraId="7D0CE790" w14:textId="5FDC1735" w:rsidR="00A65D21" w:rsidRPr="00BA2B15" w:rsidRDefault="00A65D21" w:rsidP="00BA2B15">
      <w:pPr>
        <w:pStyle w:val="ListParagraph"/>
        <w:numPr>
          <w:ilvl w:val="0"/>
          <w:numId w:val="11"/>
        </w:numPr>
        <w:spacing w:line="360" w:lineRule="auto"/>
        <w:jc w:val="both"/>
        <w:rPr>
          <w:rFonts w:asciiTheme="minorHAnsi" w:hAnsiTheme="minorHAnsi" w:cstheme="minorHAnsi"/>
          <w:sz w:val="22"/>
          <w:szCs w:val="22"/>
        </w:rPr>
      </w:pPr>
      <w:proofErr w:type="spellStart"/>
      <w:r w:rsidRPr="00BA2B15">
        <w:rPr>
          <w:rFonts w:asciiTheme="minorHAnsi" w:hAnsiTheme="minorHAnsi" w:cstheme="minorHAnsi"/>
          <w:sz w:val="22"/>
          <w:szCs w:val="22"/>
        </w:rPr>
        <w:t>Insectocutors</w:t>
      </w:r>
      <w:proofErr w:type="spellEnd"/>
      <w:r w:rsidRPr="00BA2B15">
        <w:rPr>
          <w:rFonts w:asciiTheme="minorHAnsi" w:hAnsiTheme="minorHAnsi" w:cstheme="minorHAnsi"/>
          <w:sz w:val="22"/>
          <w:szCs w:val="22"/>
        </w:rPr>
        <w:t xml:space="preserve"> remain on all 24hours of the day</w:t>
      </w:r>
    </w:p>
    <w:p w14:paraId="09AA2863" w14:textId="08E2CDF6" w:rsidR="00A65D21" w:rsidRPr="00BA2B15" w:rsidRDefault="00A65D21" w:rsidP="00BA2B15">
      <w:pPr>
        <w:pStyle w:val="ListParagraph"/>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lastRenderedPageBreak/>
        <w:t xml:space="preserve">Cleaning of the </w:t>
      </w:r>
      <w:proofErr w:type="spellStart"/>
      <w:r w:rsidRPr="00BA2B15">
        <w:rPr>
          <w:rFonts w:asciiTheme="minorHAnsi" w:hAnsiTheme="minorHAnsi" w:cstheme="minorHAnsi"/>
          <w:sz w:val="22"/>
          <w:szCs w:val="22"/>
        </w:rPr>
        <w:t>insectocutors</w:t>
      </w:r>
      <w:proofErr w:type="spellEnd"/>
      <w:r w:rsidRPr="00BA2B15">
        <w:rPr>
          <w:rFonts w:asciiTheme="minorHAnsi" w:hAnsiTheme="minorHAnsi" w:cstheme="minorHAnsi"/>
          <w:sz w:val="22"/>
          <w:szCs w:val="22"/>
        </w:rPr>
        <w:t xml:space="preserve"> to be done once in a week by following the procedure;</w:t>
      </w:r>
    </w:p>
    <w:p w14:paraId="65B5C210" w14:textId="68D7D247" w:rsidR="00A65D21" w:rsidRPr="00BA2B15" w:rsidRDefault="00A65D21" w:rsidP="00BA2B15">
      <w:pPr>
        <w:pStyle w:val="ListParagraph"/>
        <w:numPr>
          <w:ilvl w:val="0"/>
          <w:numId w:val="13"/>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Switch off the electrical supply and open the cover</w:t>
      </w:r>
    </w:p>
    <w:p w14:paraId="6AB9FECB" w14:textId="622262AB" w:rsidR="00A65D21" w:rsidRPr="00BA2B15" w:rsidRDefault="00A65D21" w:rsidP="00BA2B15">
      <w:pPr>
        <w:pStyle w:val="ListParagraph"/>
        <w:numPr>
          <w:ilvl w:val="0"/>
          <w:numId w:val="13"/>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Clean the wire net and make it free of deed insects</w:t>
      </w:r>
    </w:p>
    <w:p w14:paraId="5C303334" w14:textId="1D1909D3" w:rsidR="00A65D21" w:rsidRPr="00BA2B15" w:rsidRDefault="00A65D21" w:rsidP="00BA2B15">
      <w:pPr>
        <w:pStyle w:val="ListParagraph"/>
        <w:numPr>
          <w:ilvl w:val="0"/>
          <w:numId w:val="13"/>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Count and empty out the insect collection tray into a bin. Wipe the tray clean.</w:t>
      </w:r>
    </w:p>
    <w:p w14:paraId="62FCF392" w14:textId="0D29A264" w:rsidR="00A65D21" w:rsidRPr="00BA2B15" w:rsidRDefault="00A65D21" w:rsidP="00BA2B15">
      <w:pPr>
        <w:pStyle w:val="ListParagraph"/>
        <w:numPr>
          <w:ilvl w:val="0"/>
          <w:numId w:val="13"/>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Clean the surface of the </w:t>
      </w:r>
      <w:proofErr w:type="spellStart"/>
      <w:r w:rsidRPr="00BA2B15">
        <w:rPr>
          <w:rFonts w:asciiTheme="minorHAnsi" w:hAnsiTheme="minorHAnsi" w:cstheme="minorHAnsi"/>
          <w:sz w:val="22"/>
          <w:szCs w:val="22"/>
        </w:rPr>
        <w:t>insectocutors</w:t>
      </w:r>
      <w:proofErr w:type="spellEnd"/>
      <w:r w:rsidRPr="00BA2B15">
        <w:rPr>
          <w:rFonts w:asciiTheme="minorHAnsi" w:hAnsiTheme="minorHAnsi" w:cstheme="minorHAnsi"/>
          <w:sz w:val="22"/>
          <w:szCs w:val="22"/>
        </w:rPr>
        <w:t xml:space="preserve"> by wiping with the duster and refit the tray.</w:t>
      </w:r>
    </w:p>
    <w:p w14:paraId="74B98B80" w14:textId="411BFDBC" w:rsidR="00A65D21" w:rsidRPr="00BA2B15" w:rsidRDefault="00A65D21" w:rsidP="00BA2B15">
      <w:pPr>
        <w:pStyle w:val="ListParagraph"/>
        <w:numPr>
          <w:ilvl w:val="0"/>
          <w:numId w:val="13"/>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Switch </w:t>
      </w:r>
      <w:r w:rsidR="00732EDA" w:rsidRPr="00BA2B15">
        <w:rPr>
          <w:rFonts w:asciiTheme="minorHAnsi" w:hAnsiTheme="minorHAnsi" w:cstheme="minorHAnsi"/>
          <w:sz w:val="22"/>
          <w:szCs w:val="22"/>
        </w:rPr>
        <w:t xml:space="preserve">on the </w:t>
      </w:r>
      <w:proofErr w:type="spellStart"/>
      <w:r w:rsidR="00732EDA" w:rsidRPr="00BA2B15">
        <w:rPr>
          <w:rFonts w:asciiTheme="minorHAnsi" w:hAnsiTheme="minorHAnsi" w:cstheme="minorHAnsi"/>
          <w:sz w:val="22"/>
          <w:szCs w:val="22"/>
        </w:rPr>
        <w:t>insectocutors</w:t>
      </w:r>
      <w:proofErr w:type="spellEnd"/>
    </w:p>
    <w:p w14:paraId="510DA4ED" w14:textId="7D5888B8" w:rsidR="00764A07" w:rsidRPr="00F46C6D" w:rsidRDefault="00732EDA" w:rsidP="00F46C6D">
      <w:pPr>
        <w:pStyle w:val="ListParagraph"/>
        <w:numPr>
          <w:ilvl w:val="0"/>
          <w:numId w:val="11"/>
        </w:numPr>
        <w:spacing w:after="120" w:line="360" w:lineRule="auto"/>
        <w:jc w:val="both"/>
        <w:rPr>
          <w:rFonts w:asciiTheme="minorHAnsi" w:hAnsiTheme="minorHAnsi" w:cstheme="minorHAnsi"/>
          <w:sz w:val="22"/>
          <w:szCs w:val="22"/>
        </w:rPr>
      </w:pPr>
      <w:r w:rsidRPr="00BA2B15">
        <w:rPr>
          <w:rFonts w:asciiTheme="minorHAnsi" w:hAnsiTheme="minorHAnsi" w:cstheme="minorHAnsi"/>
          <w:sz w:val="22"/>
          <w:szCs w:val="22"/>
        </w:rPr>
        <w:t>Record the date of cleaning and the next due date and numbers of insects found in the attachments no.3</w:t>
      </w:r>
    </w:p>
    <w:p w14:paraId="5063DE7A" w14:textId="661774C6" w:rsidR="00732EDA" w:rsidRPr="00F46C6D" w:rsidRDefault="00732EDA" w:rsidP="00F46C6D">
      <w:pPr>
        <w:spacing w:line="360" w:lineRule="auto"/>
        <w:jc w:val="both"/>
        <w:rPr>
          <w:rFonts w:asciiTheme="minorHAnsi" w:hAnsiTheme="minorHAnsi" w:cstheme="minorHAnsi"/>
          <w:b/>
          <w:sz w:val="22"/>
          <w:szCs w:val="22"/>
        </w:rPr>
      </w:pPr>
      <w:r w:rsidRPr="00F46C6D">
        <w:rPr>
          <w:rFonts w:asciiTheme="minorHAnsi" w:hAnsiTheme="minorHAnsi" w:cstheme="minorHAnsi"/>
          <w:b/>
          <w:sz w:val="22"/>
          <w:szCs w:val="22"/>
        </w:rPr>
        <w:t>LIZARD CONTROL</w:t>
      </w:r>
    </w:p>
    <w:p w14:paraId="5B7EA9FC" w14:textId="77777777" w:rsidR="00732EDA" w:rsidRPr="00BA2B15" w:rsidRDefault="00732EDA" w:rsidP="00BA2B15">
      <w:p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Area includes:</w:t>
      </w:r>
    </w:p>
    <w:p w14:paraId="254C0FE0" w14:textId="77777777" w:rsidR="00732EDA" w:rsidRPr="00BA2B15" w:rsidRDefault="00732EDA"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Administration Block</w:t>
      </w:r>
    </w:p>
    <w:p w14:paraId="7209CA5B" w14:textId="77777777" w:rsidR="00732EDA" w:rsidRPr="00BA2B15" w:rsidRDefault="00732EDA"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Security Block</w:t>
      </w:r>
    </w:p>
    <w:p w14:paraId="7CA4F7EC" w14:textId="77777777" w:rsidR="00732EDA" w:rsidRPr="00BA2B15" w:rsidRDefault="00732EDA"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Canteen </w:t>
      </w:r>
    </w:p>
    <w:p w14:paraId="5FC8041B" w14:textId="77777777" w:rsidR="00732EDA" w:rsidRPr="00BA2B15" w:rsidRDefault="00732EDA"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Toilets</w:t>
      </w:r>
    </w:p>
    <w:p w14:paraId="175264E4" w14:textId="77777777" w:rsidR="00732EDA" w:rsidRPr="00BA2B15" w:rsidRDefault="00732EDA"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Change rooms</w:t>
      </w:r>
    </w:p>
    <w:p w14:paraId="14841075" w14:textId="7E587660" w:rsidR="00DD520F" w:rsidRPr="00BA2B15" w:rsidRDefault="00DD520F"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Outer periphery</w:t>
      </w:r>
    </w:p>
    <w:p w14:paraId="4EF53394" w14:textId="77777777" w:rsidR="00732EDA" w:rsidRPr="00BA2B15" w:rsidRDefault="00732EDA"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Utility and service area</w:t>
      </w:r>
    </w:p>
    <w:p w14:paraId="2FC889D0" w14:textId="3C8EB848" w:rsidR="00732EDA" w:rsidRPr="00BA2B15" w:rsidRDefault="00732EDA"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Receiving and </w:t>
      </w:r>
      <w:r w:rsidR="00F46C6D" w:rsidRPr="00BA2B15">
        <w:rPr>
          <w:rFonts w:asciiTheme="minorHAnsi" w:hAnsiTheme="minorHAnsi" w:cstheme="minorHAnsi"/>
          <w:sz w:val="22"/>
          <w:szCs w:val="22"/>
        </w:rPr>
        <w:t>Dispatch Bay</w:t>
      </w:r>
    </w:p>
    <w:p w14:paraId="3B5BAA42" w14:textId="77777777" w:rsidR="00732EDA" w:rsidRPr="00BA2B15" w:rsidRDefault="00732EDA"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Staircase of non-production area</w:t>
      </w:r>
    </w:p>
    <w:p w14:paraId="6E9C8C78" w14:textId="198965F9" w:rsidR="00732EDA" w:rsidRPr="00BA2B15" w:rsidRDefault="00732EDA"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Carry out the spray as per the schedule with the pesticides of appropriate concentration once in a </w:t>
      </w:r>
      <w:r w:rsidR="00764A07" w:rsidRPr="00BA2B15">
        <w:rPr>
          <w:rFonts w:asciiTheme="minorHAnsi" w:hAnsiTheme="minorHAnsi" w:cstheme="minorHAnsi"/>
          <w:sz w:val="22"/>
          <w:szCs w:val="22"/>
        </w:rPr>
        <w:t>fourth</w:t>
      </w:r>
      <w:r w:rsidR="00DD520F" w:rsidRPr="00BA2B15">
        <w:rPr>
          <w:rFonts w:asciiTheme="minorHAnsi" w:hAnsiTheme="minorHAnsi" w:cstheme="minorHAnsi"/>
          <w:sz w:val="22"/>
          <w:szCs w:val="22"/>
        </w:rPr>
        <w:t>-</w:t>
      </w:r>
      <w:r w:rsidRPr="00BA2B15">
        <w:rPr>
          <w:rFonts w:asciiTheme="minorHAnsi" w:hAnsiTheme="minorHAnsi" w:cstheme="minorHAnsi"/>
          <w:sz w:val="22"/>
          <w:szCs w:val="22"/>
        </w:rPr>
        <w:t>night.</w:t>
      </w:r>
    </w:p>
    <w:p w14:paraId="6E9164FD" w14:textId="07D45E0F" w:rsidR="00732EDA" w:rsidRPr="00BA2B15" w:rsidRDefault="00732EDA"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Check the area for any lizard and remove the dead lizard if any by burying it in appropriate plate</w:t>
      </w:r>
    </w:p>
    <w:p w14:paraId="7A4256F8" w14:textId="27958232" w:rsidR="00884888" w:rsidRDefault="00732EDA" w:rsidP="00BC2869">
      <w:pPr>
        <w:numPr>
          <w:ilvl w:val="0"/>
          <w:numId w:val="11"/>
        </w:numPr>
        <w:spacing w:after="120" w:line="360" w:lineRule="auto"/>
        <w:jc w:val="both"/>
        <w:rPr>
          <w:rFonts w:asciiTheme="minorHAnsi" w:hAnsiTheme="minorHAnsi" w:cstheme="minorHAnsi"/>
          <w:sz w:val="22"/>
          <w:szCs w:val="22"/>
        </w:rPr>
      </w:pPr>
      <w:r w:rsidRPr="00884888">
        <w:rPr>
          <w:rFonts w:asciiTheme="minorHAnsi" w:hAnsiTheme="minorHAnsi" w:cstheme="minorHAnsi"/>
          <w:sz w:val="22"/>
          <w:szCs w:val="22"/>
        </w:rPr>
        <w:t xml:space="preserve">Document the spraying activity and observation in the </w:t>
      </w:r>
      <w:r w:rsidR="00884888">
        <w:rPr>
          <w:rFonts w:asciiTheme="minorHAnsi" w:hAnsiTheme="minorHAnsi" w:cstheme="minorHAnsi"/>
          <w:sz w:val="22"/>
          <w:szCs w:val="22"/>
        </w:rPr>
        <w:t xml:space="preserve">Enclosure </w:t>
      </w:r>
      <w:r w:rsidR="00884888">
        <w:rPr>
          <w:rFonts w:asciiTheme="minorHAnsi" w:hAnsiTheme="minorHAnsi" w:cstheme="minorHAnsi"/>
          <w:sz w:val="22"/>
          <w:szCs w:val="22"/>
        </w:rPr>
        <w:t>4</w:t>
      </w:r>
      <w:r w:rsidR="00884888">
        <w:rPr>
          <w:rFonts w:asciiTheme="minorHAnsi" w:hAnsiTheme="minorHAnsi" w:cstheme="minorHAnsi"/>
          <w:sz w:val="22"/>
          <w:szCs w:val="22"/>
        </w:rPr>
        <w:t>-</w:t>
      </w:r>
      <w:r w:rsidR="00C24963">
        <w:rPr>
          <w:rFonts w:asciiTheme="minorHAnsi" w:hAnsiTheme="minorHAnsi" w:cstheme="minorHAnsi"/>
          <w:sz w:val="22"/>
          <w:szCs w:val="22"/>
        </w:rPr>
        <w:t xml:space="preserve"> </w:t>
      </w:r>
      <w:proofErr w:type="gramStart"/>
      <w:r w:rsidR="00884888">
        <w:rPr>
          <w:rFonts w:asciiTheme="minorHAnsi" w:hAnsiTheme="minorHAnsi" w:cstheme="minorHAnsi"/>
          <w:sz w:val="22"/>
          <w:szCs w:val="22"/>
        </w:rPr>
        <w:t>BML.QDG.QA.029.F</w:t>
      </w:r>
      <w:proofErr w:type="gramEnd"/>
      <w:r w:rsidR="00884888">
        <w:rPr>
          <w:rFonts w:asciiTheme="minorHAnsi" w:hAnsiTheme="minorHAnsi" w:cstheme="minorHAnsi"/>
          <w:sz w:val="22"/>
          <w:szCs w:val="22"/>
        </w:rPr>
        <w:t>0</w:t>
      </w:r>
      <w:r w:rsidR="00884888">
        <w:rPr>
          <w:rFonts w:asciiTheme="minorHAnsi" w:hAnsiTheme="minorHAnsi" w:cstheme="minorHAnsi"/>
          <w:sz w:val="22"/>
          <w:szCs w:val="22"/>
        </w:rPr>
        <w:t>4</w:t>
      </w:r>
      <w:r w:rsidR="00884888">
        <w:rPr>
          <w:rFonts w:asciiTheme="minorHAnsi" w:hAnsiTheme="minorHAnsi" w:cstheme="minorHAnsi"/>
          <w:sz w:val="22"/>
          <w:szCs w:val="22"/>
        </w:rPr>
        <w:t>.</w:t>
      </w:r>
    </w:p>
    <w:p w14:paraId="6300FF03" w14:textId="5BBCEFA4" w:rsidR="00732EDA" w:rsidRPr="00884888" w:rsidRDefault="00732EDA" w:rsidP="00BC2869">
      <w:pPr>
        <w:numPr>
          <w:ilvl w:val="0"/>
          <w:numId w:val="11"/>
        </w:numPr>
        <w:spacing w:after="120" w:line="360" w:lineRule="auto"/>
        <w:jc w:val="both"/>
        <w:rPr>
          <w:rFonts w:asciiTheme="minorHAnsi" w:hAnsiTheme="minorHAnsi" w:cstheme="minorHAnsi"/>
          <w:sz w:val="22"/>
          <w:szCs w:val="22"/>
        </w:rPr>
      </w:pPr>
      <w:r w:rsidRPr="00884888">
        <w:rPr>
          <w:rFonts w:asciiTheme="minorHAnsi" w:hAnsiTheme="minorHAnsi" w:cstheme="minorHAnsi"/>
          <w:sz w:val="22"/>
          <w:szCs w:val="22"/>
        </w:rPr>
        <w:t>The frequency of lizard control is once in a week</w:t>
      </w:r>
    </w:p>
    <w:p w14:paraId="59EB8C64" w14:textId="56E9A9CD" w:rsidR="005A75DF" w:rsidRPr="00F46C6D" w:rsidRDefault="00DD520F" w:rsidP="00F46C6D">
      <w:pPr>
        <w:spacing w:line="360" w:lineRule="auto"/>
        <w:jc w:val="both"/>
        <w:rPr>
          <w:rFonts w:asciiTheme="minorHAnsi" w:hAnsiTheme="minorHAnsi" w:cstheme="minorHAnsi"/>
          <w:b/>
          <w:sz w:val="22"/>
          <w:szCs w:val="22"/>
        </w:rPr>
      </w:pPr>
      <w:r w:rsidRPr="00F46C6D">
        <w:rPr>
          <w:rFonts w:asciiTheme="minorHAnsi" w:hAnsiTheme="minorHAnsi" w:cstheme="minorHAnsi"/>
          <w:b/>
          <w:sz w:val="22"/>
          <w:szCs w:val="22"/>
        </w:rPr>
        <w:lastRenderedPageBreak/>
        <w:t>SPIDER CONTROL</w:t>
      </w:r>
    </w:p>
    <w:p w14:paraId="3E063050" w14:textId="77777777" w:rsidR="00DD520F" w:rsidRPr="00BA2B15" w:rsidRDefault="00DD520F" w:rsidP="00BA2B15">
      <w:p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Area includes:</w:t>
      </w:r>
    </w:p>
    <w:p w14:paraId="0E784388" w14:textId="77777777" w:rsidR="00DD520F" w:rsidRPr="00BA2B15" w:rsidRDefault="00DD520F"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Administration Block</w:t>
      </w:r>
    </w:p>
    <w:p w14:paraId="36C38369" w14:textId="77777777" w:rsidR="00DD520F" w:rsidRPr="00BA2B15" w:rsidRDefault="00DD520F"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Security Block</w:t>
      </w:r>
    </w:p>
    <w:p w14:paraId="0595262B" w14:textId="77777777" w:rsidR="00DD520F" w:rsidRPr="00BA2B15" w:rsidRDefault="00DD520F"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Canteen </w:t>
      </w:r>
    </w:p>
    <w:p w14:paraId="45E5FCFD" w14:textId="77777777" w:rsidR="00DD520F" w:rsidRPr="00BA2B15" w:rsidRDefault="00DD520F"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Toilets</w:t>
      </w:r>
    </w:p>
    <w:p w14:paraId="232746AF" w14:textId="77777777" w:rsidR="00DD520F" w:rsidRPr="00BA2B15" w:rsidRDefault="00DD520F"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Change rooms</w:t>
      </w:r>
    </w:p>
    <w:p w14:paraId="34CF7A12" w14:textId="77777777" w:rsidR="00DD520F" w:rsidRPr="00BA2B15" w:rsidRDefault="00DD520F"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Outer periphery</w:t>
      </w:r>
    </w:p>
    <w:p w14:paraId="168ADDDB" w14:textId="77777777" w:rsidR="00DD520F" w:rsidRPr="00BA2B15" w:rsidRDefault="00DD520F"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Utility and service area</w:t>
      </w:r>
    </w:p>
    <w:p w14:paraId="686DE1D0" w14:textId="77777777" w:rsidR="00DD520F" w:rsidRPr="00BA2B15" w:rsidRDefault="00DD520F"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Receiving and </w:t>
      </w:r>
      <w:proofErr w:type="gramStart"/>
      <w:r w:rsidRPr="00BA2B15">
        <w:rPr>
          <w:rFonts w:asciiTheme="minorHAnsi" w:hAnsiTheme="minorHAnsi" w:cstheme="minorHAnsi"/>
          <w:sz w:val="22"/>
          <w:szCs w:val="22"/>
        </w:rPr>
        <w:t>Dispatch bay</w:t>
      </w:r>
      <w:proofErr w:type="gramEnd"/>
    </w:p>
    <w:p w14:paraId="44EE2920" w14:textId="77777777" w:rsidR="00DD520F" w:rsidRPr="00BA2B15" w:rsidRDefault="00DD520F"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Staircase of non-production area</w:t>
      </w:r>
    </w:p>
    <w:p w14:paraId="01103CDF" w14:textId="1C7B3ED5" w:rsidR="00DD520F" w:rsidRPr="00BA2B15" w:rsidRDefault="00DD520F"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Carry out the spray as per the schedule with the pesticides of appropriate concentration.</w:t>
      </w:r>
    </w:p>
    <w:p w14:paraId="650D22E0" w14:textId="43FFE369" w:rsidR="0084130C" w:rsidRDefault="00DD520F" w:rsidP="00840430">
      <w:pPr>
        <w:numPr>
          <w:ilvl w:val="0"/>
          <w:numId w:val="11"/>
        </w:numPr>
        <w:spacing w:after="120" w:line="360" w:lineRule="auto"/>
        <w:jc w:val="both"/>
        <w:rPr>
          <w:rFonts w:asciiTheme="minorHAnsi" w:hAnsiTheme="minorHAnsi" w:cstheme="minorHAnsi"/>
          <w:sz w:val="22"/>
          <w:szCs w:val="22"/>
        </w:rPr>
      </w:pPr>
      <w:r w:rsidRPr="0084130C">
        <w:rPr>
          <w:rFonts w:asciiTheme="minorHAnsi" w:hAnsiTheme="minorHAnsi" w:cstheme="minorHAnsi"/>
          <w:sz w:val="22"/>
          <w:szCs w:val="22"/>
        </w:rPr>
        <w:t xml:space="preserve">Document the spraying activity and observation in the </w:t>
      </w:r>
      <w:r w:rsidR="0084130C">
        <w:rPr>
          <w:rFonts w:asciiTheme="minorHAnsi" w:hAnsiTheme="minorHAnsi" w:cstheme="minorHAnsi"/>
          <w:sz w:val="22"/>
          <w:szCs w:val="22"/>
        </w:rPr>
        <w:t xml:space="preserve">Enclosure </w:t>
      </w:r>
      <w:r w:rsidR="0084130C">
        <w:rPr>
          <w:rFonts w:asciiTheme="minorHAnsi" w:hAnsiTheme="minorHAnsi" w:cstheme="minorHAnsi"/>
          <w:sz w:val="22"/>
          <w:szCs w:val="22"/>
        </w:rPr>
        <w:t>5</w:t>
      </w:r>
      <w:r w:rsidR="0084130C">
        <w:rPr>
          <w:rFonts w:asciiTheme="minorHAnsi" w:hAnsiTheme="minorHAnsi" w:cstheme="minorHAnsi"/>
          <w:sz w:val="22"/>
          <w:szCs w:val="22"/>
        </w:rPr>
        <w:t>-</w:t>
      </w:r>
      <w:r w:rsidR="0084130C">
        <w:rPr>
          <w:rFonts w:asciiTheme="minorHAnsi" w:hAnsiTheme="minorHAnsi" w:cstheme="minorHAnsi"/>
          <w:sz w:val="22"/>
          <w:szCs w:val="22"/>
        </w:rPr>
        <w:t xml:space="preserve"> </w:t>
      </w:r>
      <w:proofErr w:type="gramStart"/>
      <w:r w:rsidR="0084130C">
        <w:rPr>
          <w:rFonts w:asciiTheme="minorHAnsi" w:hAnsiTheme="minorHAnsi" w:cstheme="minorHAnsi"/>
          <w:sz w:val="22"/>
          <w:szCs w:val="22"/>
        </w:rPr>
        <w:t>BML.QDG.QA.029.F</w:t>
      </w:r>
      <w:proofErr w:type="gramEnd"/>
      <w:r w:rsidR="0084130C">
        <w:rPr>
          <w:rFonts w:asciiTheme="minorHAnsi" w:hAnsiTheme="minorHAnsi" w:cstheme="minorHAnsi"/>
          <w:sz w:val="22"/>
          <w:szCs w:val="22"/>
        </w:rPr>
        <w:t>0</w:t>
      </w:r>
      <w:r w:rsidR="0084130C">
        <w:rPr>
          <w:rFonts w:asciiTheme="minorHAnsi" w:hAnsiTheme="minorHAnsi" w:cstheme="minorHAnsi"/>
          <w:sz w:val="22"/>
          <w:szCs w:val="22"/>
        </w:rPr>
        <w:t>5</w:t>
      </w:r>
      <w:r w:rsidR="0084130C">
        <w:rPr>
          <w:rFonts w:asciiTheme="minorHAnsi" w:hAnsiTheme="minorHAnsi" w:cstheme="minorHAnsi"/>
          <w:sz w:val="22"/>
          <w:szCs w:val="22"/>
        </w:rPr>
        <w:t>.</w:t>
      </w:r>
    </w:p>
    <w:p w14:paraId="7BA8C23C" w14:textId="011D8893" w:rsidR="00DD520F" w:rsidRPr="0084130C" w:rsidRDefault="00DD520F" w:rsidP="00840430">
      <w:pPr>
        <w:numPr>
          <w:ilvl w:val="0"/>
          <w:numId w:val="11"/>
        </w:numPr>
        <w:spacing w:after="120" w:line="360" w:lineRule="auto"/>
        <w:jc w:val="both"/>
        <w:rPr>
          <w:rFonts w:asciiTheme="minorHAnsi" w:hAnsiTheme="minorHAnsi" w:cstheme="minorHAnsi"/>
          <w:sz w:val="22"/>
          <w:szCs w:val="22"/>
        </w:rPr>
      </w:pPr>
      <w:r w:rsidRPr="0084130C">
        <w:rPr>
          <w:rFonts w:asciiTheme="minorHAnsi" w:hAnsiTheme="minorHAnsi" w:cstheme="minorHAnsi"/>
          <w:sz w:val="22"/>
          <w:szCs w:val="22"/>
        </w:rPr>
        <w:t>The frequency of Spider Control is fortnightly.</w:t>
      </w:r>
    </w:p>
    <w:p w14:paraId="5F99D60E" w14:textId="6296E207" w:rsidR="00DD520F" w:rsidRPr="00F46C6D" w:rsidRDefault="00DD520F" w:rsidP="00F46C6D">
      <w:pPr>
        <w:spacing w:line="360" w:lineRule="auto"/>
        <w:jc w:val="both"/>
        <w:rPr>
          <w:rFonts w:asciiTheme="minorHAnsi" w:hAnsiTheme="minorHAnsi" w:cstheme="minorHAnsi"/>
          <w:b/>
          <w:sz w:val="22"/>
          <w:szCs w:val="22"/>
        </w:rPr>
      </w:pPr>
      <w:r w:rsidRPr="00F46C6D">
        <w:rPr>
          <w:rFonts w:asciiTheme="minorHAnsi" w:hAnsiTheme="minorHAnsi" w:cstheme="minorHAnsi"/>
          <w:b/>
          <w:sz w:val="22"/>
          <w:szCs w:val="22"/>
        </w:rPr>
        <w:t>FLIES, MOSQUITO AND COCKROACH CONTROL:</w:t>
      </w:r>
    </w:p>
    <w:p w14:paraId="7C430B68" w14:textId="77777777" w:rsidR="00DE22D9" w:rsidRPr="00BA2B15" w:rsidRDefault="00DE22D9" w:rsidP="00BA2B15">
      <w:p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Area includes:</w:t>
      </w:r>
    </w:p>
    <w:p w14:paraId="33198BEB" w14:textId="77777777" w:rsidR="00DE22D9" w:rsidRPr="00BA2B15" w:rsidRDefault="00DE22D9"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Administration Block</w:t>
      </w:r>
    </w:p>
    <w:p w14:paraId="76198904" w14:textId="77777777" w:rsidR="00DE22D9" w:rsidRPr="00BA2B15" w:rsidRDefault="00DE22D9"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Security Block</w:t>
      </w:r>
    </w:p>
    <w:p w14:paraId="4CAA45B4" w14:textId="77777777" w:rsidR="00DE22D9" w:rsidRPr="00BA2B15" w:rsidRDefault="00DE22D9"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Canteen </w:t>
      </w:r>
    </w:p>
    <w:p w14:paraId="3B40EFEB" w14:textId="77777777" w:rsidR="00DE22D9" w:rsidRPr="00BA2B15" w:rsidRDefault="00DE22D9"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Toilets</w:t>
      </w:r>
    </w:p>
    <w:p w14:paraId="4540E8EE" w14:textId="77777777" w:rsidR="00DE22D9" w:rsidRPr="00BA2B15" w:rsidRDefault="00DE22D9"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Change rooms</w:t>
      </w:r>
    </w:p>
    <w:p w14:paraId="6634D524" w14:textId="77777777" w:rsidR="00DE22D9" w:rsidRPr="00BA2B15" w:rsidRDefault="00DE22D9"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Outer periphery</w:t>
      </w:r>
    </w:p>
    <w:p w14:paraId="13E1A863" w14:textId="77777777" w:rsidR="00DE22D9" w:rsidRPr="00BA2B15" w:rsidRDefault="00DE22D9"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Utility and service area</w:t>
      </w:r>
    </w:p>
    <w:p w14:paraId="53059D6E" w14:textId="77777777" w:rsidR="00DE22D9" w:rsidRPr="00BA2B15" w:rsidRDefault="00DE22D9"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Receiving and </w:t>
      </w:r>
      <w:proofErr w:type="gramStart"/>
      <w:r w:rsidRPr="00BA2B15">
        <w:rPr>
          <w:rFonts w:asciiTheme="minorHAnsi" w:hAnsiTheme="minorHAnsi" w:cstheme="minorHAnsi"/>
          <w:sz w:val="22"/>
          <w:szCs w:val="22"/>
        </w:rPr>
        <w:t>Dispatch bay</w:t>
      </w:r>
      <w:proofErr w:type="gramEnd"/>
    </w:p>
    <w:p w14:paraId="19755908" w14:textId="77777777" w:rsidR="00DE22D9" w:rsidRPr="00BA2B15" w:rsidRDefault="00DE22D9"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lastRenderedPageBreak/>
        <w:t>Staircase of non-production area</w:t>
      </w:r>
    </w:p>
    <w:p w14:paraId="45E55A1A" w14:textId="77777777" w:rsidR="00DE22D9" w:rsidRPr="00BA2B15" w:rsidRDefault="00DE22D9"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Carry out the spray as per the schedule with the pesticides of appropriate concentration.</w:t>
      </w:r>
    </w:p>
    <w:p w14:paraId="38E025A0" w14:textId="7D9C68A0" w:rsidR="00DE22D9" w:rsidRPr="00BA2B15" w:rsidRDefault="00DE22D9"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Check the area for any cockroach. Remove the dead cockroach if any by burying appropriately</w:t>
      </w:r>
    </w:p>
    <w:p w14:paraId="0ABE7B41" w14:textId="5FD97E35" w:rsidR="00DE22D9" w:rsidRPr="00BA2B15" w:rsidRDefault="00DE22D9"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Document the spraying activity and observation in the </w:t>
      </w:r>
      <w:r w:rsidR="00266048">
        <w:rPr>
          <w:rFonts w:asciiTheme="minorHAnsi" w:hAnsiTheme="minorHAnsi" w:cstheme="minorHAnsi"/>
          <w:sz w:val="22"/>
          <w:szCs w:val="22"/>
        </w:rPr>
        <w:t xml:space="preserve">Enclosure </w:t>
      </w:r>
      <w:proofErr w:type="gramStart"/>
      <w:r w:rsidRPr="00BA2B15">
        <w:rPr>
          <w:rFonts w:asciiTheme="minorHAnsi" w:hAnsiTheme="minorHAnsi" w:cstheme="minorHAnsi"/>
          <w:sz w:val="22"/>
          <w:szCs w:val="22"/>
        </w:rPr>
        <w:t>6</w:t>
      </w:r>
      <w:r w:rsidR="00266048">
        <w:rPr>
          <w:rFonts w:asciiTheme="minorHAnsi" w:hAnsiTheme="minorHAnsi" w:cstheme="minorHAnsi"/>
          <w:sz w:val="22"/>
          <w:szCs w:val="22"/>
        </w:rPr>
        <w:t>-BML.QDG.QA.029</w:t>
      </w:r>
      <w:r w:rsidR="0084130C">
        <w:rPr>
          <w:rFonts w:asciiTheme="minorHAnsi" w:hAnsiTheme="minorHAnsi" w:cstheme="minorHAnsi"/>
          <w:sz w:val="22"/>
          <w:szCs w:val="22"/>
        </w:rPr>
        <w:t>.</w:t>
      </w:r>
      <w:r w:rsidR="00266048">
        <w:rPr>
          <w:rFonts w:asciiTheme="minorHAnsi" w:hAnsiTheme="minorHAnsi" w:cstheme="minorHAnsi"/>
          <w:sz w:val="22"/>
          <w:szCs w:val="22"/>
        </w:rPr>
        <w:t>F</w:t>
      </w:r>
      <w:proofErr w:type="gramEnd"/>
      <w:r w:rsidR="00266048">
        <w:rPr>
          <w:rFonts w:asciiTheme="minorHAnsi" w:hAnsiTheme="minorHAnsi" w:cstheme="minorHAnsi"/>
          <w:sz w:val="22"/>
          <w:szCs w:val="22"/>
        </w:rPr>
        <w:t>06.</w:t>
      </w:r>
    </w:p>
    <w:p w14:paraId="458BAD43" w14:textId="22610581" w:rsidR="0084125A" w:rsidRPr="00BA2B15" w:rsidRDefault="00DE22D9" w:rsidP="00BA2B15">
      <w:pPr>
        <w:numPr>
          <w:ilvl w:val="0"/>
          <w:numId w:val="11"/>
        </w:numPr>
        <w:spacing w:line="360" w:lineRule="auto"/>
        <w:jc w:val="both"/>
        <w:rPr>
          <w:rFonts w:asciiTheme="minorHAnsi" w:hAnsiTheme="minorHAnsi" w:cstheme="minorHAnsi"/>
          <w:sz w:val="22"/>
          <w:szCs w:val="22"/>
        </w:rPr>
      </w:pPr>
      <w:r w:rsidRPr="00BA2B15">
        <w:rPr>
          <w:rFonts w:asciiTheme="minorHAnsi" w:hAnsiTheme="minorHAnsi" w:cstheme="minorHAnsi"/>
          <w:sz w:val="22"/>
          <w:szCs w:val="22"/>
        </w:rPr>
        <w:t>The frequency of Mosquito and Cockroach control is monthly.</w:t>
      </w:r>
    </w:p>
    <w:p w14:paraId="52F286AB" w14:textId="23DB113F" w:rsidR="005A1951" w:rsidRPr="00F46C6D" w:rsidRDefault="005A1951" w:rsidP="00F46C6D">
      <w:pPr>
        <w:jc w:val="both"/>
        <w:rPr>
          <w:rFonts w:asciiTheme="minorHAnsi" w:hAnsiTheme="minorHAnsi" w:cstheme="minorHAnsi"/>
          <w:b/>
          <w:sz w:val="22"/>
          <w:szCs w:val="22"/>
        </w:rPr>
      </w:pPr>
      <w:r w:rsidRPr="00F46C6D">
        <w:rPr>
          <w:rFonts w:asciiTheme="minorHAnsi" w:hAnsiTheme="minorHAnsi" w:cstheme="minorHAnsi"/>
          <w:b/>
          <w:sz w:val="22"/>
          <w:szCs w:val="22"/>
        </w:rPr>
        <w:t>Materials, Equipment, Apparatus and Reagents</w:t>
      </w:r>
    </w:p>
    <w:p w14:paraId="010AE377" w14:textId="456B7CFA" w:rsidR="005A1951" w:rsidRPr="00BA2B15" w:rsidRDefault="005A1951" w:rsidP="00BA2B15">
      <w:pPr>
        <w:pStyle w:val="ListParagraph"/>
        <w:numPr>
          <w:ilvl w:val="0"/>
          <w:numId w:val="11"/>
        </w:numPr>
        <w:tabs>
          <w:tab w:val="left" w:pos="180"/>
        </w:tabs>
        <w:spacing w:after="120" w:line="360" w:lineRule="auto"/>
        <w:jc w:val="both"/>
        <w:rPr>
          <w:rFonts w:asciiTheme="minorHAnsi" w:hAnsiTheme="minorHAnsi" w:cstheme="minorHAnsi"/>
          <w:sz w:val="22"/>
          <w:szCs w:val="22"/>
        </w:rPr>
      </w:pPr>
      <w:r w:rsidRPr="00BA2B15">
        <w:rPr>
          <w:rFonts w:asciiTheme="minorHAnsi" w:hAnsiTheme="minorHAnsi" w:cstheme="minorHAnsi"/>
          <w:sz w:val="22"/>
          <w:szCs w:val="22"/>
        </w:rPr>
        <w:t>PPE</w:t>
      </w:r>
    </w:p>
    <w:p w14:paraId="35817C75" w14:textId="5A8ABCF5" w:rsidR="00DE22D9" w:rsidRPr="00BA2B15" w:rsidRDefault="00DE22D9" w:rsidP="00BA2B15">
      <w:pPr>
        <w:pStyle w:val="ListParagraph"/>
        <w:numPr>
          <w:ilvl w:val="0"/>
          <w:numId w:val="11"/>
        </w:numPr>
        <w:tabs>
          <w:tab w:val="left" w:pos="180"/>
        </w:tabs>
        <w:spacing w:after="120"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Pesticides </w:t>
      </w:r>
    </w:p>
    <w:p w14:paraId="177FFC64" w14:textId="2520C482" w:rsidR="00DE22D9" w:rsidRPr="00BA2B15" w:rsidRDefault="00DE22D9" w:rsidP="00BA2B15">
      <w:pPr>
        <w:pStyle w:val="ListParagraph"/>
        <w:numPr>
          <w:ilvl w:val="0"/>
          <w:numId w:val="11"/>
        </w:numPr>
        <w:tabs>
          <w:tab w:val="left" w:pos="180"/>
        </w:tabs>
        <w:spacing w:after="120" w:line="360" w:lineRule="auto"/>
        <w:jc w:val="both"/>
        <w:rPr>
          <w:rFonts w:asciiTheme="minorHAnsi" w:hAnsiTheme="minorHAnsi" w:cstheme="minorHAnsi"/>
          <w:sz w:val="22"/>
          <w:szCs w:val="22"/>
        </w:rPr>
      </w:pPr>
      <w:r w:rsidRPr="00BA2B15">
        <w:rPr>
          <w:rFonts w:asciiTheme="minorHAnsi" w:hAnsiTheme="minorHAnsi" w:cstheme="minorHAnsi"/>
          <w:sz w:val="22"/>
          <w:szCs w:val="22"/>
        </w:rPr>
        <w:t>Gum pads</w:t>
      </w:r>
      <w:r w:rsidR="0084125A" w:rsidRPr="00BA2B15">
        <w:rPr>
          <w:rFonts w:asciiTheme="minorHAnsi" w:hAnsiTheme="minorHAnsi" w:cstheme="minorHAnsi"/>
          <w:sz w:val="22"/>
          <w:szCs w:val="22"/>
        </w:rPr>
        <w:t>/sticky boards</w:t>
      </w:r>
    </w:p>
    <w:p w14:paraId="11F95439" w14:textId="4E8074CE" w:rsidR="0084125A" w:rsidRPr="00BA2B15" w:rsidRDefault="0084125A" w:rsidP="00BA2B15">
      <w:pPr>
        <w:pStyle w:val="ListParagraph"/>
        <w:numPr>
          <w:ilvl w:val="0"/>
          <w:numId w:val="11"/>
        </w:numPr>
        <w:tabs>
          <w:tab w:val="left" w:pos="180"/>
        </w:tabs>
        <w:spacing w:after="120"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Insecticides </w:t>
      </w:r>
    </w:p>
    <w:p w14:paraId="15DCC177" w14:textId="4C4B7409" w:rsidR="00796DFD" w:rsidRPr="00BA2B15" w:rsidRDefault="00796DFD" w:rsidP="00BA2B15">
      <w:pPr>
        <w:pStyle w:val="ListParagraph"/>
        <w:numPr>
          <w:ilvl w:val="0"/>
          <w:numId w:val="11"/>
        </w:numPr>
        <w:tabs>
          <w:tab w:val="left" w:pos="180"/>
        </w:tabs>
        <w:spacing w:after="120" w:line="360" w:lineRule="auto"/>
        <w:jc w:val="both"/>
        <w:rPr>
          <w:rFonts w:asciiTheme="minorHAnsi" w:hAnsiTheme="minorHAnsi" w:cstheme="minorHAnsi"/>
          <w:sz w:val="22"/>
          <w:szCs w:val="22"/>
        </w:rPr>
      </w:pPr>
      <w:r w:rsidRPr="00BA2B15">
        <w:rPr>
          <w:rFonts w:asciiTheme="minorHAnsi" w:hAnsiTheme="minorHAnsi" w:cstheme="minorHAnsi"/>
          <w:sz w:val="22"/>
          <w:szCs w:val="22"/>
        </w:rPr>
        <w:t xml:space="preserve">Baits </w:t>
      </w:r>
    </w:p>
    <w:p w14:paraId="6F14B163" w14:textId="77777777" w:rsidR="00DE22D9" w:rsidRPr="00BA2B15" w:rsidRDefault="00DE22D9" w:rsidP="00BA2B15">
      <w:pPr>
        <w:pStyle w:val="ListParagraph"/>
        <w:tabs>
          <w:tab w:val="left" w:pos="180"/>
        </w:tabs>
        <w:spacing w:after="120"/>
        <w:jc w:val="both"/>
        <w:rPr>
          <w:rFonts w:asciiTheme="minorHAnsi" w:hAnsiTheme="minorHAnsi" w:cstheme="minorHAnsi"/>
          <w:sz w:val="22"/>
          <w:szCs w:val="22"/>
        </w:rPr>
      </w:pPr>
    </w:p>
    <w:p w14:paraId="19C4F19F" w14:textId="3B68F8F4" w:rsidR="005A1951" w:rsidRPr="00BA2B15" w:rsidRDefault="005A1951" w:rsidP="00BA2B15">
      <w:pPr>
        <w:pStyle w:val="ListParagraph"/>
        <w:numPr>
          <w:ilvl w:val="0"/>
          <w:numId w:val="3"/>
        </w:numPr>
        <w:shd w:val="clear" w:color="auto" w:fill="FFFFFF"/>
        <w:spacing w:line="276" w:lineRule="auto"/>
        <w:jc w:val="both"/>
        <w:rPr>
          <w:rFonts w:asciiTheme="minorHAnsi" w:hAnsiTheme="minorHAnsi" w:cstheme="minorHAnsi"/>
          <w:sz w:val="22"/>
          <w:szCs w:val="22"/>
        </w:rPr>
      </w:pPr>
      <w:r w:rsidRPr="00BA2B15">
        <w:rPr>
          <w:rFonts w:asciiTheme="minorHAnsi" w:hAnsiTheme="minorHAnsi" w:cstheme="minorHAnsi"/>
          <w:b/>
          <w:sz w:val="22"/>
          <w:szCs w:val="22"/>
        </w:rPr>
        <w:t>REFERENCE AND ENCLOSURE</w:t>
      </w:r>
    </w:p>
    <w:p w14:paraId="33762CBE" w14:textId="44393A99" w:rsidR="005A1951" w:rsidRPr="00BA2B15" w:rsidRDefault="00F46C6D" w:rsidP="00BA2B15">
      <w:pPr>
        <w:tabs>
          <w:tab w:val="left" w:pos="180"/>
        </w:tabs>
        <w:spacing w:line="360" w:lineRule="auto"/>
        <w:jc w:val="both"/>
        <w:rPr>
          <w:rFonts w:asciiTheme="minorHAnsi" w:hAnsiTheme="minorHAnsi" w:cstheme="minorHAnsi"/>
          <w:sz w:val="22"/>
          <w:szCs w:val="22"/>
        </w:rPr>
      </w:pPr>
      <w:r>
        <w:rPr>
          <w:rFonts w:asciiTheme="minorHAnsi" w:hAnsiTheme="minorHAnsi" w:cstheme="minorHAnsi"/>
          <w:sz w:val="22"/>
          <w:szCs w:val="22"/>
        </w:rPr>
        <w:t>Enclosure</w:t>
      </w:r>
      <w:r w:rsidR="00796DFD" w:rsidRPr="00BA2B15">
        <w:rPr>
          <w:rFonts w:asciiTheme="minorHAnsi" w:hAnsiTheme="minorHAnsi" w:cstheme="minorHAnsi"/>
          <w:sz w:val="22"/>
          <w:szCs w:val="22"/>
        </w:rPr>
        <w:t xml:space="preserve"> 1 -</w:t>
      </w:r>
      <w:r w:rsidR="00727071" w:rsidRPr="00BA2B15">
        <w:rPr>
          <w:rFonts w:asciiTheme="minorHAnsi" w:hAnsiTheme="minorHAnsi" w:cstheme="minorHAnsi"/>
          <w:sz w:val="22"/>
          <w:szCs w:val="22"/>
        </w:rPr>
        <w:t xml:space="preserve">Observation report of general disinfestations </w:t>
      </w:r>
      <w:r w:rsidR="00796DFD" w:rsidRPr="00BA2B15">
        <w:rPr>
          <w:rFonts w:asciiTheme="minorHAnsi" w:hAnsiTheme="minorHAnsi" w:cstheme="minorHAnsi"/>
          <w:sz w:val="22"/>
          <w:szCs w:val="22"/>
        </w:rPr>
        <w:t>(pest</w:t>
      </w:r>
      <w:r w:rsidR="00727071" w:rsidRPr="00BA2B15">
        <w:rPr>
          <w:rFonts w:asciiTheme="minorHAnsi" w:hAnsiTheme="minorHAnsi" w:cstheme="minorHAnsi"/>
          <w:sz w:val="22"/>
          <w:szCs w:val="22"/>
        </w:rPr>
        <w:t xml:space="preserve"> and rodent control)</w:t>
      </w:r>
    </w:p>
    <w:p w14:paraId="1D33F06C" w14:textId="66089D8B" w:rsidR="00727071" w:rsidRPr="00BA2B15" w:rsidRDefault="00F46C6D" w:rsidP="00BA2B15">
      <w:pPr>
        <w:tabs>
          <w:tab w:val="left" w:pos="180"/>
        </w:tabs>
        <w:spacing w:line="360" w:lineRule="auto"/>
        <w:jc w:val="both"/>
        <w:rPr>
          <w:rFonts w:asciiTheme="minorHAnsi" w:hAnsiTheme="minorHAnsi" w:cstheme="minorHAnsi"/>
          <w:sz w:val="22"/>
          <w:szCs w:val="22"/>
        </w:rPr>
      </w:pPr>
      <w:r>
        <w:rPr>
          <w:rFonts w:asciiTheme="minorHAnsi" w:hAnsiTheme="minorHAnsi" w:cstheme="minorHAnsi"/>
          <w:sz w:val="22"/>
          <w:szCs w:val="22"/>
        </w:rPr>
        <w:t>Enclosure</w:t>
      </w:r>
      <w:r w:rsidR="00796DFD" w:rsidRPr="00BA2B15">
        <w:rPr>
          <w:rFonts w:asciiTheme="minorHAnsi" w:hAnsiTheme="minorHAnsi" w:cstheme="minorHAnsi"/>
          <w:sz w:val="22"/>
          <w:szCs w:val="22"/>
        </w:rPr>
        <w:t xml:space="preserve"> 2- </w:t>
      </w:r>
      <w:r w:rsidR="00727071" w:rsidRPr="00BA2B15">
        <w:rPr>
          <w:rFonts w:asciiTheme="minorHAnsi" w:hAnsiTheme="minorHAnsi" w:cstheme="minorHAnsi"/>
          <w:sz w:val="22"/>
          <w:szCs w:val="22"/>
        </w:rPr>
        <w:t xml:space="preserve">Check and replacement record for baits and glue pad </w:t>
      </w:r>
      <w:r w:rsidR="00796DFD" w:rsidRPr="00BA2B15">
        <w:rPr>
          <w:rFonts w:asciiTheme="minorHAnsi" w:hAnsiTheme="minorHAnsi" w:cstheme="minorHAnsi"/>
          <w:sz w:val="22"/>
          <w:szCs w:val="22"/>
        </w:rPr>
        <w:t>(pest</w:t>
      </w:r>
      <w:r w:rsidR="00727071" w:rsidRPr="00BA2B15">
        <w:rPr>
          <w:rFonts w:asciiTheme="minorHAnsi" w:hAnsiTheme="minorHAnsi" w:cstheme="minorHAnsi"/>
          <w:sz w:val="22"/>
          <w:szCs w:val="22"/>
        </w:rPr>
        <w:t xml:space="preserve"> and rodent control) </w:t>
      </w:r>
    </w:p>
    <w:p w14:paraId="15893457" w14:textId="6950C583" w:rsidR="00727071" w:rsidRPr="00BA2B15" w:rsidRDefault="00F46C6D" w:rsidP="00BA2B15">
      <w:pPr>
        <w:tabs>
          <w:tab w:val="left" w:pos="180"/>
        </w:tabs>
        <w:spacing w:line="360" w:lineRule="auto"/>
        <w:jc w:val="both"/>
        <w:rPr>
          <w:rFonts w:asciiTheme="minorHAnsi" w:hAnsiTheme="minorHAnsi" w:cstheme="minorHAnsi"/>
          <w:sz w:val="22"/>
          <w:szCs w:val="22"/>
        </w:rPr>
      </w:pPr>
      <w:r>
        <w:rPr>
          <w:rFonts w:asciiTheme="minorHAnsi" w:hAnsiTheme="minorHAnsi" w:cstheme="minorHAnsi"/>
          <w:sz w:val="22"/>
          <w:szCs w:val="22"/>
        </w:rPr>
        <w:t>Enclosure</w:t>
      </w:r>
      <w:r w:rsidR="00796DFD" w:rsidRPr="00BA2B15">
        <w:rPr>
          <w:rFonts w:asciiTheme="minorHAnsi" w:hAnsiTheme="minorHAnsi" w:cstheme="minorHAnsi"/>
          <w:sz w:val="22"/>
          <w:szCs w:val="22"/>
        </w:rPr>
        <w:t xml:space="preserve"> 3- </w:t>
      </w:r>
      <w:r w:rsidR="00727071" w:rsidRPr="00BA2B15">
        <w:rPr>
          <w:rFonts w:asciiTheme="minorHAnsi" w:hAnsiTheme="minorHAnsi" w:cstheme="minorHAnsi"/>
          <w:sz w:val="22"/>
          <w:szCs w:val="22"/>
        </w:rPr>
        <w:t xml:space="preserve">Record of cleaning of </w:t>
      </w:r>
      <w:proofErr w:type="spellStart"/>
      <w:r w:rsidR="00727071" w:rsidRPr="00BA2B15">
        <w:rPr>
          <w:rFonts w:asciiTheme="minorHAnsi" w:hAnsiTheme="minorHAnsi" w:cstheme="minorHAnsi"/>
          <w:sz w:val="22"/>
          <w:szCs w:val="22"/>
        </w:rPr>
        <w:t>insectocutor</w:t>
      </w:r>
      <w:proofErr w:type="spellEnd"/>
      <w:r w:rsidR="00727071" w:rsidRPr="00BA2B15">
        <w:rPr>
          <w:rFonts w:asciiTheme="minorHAnsi" w:hAnsiTheme="minorHAnsi" w:cstheme="minorHAnsi"/>
          <w:sz w:val="22"/>
          <w:szCs w:val="22"/>
        </w:rPr>
        <w:t xml:space="preserve"> </w:t>
      </w:r>
      <w:r w:rsidR="0084125A" w:rsidRPr="00BA2B15">
        <w:rPr>
          <w:rFonts w:asciiTheme="minorHAnsi" w:hAnsiTheme="minorHAnsi" w:cstheme="minorHAnsi"/>
          <w:sz w:val="22"/>
          <w:szCs w:val="22"/>
        </w:rPr>
        <w:t>(pest</w:t>
      </w:r>
      <w:r w:rsidR="00727071" w:rsidRPr="00BA2B15">
        <w:rPr>
          <w:rFonts w:asciiTheme="minorHAnsi" w:hAnsiTheme="minorHAnsi" w:cstheme="minorHAnsi"/>
          <w:sz w:val="22"/>
          <w:szCs w:val="22"/>
        </w:rPr>
        <w:t xml:space="preserve"> </w:t>
      </w:r>
      <w:r w:rsidR="00796DFD" w:rsidRPr="00BA2B15">
        <w:rPr>
          <w:rFonts w:asciiTheme="minorHAnsi" w:hAnsiTheme="minorHAnsi" w:cstheme="minorHAnsi"/>
          <w:sz w:val="22"/>
          <w:szCs w:val="22"/>
        </w:rPr>
        <w:t xml:space="preserve">and rodent control) </w:t>
      </w:r>
    </w:p>
    <w:p w14:paraId="0A4CD6AF" w14:textId="75D04ECE" w:rsidR="00796DFD" w:rsidRPr="00BA2B15" w:rsidRDefault="00F46C6D" w:rsidP="00BA2B15">
      <w:pPr>
        <w:tabs>
          <w:tab w:val="left" w:pos="180"/>
        </w:tabs>
        <w:spacing w:line="360" w:lineRule="auto"/>
        <w:jc w:val="both"/>
        <w:rPr>
          <w:rFonts w:asciiTheme="minorHAnsi" w:hAnsiTheme="minorHAnsi" w:cstheme="minorHAnsi"/>
          <w:sz w:val="22"/>
          <w:szCs w:val="22"/>
        </w:rPr>
      </w:pPr>
      <w:r>
        <w:rPr>
          <w:rFonts w:asciiTheme="minorHAnsi" w:hAnsiTheme="minorHAnsi" w:cstheme="minorHAnsi"/>
          <w:sz w:val="22"/>
          <w:szCs w:val="22"/>
        </w:rPr>
        <w:t>Enclosure</w:t>
      </w:r>
      <w:r w:rsidR="00796DFD" w:rsidRPr="00BA2B15">
        <w:rPr>
          <w:rFonts w:asciiTheme="minorHAnsi" w:hAnsiTheme="minorHAnsi" w:cstheme="minorHAnsi"/>
          <w:sz w:val="22"/>
          <w:szCs w:val="22"/>
        </w:rPr>
        <w:t xml:space="preserve"> 4- Observation report on Lizard</w:t>
      </w:r>
      <w:r w:rsidR="00727071" w:rsidRPr="00BA2B15">
        <w:rPr>
          <w:rFonts w:asciiTheme="minorHAnsi" w:hAnsiTheme="minorHAnsi" w:cstheme="minorHAnsi"/>
          <w:sz w:val="22"/>
          <w:szCs w:val="22"/>
        </w:rPr>
        <w:t xml:space="preserve"> control </w:t>
      </w:r>
      <w:r w:rsidR="00796DFD" w:rsidRPr="00BA2B15">
        <w:rPr>
          <w:rFonts w:asciiTheme="minorHAnsi" w:hAnsiTheme="minorHAnsi" w:cstheme="minorHAnsi"/>
          <w:sz w:val="22"/>
          <w:szCs w:val="22"/>
        </w:rPr>
        <w:t>(pest</w:t>
      </w:r>
      <w:r w:rsidR="00727071" w:rsidRPr="00BA2B15">
        <w:rPr>
          <w:rFonts w:asciiTheme="minorHAnsi" w:hAnsiTheme="minorHAnsi" w:cstheme="minorHAnsi"/>
          <w:sz w:val="22"/>
          <w:szCs w:val="22"/>
        </w:rPr>
        <w:t xml:space="preserve"> and r</w:t>
      </w:r>
      <w:r w:rsidR="00796DFD" w:rsidRPr="00BA2B15">
        <w:rPr>
          <w:rFonts w:asciiTheme="minorHAnsi" w:hAnsiTheme="minorHAnsi" w:cstheme="minorHAnsi"/>
          <w:sz w:val="22"/>
          <w:szCs w:val="22"/>
        </w:rPr>
        <w:t xml:space="preserve">odent control) </w:t>
      </w:r>
    </w:p>
    <w:p w14:paraId="2442AACA" w14:textId="6F40E97D" w:rsidR="00727071" w:rsidRPr="00BA2B15" w:rsidRDefault="00F46C6D" w:rsidP="00BA2B15">
      <w:pPr>
        <w:tabs>
          <w:tab w:val="left" w:pos="180"/>
        </w:tabs>
        <w:spacing w:line="360" w:lineRule="auto"/>
        <w:jc w:val="both"/>
        <w:rPr>
          <w:rFonts w:asciiTheme="minorHAnsi" w:hAnsiTheme="minorHAnsi" w:cstheme="minorHAnsi"/>
          <w:sz w:val="22"/>
          <w:szCs w:val="22"/>
        </w:rPr>
      </w:pPr>
      <w:r>
        <w:rPr>
          <w:rFonts w:asciiTheme="minorHAnsi" w:hAnsiTheme="minorHAnsi" w:cstheme="minorHAnsi"/>
          <w:sz w:val="22"/>
          <w:szCs w:val="22"/>
        </w:rPr>
        <w:t>Enclosure</w:t>
      </w:r>
      <w:r w:rsidR="00796DFD" w:rsidRPr="00BA2B15">
        <w:rPr>
          <w:rFonts w:asciiTheme="minorHAnsi" w:hAnsiTheme="minorHAnsi" w:cstheme="minorHAnsi"/>
          <w:sz w:val="22"/>
          <w:szCs w:val="22"/>
        </w:rPr>
        <w:t xml:space="preserve"> 5 -</w:t>
      </w:r>
      <w:r w:rsidR="00727071" w:rsidRPr="00BA2B15">
        <w:rPr>
          <w:rFonts w:asciiTheme="minorHAnsi" w:hAnsiTheme="minorHAnsi" w:cstheme="minorHAnsi"/>
          <w:sz w:val="22"/>
          <w:szCs w:val="22"/>
        </w:rPr>
        <w:t xml:space="preserve">Observation report on spider control </w:t>
      </w:r>
      <w:r w:rsidR="00796DFD" w:rsidRPr="00BA2B15">
        <w:rPr>
          <w:rFonts w:asciiTheme="minorHAnsi" w:hAnsiTheme="minorHAnsi" w:cstheme="minorHAnsi"/>
          <w:sz w:val="22"/>
          <w:szCs w:val="22"/>
        </w:rPr>
        <w:t>(pest</w:t>
      </w:r>
      <w:r w:rsidR="00727071" w:rsidRPr="00BA2B15">
        <w:rPr>
          <w:rFonts w:asciiTheme="minorHAnsi" w:hAnsiTheme="minorHAnsi" w:cstheme="minorHAnsi"/>
          <w:sz w:val="22"/>
          <w:szCs w:val="22"/>
        </w:rPr>
        <w:t xml:space="preserve"> and rodent control) </w:t>
      </w:r>
    </w:p>
    <w:p w14:paraId="579F3B0B" w14:textId="5EE8C26C" w:rsidR="005A1951" w:rsidRPr="00BA2B15" w:rsidRDefault="00F46C6D" w:rsidP="00F46C6D">
      <w:pPr>
        <w:tabs>
          <w:tab w:val="left" w:pos="180"/>
        </w:tabs>
        <w:spacing w:line="360" w:lineRule="auto"/>
        <w:jc w:val="both"/>
        <w:rPr>
          <w:rFonts w:asciiTheme="minorHAnsi" w:hAnsiTheme="minorHAnsi" w:cstheme="minorHAnsi"/>
          <w:sz w:val="22"/>
          <w:szCs w:val="22"/>
        </w:rPr>
      </w:pPr>
      <w:r>
        <w:rPr>
          <w:rFonts w:asciiTheme="minorHAnsi" w:hAnsiTheme="minorHAnsi" w:cstheme="minorHAnsi"/>
          <w:sz w:val="22"/>
          <w:szCs w:val="22"/>
        </w:rPr>
        <w:t>Enclosure</w:t>
      </w:r>
      <w:r w:rsidR="00796DFD" w:rsidRPr="00BA2B15">
        <w:rPr>
          <w:rFonts w:asciiTheme="minorHAnsi" w:hAnsiTheme="minorHAnsi" w:cstheme="minorHAnsi"/>
          <w:sz w:val="22"/>
          <w:szCs w:val="22"/>
        </w:rPr>
        <w:t xml:space="preserve"> 6 -</w:t>
      </w:r>
      <w:r w:rsidR="00727071" w:rsidRPr="00BA2B15">
        <w:rPr>
          <w:rFonts w:asciiTheme="minorHAnsi" w:hAnsiTheme="minorHAnsi" w:cstheme="minorHAnsi"/>
          <w:sz w:val="22"/>
          <w:szCs w:val="22"/>
        </w:rPr>
        <w:t xml:space="preserve">Report on </w:t>
      </w:r>
      <w:proofErr w:type="gramStart"/>
      <w:r w:rsidR="00727071" w:rsidRPr="00BA2B15">
        <w:rPr>
          <w:rFonts w:asciiTheme="minorHAnsi" w:hAnsiTheme="minorHAnsi" w:cstheme="minorHAnsi"/>
          <w:sz w:val="22"/>
          <w:szCs w:val="22"/>
        </w:rPr>
        <w:t>flies</w:t>
      </w:r>
      <w:proofErr w:type="gramEnd"/>
      <w:r w:rsidR="00727071" w:rsidRPr="00BA2B15">
        <w:rPr>
          <w:rFonts w:asciiTheme="minorHAnsi" w:hAnsiTheme="minorHAnsi" w:cstheme="minorHAnsi"/>
          <w:sz w:val="22"/>
          <w:szCs w:val="22"/>
        </w:rPr>
        <w:t xml:space="preserve"> control, mosquito control and cockroach control </w:t>
      </w:r>
      <w:r w:rsidR="00796DFD" w:rsidRPr="00BA2B15">
        <w:rPr>
          <w:rFonts w:asciiTheme="minorHAnsi" w:hAnsiTheme="minorHAnsi" w:cstheme="minorHAnsi"/>
          <w:sz w:val="22"/>
          <w:szCs w:val="22"/>
        </w:rPr>
        <w:t>(pest</w:t>
      </w:r>
      <w:r w:rsidR="00727071" w:rsidRPr="00BA2B15">
        <w:rPr>
          <w:rFonts w:asciiTheme="minorHAnsi" w:hAnsiTheme="minorHAnsi" w:cstheme="minorHAnsi"/>
          <w:sz w:val="22"/>
          <w:szCs w:val="22"/>
        </w:rPr>
        <w:t xml:space="preserve"> and rodent control) </w:t>
      </w:r>
    </w:p>
    <w:p w14:paraId="46761576" w14:textId="77777777" w:rsidR="00764A07" w:rsidRPr="00BA2B15" w:rsidRDefault="00764A07" w:rsidP="00BA2B15">
      <w:pPr>
        <w:tabs>
          <w:tab w:val="left" w:pos="180"/>
        </w:tabs>
        <w:spacing w:line="276" w:lineRule="auto"/>
        <w:jc w:val="both"/>
        <w:rPr>
          <w:rFonts w:asciiTheme="minorHAnsi" w:hAnsiTheme="minorHAnsi" w:cstheme="minorHAnsi"/>
          <w:sz w:val="22"/>
          <w:szCs w:val="22"/>
        </w:rPr>
      </w:pPr>
    </w:p>
    <w:p w14:paraId="12A8F82B" w14:textId="7C7BC4A1" w:rsidR="005A1951" w:rsidRPr="00BA2B15" w:rsidRDefault="005A1951" w:rsidP="00BA2B15">
      <w:pPr>
        <w:pStyle w:val="ListParagraph"/>
        <w:numPr>
          <w:ilvl w:val="0"/>
          <w:numId w:val="3"/>
        </w:numPr>
        <w:spacing w:line="276" w:lineRule="auto"/>
        <w:jc w:val="both"/>
        <w:rPr>
          <w:rFonts w:asciiTheme="minorHAnsi" w:hAnsiTheme="minorHAnsi" w:cstheme="minorHAnsi"/>
          <w:sz w:val="22"/>
          <w:szCs w:val="22"/>
        </w:rPr>
      </w:pPr>
      <w:r w:rsidRPr="00BA2B15">
        <w:rPr>
          <w:rFonts w:asciiTheme="minorHAnsi" w:hAnsiTheme="minorHAnsi" w:cstheme="minorHAnsi"/>
          <w:b/>
          <w:sz w:val="22"/>
          <w:szCs w:val="22"/>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5A1951" w:rsidRPr="00BA2B15" w14:paraId="33ECE228" w14:textId="77777777" w:rsidTr="00E425BB">
        <w:trPr>
          <w:trHeight w:val="261"/>
        </w:trPr>
        <w:tc>
          <w:tcPr>
            <w:tcW w:w="4644" w:type="dxa"/>
            <w:shd w:val="clear" w:color="auto" w:fill="FFFFFF"/>
          </w:tcPr>
          <w:p w14:paraId="77453946" w14:textId="77777777" w:rsidR="005A1951" w:rsidRPr="00BA2B15" w:rsidRDefault="005A1951" w:rsidP="00BA2B15">
            <w:pPr>
              <w:pStyle w:val="Header"/>
              <w:spacing w:line="276" w:lineRule="auto"/>
              <w:jc w:val="both"/>
              <w:rPr>
                <w:rFonts w:asciiTheme="minorHAnsi" w:hAnsiTheme="minorHAnsi" w:cstheme="minorHAnsi"/>
                <w:bCs/>
                <w:snapToGrid w:val="0"/>
                <w:sz w:val="22"/>
                <w:szCs w:val="22"/>
              </w:rPr>
            </w:pPr>
            <w:r w:rsidRPr="00BA2B15">
              <w:rPr>
                <w:rFonts w:asciiTheme="minorHAnsi" w:hAnsiTheme="minorHAnsi" w:cstheme="minorHAnsi"/>
                <w:bCs/>
                <w:snapToGrid w:val="0"/>
                <w:sz w:val="22"/>
                <w:szCs w:val="22"/>
              </w:rPr>
              <w:t xml:space="preserve">All departmental managers </w:t>
            </w:r>
          </w:p>
        </w:tc>
        <w:tc>
          <w:tcPr>
            <w:tcW w:w="4644" w:type="dxa"/>
            <w:shd w:val="clear" w:color="auto" w:fill="FFFFFF"/>
          </w:tcPr>
          <w:p w14:paraId="35B3205A" w14:textId="77777777" w:rsidR="005A1951" w:rsidRPr="00BA2B15" w:rsidRDefault="005A1951" w:rsidP="00BA2B15">
            <w:pPr>
              <w:pStyle w:val="Header"/>
              <w:spacing w:line="276" w:lineRule="auto"/>
              <w:jc w:val="both"/>
              <w:rPr>
                <w:rFonts w:asciiTheme="minorHAnsi" w:hAnsiTheme="minorHAnsi" w:cstheme="minorHAnsi"/>
                <w:b/>
                <w:snapToGrid w:val="0"/>
                <w:sz w:val="22"/>
                <w:szCs w:val="22"/>
              </w:rPr>
            </w:pPr>
            <w:r w:rsidRPr="00BA2B15">
              <w:rPr>
                <w:rFonts w:asciiTheme="minorHAnsi" w:hAnsiTheme="minorHAnsi" w:cstheme="minorHAnsi"/>
                <w:iCs/>
                <w:snapToGrid w:val="0"/>
                <w:sz w:val="22"/>
                <w:szCs w:val="22"/>
              </w:rPr>
              <w:t>All sectional heads</w:t>
            </w:r>
          </w:p>
        </w:tc>
      </w:tr>
      <w:tr w:rsidR="005A1951" w:rsidRPr="00BA2B15" w14:paraId="183EDD20" w14:textId="77777777" w:rsidTr="00E425BB">
        <w:trPr>
          <w:trHeight w:val="276"/>
        </w:trPr>
        <w:tc>
          <w:tcPr>
            <w:tcW w:w="4644" w:type="dxa"/>
            <w:shd w:val="clear" w:color="auto" w:fill="FFFFFF"/>
          </w:tcPr>
          <w:p w14:paraId="21ACDA9F" w14:textId="325E4A30" w:rsidR="005A1951" w:rsidRPr="00BA2B15" w:rsidRDefault="005A1951" w:rsidP="00BA2B15">
            <w:pPr>
              <w:pStyle w:val="Header"/>
              <w:spacing w:line="276" w:lineRule="auto"/>
              <w:jc w:val="both"/>
              <w:rPr>
                <w:rFonts w:asciiTheme="minorHAnsi" w:hAnsiTheme="minorHAnsi" w:cstheme="minorHAnsi"/>
                <w:iCs/>
                <w:snapToGrid w:val="0"/>
                <w:sz w:val="22"/>
                <w:szCs w:val="22"/>
              </w:rPr>
            </w:pPr>
            <w:r w:rsidRPr="00BA2B15">
              <w:rPr>
                <w:rFonts w:asciiTheme="minorHAnsi" w:hAnsiTheme="minorHAnsi" w:cstheme="minorHAnsi"/>
                <w:iCs/>
                <w:snapToGrid w:val="0"/>
                <w:sz w:val="22"/>
                <w:szCs w:val="22"/>
              </w:rPr>
              <w:t>QA staff</w:t>
            </w:r>
          </w:p>
        </w:tc>
        <w:tc>
          <w:tcPr>
            <w:tcW w:w="4644" w:type="dxa"/>
            <w:shd w:val="clear" w:color="auto" w:fill="FFFFFF"/>
          </w:tcPr>
          <w:p w14:paraId="7F4BC12D" w14:textId="77777777" w:rsidR="005A1951" w:rsidRPr="00BA2B15" w:rsidRDefault="005A1951" w:rsidP="00BA2B15">
            <w:pPr>
              <w:pStyle w:val="Header"/>
              <w:spacing w:line="276" w:lineRule="auto"/>
              <w:jc w:val="both"/>
              <w:rPr>
                <w:rFonts w:asciiTheme="minorHAnsi" w:hAnsiTheme="minorHAnsi" w:cstheme="minorHAnsi"/>
                <w:iCs/>
                <w:snapToGrid w:val="0"/>
                <w:sz w:val="22"/>
                <w:szCs w:val="22"/>
              </w:rPr>
            </w:pPr>
            <w:r w:rsidRPr="00BA2B15">
              <w:rPr>
                <w:rFonts w:asciiTheme="minorHAnsi" w:hAnsiTheme="minorHAnsi" w:cstheme="minorHAnsi"/>
                <w:iCs/>
                <w:snapToGrid w:val="0"/>
                <w:sz w:val="22"/>
                <w:szCs w:val="22"/>
              </w:rPr>
              <w:t>All staff</w:t>
            </w:r>
          </w:p>
        </w:tc>
      </w:tr>
    </w:tbl>
    <w:p w14:paraId="2B1C5A1B" w14:textId="77777777" w:rsidR="00764A07" w:rsidRPr="00F46C6D" w:rsidRDefault="00764A07" w:rsidP="00F46C6D">
      <w:pPr>
        <w:spacing w:line="276" w:lineRule="auto"/>
        <w:jc w:val="both"/>
        <w:rPr>
          <w:rFonts w:asciiTheme="minorHAnsi" w:hAnsiTheme="minorHAnsi" w:cstheme="minorHAnsi"/>
          <w:b/>
          <w:sz w:val="22"/>
          <w:szCs w:val="22"/>
        </w:rPr>
      </w:pPr>
    </w:p>
    <w:p w14:paraId="4167419D" w14:textId="7E01A53A" w:rsidR="005A1951" w:rsidRPr="00BA2B15" w:rsidRDefault="005A1951" w:rsidP="00BA2B15">
      <w:pPr>
        <w:pStyle w:val="ListParagraph"/>
        <w:numPr>
          <w:ilvl w:val="0"/>
          <w:numId w:val="3"/>
        </w:numPr>
        <w:spacing w:line="276" w:lineRule="auto"/>
        <w:jc w:val="both"/>
        <w:rPr>
          <w:rFonts w:asciiTheme="minorHAnsi" w:hAnsiTheme="minorHAnsi" w:cstheme="minorHAnsi"/>
          <w:b/>
          <w:sz w:val="22"/>
          <w:szCs w:val="22"/>
        </w:rPr>
      </w:pPr>
      <w:r w:rsidRPr="00BA2B15">
        <w:rPr>
          <w:rFonts w:asciiTheme="minorHAnsi" w:hAnsiTheme="minorHAnsi" w:cstheme="minorHAnsi"/>
          <w:b/>
          <w:sz w:val="22"/>
          <w:szCs w:val="22"/>
        </w:rPr>
        <w:t>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5A1951" w:rsidRPr="00BA2B15" w14:paraId="214DCC43" w14:textId="77777777" w:rsidTr="00E425BB">
        <w:tc>
          <w:tcPr>
            <w:tcW w:w="2610" w:type="dxa"/>
            <w:shd w:val="clear" w:color="auto" w:fill="auto"/>
          </w:tcPr>
          <w:p w14:paraId="314CF290" w14:textId="77777777" w:rsidR="005A1951" w:rsidRPr="00BA2B15" w:rsidRDefault="005A1951" w:rsidP="00BA2B15">
            <w:pPr>
              <w:spacing w:line="276" w:lineRule="auto"/>
              <w:jc w:val="both"/>
              <w:rPr>
                <w:rFonts w:asciiTheme="minorHAnsi" w:eastAsia="Calibri" w:hAnsiTheme="minorHAnsi" w:cstheme="minorHAnsi"/>
                <w:sz w:val="22"/>
                <w:szCs w:val="22"/>
              </w:rPr>
            </w:pPr>
            <w:r w:rsidRPr="00BA2B15">
              <w:rPr>
                <w:rFonts w:asciiTheme="minorHAnsi" w:eastAsia="Calibri" w:hAnsiTheme="minorHAnsi" w:cstheme="minorHAnsi"/>
                <w:sz w:val="22"/>
                <w:szCs w:val="22"/>
              </w:rPr>
              <w:t>MASTER COPIES</w:t>
            </w:r>
          </w:p>
        </w:tc>
        <w:tc>
          <w:tcPr>
            <w:tcW w:w="6780" w:type="dxa"/>
            <w:shd w:val="clear" w:color="auto" w:fill="auto"/>
          </w:tcPr>
          <w:p w14:paraId="70023F93" w14:textId="77777777" w:rsidR="005A1951" w:rsidRPr="00BA2B15" w:rsidRDefault="005A1951" w:rsidP="00BA2B15">
            <w:pPr>
              <w:spacing w:line="276" w:lineRule="auto"/>
              <w:jc w:val="both"/>
              <w:rPr>
                <w:rFonts w:asciiTheme="minorHAnsi" w:eastAsia="Calibri" w:hAnsiTheme="minorHAnsi" w:cstheme="minorHAnsi"/>
                <w:sz w:val="22"/>
                <w:szCs w:val="22"/>
              </w:rPr>
            </w:pPr>
            <w:r w:rsidRPr="00BA2B15">
              <w:rPr>
                <w:rFonts w:asciiTheme="minorHAnsi" w:eastAsia="Calibri" w:hAnsiTheme="minorHAnsi" w:cstheme="minorHAnsi"/>
                <w:sz w:val="22"/>
                <w:szCs w:val="22"/>
              </w:rPr>
              <w:t>QUALITY ASSURANCE</w:t>
            </w:r>
          </w:p>
        </w:tc>
      </w:tr>
      <w:tr w:rsidR="005A1951" w:rsidRPr="00BA2B15" w14:paraId="228EDA4A" w14:textId="77777777" w:rsidTr="00E425BB">
        <w:tc>
          <w:tcPr>
            <w:tcW w:w="2610" w:type="dxa"/>
            <w:shd w:val="clear" w:color="auto" w:fill="auto"/>
          </w:tcPr>
          <w:p w14:paraId="40A1E282" w14:textId="77777777" w:rsidR="005A1951" w:rsidRPr="00BA2B15" w:rsidRDefault="005A1951" w:rsidP="00BA2B15">
            <w:pPr>
              <w:spacing w:line="276" w:lineRule="auto"/>
              <w:jc w:val="both"/>
              <w:rPr>
                <w:rFonts w:asciiTheme="minorHAnsi" w:eastAsia="Calibri" w:hAnsiTheme="minorHAnsi" w:cstheme="minorHAnsi"/>
                <w:sz w:val="22"/>
                <w:szCs w:val="22"/>
              </w:rPr>
            </w:pPr>
            <w:r w:rsidRPr="00BA2B15">
              <w:rPr>
                <w:rFonts w:asciiTheme="minorHAnsi" w:eastAsia="Calibri" w:hAnsiTheme="minorHAnsi" w:cstheme="minorHAnsi"/>
                <w:sz w:val="22"/>
                <w:szCs w:val="22"/>
              </w:rPr>
              <w:t xml:space="preserve">CONTROLLED COPIES </w:t>
            </w:r>
          </w:p>
        </w:tc>
        <w:tc>
          <w:tcPr>
            <w:tcW w:w="6780" w:type="dxa"/>
            <w:shd w:val="clear" w:color="auto" w:fill="auto"/>
          </w:tcPr>
          <w:p w14:paraId="1D7B6999" w14:textId="77777777" w:rsidR="005A1951" w:rsidRPr="00BA2B15" w:rsidRDefault="005A1951" w:rsidP="00BA2B15">
            <w:pPr>
              <w:spacing w:line="276" w:lineRule="auto"/>
              <w:jc w:val="both"/>
              <w:rPr>
                <w:rFonts w:asciiTheme="minorHAnsi" w:eastAsia="Calibri" w:hAnsiTheme="minorHAnsi" w:cstheme="minorHAnsi"/>
                <w:sz w:val="22"/>
                <w:szCs w:val="22"/>
              </w:rPr>
            </w:pPr>
            <w:r w:rsidRPr="00BA2B15">
              <w:rPr>
                <w:rFonts w:asciiTheme="minorHAnsi" w:eastAsia="Calibri" w:hAnsiTheme="minorHAnsi" w:cstheme="minorHAnsi"/>
                <w:sz w:val="22"/>
                <w:szCs w:val="22"/>
              </w:rPr>
              <w:t>ALL DEPARTMENT</w:t>
            </w:r>
          </w:p>
        </w:tc>
      </w:tr>
    </w:tbl>
    <w:p w14:paraId="5D591C34" w14:textId="77777777" w:rsidR="005A1951" w:rsidRPr="00BA2B15" w:rsidRDefault="005A1951" w:rsidP="00BA2B15">
      <w:pPr>
        <w:spacing w:line="276" w:lineRule="auto"/>
        <w:jc w:val="both"/>
        <w:rPr>
          <w:rFonts w:asciiTheme="minorHAnsi" w:hAnsiTheme="minorHAnsi" w:cstheme="minorHAnsi"/>
          <w:b/>
          <w:sz w:val="22"/>
          <w:szCs w:val="22"/>
        </w:rPr>
      </w:pPr>
    </w:p>
    <w:p w14:paraId="3E9BD021" w14:textId="77777777" w:rsidR="005A1951" w:rsidRPr="00BA2B15" w:rsidRDefault="005A1951" w:rsidP="00BA2B15">
      <w:pPr>
        <w:spacing w:line="276" w:lineRule="auto"/>
        <w:jc w:val="both"/>
        <w:rPr>
          <w:rFonts w:asciiTheme="minorHAnsi" w:hAnsiTheme="minorHAnsi" w:cstheme="minorHAnsi"/>
          <w:b/>
          <w:sz w:val="22"/>
          <w:szCs w:val="22"/>
        </w:rPr>
      </w:pPr>
      <w:r w:rsidRPr="00BA2B15">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5A1951" w:rsidRPr="00BA2B15" w14:paraId="3661195C" w14:textId="77777777" w:rsidTr="00E425BB">
        <w:tc>
          <w:tcPr>
            <w:tcW w:w="2376" w:type="dxa"/>
            <w:shd w:val="clear" w:color="auto" w:fill="auto"/>
          </w:tcPr>
          <w:p w14:paraId="7A8C68A3" w14:textId="77777777" w:rsidR="005A1951" w:rsidRPr="00BA2B15" w:rsidRDefault="005A1951" w:rsidP="00BA2B15">
            <w:pPr>
              <w:spacing w:line="276" w:lineRule="auto"/>
              <w:jc w:val="both"/>
              <w:rPr>
                <w:rFonts w:asciiTheme="minorHAnsi" w:eastAsia="Calibri" w:hAnsiTheme="minorHAnsi" w:cstheme="minorHAnsi"/>
                <w:b/>
                <w:sz w:val="22"/>
                <w:szCs w:val="22"/>
              </w:rPr>
            </w:pPr>
            <w:r w:rsidRPr="00BA2B15">
              <w:rPr>
                <w:rFonts w:asciiTheme="minorHAnsi" w:eastAsia="Calibri" w:hAnsiTheme="minorHAnsi" w:cstheme="minorHAnsi"/>
                <w:b/>
                <w:sz w:val="22"/>
                <w:szCs w:val="22"/>
              </w:rPr>
              <w:t>CURRENT REVISION</w:t>
            </w:r>
          </w:p>
        </w:tc>
        <w:tc>
          <w:tcPr>
            <w:tcW w:w="2127" w:type="dxa"/>
            <w:shd w:val="clear" w:color="auto" w:fill="auto"/>
          </w:tcPr>
          <w:p w14:paraId="77972F92" w14:textId="77777777" w:rsidR="005A1951" w:rsidRPr="00BA2B15" w:rsidRDefault="005A1951" w:rsidP="00BA2B15">
            <w:pPr>
              <w:spacing w:line="276" w:lineRule="auto"/>
              <w:jc w:val="both"/>
              <w:rPr>
                <w:rFonts w:asciiTheme="minorHAnsi" w:eastAsia="Calibri" w:hAnsiTheme="minorHAnsi" w:cstheme="minorHAnsi"/>
                <w:b/>
                <w:sz w:val="22"/>
                <w:szCs w:val="22"/>
              </w:rPr>
            </w:pPr>
            <w:r w:rsidRPr="00BA2B15">
              <w:rPr>
                <w:rFonts w:asciiTheme="minorHAnsi" w:eastAsia="Calibri" w:hAnsiTheme="minorHAnsi" w:cstheme="minorHAnsi"/>
                <w:b/>
                <w:sz w:val="22"/>
                <w:szCs w:val="22"/>
              </w:rPr>
              <w:t>SUPERSEDE</w:t>
            </w:r>
          </w:p>
        </w:tc>
        <w:tc>
          <w:tcPr>
            <w:tcW w:w="5244" w:type="dxa"/>
            <w:shd w:val="clear" w:color="auto" w:fill="auto"/>
          </w:tcPr>
          <w:p w14:paraId="7E08E5B4" w14:textId="77777777" w:rsidR="005A1951" w:rsidRPr="00BA2B15" w:rsidRDefault="005A1951" w:rsidP="00BA2B15">
            <w:pPr>
              <w:spacing w:line="276" w:lineRule="auto"/>
              <w:jc w:val="both"/>
              <w:rPr>
                <w:rFonts w:asciiTheme="minorHAnsi" w:eastAsia="Calibri" w:hAnsiTheme="minorHAnsi" w:cstheme="minorHAnsi"/>
                <w:b/>
                <w:sz w:val="22"/>
                <w:szCs w:val="22"/>
              </w:rPr>
            </w:pPr>
            <w:r w:rsidRPr="00BA2B15">
              <w:rPr>
                <w:rFonts w:asciiTheme="minorHAnsi" w:eastAsia="Calibri" w:hAnsiTheme="minorHAnsi" w:cstheme="minorHAnsi"/>
                <w:b/>
                <w:sz w:val="22"/>
                <w:szCs w:val="22"/>
              </w:rPr>
              <w:t>REASON FOR REVIEW</w:t>
            </w:r>
          </w:p>
        </w:tc>
      </w:tr>
      <w:tr w:rsidR="005A1951" w:rsidRPr="00BA2B15" w14:paraId="0B960E34" w14:textId="77777777" w:rsidTr="00E425BB">
        <w:tc>
          <w:tcPr>
            <w:tcW w:w="2376" w:type="dxa"/>
            <w:shd w:val="clear" w:color="auto" w:fill="auto"/>
          </w:tcPr>
          <w:p w14:paraId="4616B8B6" w14:textId="77777777" w:rsidR="005A1951" w:rsidRPr="00BA2B15" w:rsidRDefault="005A1951" w:rsidP="00BA2B15">
            <w:pPr>
              <w:spacing w:line="276" w:lineRule="auto"/>
              <w:jc w:val="both"/>
              <w:rPr>
                <w:rFonts w:asciiTheme="minorHAnsi" w:eastAsia="Calibri" w:hAnsiTheme="minorHAnsi" w:cstheme="minorHAnsi"/>
                <w:b/>
                <w:sz w:val="22"/>
                <w:szCs w:val="22"/>
              </w:rPr>
            </w:pPr>
            <w:r w:rsidRPr="00BA2B15">
              <w:rPr>
                <w:rFonts w:asciiTheme="minorHAnsi" w:eastAsia="Calibri" w:hAnsiTheme="minorHAnsi" w:cstheme="minorHAnsi"/>
                <w:sz w:val="22"/>
                <w:szCs w:val="22"/>
              </w:rPr>
              <w:t>00</w:t>
            </w:r>
          </w:p>
        </w:tc>
        <w:tc>
          <w:tcPr>
            <w:tcW w:w="2127" w:type="dxa"/>
            <w:shd w:val="clear" w:color="auto" w:fill="auto"/>
          </w:tcPr>
          <w:p w14:paraId="70B8F33C" w14:textId="77777777" w:rsidR="005A1951" w:rsidRPr="00BA2B15" w:rsidRDefault="005A1951" w:rsidP="00BA2B15">
            <w:pPr>
              <w:spacing w:line="276" w:lineRule="auto"/>
              <w:jc w:val="both"/>
              <w:rPr>
                <w:rFonts w:asciiTheme="minorHAnsi" w:eastAsia="Calibri" w:hAnsiTheme="minorHAnsi" w:cstheme="minorHAnsi"/>
                <w:b/>
                <w:sz w:val="22"/>
                <w:szCs w:val="22"/>
              </w:rPr>
            </w:pPr>
            <w:r w:rsidRPr="00BA2B15">
              <w:rPr>
                <w:rFonts w:asciiTheme="minorHAnsi" w:eastAsia="Calibri" w:hAnsiTheme="minorHAnsi" w:cstheme="minorHAnsi"/>
                <w:sz w:val="22"/>
                <w:szCs w:val="22"/>
              </w:rPr>
              <w:t xml:space="preserve">Nil </w:t>
            </w:r>
          </w:p>
        </w:tc>
        <w:tc>
          <w:tcPr>
            <w:tcW w:w="5244" w:type="dxa"/>
            <w:shd w:val="clear" w:color="auto" w:fill="auto"/>
          </w:tcPr>
          <w:p w14:paraId="02582BD4" w14:textId="77777777" w:rsidR="005A1951" w:rsidRPr="00BA2B15" w:rsidRDefault="005A1951" w:rsidP="00BA2B15">
            <w:pPr>
              <w:spacing w:line="276" w:lineRule="auto"/>
              <w:jc w:val="both"/>
              <w:rPr>
                <w:rFonts w:asciiTheme="minorHAnsi" w:eastAsia="Calibri" w:hAnsiTheme="minorHAnsi" w:cstheme="minorHAnsi"/>
                <w:b/>
                <w:sz w:val="22"/>
                <w:szCs w:val="22"/>
              </w:rPr>
            </w:pPr>
            <w:r w:rsidRPr="00BA2B15">
              <w:rPr>
                <w:rFonts w:asciiTheme="minorHAnsi" w:eastAsia="Calibri" w:hAnsiTheme="minorHAnsi" w:cstheme="minorHAnsi"/>
                <w:sz w:val="22"/>
                <w:szCs w:val="22"/>
              </w:rPr>
              <w:t>First issue</w:t>
            </w:r>
          </w:p>
        </w:tc>
      </w:tr>
      <w:tr w:rsidR="005A1951" w:rsidRPr="00BA2B15" w14:paraId="668DD5C8" w14:textId="77777777" w:rsidTr="00E425BB">
        <w:tc>
          <w:tcPr>
            <w:tcW w:w="2376" w:type="dxa"/>
            <w:shd w:val="clear" w:color="auto" w:fill="auto"/>
          </w:tcPr>
          <w:p w14:paraId="16AB9E7D" w14:textId="77777777" w:rsidR="005A1951" w:rsidRPr="00BA2B15" w:rsidRDefault="005A1951" w:rsidP="00BA2B15">
            <w:pPr>
              <w:spacing w:line="276" w:lineRule="auto"/>
              <w:jc w:val="both"/>
              <w:rPr>
                <w:rFonts w:asciiTheme="minorHAnsi" w:eastAsia="Calibri" w:hAnsiTheme="minorHAnsi" w:cstheme="minorHAnsi"/>
                <w:b/>
                <w:sz w:val="22"/>
                <w:szCs w:val="22"/>
              </w:rPr>
            </w:pPr>
            <w:r w:rsidRPr="00BA2B15">
              <w:rPr>
                <w:rFonts w:asciiTheme="minorHAnsi" w:eastAsia="Calibri" w:hAnsiTheme="minorHAnsi" w:cstheme="minorHAnsi"/>
                <w:sz w:val="22"/>
                <w:szCs w:val="22"/>
              </w:rPr>
              <w:t>06</w:t>
            </w:r>
          </w:p>
        </w:tc>
        <w:tc>
          <w:tcPr>
            <w:tcW w:w="2127" w:type="dxa"/>
            <w:shd w:val="clear" w:color="auto" w:fill="auto"/>
          </w:tcPr>
          <w:p w14:paraId="50EBD15B" w14:textId="77777777" w:rsidR="005A1951" w:rsidRPr="00BA2B15" w:rsidRDefault="005A1951" w:rsidP="00BA2B15">
            <w:pPr>
              <w:spacing w:line="276" w:lineRule="auto"/>
              <w:jc w:val="both"/>
              <w:rPr>
                <w:rFonts w:asciiTheme="minorHAnsi" w:eastAsia="Calibri" w:hAnsiTheme="minorHAnsi" w:cstheme="minorHAnsi"/>
                <w:b/>
                <w:sz w:val="22"/>
                <w:szCs w:val="22"/>
              </w:rPr>
            </w:pPr>
            <w:r w:rsidRPr="00BA2B15">
              <w:rPr>
                <w:rFonts w:asciiTheme="minorHAnsi" w:eastAsia="Calibri" w:hAnsiTheme="minorHAnsi" w:cstheme="minorHAnsi"/>
                <w:sz w:val="22"/>
                <w:szCs w:val="22"/>
              </w:rPr>
              <w:t>05</w:t>
            </w:r>
          </w:p>
        </w:tc>
        <w:tc>
          <w:tcPr>
            <w:tcW w:w="5244" w:type="dxa"/>
            <w:shd w:val="clear" w:color="auto" w:fill="auto"/>
          </w:tcPr>
          <w:p w14:paraId="01CB643F" w14:textId="77777777" w:rsidR="005A1951" w:rsidRPr="00BA2B15" w:rsidRDefault="005A1951" w:rsidP="00BA2B15">
            <w:pPr>
              <w:numPr>
                <w:ilvl w:val="2"/>
                <w:numId w:val="2"/>
              </w:numPr>
              <w:spacing w:line="276" w:lineRule="auto"/>
              <w:ind w:right="992"/>
              <w:jc w:val="both"/>
              <w:rPr>
                <w:rFonts w:asciiTheme="minorHAnsi" w:eastAsia="Calibri" w:hAnsiTheme="minorHAnsi" w:cstheme="minorHAnsi"/>
                <w:sz w:val="22"/>
                <w:szCs w:val="22"/>
              </w:rPr>
            </w:pPr>
            <w:r w:rsidRPr="00BA2B15">
              <w:rPr>
                <w:rFonts w:asciiTheme="minorHAnsi" w:eastAsia="Calibri" w:hAnsiTheme="minorHAnsi" w:cstheme="minorHAnsi"/>
                <w:sz w:val="22"/>
                <w:szCs w:val="22"/>
              </w:rPr>
              <w:t>Change in sop format.</w:t>
            </w:r>
          </w:p>
          <w:p w14:paraId="72D167F3" w14:textId="77777777" w:rsidR="005A1951" w:rsidRPr="00BA2B15" w:rsidRDefault="005A1951" w:rsidP="00BA2B15">
            <w:pPr>
              <w:numPr>
                <w:ilvl w:val="2"/>
                <w:numId w:val="2"/>
              </w:numPr>
              <w:spacing w:line="276" w:lineRule="auto"/>
              <w:ind w:right="992"/>
              <w:jc w:val="both"/>
              <w:rPr>
                <w:rFonts w:asciiTheme="minorHAnsi" w:eastAsia="Calibri" w:hAnsiTheme="minorHAnsi" w:cstheme="minorHAnsi"/>
                <w:sz w:val="22"/>
                <w:szCs w:val="22"/>
              </w:rPr>
            </w:pPr>
            <w:r w:rsidRPr="00BA2B15">
              <w:rPr>
                <w:rFonts w:asciiTheme="minorHAnsi" w:hAnsiTheme="minorHAnsi" w:cstheme="minorHAnsi"/>
                <w:sz w:val="22"/>
                <w:szCs w:val="22"/>
              </w:rPr>
              <w:t>Inclusion of traceability of enclosures to parent SOP</w:t>
            </w:r>
          </w:p>
        </w:tc>
      </w:tr>
    </w:tbl>
    <w:p w14:paraId="6A4F37D7" w14:textId="77777777" w:rsidR="005A1951" w:rsidRPr="00BA2B15" w:rsidRDefault="005A1951" w:rsidP="00BA2B15">
      <w:pPr>
        <w:spacing w:line="276" w:lineRule="auto"/>
        <w:jc w:val="both"/>
        <w:rPr>
          <w:rFonts w:asciiTheme="minorHAnsi" w:hAnsiTheme="minorHAnsi" w:cstheme="minorHAnsi"/>
          <w:sz w:val="22"/>
          <w:szCs w:val="22"/>
        </w:rPr>
      </w:pPr>
    </w:p>
    <w:p w14:paraId="1A82BD55" w14:textId="77777777" w:rsidR="0084125A" w:rsidRPr="00BA2B15" w:rsidRDefault="0084125A" w:rsidP="00BA2B15">
      <w:pPr>
        <w:spacing w:line="360" w:lineRule="auto"/>
        <w:jc w:val="both"/>
        <w:rPr>
          <w:rFonts w:asciiTheme="minorHAnsi" w:hAnsiTheme="minorHAnsi" w:cstheme="minorHAnsi"/>
          <w:sz w:val="22"/>
          <w:szCs w:val="22"/>
        </w:rPr>
      </w:pPr>
    </w:p>
    <w:p w14:paraId="07437832" w14:textId="77777777" w:rsidR="005A1951" w:rsidRPr="00BA2B15" w:rsidRDefault="005A1951" w:rsidP="00BA2B15">
      <w:pPr>
        <w:jc w:val="both"/>
        <w:rPr>
          <w:rFonts w:asciiTheme="minorHAnsi" w:hAnsiTheme="minorHAnsi" w:cstheme="minorHAnsi"/>
          <w:sz w:val="22"/>
          <w:szCs w:val="22"/>
        </w:rPr>
      </w:pPr>
    </w:p>
    <w:p w14:paraId="397F42E2" w14:textId="77777777" w:rsidR="005A1951" w:rsidRPr="00BA2B15" w:rsidRDefault="005A1951" w:rsidP="00BA2B15">
      <w:pPr>
        <w:jc w:val="both"/>
        <w:rPr>
          <w:rFonts w:asciiTheme="minorHAnsi" w:hAnsiTheme="minorHAnsi" w:cstheme="minorHAnsi"/>
          <w:sz w:val="22"/>
          <w:szCs w:val="22"/>
        </w:rPr>
      </w:pPr>
    </w:p>
    <w:p w14:paraId="0F1C285F" w14:textId="77777777" w:rsidR="00E425BB" w:rsidRPr="00BA2B15" w:rsidRDefault="00E425BB" w:rsidP="00BA2B15">
      <w:pPr>
        <w:jc w:val="both"/>
        <w:rPr>
          <w:rFonts w:asciiTheme="minorHAnsi" w:hAnsiTheme="minorHAnsi" w:cstheme="minorHAnsi"/>
          <w:b/>
          <w:sz w:val="22"/>
          <w:szCs w:val="22"/>
        </w:rPr>
      </w:pPr>
    </w:p>
    <w:p w14:paraId="1A097DE8" w14:textId="77777777" w:rsidR="0084125A" w:rsidRPr="00BA2B15" w:rsidRDefault="0084125A" w:rsidP="00BA2B15">
      <w:pPr>
        <w:jc w:val="both"/>
        <w:rPr>
          <w:rFonts w:asciiTheme="minorHAnsi" w:hAnsiTheme="minorHAnsi" w:cstheme="minorHAnsi"/>
          <w:sz w:val="22"/>
          <w:szCs w:val="22"/>
        </w:rPr>
      </w:pPr>
    </w:p>
    <w:p w14:paraId="214292C3" w14:textId="77777777" w:rsidR="00E425BB" w:rsidRPr="00BA2B15" w:rsidRDefault="00E425BB" w:rsidP="00BA2B15">
      <w:pPr>
        <w:jc w:val="both"/>
        <w:rPr>
          <w:rFonts w:asciiTheme="minorHAnsi" w:hAnsiTheme="minorHAnsi" w:cstheme="minorHAnsi"/>
          <w:b/>
          <w:sz w:val="22"/>
          <w:szCs w:val="22"/>
        </w:rPr>
      </w:pPr>
    </w:p>
    <w:p w14:paraId="792FF1FD" w14:textId="77777777" w:rsidR="0084125A" w:rsidRPr="00BA2B15" w:rsidRDefault="0084125A" w:rsidP="00BA2B15">
      <w:pPr>
        <w:jc w:val="both"/>
        <w:rPr>
          <w:rFonts w:asciiTheme="minorHAnsi" w:hAnsiTheme="minorHAnsi" w:cstheme="minorHAnsi"/>
          <w:sz w:val="22"/>
          <w:szCs w:val="22"/>
        </w:rPr>
      </w:pPr>
    </w:p>
    <w:p w14:paraId="57E033F8" w14:textId="77777777" w:rsidR="00BB25F8" w:rsidRPr="00BA2B15" w:rsidRDefault="00BB25F8" w:rsidP="00BA2B15">
      <w:pPr>
        <w:jc w:val="both"/>
        <w:rPr>
          <w:rFonts w:asciiTheme="minorHAnsi" w:hAnsiTheme="minorHAnsi" w:cstheme="minorHAnsi"/>
          <w:sz w:val="22"/>
          <w:szCs w:val="22"/>
        </w:rPr>
      </w:pPr>
    </w:p>
    <w:p w14:paraId="3AEFE91E" w14:textId="6600F821" w:rsidR="00BB25F8" w:rsidRPr="00BA2B15" w:rsidRDefault="00BB25F8" w:rsidP="00BA2B15">
      <w:pPr>
        <w:jc w:val="both"/>
        <w:rPr>
          <w:rFonts w:asciiTheme="minorHAnsi" w:hAnsiTheme="minorHAnsi" w:cstheme="minorHAnsi"/>
          <w:sz w:val="22"/>
          <w:szCs w:val="22"/>
        </w:rPr>
      </w:pPr>
    </w:p>
    <w:sectPr w:rsidR="00BB25F8" w:rsidRPr="00BA2B15" w:rsidSect="005A1951">
      <w:headerReference w:type="default" r:id="rId7"/>
      <w:footerReference w:type="default" r:id="rId8"/>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22A91" w14:textId="77777777" w:rsidR="004C0BB5" w:rsidRDefault="004C0BB5" w:rsidP="005A1951">
      <w:r>
        <w:separator/>
      </w:r>
    </w:p>
  </w:endnote>
  <w:endnote w:type="continuationSeparator" w:id="0">
    <w:p w14:paraId="069BE8A5" w14:textId="77777777" w:rsidR="004C0BB5" w:rsidRDefault="004C0BB5" w:rsidP="005A1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BF405" w14:textId="77777777" w:rsidR="00E425BB" w:rsidRDefault="00E425B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764A07">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64A07">
      <w:rPr>
        <w:b/>
        <w:bCs/>
        <w:noProof/>
      </w:rPr>
      <w:t>9</w:t>
    </w:r>
    <w:r>
      <w:rPr>
        <w:b/>
        <w:bCs/>
        <w:sz w:val="24"/>
        <w:szCs w:val="24"/>
      </w:rPr>
      <w:fldChar w:fldCharType="end"/>
    </w:r>
  </w:p>
  <w:p w14:paraId="15FD1D84" w14:textId="77777777" w:rsidR="00E425BB" w:rsidRDefault="00E425BB">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011BA" w14:textId="77777777" w:rsidR="004C0BB5" w:rsidRDefault="004C0BB5" w:rsidP="005A1951">
      <w:r>
        <w:separator/>
      </w:r>
    </w:p>
  </w:footnote>
  <w:footnote w:type="continuationSeparator" w:id="0">
    <w:p w14:paraId="0A4CED35" w14:textId="77777777" w:rsidR="004C0BB5" w:rsidRDefault="004C0BB5" w:rsidP="005A1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997B9" w14:textId="77777777" w:rsidR="00E425BB" w:rsidRDefault="004C0BB5">
    <w:pPr>
      <w:pStyle w:val="Header"/>
    </w:pPr>
    <w:r>
      <w:rPr>
        <w:noProof/>
      </w:rPr>
      <w:pict w14:anchorId="3B623D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E425BB" w:rsidRPr="00B17339" w14:paraId="3890805B" w14:textId="77777777" w:rsidTr="00E425BB">
      <w:trPr>
        <w:trHeight w:val="713"/>
      </w:trPr>
      <w:tc>
        <w:tcPr>
          <w:tcW w:w="1951" w:type="dxa"/>
          <w:vMerge w:val="restart"/>
          <w:shd w:val="clear" w:color="auto" w:fill="auto"/>
        </w:tcPr>
        <w:p w14:paraId="166E698E" w14:textId="77777777" w:rsidR="00E425BB" w:rsidRPr="00B17339" w:rsidRDefault="00E425BB" w:rsidP="00E425BB">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0C878AB0" wp14:editId="46E048E5">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24D41BCB" w14:textId="77777777" w:rsidR="00E425BB" w:rsidRPr="00B17339" w:rsidRDefault="00E425BB" w:rsidP="00E425BB">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783AFEDA" w14:textId="77777777" w:rsidR="00E425BB" w:rsidRPr="00B17339" w:rsidRDefault="00E425BB" w:rsidP="00E425BB">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0A4FF5AC" w14:textId="77777777" w:rsidR="00E425BB" w:rsidRPr="00B17339" w:rsidRDefault="00E425BB" w:rsidP="00E425BB">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E425BB" w:rsidRPr="00B17339" w14:paraId="36BE3E1A" w14:textId="77777777" w:rsidTr="00E425BB">
      <w:trPr>
        <w:trHeight w:val="712"/>
      </w:trPr>
      <w:tc>
        <w:tcPr>
          <w:tcW w:w="1951" w:type="dxa"/>
          <w:vMerge/>
          <w:shd w:val="clear" w:color="auto" w:fill="auto"/>
        </w:tcPr>
        <w:p w14:paraId="1A98F7BB" w14:textId="77777777" w:rsidR="00E425BB" w:rsidRPr="00B17339" w:rsidRDefault="00E425BB" w:rsidP="00E425BB">
          <w:pPr>
            <w:pStyle w:val="Header"/>
            <w:rPr>
              <w:rFonts w:ascii="Calibri" w:eastAsia="Calibri" w:hAnsi="Calibri" w:cs="Calibri"/>
              <w:i/>
              <w:noProof/>
              <w:sz w:val="22"/>
              <w:szCs w:val="22"/>
            </w:rPr>
          </w:pPr>
        </w:p>
      </w:tc>
      <w:tc>
        <w:tcPr>
          <w:tcW w:w="6804" w:type="dxa"/>
          <w:gridSpan w:val="3"/>
          <w:shd w:val="clear" w:color="auto" w:fill="auto"/>
        </w:tcPr>
        <w:p w14:paraId="79647E26" w14:textId="6D84A0B0" w:rsidR="00E425BB" w:rsidRPr="00BA2B15" w:rsidRDefault="00E425BB" w:rsidP="00A46964">
          <w:pPr>
            <w:pStyle w:val="Header"/>
            <w:jc w:val="center"/>
            <w:rPr>
              <w:rFonts w:ascii="Calibri" w:eastAsia="Calibri" w:hAnsi="Calibri" w:cs="Calibri"/>
              <w:sz w:val="28"/>
              <w:szCs w:val="28"/>
            </w:rPr>
          </w:pPr>
          <w:r w:rsidRPr="00BA2B15">
            <w:rPr>
              <w:rFonts w:ascii="Calibri" w:eastAsia="Calibri" w:hAnsi="Calibri" w:cs="Calibri"/>
              <w:sz w:val="28"/>
              <w:szCs w:val="28"/>
            </w:rPr>
            <w:t xml:space="preserve">Title: </w:t>
          </w:r>
          <w:r w:rsidRPr="00BA2B15">
            <w:rPr>
              <w:rFonts w:ascii="Calibri" w:eastAsia="Calibri" w:hAnsi="Calibri"/>
              <w:b/>
              <w:sz w:val="28"/>
              <w:szCs w:val="28"/>
            </w:rPr>
            <w:t xml:space="preserve">SOP for Pest and Rodent Control </w:t>
          </w:r>
          <w:r w:rsidR="00A46964" w:rsidRPr="00BA2B15">
            <w:rPr>
              <w:rFonts w:ascii="Calibri" w:eastAsia="Calibri" w:hAnsi="Calibri"/>
              <w:b/>
              <w:sz w:val="28"/>
              <w:szCs w:val="28"/>
            </w:rPr>
            <w:t>in BIOMEDICAL Ltd</w:t>
          </w:r>
        </w:p>
      </w:tc>
      <w:tc>
        <w:tcPr>
          <w:tcW w:w="1541" w:type="dxa"/>
          <w:vMerge/>
          <w:shd w:val="clear" w:color="auto" w:fill="auto"/>
        </w:tcPr>
        <w:p w14:paraId="1F486102" w14:textId="77777777" w:rsidR="00E425BB" w:rsidRPr="00B17339" w:rsidRDefault="00E425BB" w:rsidP="00E425BB">
          <w:pPr>
            <w:pStyle w:val="Header"/>
            <w:rPr>
              <w:rFonts w:ascii="Calibri" w:eastAsia="Calibri" w:hAnsi="Calibri" w:cs="Calibri"/>
              <w:sz w:val="22"/>
              <w:szCs w:val="22"/>
            </w:rPr>
          </w:pPr>
        </w:p>
      </w:tc>
    </w:tr>
    <w:tr w:rsidR="00E425BB" w:rsidRPr="00B17339" w14:paraId="7F2A59D2" w14:textId="77777777" w:rsidTr="00E425BB">
      <w:trPr>
        <w:trHeight w:val="188"/>
      </w:trPr>
      <w:tc>
        <w:tcPr>
          <w:tcW w:w="1951" w:type="dxa"/>
          <w:vMerge w:val="restart"/>
          <w:shd w:val="clear" w:color="auto" w:fill="auto"/>
        </w:tcPr>
        <w:p w14:paraId="3B614403" w14:textId="77777777" w:rsidR="00E425BB" w:rsidRPr="00B17339" w:rsidRDefault="00E425BB" w:rsidP="00E425BB">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1D7AF564" w14:textId="77777777" w:rsidR="00E425BB" w:rsidRPr="00B17339" w:rsidRDefault="00E425BB" w:rsidP="00E425BB">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1124D00D" w14:textId="77777777" w:rsidR="00E425BB" w:rsidRPr="00B17339" w:rsidRDefault="00E425BB" w:rsidP="00E425BB">
          <w:pPr>
            <w:pStyle w:val="Header"/>
            <w:jc w:val="center"/>
            <w:rPr>
              <w:rFonts w:ascii="Calibri" w:eastAsia="Calibri" w:hAnsi="Calibri" w:cs="Calibri"/>
              <w:b/>
              <w:bCs/>
              <w:sz w:val="28"/>
              <w:szCs w:val="28"/>
            </w:rPr>
          </w:pPr>
        </w:p>
        <w:p w14:paraId="4C4E4A94" w14:textId="2F134FA0" w:rsidR="00E425BB" w:rsidRPr="00B17339" w:rsidRDefault="00E425BB" w:rsidP="00E425BB">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29</w:t>
          </w:r>
        </w:p>
      </w:tc>
      <w:tc>
        <w:tcPr>
          <w:tcW w:w="1701" w:type="dxa"/>
          <w:shd w:val="clear" w:color="auto" w:fill="auto"/>
          <w:vAlign w:val="bottom"/>
        </w:tcPr>
        <w:p w14:paraId="728FF105" w14:textId="77777777" w:rsidR="00E425BB" w:rsidRPr="00B17339" w:rsidRDefault="00E425BB" w:rsidP="00E425BB">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171E442E" w14:textId="77777777" w:rsidR="00E425BB" w:rsidRPr="00B17339" w:rsidRDefault="00E425BB" w:rsidP="00E425BB">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E425BB" w:rsidRPr="00B17339" w14:paraId="4A8C150B" w14:textId="77777777" w:rsidTr="00E425BB">
      <w:trPr>
        <w:trHeight w:val="187"/>
      </w:trPr>
      <w:tc>
        <w:tcPr>
          <w:tcW w:w="1951" w:type="dxa"/>
          <w:vMerge/>
          <w:shd w:val="clear" w:color="auto" w:fill="auto"/>
        </w:tcPr>
        <w:p w14:paraId="16C4C793" w14:textId="77777777" w:rsidR="00E425BB" w:rsidRPr="00B17339" w:rsidRDefault="00E425BB" w:rsidP="00E425BB">
          <w:pPr>
            <w:pStyle w:val="Header"/>
            <w:rPr>
              <w:rFonts w:ascii="Calibri" w:eastAsia="Calibri" w:hAnsi="Calibri" w:cs="Calibri"/>
              <w:b/>
              <w:sz w:val="22"/>
              <w:szCs w:val="22"/>
            </w:rPr>
          </w:pPr>
        </w:p>
      </w:tc>
      <w:tc>
        <w:tcPr>
          <w:tcW w:w="1418" w:type="dxa"/>
          <w:vMerge/>
          <w:shd w:val="clear" w:color="auto" w:fill="auto"/>
        </w:tcPr>
        <w:p w14:paraId="162916AA" w14:textId="77777777" w:rsidR="00E425BB" w:rsidRPr="00B17339" w:rsidRDefault="00E425BB" w:rsidP="00E425BB">
          <w:pPr>
            <w:pStyle w:val="Header"/>
            <w:rPr>
              <w:rFonts w:ascii="Calibri" w:eastAsia="Calibri" w:hAnsi="Calibri" w:cs="Calibri"/>
              <w:sz w:val="22"/>
              <w:szCs w:val="22"/>
            </w:rPr>
          </w:pPr>
        </w:p>
      </w:tc>
      <w:tc>
        <w:tcPr>
          <w:tcW w:w="3685" w:type="dxa"/>
          <w:vMerge/>
          <w:shd w:val="clear" w:color="auto" w:fill="auto"/>
        </w:tcPr>
        <w:p w14:paraId="41573D71" w14:textId="77777777" w:rsidR="00E425BB" w:rsidRPr="00B17339" w:rsidRDefault="00E425BB" w:rsidP="00E425BB">
          <w:pPr>
            <w:pStyle w:val="Header"/>
            <w:jc w:val="center"/>
            <w:rPr>
              <w:rFonts w:ascii="Calibri" w:eastAsia="Calibri" w:hAnsi="Calibri" w:cs="Calibri"/>
              <w:sz w:val="22"/>
              <w:szCs w:val="22"/>
            </w:rPr>
          </w:pPr>
        </w:p>
      </w:tc>
      <w:tc>
        <w:tcPr>
          <w:tcW w:w="1701" w:type="dxa"/>
          <w:shd w:val="clear" w:color="auto" w:fill="auto"/>
          <w:vAlign w:val="bottom"/>
        </w:tcPr>
        <w:p w14:paraId="4ADCEF0B" w14:textId="77777777" w:rsidR="00E425BB" w:rsidRPr="00B17339" w:rsidRDefault="00E425BB" w:rsidP="00E425BB">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18CB4E6B" w14:textId="77777777" w:rsidR="00E425BB" w:rsidRPr="00B17339" w:rsidRDefault="00E425BB" w:rsidP="00E425BB">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E425BB" w:rsidRPr="00B17339" w14:paraId="336C4E75" w14:textId="77777777" w:rsidTr="00E425BB">
      <w:trPr>
        <w:trHeight w:val="367"/>
      </w:trPr>
      <w:tc>
        <w:tcPr>
          <w:tcW w:w="1951" w:type="dxa"/>
          <w:shd w:val="clear" w:color="auto" w:fill="auto"/>
        </w:tcPr>
        <w:p w14:paraId="7B102D58" w14:textId="77777777" w:rsidR="00E425BB" w:rsidRPr="00B17339" w:rsidRDefault="00E425BB" w:rsidP="00E425BB">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36A88DD1" w14:textId="77777777" w:rsidR="00E425BB" w:rsidRDefault="00E425BB" w:rsidP="00E425BB">
          <w:pPr>
            <w:pStyle w:val="Header"/>
            <w:rPr>
              <w:rFonts w:ascii="Calibri" w:eastAsia="Calibri" w:hAnsi="Calibri" w:cs="Calibri"/>
              <w:sz w:val="22"/>
              <w:szCs w:val="22"/>
            </w:rPr>
          </w:pPr>
          <w:r>
            <w:rPr>
              <w:rFonts w:ascii="Calibri" w:eastAsia="Calibri" w:hAnsi="Calibri" w:cs="Calibri"/>
              <w:sz w:val="22"/>
              <w:szCs w:val="22"/>
            </w:rPr>
            <w:t>QUALITY</w:t>
          </w:r>
        </w:p>
        <w:p w14:paraId="7B5566B6" w14:textId="77777777" w:rsidR="00E425BB" w:rsidRPr="00B17339" w:rsidRDefault="00E425BB" w:rsidP="00E425BB">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16524184" w14:textId="77777777" w:rsidR="00E425BB" w:rsidRPr="00B17339" w:rsidRDefault="00E425BB" w:rsidP="00E425BB">
          <w:pPr>
            <w:pStyle w:val="Header"/>
            <w:rPr>
              <w:rFonts w:ascii="Calibri" w:eastAsia="Calibri" w:hAnsi="Calibri" w:cs="Calibri"/>
              <w:sz w:val="22"/>
              <w:szCs w:val="22"/>
            </w:rPr>
          </w:pPr>
        </w:p>
      </w:tc>
      <w:tc>
        <w:tcPr>
          <w:tcW w:w="1701" w:type="dxa"/>
          <w:shd w:val="clear" w:color="auto" w:fill="auto"/>
          <w:vAlign w:val="bottom"/>
        </w:tcPr>
        <w:p w14:paraId="6CA81FEB" w14:textId="77777777" w:rsidR="00E425BB" w:rsidRPr="00B17339" w:rsidRDefault="00E425BB" w:rsidP="00E425BB">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08DD78B4" w14:textId="77777777" w:rsidR="00E425BB" w:rsidRPr="00B17339" w:rsidRDefault="00E425BB" w:rsidP="00E425BB">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E425BB" w:rsidRPr="00B17339" w14:paraId="5699892C" w14:textId="77777777" w:rsidTr="00E425BB">
      <w:tc>
        <w:tcPr>
          <w:tcW w:w="3369" w:type="dxa"/>
          <w:gridSpan w:val="2"/>
          <w:shd w:val="clear" w:color="auto" w:fill="auto"/>
        </w:tcPr>
        <w:p w14:paraId="2FC26FDE" w14:textId="77777777" w:rsidR="00E425BB" w:rsidRDefault="00E425BB" w:rsidP="00E425BB">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5D0AB9C4" w14:textId="55A18043" w:rsidR="00BA2B15" w:rsidRPr="00B17339" w:rsidRDefault="00BA2B15" w:rsidP="00E425BB">
          <w:pPr>
            <w:pStyle w:val="Header"/>
            <w:rPr>
              <w:rFonts w:ascii="Calibri" w:eastAsia="Calibri" w:hAnsi="Calibri" w:cs="Calibri"/>
              <w:b/>
              <w:bCs/>
              <w:sz w:val="22"/>
              <w:szCs w:val="22"/>
            </w:rPr>
          </w:pPr>
        </w:p>
      </w:tc>
      <w:tc>
        <w:tcPr>
          <w:tcW w:w="3685" w:type="dxa"/>
          <w:shd w:val="clear" w:color="auto" w:fill="auto"/>
        </w:tcPr>
        <w:p w14:paraId="7F85772E" w14:textId="77777777" w:rsidR="00E425BB" w:rsidRPr="00B17339" w:rsidRDefault="00E425BB" w:rsidP="00E425BB">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3E3A1DE4" w14:textId="77777777" w:rsidR="00E425BB" w:rsidRPr="00B17339" w:rsidRDefault="00E425BB" w:rsidP="00E425BB">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E425BB" w:rsidRPr="00B17339" w14:paraId="0AD00201" w14:textId="77777777" w:rsidTr="00E425BB">
      <w:tc>
        <w:tcPr>
          <w:tcW w:w="3369" w:type="dxa"/>
          <w:gridSpan w:val="2"/>
          <w:shd w:val="clear" w:color="auto" w:fill="auto"/>
        </w:tcPr>
        <w:p w14:paraId="5B30328D" w14:textId="514A7635" w:rsidR="00E425BB" w:rsidRPr="00B17339" w:rsidRDefault="00E425BB" w:rsidP="00E425BB">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BA2B15">
            <w:rPr>
              <w:rFonts w:ascii="Calibri" w:eastAsia="Calibri" w:hAnsi="Calibri" w:cs="Calibri"/>
              <w:b/>
              <w:bCs/>
              <w:sz w:val="22"/>
              <w:szCs w:val="22"/>
            </w:rPr>
            <w:t>:</w:t>
          </w:r>
        </w:p>
      </w:tc>
      <w:tc>
        <w:tcPr>
          <w:tcW w:w="3685" w:type="dxa"/>
          <w:shd w:val="clear" w:color="auto" w:fill="auto"/>
        </w:tcPr>
        <w:p w14:paraId="631035B2" w14:textId="30A5B1F0" w:rsidR="00E425BB" w:rsidRPr="00B17339" w:rsidRDefault="00E425BB" w:rsidP="00E425BB">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BA2B15">
            <w:rPr>
              <w:rFonts w:ascii="Calibri" w:eastAsia="Calibri" w:hAnsi="Calibri" w:cs="Calibri"/>
              <w:b/>
              <w:bCs/>
              <w:sz w:val="22"/>
              <w:szCs w:val="22"/>
            </w:rPr>
            <w:t>:</w:t>
          </w:r>
        </w:p>
      </w:tc>
      <w:tc>
        <w:tcPr>
          <w:tcW w:w="3242" w:type="dxa"/>
          <w:gridSpan w:val="2"/>
          <w:shd w:val="clear" w:color="auto" w:fill="auto"/>
        </w:tcPr>
        <w:p w14:paraId="7FE8CBC5" w14:textId="5FA80021" w:rsidR="00E425BB" w:rsidRPr="00B17339" w:rsidRDefault="00E425BB" w:rsidP="00E425BB">
          <w:pPr>
            <w:pStyle w:val="Header"/>
            <w:rPr>
              <w:rFonts w:ascii="Calibri" w:eastAsia="Calibri" w:hAnsi="Calibri" w:cs="Calibri"/>
              <w:b/>
              <w:sz w:val="22"/>
              <w:szCs w:val="22"/>
            </w:rPr>
          </w:pPr>
          <w:r w:rsidRPr="00B17339">
            <w:rPr>
              <w:rFonts w:ascii="Calibri" w:eastAsia="Calibri" w:hAnsi="Calibri" w:cs="Calibri"/>
              <w:b/>
              <w:bCs/>
              <w:sz w:val="22"/>
              <w:szCs w:val="22"/>
            </w:rPr>
            <w:t>Sign /date</w:t>
          </w:r>
          <w:r w:rsidR="00BA2B15">
            <w:rPr>
              <w:rFonts w:ascii="Calibri" w:eastAsia="Calibri" w:hAnsi="Calibri" w:cs="Calibri"/>
              <w:b/>
              <w:bCs/>
              <w:sz w:val="22"/>
              <w:szCs w:val="22"/>
            </w:rPr>
            <w:t>:</w:t>
          </w:r>
        </w:p>
        <w:p w14:paraId="20DE4A2A" w14:textId="77777777" w:rsidR="00E425BB" w:rsidRPr="00B17339" w:rsidRDefault="00E425BB" w:rsidP="00E425BB">
          <w:pPr>
            <w:pStyle w:val="Header"/>
            <w:rPr>
              <w:rFonts w:ascii="Calibri" w:eastAsia="Calibri" w:hAnsi="Calibri" w:cs="Calibri"/>
              <w:b/>
              <w:sz w:val="22"/>
              <w:szCs w:val="22"/>
            </w:rPr>
          </w:pPr>
        </w:p>
      </w:tc>
    </w:tr>
  </w:tbl>
  <w:p w14:paraId="665A73F0" w14:textId="77777777" w:rsidR="00E425BB" w:rsidRDefault="00E42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71B"/>
    <w:multiLevelType w:val="multilevel"/>
    <w:tmpl w:val="C3A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03F7C"/>
    <w:multiLevelType w:val="multilevel"/>
    <w:tmpl w:val="B03A4CBC"/>
    <w:lvl w:ilvl="0">
      <w:start w:val="5"/>
      <w:numFmt w:val="decimal"/>
      <w:lvlText w:val="%1.0"/>
      <w:lvlJc w:val="left"/>
      <w:pPr>
        <w:ind w:left="360" w:hanging="360"/>
      </w:pPr>
      <w:rPr>
        <w:b/>
      </w:rPr>
    </w:lvl>
    <w:lvl w:ilvl="1">
      <w:start w:val="1"/>
      <w:numFmt w:val="decimal"/>
      <w:lvlText w:val="%1.%2"/>
      <w:lvlJc w:val="left"/>
      <w:pPr>
        <w:ind w:left="45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15:restartNumberingAfterBreak="0">
    <w:nsid w:val="124C329C"/>
    <w:multiLevelType w:val="multilevel"/>
    <w:tmpl w:val="AD3A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5" w15:restartNumberingAfterBreak="0">
    <w:nsid w:val="1F246E03"/>
    <w:multiLevelType w:val="hybridMultilevel"/>
    <w:tmpl w:val="23D4DB1E"/>
    <w:lvl w:ilvl="0" w:tplc="3A845D34">
      <w:numFmt w:val="bullet"/>
      <w:lvlText w:val="-"/>
      <w:lvlJc w:val="left"/>
      <w:pPr>
        <w:ind w:left="644" w:hanging="360"/>
      </w:pPr>
      <w:rPr>
        <w:rFonts w:ascii="Calibri" w:eastAsia="Calibri" w:hAnsi="Calibri" w:cs="Calibri" w:hint="default"/>
      </w:rPr>
    </w:lvl>
    <w:lvl w:ilvl="1" w:tplc="04090019">
      <w:start w:val="1"/>
      <w:numFmt w:val="decimal"/>
      <w:lvlText w:val="%2."/>
      <w:lvlJc w:val="left"/>
      <w:pPr>
        <w:tabs>
          <w:tab w:val="num" w:pos="1724"/>
        </w:tabs>
        <w:ind w:left="1724" w:hanging="360"/>
      </w:pPr>
    </w:lvl>
    <w:lvl w:ilvl="2" w:tplc="0409001B">
      <w:start w:val="1"/>
      <w:numFmt w:val="decimal"/>
      <w:lvlText w:val="%3."/>
      <w:lvlJc w:val="left"/>
      <w:pPr>
        <w:tabs>
          <w:tab w:val="num" w:pos="2444"/>
        </w:tabs>
        <w:ind w:left="2444" w:hanging="360"/>
      </w:pPr>
    </w:lvl>
    <w:lvl w:ilvl="3" w:tplc="0409000F">
      <w:start w:val="1"/>
      <w:numFmt w:val="decimal"/>
      <w:lvlText w:val="%4."/>
      <w:lvlJc w:val="left"/>
      <w:pPr>
        <w:tabs>
          <w:tab w:val="num" w:pos="3164"/>
        </w:tabs>
        <w:ind w:left="3164" w:hanging="360"/>
      </w:pPr>
    </w:lvl>
    <w:lvl w:ilvl="4" w:tplc="04090019">
      <w:start w:val="1"/>
      <w:numFmt w:val="decimal"/>
      <w:lvlText w:val="%5."/>
      <w:lvlJc w:val="left"/>
      <w:pPr>
        <w:tabs>
          <w:tab w:val="num" w:pos="3884"/>
        </w:tabs>
        <w:ind w:left="3884" w:hanging="360"/>
      </w:pPr>
    </w:lvl>
    <w:lvl w:ilvl="5" w:tplc="0409001B">
      <w:start w:val="1"/>
      <w:numFmt w:val="decimal"/>
      <w:lvlText w:val="%6."/>
      <w:lvlJc w:val="left"/>
      <w:pPr>
        <w:tabs>
          <w:tab w:val="num" w:pos="4604"/>
        </w:tabs>
        <w:ind w:left="4604" w:hanging="360"/>
      </w:pPr>
    </w:lvl>
    <w:lvl w:ilvl="6" w:tplc="0409000F">
      <w:start w:val="1"/>
      <w:numFmt w:val="decimal"/>
      <w:lvlText w:val="%7."/>
      <w:lvlJc w:val="left"/>
      <w:pPr>
        <w:tabs>
          <w:tab w:val="num" w:pos="5324"/>
        </w:tabs>
        <w:ind w:left="5324" w:hanging="360"/>
      </w:pPr>
    </w:lvl>
    <w:lvl w:ilvl="7" w:tplc="04090019">
      <w:start w:val="1"/>
      <w:numFmt w:val="decimal"/>
      <w:lvlText w:val="%8."/>
      <w:lvlJc w:val="left"/>
      <w:pPr>
        <w:tabs>
          <w:tab w:val="num" w:pos="6044"/>
        </w:tabs>
        <w:ind w:left="6044" w:hanging="360"/>
      </w:pPr>
    </w:lvl>
    <w:lvl w:ilvl="8" w:tplc="0409001B">
      <w:start w:val="1"/>
      <w:numFmt w:val="decimal"/>
      <w:lvlText w:val="%9."/>
      <w:lvlJc w:val="left"/>
      <w:pPr>
        <w:tabs>
          <w:tab w:val="num" w:pos="6764"/>
        </w:tabs>
        <w:ind w:left="6764" w:hanging="360"/>
      </w:pPr>
    </w:lvl>
  </w:abstractNum>
  <w:abstractNum w:abstractNumId="6" w15:restartNumberingAfterBreak="0">
    <w:nsid w:val="20D369F0"/>
    <w:multiLevelType w:val="multilevel"/>
    <w:tmpl w:val="D3F0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55D56"/>
    <w:multiLevelType w:val="multilevel"/>
    <w:tmpl w:val="5ABAE65A"/>
    <w:lvl w:ilvl="0">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9" w15:restartNumberingAfterBreak="0">
    <w:nsid w:val="250B6000"/>
    <w:multiLevelType w:val="hybridMultilevel"/>
    <w:tmpl w:val="E27EB478"/>
    <w:lvl w:ilvl="0" w:tplc="A378DB9E">
      <w:numFmt w:val="bullet"/>
      <w:lvlText w:val="-"/>
      <w:lvlJc w:val="left"/>
      <w:pPr>
        <w:ind w:left="780" w:hanging="360"/>
      </w:pPr>
      <w:rPr>
        <w:rFonts w:ascii="Calibri" w:eastAsia="Times New Roman"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28B90A80"/>
    <w:multiLevelType w:val="multilevel"/>
    <w:tmpl w:val="FEDC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84C71"/>
    <w:multiLevelType w:val="hybridMultilevel"/>
    <w:tmpl w:val="944A6D82"/>
    <w:lvl w:ilvl="0" w:tplc="83E4466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B61DA7"/>
    <w:multiLevelType w:val="multilevel"/>
    <w:tmpl w:val="9DF6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E22B2"/>
    <w:multiLevelType w:val="multilevel"/>
    <w:tmpl w:val="7A64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14359"/>
    <w:multiLevelType w:val="multilevel"/>
    <w:tmpl w:val="F9AA9A52"/>
    <w:lvl w:ilvl="0">
      <w:start w:val="5"/>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5" w15:restartNumberingAfterBreak="0">
    <w:nsid w:val="39A35D84"/>
    <w:multiLevelType w:val="multilevel"/>
    <w:tmpl w:val="88327D86"/>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D2B82"/>
    <w:multiLevelType w:val="multilevel"/>
    <w:tmpl w:val="8BC0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D6276"/>
    <w:multiLevelType w:val="multilevel"/>
    <w:tmpl w:val="CF8E3A8E"/>
    <w:lvl w:ilvl="0">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25905"/>
    <w:multiLevelType w:val="multilevel"/>
    <w:tmpl w:val="9A80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06C70"/>
    <w:multiLevelType w:val="multilevel"/>
    <w:tmpl w:val="A4FA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21" w15:restartNumberingAfterBreak="0">
    <w:nsid w:val="50F4698E"/>
    <w:multiLevelType w:val="multilevel"/>
    <w:tmpl w:val="93A0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C4B7A"/>
    <w:multiLevelType w:val="hybridMultilevel"/>
    <w:tmpl w:val="18CCCB9C"/>
    <w:lvl w:ilvl="0" w:tplc="D2CEBAB4">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D063B6"/>
    <w:multiLevelType w:val="multilevel"/>
    <w:tmpl w:val="02F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513DB"/>
    <w:multiLevelType w:val="multilevel"/>
    <w:tmpl w:val="12B03F3A"/>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B1289"/>
    <w:multiLevelType w:val="multilevel"/>
    <w:tmpl w:val="88F2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62803"/>
    <w:multiLevelType w:val="multilevel"/>
    <w:tmpl w:val="4DE2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65278"/>
    <w:multiLevelType w:val="multilevel"/>
    <w:tmpl w:val="3C62D142"/>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8" w15:restartNumberingAfterBreak="0">
    <w:nsid w:val="65B22C04"/>
    <w:multiLevelType w:val="hybridMultilevel"/>
    <w:tmpl w:val="9BAA4F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83216DF"/>
    <w:multiLevelType w:val="hybridMultilevel"/>
    <w:tmpl w:val="5224BF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D517C1C"/>
    <w:multiLevelType w:val="hybridMultilevel"/>
    <w:tmpl w:val="7EC49522"/>
    <w:lvl w:ilvl="0" w:tplc="A93E34A2">
      <w:start w:val="1"/>
      <w:numFmt w:val="bullet"/>
      <w:lvlText w:val="-"/>
      <w:lvlJc w:val="left"/>
      <w:pPr>
        <w:ind w:left="540" w:hanging="360"/>
      </w:pPr>
      <w:rPr>
        <w:rFonts w:ascii="Calibri" w:eastAsia="Calibr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1" w15:restartNumberingAfterBreak="0">
    <w:nsid w:val="78175E75"/>
    <w:multiLevelType w:val="multilevel"/>
    <w:tmpl w:val="F3B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124EC3"/>
    <w:multiLevelType w:val="hybridMultilevel"/>
    <w:tmpl w:val="AF5E1B86"/>
    <w:lvl w:ilvl="0" w:tplc="C8AE5A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B537CAB"/>
    <w:multiLevelType w:val="multilevel"/>
    <w:tmpl w:val="E992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0"/>
  </w:num>
  <w:num w:numId="5">
    <w:abstractNumId w:val="8"/>
  </w:num>
  <w:num w:numId="6">
    <w:abstractNumId w:val="5"/>
  </w:num>
  <w:num w:numId="7">
    <w:abstractNumId w:val="24"/>
  </w:num>
  <w:num w:numId="8">
    <w:abstractNumId w:val="15"/>
  </w:num>
  <w:num w:numId="9">
    <w:abstractNumId w:val="27"/>
  </w:num>
  <w:num w:numId="10">
    <w:abstractNumId w:val="30"/>
  </w:num>
  <w:num w:numId="11">
    <w:abstractNumId w:val="22"/>
  </w:num>
  <w:num w:numId="12">
    <w:abstractNumId w:val="9"/>
  </w:num>
  <w:num w:numId="13">
    <w:abstractNumId w:val="32"/>
  </w:num>
  <w:num w:numId="14">
    <w:abstractNumId w:val="0"/>
  </w:num>
  <w:num w:numId="15">
    <w:abstractNumId w:val="6"/>
  </w:num>
  <w:num w:numId="16">
    <w:abstractNumId w:val="2"/>
  </w:num>
  <w:num w:numId="17">
    <w:abstractNumId w:val="33"/>
  </w:num>
  <w:num w:numId="18">
    <w:abstractNumId w:val="13"/>
  </w:num>
  <w:num w:numId="19">
    <w:abstractNumId w:val="21"/>
  </w:num>
  <w:num w:numId="20">
    <w:abstractNumId w:val="23"/>
  </w:num>
  <w:num w:numId="21">
    <w:abstractNumId w:val="11"/>
  </w:num>
  <w:num w:numId="22">
    <w:abstractNumId w:val="31"/>
  </w:num>
  <w:num w:numId="23">
    <w:abstractNumId w:val="10"/>
  </w:num>
  <w:num w:numId="24">
    <w:abstractNumId w:val="18"/>
  </w:num>
  <w:num w:numId="25">
    <w:abstractNumId w:val="25"/>
  </w:num>
  <w:num w:numId="26">
    <w:abstractNumId w:val="12"/>
  </w:num>
  <w:num w:numId="27">
    <w:abstractNumId w:val="26"/>
  </w:num>
  <w:num w:numId="28">
    <w:abstractNumId w:val="7"/>
  </w:num>
  <w:num w:numId="29">
    <w:abstractNumId w:val="17"/>
  </w:num>
  <w:num w:numId="30">
    <w:abstractNumId w:val="14"/>
  </w:num>
  <w:num w:numId="31">
    <w:abstractNumId w:val="19"/>
  </w:num>
  <w:num w:numId="32">
    <w:abstractNumId w:val="16"/>
  </w:num>
  <w:num w:numId="33">
    <w:abstractNumId w:val="29"/>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1951"/>
    <w:rsid w:val="00005A9B"/>
    <w:rsid w:val="00015493"/>
    <w:rsid w:val="000542BA"/>
    <w:rsid w:val="000808C1"/>
    <w:rsid w:val="00094E33"/>
    <w:rsid w:val="000E146D"/>
    <w:rsid w:val="000F5567"/>
    <w:rsid w:val="0014417D"/>
    <w:rsid w:val="00167905"/>
    <w:rsid w:val="001963D2"/>
    <w:rsid w:val="001B4FD1"/>
    <w:rsid w:val="00266048"/>
    <w:rsid w:val="00266E2F"/>
    <w:rsid w:val="00271355"/>
    <w:rsid w:val="002718AB"/>
    <w:rsid w:val="00284B7B"/>
    <w:rsid w:val="00304746"/>
    <w:rsid w:val="0038056A"/>
    <w:rsid w:val="003C2303"/>
    <w:rsid w:val="0047490A"/>
    <w:rsid w:val="004C0BB5"/>
    <w:rsid w:val="004E7A13"/>
    <w:rsid w:val="00557CF3"/>
    <w:rsid w:val="005A1951"/>
    <w:rsid w:val="005A75DF"/>
    <w:rsid w:val="006D7FC0"/>
    <w:rsid w:val="00727071"/>
    <w:rsid w:val="00732EDA"/>
    <w:rsid w:val="00750E41"/>
    <w:rsid w:val="00764A07"/>
    <w:rsid w:val="007676F2"/>
    <w:rsid w:val="00796DFD"/>
    <w:rsid w:val="007D5131"/>
    <w:rsid w:val="007D5E39"/>
    <w:rsid w:val="0084125A"/>
    <w:rsid w:val="0084130C"/>
    <w:rsid w:val="00842594"/>
    <w:rsid w:val="00884888"/>
    <w:rsid w:val="009F23E8"/>
    <w:rsid w:val="00A21DE8"/>
    <w:rsid w:val="00A46964"/>
    <w:rsid w:val="00A65D21"/>
    <w:rsid w:val="00AE4FD0"/>
    <w:rsid w:val="00B0715F"/>
    <w:rsid w:val="00B93296"/>
    <w:rsid w:val="00BA2B15"/>
    <w:rsid w:val="00BB25F8"/>
    <w:rsid w:val="00C24963"/>
    <w:rsid w:val="00C304ED"/>
    <w:rsid w:val="00C52E25"/>
    <w:rsid w:val="00D05862"/>
    <w:rsid w:val="00D37F08"/>
    <w:rsid w:val="00DC3E06"/>
    <w:rsid w:val="00DD520F"/>
    <w:rsid w:val="00DE22D9"/>
    <w:rsid w:val="00E425BB"/>
    <w:rsid w:val="00E57679"/>
    <w:rsid w:val="00F36BFD"/>
    <w:rsid w:val="00F46C6D"/>
    <w:rsid w:val="00F62CB8"/>
    <w:rsid w:val="00F733AE"/>
    <w:rsid w:val="00FA0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BC6970A"/>
  <w15:docId w15:val="{3DC5922C-78AB-4DFD-A0E9-39E912459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0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A19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9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9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9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9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9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9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9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9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9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9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9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9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9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951"/>
    <w:rPr>
      <w:rFonts w:eastAsiaTheme="majorEastAsia" w:cstheme="majorBidi"/>
      <w:color w:val="272727" w:themeColor="text1" w:themeTint="D8"/>
    </w:rPr>
  </w:style>
  <w:style w:type="paragraph" w:styleId="Title">
    <w:name w:val="Title"/>
    <w:basedOn w:val="Normal"/>
    <w:next w:val="Normal"/>
    <w:link w:val="TitleChar"/>
    <w:uiPriority w:val="10"/>
    <w:qFormat/>
    <w:rsid w:val="005A19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951"/>
    <w:pPr>
      <w:spacing w:before="160"/>
      <w:jc w:val="center"/>
    </w:pPr>
    <w:rPr>
      <w:i/>
      <w:iCs/>
      <w:color w:val="404040" w:themeColor="text1" w:themeTint="BF"/>
    </w:rPr>
  </w:style>
  <w:style w:type="character" w:customStyle="1" w:styleId="QuoteChar">
    <w:name w:val="Quote Char"/>
    <w:basedOn w:val="DefaultParagraphFont"/>
    <w:link w:val="Quote"/>
    <w:uiPriority w:val="29"/>
    <w:rsid w:val="005A1951"/>
    <w:rPr>
      <w:i/>
      <w:iCs/>
      <w:color w:val="404040" w:themeColor="text1" w:themeTint="BF"/>
    </w:rPr>
  </w:style>
  <w:style w:type="paragraph" w:styleId="ListParagraph">
    <w:name w:val="List Paragraph"/>
    <w:basedOn w:val="Normal"/>
    <w:uiPriority w:val="34"/>
    <w:qFormat/>
    <w:rsid w:val="005A1951"/>
    <w:pPr>
      <w:ind w:left="720"/>
      <w:contextualSpacing/>
    </w:pPr>
  </w:style>
  <w:style w:type="character" w:styleId="IntenseEmphasis">
    <w:name w:val="Intense Emphasis"/>
    <w:basedOn w:val="DefaultParagraphFont"/>
    <w:uiPriority w:val="21"/>
    <w:qFormat/>
    <w:rsid w:val="005A1951"/>
    <w:rPr>
      <w:i/>
      <w:iCs/>
      <w:color w:val="2F5496" w:themeColor="accent1" w:themeShade="BF"/>
    </w:rPr>
  </w:style>
  <w:style w:type="paragraph" w:styleId="IntenseQuote">
    <w:name w:val="Intense Quote"/>
    <w:basedOn w:val="Normal"/>
    <w:next w:val="Normal"/>
    <w:link w:val="IntenseQuoteChar"/>
    <w:uiPriority w:val="30"/>
    <w:qFormat/>
    <w:rsid w:val="005A19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951"/>
    <w:rPr>
      <w:i/>
      <w:iCs/>
      <w:color w:val="2F5496" w:themeColor="accent1" w:themeShade="BF"/>
    </w:rPr>
  </w:style>
  <w:style w:type="character" w:styleId="IntenseReference">
    <w:name w:val="Intense Reference"/>
    <w:basedOn w:val="DefaultParagraphFont"/>
    <w:uiPriority w:val="32"/>
    <w:qFormat/>
    <w:rsid w:val="005A1951"/>
    <w:rPr>
      <w:b/>
      <w:bCs/>
      <w:smallCaps/>
      <w:color w:val="2F5496" w:themeColor="accent1" w:themeShade="BF"/>
      <w:spacing w:val="5"/>
    </w:rPr>
  </w:style>
  <w:style w:type="paragraph" w:styleId="Header">
    <w:name w:val="header"/>
    <w:basedOn w:val="Normal"/>
    <w:link w:val="HeaderChar"/>
    <w:rsid w:val="005A1951"/>
    <w:pPr>
      <w:tabs>
        <w:tab w:val="center" w:pos="4320"/>
        <w:tab w:val="right" w:pos="8640"/>
      </w:tabs>
    </w:pPr>
    <w:rPr>
      <w:sz w:val="20"/>
      <w:szCs w:val="20"/>
    </w:rPr>
  </w:style>
  <w:style w:type="character" w:customStyle="1" w:styleId="HeaderChar">
    <w:name w:val="Header Char"/>
    <w:basedOn w:val="DefaultParagraphFont"/>
    <w:link w:val="Header"/>
    <w:rsid w:val="005A1951"/>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5A1951"/>
    <w:pPr>
      <w:tabs>
        <w:tab w:val="center" w:pos="4320"/>
        <w:tab w:val="right" w:pos="8640"/>
      </w:tabs>
    </w:pPr>
    <w:rPr>
      <w:sz w:val="20"/>
      <w:szCs w:val="20"/>
    </w:rPr>
  </w:style>
  <w:style w:type="character" w:customStyle="1" w:styleId="FooterChar">
    <w:name w:val="Footer Char"/>
    <w:basedOn w:val="DefaultParagraphFont"/>
    <w:link w:val="Footer"/>
    <w:uiPriority w:val="99"/>
    <w:rsid w:val="005A1951"/>
    <w:rPr>
      <w:rFonts w:ascii="Times New Roman" w:eastAsia="Times New Roman" w:hAnsi="Times New Roman" w:cs="Times New Roman"/>
      <w:kern w:val="0"/>
      <w:sz w:val="20"/>
      <w:szCs w:val="20"/>
      <w14:ligatures w14:val="none"/>
    </w:rPr>
  </w:style>
  <w:style w:type="character" w:styleId="Strong">
    <w:name w:val="Strong"/>
    <w:uiPriority w:val="22"/>
    <w:qFormat/>
    <w:rsid w:val="005A1951"/>
    <w:rPr>
      <w:b/>
      <w:bCs/>
    </w:rPr>
  </w:style>
  <w:style w:type="character" w:customStyle="1" w:styleId="st">
    <w:name w:val="st"/>
    <w:basedOn w:val="DefaultParagraphFont"/>
    <w:rsid w:val="005A1951"/>
  </w:style>
  <w:style w:type="character" w:styleId="Emphasis">
    <w:name w:val="Emphasis"/>
    <w:uiPriority w:val="20"/>
    <w:qFormat/>
    <w:rsid w:val="005A1951"/>
    <w:rPr>
      <w:i/>
      <w:iCs/>
    </w:rPr>
  </w:style>
  <w:style w:type="paragraph" w:styleId="BalloonText">
    <w:name w:val="Balloon Text"/>
    <w:basedOn w:val="Normal"/>
    <w:link w:val="BalloonTextChar"/>
    <w:uiPriority w:val="99"/>
    <w:semiHidden/>
    <w:unhideWhenUsed/>
    <w:rsid w:val="00727071"/>
    <w:rPr>
      <w:rFonts w:ascii="Tahoma" w:hAnsi="Tahoma" w:cs="Tahoma"/>
      <w:sz w:val="16"/>
      <w:szCs w:val="16"/>
    </w:rPr>
  </w:style>
  <w:style w:type="character" w:customStyle="1" w:styleId="BalloonTextChar">
    <w:name w:val="Balloon Text Char"/>
    <w:basedOn w:val="DefaultParagraphFont"/>
    <w:link w:val="BalloonText"/>
    <w:uiPriority w:val="99"/>
    <w:semiHidden/>
    <w:rsid w:val="00727071"/>
    <w:rPr>
      <w:rFonts w:ascii="Tahoma" w:eastAsia="Times New Roman" w:hAnsi="Tahoma" w:cs="Tahoma"/>
      <w:kern w:val="0"/>
      <w:sz w:val="16"/>
      <w:szCs w:val="16"/>
      <w14:ligatures w14:val="none"/>
    </w:rPr>
  </w:style>
  <w:style w:type="table" w:styleId="TableGrid">
    <w:name w:val="Table Grid"/>
    <w:basedOn w:val="TableNormal"/>
    <w:uiPriority w:val="39"/>
    <w:rsid w:val="004E7A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0715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19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8</Pages>
  <Words>1292</Words>
  <Characters>7369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Olawale Ogunleye</dc:creator>
  <cp:lastModifiedBy>Olawale Ogunleye</cp:lastModifiedBy>
  <cp:revision>9</cp:revision>
  <dcterms:created xsi:type="dcterms:W3CDTF">2025-11-22T15:54:00Z</dcterms:created>
  <dcterms:modified xsi:type="dcterms:W3CDTF">2026-03-23T09:20:00Z</dcterms:modified>
</cp:coreProperties>
</file>