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F098F" w14:textId="77777777" w:rsidR="00D5209E" w:rsidRPr="00D5209E" w:rsidRDefault="00D5209E" w:rsidP="00D5209E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215E71D1" w14:textId="77777777" w:rsidR="00D5209E" w:rsidRPr="00D5209E" w:rsidRDefault="00D5209E" w:rsidP="00D5209E">
      <w:pPr>
        <w:pStyle w:val="ListParagraph"/>
        <w:tabs>
          <w:tab w:val="left" w:pos="180"/>
        </w:tabs>
        <w:spacing w:line="360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D5209E">
        <w:rPr>
          <w:rFonts w:asciiTheme="minorHAnsi" w:hAnsiTheme="minorHAnsi" w:cstheme="minorHAnsi"/>
          <w:sz w:val="22"/>
          <w:szCs w:val="22"/>
        </w:rPr>
        <w:t>This SOP is prepared to have a laid down standard Procedure for Calibration of glass ware</w:t>
      </w:r>
    </w:p>
    <w:p w14:paraId="3F41219D" w14:textId="77777777" w:rsidR="00D5209E" w:rsidRPr="00D5209E" w:rsidRDefault="00D5209E" w:rsidP="00D5209E">
      <w:pPr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40B350D6" w14:textId="77777777" w:rsidR="00D5209E" w:rsidRPr="00D5209E" w:rsidRDefault="00D5209E" w:rsidP="00D5209E">
      <w:pPr>
        <w:pStyle w:val="ListParagraph"/>
        <w:tabs>
          <w:tab w:val="left" w:pos="180"/>
        </w:tabs>
        <w:spacing w:line="360" w:lineRule="auto"/>
        <w:ind w:left="420"/>
        <w:rPr>
          <w:rFonts w:asciiTheme="minorHAnsi" w:hAnsiTheme="minorHAnsi" w:cstheme="minorHAnsi"/>
          <w:sz w:val="22"/>
          <w:szCs w:val="22"/>
        </w:rPr>
      </w:pPr>
      <w:r w:rsidRPr="00D5209E">
        <w:rPr>
          <w:rFonts w:asciiTheme="minorHAnsi" w:hAnsiTheme="minorHAnsi" w:cstheme="minorHAnsi"/>
          <w:sz w:val="22"/>
          <w:szCs w:val="22"/>
        </w:rPr>
        <w:t>To provide written procedure for calibration of glassware</w:t>
      </w:r>
    </w:p>
    <w:p w14:paraId="3A31028D" w14:textId="77777777" w:rsidR="00D5209E" w:rsidRPr="00D5209E" w:rsidRDefault="00D5209E" w:rsidP="00D5209E">
      <w:pPr>
        <w:pStyle w:val="ListParagraph"/>
        <w:tabs>
          <w:tab w:val="left" w:pos="720"/>
          <w:tab w:val="left" w:pos="2880"/>
        </w:tabs>
        <w:spacing w:after="200" w:line="276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053BA8C7" w14:textId="77777777" w:rsidR="00D5209E" w:rsidRPr="00D5209E" w:rsidRDefault="00D5209E" w:rsidP="00D5209E">
      <w:pPr>
        <w:pStyle w:val="ListParagraph"/>
        <w:numPr>
          <w:ilvl w:val="0"/>
          <w:numId w:val="1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5CC68DB1" w14:textId="77777777" w:rsidR="000909D6" w:rsidRDefault="000909D6" w:rsidP="000909D6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t>Quality Control Analyst</w:t>
      </w:r>
    </w:p>
    <w:p w14:paraId="4836B05E" w14:textId="77777777" w:rsidR="00D5209E" w:rsidRPr="000909D6" w:rsidRDefault="000909D6" w:rsidP="000909D6">
      <w:pPr>
        <w:pStyle w:val="ListParagraph"/>
        <w:numPr>
          <w:ilvl w:val="0"/>
          <w:numId w:val="16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Preparation of</w:t>
      </w:r>
      <w:r w:rsidRPr="000909D6">
        <w:rPr>
          <w:rFonts w:asciiTheme="minorHAnsi" w:hAnsiTheme="minorHAnsi" w:cstheme="minorHAnsi"/>
          <w:sz w:val="22"/>
          <w:szCs w:val="22"/>
        </w:rPr>
        <w:t xml:space="preserve"> the SOP</w:t>
      </w:r>
    </w:p>
    <w:p w14:paraId="7518E3A8" w14:textId="77777777" w:rsidR="000909D6" w:rsidRDefault="000909D6" w:rsidP="000909D6">
      <w:pPr>
        <w:pStyle w:val="ListParagraph"/>
        <w:numPr>
          <w:ilvl w:val="0"/>
          <w:numId w:val="16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To receive and calibrate the glassware as per procedure.</w:t>
      </w:r>
    </w:p>
    <w:p w14:paraId="56E2983E" w14:textId="77777777" w:rsidR="000909D6" w:rsidRDefault="000909D6" w:rsidP="000909D6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QC Head</w:t>
      </w:r>
    </w:p>
    <w:p w14:paraId="4DF7783C" w14:textId="77777777" w:rsidR="000909D6" w:rsidRDefault="000909D6" w:rsidP="000909D6">
      <w:pPr>
        <w:pStyle w:val="ListParagraph"/>
        <w:numPr>
          <w:ilvl w:val="0"/>
          <w:numId w:val="16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Review of the SOP</w:t>
      </w:r>
    </w:p>
    <w:p w14:paraId="29CC7D59" w14:textId="77777777" w:rsidR="000909D6" w:rsidRDefault="000909D6" w:rsidP="000909D6">
      <w:pPr>
        <w:pStyle w:val="ListParagraph"/>
        <w:numPr>
          <w:ilvl w:val="0"/>
          <w:numId w:val="16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Impact training to all concerned QC Analysts before implementation of SOP.</w:t>
      </w:r>
    </w:p>
    <w:p w14:paraId="24F19A39" w14:textId="77777777" w:rsidR="000909D6" w:rsidRPr="000909D6" w:rsidRDefault="000909D6" w:rsidP="000909D6">
      <w:pPr>
        <w:pStyle w:val="ListParagraph"/>
        <w:numPr>
          <w:ilvl w:val="0"/>
          <w:numId w:val="16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Ensuring proper maintenance of respective documents </w:t>
      </w:r>
    </w:p>
    <w:p w14:paraId="63B63CD8" w14:textId="77777777" w:rsidR="000909D6" w:rsidRPr="000909D6" w:rsidRDefault="000909D6" w:rsidP="000909D6">
      <w:pPr>
        <w:pStyle w:val="ListParagraph"/>
        <w:spacing w:after="120"/>
        <w:ind w:left="780"/>
        <w:jc w:val="both"/>
        <w:rPr>
          <w:rFonts w:asciiTheme="minorHAnsi" w:hAnsiTheme="minorHAnsi" w:cstheme="minorHAnsi"/>
          <w:sz w:val="22"/>
          <w:szCs w:val="22"/>
        </w:rPr>
      </w:pPr>
    </w:p>
    <w:p w14:paraId="614916E3" w14:textId="77777777" w:rsidR="00D5209E" w:rsidRPr="00D5209E" w:rsidRDefault="00D5209E" w:rsidP="00D5209E">
      <w:pPr>
        <w:pStyle w:val="ListParagraph"/>
        <w:numPr>
          <w:ilvl w:val="0"/>
          <w:numId w:val="5"/>
        </w:numPr>
        <w:spacing w:after="160"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4BFFFC4C" w14:textId="77777777" w:rsidR="00D5209E" w:rsidRPr="00D5209E" w:rsidRDefault="00D5209E" w:rsidP="00D5209E">
      <w:pPr>
        <w:pStyle w:val="ListParagraph"/>
        <w:spacing w:line="360" w:lineRule="auto"/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cGMP – Current Manufacturing practice</w:t>
      </w:r>
    </w:p>
    <w:p w14:paraId="367ED6C9" w14:textId="77777777" w:rsidR="00D5209E" w:rsidRPr="00D5209E" w:rsidRDefault="00D5209E" w:rsidP="00D5209E">
      <w:pPr>
        <w:pStyle w:val="ListParagraph"/>
        <w:spacing w:line="360" w:lineRule="auto"/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SOP – Standard operating Procedure</w:t>
      </w:r>
    </w:p>
    <w:p w14:paraId="3B02BB6E" w14:textId="77777777" w:rsidR="00D5209E" w:rsidRPr="00D5209E" w:rsidRDefault="00D5209E" w:rsidP="00D5209E">
      <w:pPr>
        <w:pStyle w:val="ListParagraph"/>
        <w:spacing w:line="360" w:lineRule="auto"/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PPE – Personal Protective Equipment</w:t>
      </w:r>
    </w:p>
    <w:p w14:paraId="72DD3FB4" w14:textId="77777777" w:rsidR="00D5209E" w:rsidRPr="00D5209E" w:rsidRDefault="00D5209E" w:rsidP="00D5209E">
      <w:pPr>
        <w:pStyle w:val="ListParagraph"/>
        <w:spacing w:line="360" w:lineRule="auto"/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5209E">
        <w:rPr>
          <w:rFonts w:asciiTheme="minorHAnsi" w:hAnsiTheme="minorHAnsi" w:cstheme="minorHAnsi"/>
          <w:color w:val="000000"/>
          <w:sz w:val="22"/>
          <w:szCs w:val="22"/>
        </w:rPr>
        <w:t>wt</w:t>
      </w:r>
      <w:proofErr w:type="spellEnd"/>
      <w:r w:rsidRPr="00D5209E">
        <w:rPr>
          <w:rFonts w:asciiTheme="minorHAnsi" w:hAnsiTheme="minorHAnsi" w:cstheme="minorHAnsi"/>
          <w:color w:val="000000"/>
          <w:sz w:val="22"/>
          <w:szCs w:val="22"/>
        </w:rPr>
        <w:t>/</w:t>
      </w:r>
      <w:proofErr w:type="spellStart"/>
      <w:r w:rsidRPr="00D5209E">
        <w:rPr>
          <w:rFonts w:asciiTheme="minorHAnsi" w:hAnsiTheme="minorHAnsi" w:cstheme="minorHAnsi"/>
          <w:color w:val="000000"/>
          <w:sz w:val="22"/>
          <w:szCs w:val="22"/>
        </w:rPr>
        <w:t>wt</w:t>
      </w:r>
      <w:proofErr w:type="spellEnd"/>
      <w:r w:rsidRPr="00D5209E">
        <w:rPr>
          <w:rFonts w:asciiTheme="minorHAnsi" w:hAnsiTheme="minorHAnsi" w:cstheme="minorHAnsi"/>
          <w:color w:val="000000"/>
          <w:sz w:val="22"/>
          <w:szCs w:val="22"/>
        </w:rPr>
        <w:t xml:space="preserve"> = weight by weight</w:t>
      </w:r>
    </w:p>
    <w:p w14:paraId="2CE1C6F1" w14:textId="77777777" w:rsidR="00D5209E" w:rsidRDefault="00D5209E" w:rsidP="00D5209E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D5209E">
        <w:rPr>
          <w:rFonts w:asciiTheme="minorHAnsi" w:hAnsiTheme="minorHAnsi" w:cstheme="minorHAnsi"/>
          <w:color w:val="000000"/>
          <w:sz w:val="22"/>
          <w:szCs w:val="22"/>
        </w:rPr>
        <w:t>wt</w:t>
      </w:r>
      <w:proofErr w:type="spellEnd"/>
      <w:r w:rsidRPr="00D5209E">
        <w:rPr>
          <w:rFonts w:asciiTheme="minorHAnsi" w:hAnsiTheme="minorHAnsi" w:cstheme="minorHAnsi"/>
          <w:color w:val="000000"/>
          <w:sz w:val="22"/>
          <w:szCs w:val="22"/>
        </w:rPr>
        <w:t xml:space="preserve">/ml = weight per </w:t>
      </w:r>
      <w:proofErr w:type="spellStart"/>
      <w:r w:rsidRPr="00D5209E">
        <w:rPr>
          <w:rFonts w:asciiTheme="minorHAnsi" w:hAnsiTheme="minorHAnsi" w:cstheme="minorHAnsi"/>
          <w:color w:val="000000"/>
          <w:sz w:val="22"/>
          <w:szCs w:val="22"/>
        </w:rPr>
        <w:t>milliter</w:t>
      </w:r>
      <w:proofErr w:type="spellEnd"/>
    </w:p>
    <w:p w14:paraId="6C99CA6A" w14:textId="77777777" w:rsidR="000909D6" w:rsidRPr="000909D6" w:rsidRDefault="000909D6" w:rsidP="000909D6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0909D6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0</w:t>
      </w:r>
      <w:r w:rsidRPr="000909D6">
        <w:rPr>
          <w:rFonts w:asciiTheme="minorHAnsi" w:hAnsiTheme="minorHAnsi" w:cstheme="minorHAnsi"/>
          <w:color w:val="000000"/>
          <w:sz w:val="22"/>
          <w:szCs w:val="22"/>
        </w:rPr>
        <w:t>C</w:t>
      </w:r>
      <w:r w:rsidRPr="000909D6"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- </w:t>
      </w:r>
      <w:r w:rsidRPr="000909D6">
        <w:rPr>
          <w:rFonts w:asciiTheme="minorHAnsi" w:hAnsiTheme="minorHAnsi" w:cstheme="minorHAnsi"/>
          <w:color w:val="000000"/>
          <w:sz w:val="22"/>
          <w:szCs w:val="22"/>
        </w:rPr>
        <w:t>Degree Centigrade</w:t>
      </w:r>
    </w:p>
    <w:p w14:paraId="62F72D8E" w14:textId="77777777" w:rsidR="000909D6" w:rsidRPr="000909D6" w:rsidRDefault="000909D6" w:rsidP="000909D6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0909D6">
        <w:rPr>
          <w:rFonts w:asciiTheme="minorHAnsi" w:hAnsiTheme="minorHAnsi" w:cstheme="minorHAnsi"/>
          <w:color w:val="000000"/>
          <w:sz w:val="22"/>
          <w:szCs w:val="22"/>
        </w:rPr>
        <w:t>Gm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325860">
        <w:rPr>
          <w:rFonts w:asciiTheme="minorHAnsi" w:hAnsiTheme="minorHAnsi" w:cstheme="minorHAnsi"/>
          <w:color w:val="000000"/>
          <w:sz w:val="22"/>
          <w:szCs w:val="22"/>
        </w:rPr>
        <w:t>- Gram</w:t>
      </w:r>
    </w:p>
    <w:p w14:paraId="3F9B93E7" w14:textId="77777777" w:rsidR="000909D6" w:rsidRPr="00D5209E" w:rsidRDefault="000909D6" w:rsidP="000909D6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0909D6">
        <w:rPr>
          <w:rFonts w:asciiTheme="minorHAnsi" w:hAnsiTheme="minorHAnsi" w:cstheme="minorHAnsi"/>
          <w:color w:val="000000"/>
          <w:sz w:val="22"/>
          <w:szCs w:val="22"/>
        </w:rPr>
        <w:t>ml</w:t>
      </w:r>
      <w:r w:rsidRPr="000909D6">
        <w:rPr>
          <w:rFonts w:asciiTheme="minorHAnsi" w:hAnsiTheme="minorHAnsi" w:cstheme="minorHAnsi"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- </w:t>
      </w:r>
      <w:r w:rsidRPr="000909D6">
        <w:rPr>
          <w:rFonts w:asciiTheme="minorHAnsi" w:hAnsiTheme="minorHAnsi" w:cstheme="minorHAnsi"/>
          <w:color w:val="000000"/>
          <w:sz w:val="22"/>
          <w:szCs w:val="22"/>
        </w:rPr>
        <w:t>Milliliter</w:t>
      </w:r>
    </w:p>
    <w:p w14:paraId="4E85CD4C" w14:textId="77777777" w:rsidR="00D5209E" w:rsidRPr="00D5209E" w:rsidRDefault="00D5209E" w:rsidP="00D5209E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7E21C847" w14:textId="77777777" w:rsidR="00D5209E" w:rsidRDefault="00D5209E" w:rsidP="00A74257">
      <w:pPr>
        <w:pStyle w:val="ListParagraph"/>
        <w:numPr>
          <w:ilvl w:val="0"/>
          <w:numId w:val="3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710D4CAB" w14:textId="77777777" w:rsidR="000909D6" w:rsidRPr="000909D6" w:rsidRDefault="000909D6" w:rsidP="00A74257">
      <w:pPr>
        <w:pStyle w:val="ListParagraph"/>
        <w:spacing w:after="160"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909D6">
        <w:rPr>
          <w:rFonts w:asciiTheme="minorHAnsi" w:hAnsiTheme="minorHAnsi" w:cstheme="minorHAnsi"/>
          <w:b/>
          <w:sz w:val="22"/>
          <w:szCs w:val="22"/>
        </w:rPr>
        <w:t xml:space="preserve">Class </w:t>
      </w:r>
      <w:proofErr w:type="gramStart"/>
      <w:r w:rsidRPr="000909D6">
        <w:rPr>
          <w:rFonts w:asciiTheme="minorHAnsi" w:hAnsiTheme="minorHAnsi" w:cstheme="minorHAnsi"/>
          <w:b/>
          <w:sz w:val="22"/>
          <w:szCs w:val="22"/>
        </w:rPr>
        <w:t>‘ A</w:t>
      </w:r>
      <w:proofErr w:type="gramEnd"/>
      <w:r w:rsidRPr="000909D6">
        <w:rPr>
          <w:rFonts w:asciiTheme="minorHAnsi" w:hAnsiTheme="minorHAnsi" w:cstheme="minorHAnsi"/>
          <w:b/>
          <w:sz w:val="22"/>
          <w:szCs w:val="22"/>
        </w:rPr>
        <w:t>’ Apparatus</w:t>
      </w:r>
    </w:p>
    <w:p w14:paraId="26432626" w14:textId="77777777" w:rsidR="000909D6" w:rsidRPr="000909D6" w:rsidRDefault="000909D6" w:rsidP="00A74257">
      <w:pPr>
        <w:pStyle w:val="ListParagraph"/>
        <w:numPr>
          <w:ilvl w:val="0"/>
          <w:numId w:val="16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t>These are procured along with calibration certificate.</w:t>
      </w:r>
    </w:p>
    <w:p w14:paraId="791B342D" w14:textId="77777777" w:rsidR="000909D6" w:rsidRPr="000909D6" w:rsidRDefault="000909D6" w:rsidP="00A74257">
      <w:pPr>
        <w:pStyle w:val="ListParagraph"/>
        <w:numPr>
          <w:ilvl w:val="0"/>
          <w:numId w:val="16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t>On receipt calibrate the glassware before using.</w:t>
      </w:r>
    </w:p>
    <w:p w14:paraId="23ADA147" w14:textId="77777777" w:rsidR="000909D6" w:rsidRPr="000909D6" w:rsidRDefault="000909D6" w:rsidP="00A74257">
      <w:pPr>
        <w:pStyle w:val="ListParagraph"/>
        <w:numPr>
          <w:ilvl w:val="0"/>
          <w:numId w:val="16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lastRenderedPageBreak/>
        <w:t>Use in work of the high Accuracy.</w:t>
      </w:r>
    </w:p>
    <w:p w14:paraId="5710EF3E" w14:textId="04BD82E7" w:rsidR="000909D6" w:rsidRPr="000909D6" w:rsidRDefault="000909D6" w:rsidP="00A74257">
      <w:pPr>
        <w:pStyle w:val="ListParagraph"/>
        <w:spacing w:after="160"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909D6">
        <w:rPr>
          <w:rFonts w:asciiTheme="minorHAnsi" w:hAnsiTheme="minorHAnsi" w:cstheme="minorHAnsi"/>
          <w:b/>
          <w:sz w:val="22"/>
          <w:szCs w:val="22"/>
        </w:rPr>
        <w:t>Class ‘B’ Apparatus</w:t>
      </w:r>
    </w:p>
    <w:p w14:paraId="3FB6FE2E" w14:textId="77777777" w:rsidR="000909D6" w:rsidRPr="000909D6" w:rsidRDefault="000909D6" w:rsidP="00A74257">
      <w:pPr>
        <w:pStyle w:val="ListParagraph"/>
        <w:numPr>
          <w:ilvl w:val="0"/>
          <w:numId w:val="16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t>On receipt, calibrate it before using.</w:t>
      </w:r>
    </w:p>
    <w:p w14:paraId="6A4210B0" w14:textId="77777777" w:rsidR="000909D6" w:rsidRPr="000909D6" w:rsidRDefault="000909D6" w:rsidP="00A74257">
      <w:pPr>
        <w:pStyle w:val="ListParagraph"/>
        <w:numPr>
          <w:ilvl w:val="0"/>
          <w:numId w:val="15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t>Use in routine Work.</w:t>
      </w:r>
    </w:p>
    <w:p w14:paraId="038711F3" w14:textId="77777777" w:rsidR="000909D6" w:rsidRPr="000909D6" w:rsidRDefault="000909D6" w:rsidP="00A74257">
      <w:pPr>
        <w:pStyle w:val="ListParagraph"/>
        <w:numPr>
          <w:ilvl w:val="0"/>
          <w:numId w:val="15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t>All volumetric apparatus are normally calibrated at 27°C.</w:t>
      </w:r>
    </w:p>
    <w:p w14:paraId="6FC83ADE" w14:textId="77777777" w:rsidR="000909D6" w:rsidRDefault="000909D6" w:rsidP="00A74257">
      <w:pPr>
        <w:pStyle w:val="ListParagraph"/>
        <w:numPr>
          <w:ilvl w:val="0"/>
          <w:numId w:val="15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t>Pharmacopoeia assays involving volumetric measurements require the use of accurately calibrated glassware.</w:t>
      </w:r>
    </w:p>
    <w:p w14:paraId="6F873B33" w14:textId="77777777" w:rsidR="000909D6" w:rsidRPr="000909D6" w:rsidRDefault="000909D6" w:rsidP="00A74257">
      <w:pPr>
        <w:pStyle w:val="ListParagraph"/>
        <w:numPr>
          <w:ilvl w:val="0"/>
          <w:numId w:val="15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t>On receipt of glassware allot serial number, label accordingly and then calibrate it.</w:t>
      </w:r>
    </w:p>
    <w:p w14:paraId="31F70ABD" w14:textId="77777777" w:rsidR="000909D6" w:rsidRPr="000909D6" w:rsidRDefault="000909D6" w:rsidP="00A74257">
      <w:pPr>
        <w:pStyle w:val="ListParagraph"/>
        <w:numPr>
          <w:ilvl w:val="0"/>
          <w:numId w:val="15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909D6">
        <w:rPr>
          <w:rFonts w:asciiTheme="minorHAnsi" w:hAnsiTheme="minorHAnsi" w:cstheme="minorHAnsi"/>
          <w:sz w:val="22"/>
          <w:szCs w:val="22"/>
        </w:rPr>
        <w:t>Accept only those glassware which passes in calibration and reject those which not pass in calibration.</w:t>
      </w:r>
    </w:p>
    <w:p w14:paraId="6D63CE32" w14:textId="77777777" w:rsidR="00D5209E" w:rsidRPr="00D5209E" w:rsidRDefault="00D5209E" w:rsidP="00D5209E">
      <w:pPr>
        <w:tabs>
          <w:tab w:val="left" w:pos="180"/>
        </w:tabs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>CALIBRATION:</w:t>
      </w:r>
    </w:p>
    <w:p w14:paraId="28EA56B1" w14:textId="77777777" w:rsidR="00D5209E" w:rsidRPr="00D5209E" w:rsidRDefault="00D5209E" w:rsidP="00D5209E">
      <w:pPr>
        <w:numPr>
          <w:ilvl w:val="0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Clean the glassware &amp; make it free from grease/dirt  before carrying out calibration</w:t>
      </w:r>
    </w:p>
    <w:p w14:paraId="410C87F6" w14:textId="77777777" w:rsidR="00D5209E" w:rsidRPr="00D5209E" w:rsidRDefault="00D5209E" w:rsidP="00D5209E">
      <w:pPr>
        <w:numPr>
          <w:ilvl w:val="0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Clean the wet outer surface with tissue paper.</w:t>
      </w:r>
    </w:p>
    <w:p w14:paraId="18C8C308" w14:textId="77777777" w:rsidR="00D5209E" w:rsidRPr="00D5209E" w:rsidRDefault="00D5209E" w:rsidP="00D5209E">
      <w:pPr>
        <w:pStyle w:val="ListParagraph"/>
        <w:numPr>
          <w:ilvl w:val="0"/>
          <w:numId w:val="9"/>
        </w:num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5209E">
        <w:rPr>
          <w:rFonts w:asciiTheme="minorHAnsi" w:hAnsiTheme="minorHAnsi" w:cstheme="minorHAnsi"/>
          <w:sz w:val="22"/>
          <w:szCs w:val="22"/>
        </w:rPr>
        <w:t>Ensure that the glassware is properly dried in the oven.</w:t>
      </w:r>
    </w:p>
    <w:p w14:paraId="68EEDB80" w14:textId="77777777" w:rsidR="00D5209E" w:rsidRPr="00D5209E" w:rsidRDefault="00D5209E" w:rsidP="00D5209E">
      <w:pPr>
        <w:numPr>
          <w:ilvl w:val="0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Before calibration keep all glassware at room temp for 1 hr.</w:t>
      </w:r>
    </w:p>
    <w:p w14:paraId="2E67B649" w14:textId="77777777" w:rsidR="00D5209E" w:rsidRPr="00D5209E" w:rsidRDefault="00D5209E" w:rsidP="00D5209E">
      <w:pPr>
        <w:numPr>
          <w:ilvl w:val="0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The glassware must not be wetted above the meniscus, if this happens, wipe it with tissue paper.</w:t>
      </w:r>
    </w:p>
    <w:p w14:paraId="5BC8E0DD" w14:textId="77777777" w:rsidR="00D5209E" w:rsidRPr="00D5209E" w:rsidRDefault="00D5209E" w:rsidP="00D5209E">
      <w:pPr>
        <w:numPr>
          <w:ilvl w:val="0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Always keep your eye at the same level, while aligning the meniscus.</w:t>
      </w:r>
    </w:p>
    <w:p w14:paraId="44677007" w14:textId="77777777" w:rsidR="00D5209E" w:rsidRPr="00D5209E" w:rsidRDefault="00D5209E" w:rsidP="00D5209E">
      <w:pPr>
        <w:numPr>
          <w:ilvl w:val="0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On receipt of glassware from the supplier, enter detail into the inward register with following detail</w:t>
      </w:r>
    </w:p>
    <w:p w14:paraId="4F418C0B" w14:textId="77777777"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Date of receipt</w:t>
      </w:r>
    </w:p>
    <w:p w14:paraId="20A6511F" w14:textId="77777777"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Description</w:t>
      </w:r>
    </w:p>
    <w:p w14:paraId="2782E4E9" w14:textId="77777777"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Serial No.</w:t>
      </w:r>
    </w:p>
    <w:p w14:paraId="63947F88" w14:textId="77777777"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Quantity received</w:t>
      </w:r>
    </w:p>
    <w:p w14:paraId="52ED69C9" w14:textId="77777777"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Supplier Name</w:t>
      </w:r>
    </w:p>
    <w:p w14:paraId="790014A4" w14:textId="77777777"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Challan No.</w:t>
      </w:r>
    </w:p>
    <w:p w14:paraId="1324C281" w14:textId="77777777"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Qty. Approved/Serial No</w:t>
      </w:r>
    </w:p>
    <w:p w14:paraId="04468A23" w14:textId="77777777"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lastRenderedPageBreak/>
        <w:t>Qty rejected/Serial No.  </w:t>
      </w:r>
    </w:p>
    <w:p w14:paraId="212E07D4" w14:textId="77777777"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Quantity received</w:t>
      </w:r>
    </w:p>
    <w:p w14:paraId="7DEF22CF" w14:textId="77777777" w:rsidR="00D5209E" w:rsidRPr="00D5209E" w:rsidRDefault="00D5209E" w:rsidP="00D5209E">
      <w:pPr>
        <w:numPr>
          <w:ilvl w:val="5"/>
          <w:numId w:val="9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Remark</w:t>
      </w:r>
    </w:p>
    <w:p w14:paraId="5A175463" w14:textId="77777777" w:rsidR="00D5209E" w:rsidRPr="00D5209E" w:rsidRDefault="00D5209E" w:rsidP="00D5209E">
      <w:pPr>
        <w:pStyle w:val="ListParagraph"/>
        <w:numPr>
          <w:ilvl w:val="0"/>
          <w:numId w:val="13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On receipt of glassware allot serial no. as per point 5.11 and then calibrate it and accept only the glassware which passes in calibration &amp; rejects those which does not pass in calibration. Destroy the rejected glassware immediately.</w:t>
      </w:r>
    </w:p>
    <w:p w14:paraId="4C0D371A" w14:textId="77777777" w:rsidR="00D5209E" w:rsidRPr="00D5209E" w:rsidRDefault="00D5209E" w:rsidP="00D5209E">
      <w:pPr>
        <w:pStyle w:val="ListParagraph"/>
        <w:numPr>
          <w:ilvl w:val="0"/>
          <w:numId w:val="13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Calibrate the glassware as per attached Enclosure. The value should fall within the tolerance limits mention in the Enclosure.</w:t>
      </w:r>
    </w:p>
    <w:p w14:paraId="3207B1D2" w14:textId="77777777" w:rsidR="00D5209E" w:rsidRPr="00D5209E" w:rsidRDefault="00D5209E" w:rsidP="00D2632B">
      <w:pPr>
        <w:shd w:val="clear" w:color="auto" w:fill="FFFFFF"/>
        <w:tabs>
          <w:tab w:val="left" w:pos="3560"/>
        </w:tabs>
        <w:spacing w:line="360" w:lineRule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b/>
          <w:color w:val="000000"/>
          <w:sz w:val="22"/>
          <w:szCs w:val="22"/>
        </w:rPr>
        <w:t>For Volumetric flask</w:t>
      </w:r>
      <w:r w:rsidRPr="00D5209E">
        <w:rPr>
          <w:rFonts w:asciiTheme="minorHAnsi" w:hAnsiTheme="minorHAnsi" w:cstheme="minorHAnsi"/>
          <w:b/>
          <w:color w:val="000000"/>
          <w:sz w:val="22"/>
          <w:szCs w:val="22"/>
        </w:rPr>
        <w:tab/>
      </w:r>
    </w:p>
    <w:p w14:paraId="6C3D82CE" w14:textId="77777777" w:rsidR="00D5209E" w:rsidRPr="00D5209E" w:rsidRDefault="00D5209E" w:rsidP="00D5209E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First take the empty weight of dry volumetric flask and record the weight.</w:t>
      </w:r>
    </w:p>
    <w:p w14:paraId="0ECFF78C" w14:textId="77777777" w:rsidR="00D5209E" w:rsidRPr="00D5209E" w:rsidRDefault="00D5209E" w:rsidP="00D5209E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Fill it with distilled water through funnel 5 mm below the ring mark.</w:t>
      </w:r>
    </w:p>
    <w:p w14:paraId="5B58801D" w14:textId="77777777" w:rsidR="00D5209E" w:rsidRPr="00D5209E" w:rsidRDefault="00D5209E" w:rsidP="00D5209E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Adjust the meniscus precisely to the ring mark by adding water dropwise with a pipette.</w:t>
      </w:r>
    </w:p>
    <w:p w14:paraId="6D37B299" w14:textId="77777777" w:rsidR="00D5209E" w:rsidRPr="00D5209E" w:rsidRDefault="00D5209E" w:rsidP="00D5209E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In case of volume exceed the marking, remove it with help of tissue paper or pipette.</w:t>
      </w:r>
    </w:p>
    <w:p w14:paraId="0CCB7E2A" w14:textId="77777777" w:rsidR="00D5209E" w:rsidRPr="00D5209E" w:rsidRDefault="00D5209E" w:rsidP="00D5209E">
      <w:pPr>
        <w:pStyle w:val="ListParagraph"/>
        <w:numPr>
          <w:ilvl w:val="0"/>
          <w:numId w:val="10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Measure the weight of the filled volumetric flask and record the weight.</w:t>
      </w:r>
    </w:p>
    <w:p w14:paraId="75B3B7FE" w14:textId="77777777" w:rsidR="00D5209E" w:rsidRPr="00D5209E" w:rsidRDefault="00D5209E" w:rsidP="00D5209E">
      <w:pPr>
        <w:shd w:val="clear" w:color="auto" w:fill="FFFFFF"/>
        <w:spacing w:line="360" w:lineRule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b/>
          <w:color w:val="000000"/>
          <w:sz w:val="22"/>
          <w:szCs w:val="22"/>
        </w:rPr>
        <w:t>For Pipette</w:t>
      </w:r>
    </w:p>
    <w:p w14:paraId="0AA687F5" w14:textId="77777777" w:rsidR="00D5209E" w:rsidRPr="00D5209E" w:rsidRDefault="00D5209E" w:rsidP="00D5209E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First take the weight of the dry weighing vessel and record the weight.</w:t>
      </w:r>
    </w:p>
    <w:p w14:paraId="31BA7F12" w14:textId="77777777" w:rsidR="00D5209E" w:rsidRPr="00D5209E" w:rsidRDefault="00D5209E" w:rsidP="00D5209E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Pipette water at approximately 5 mm above the top mark using a pipetting aid.</w:t>
      </w:r>
    </w:p>
    <w:p w14:paraId="5AA9B0CD" w14:textId="77777777" w:rsidR="00D5209E" w:rsidRPr="00D5209E" w:rsidRDefault="00D5209E" w:rsidP="00D5209E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Adjust the meniscus precisely by discharging the excess water.</w:t>
      </w:r>
    </w:p>
    <w:p w14:paraId="3AF08B74" w14:textId="77777777" w:rsidR="00D5209E" w:rsidRPr="00D5209E" w:rsidRDefault="00D5209E" w:rsidP="00D5209E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Allow the water to run off into the weighing vessel. So as to touch the pipette of the vessel.</w:t>
      </w:r>
    </w:p>
    <w:p w14:paraId="3922B8F5" w14:textId="77777777" w:rsidR="00D5209E" w:rsidRPr="00D5209E" w:rsidRDefault="00D5209E" w:rsidP="00D5209E">
      <w:pPr>
        <w:pStyle w:val="ListParagraph"/>
        <w:numPr>
          <w:ilvl w:val="0"/>
          <w:numId w:val="11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Wait for few seconds and measure the weight of vessel &amp; record it.</w:t>
      </w:r>
    </w:p>
    <w:p w14:paraId="041E645A" w14:textId="77777777" w:rsidR="00D5209E" w:rsidRPr="00D5209E" w:rsidRDefault="00D5209E" w:rsidP="00D5209E">
      <w:pPr>
        <w:shd w:val="clear" w:color="auto" w:fill="FFFFFF"/>
        <w:spacing w:line="360" w:lineRule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b/>
          <w:color w:val="000000"/>
          <w:sz w:val="22"/>
          <w:szCs w:val="22"/>
        </w:rPr>
        <w:t>For Burette</w:t>
      </w:r>
    </w:p>
    <w:p w14:paraId="1CFC7FE7" w14:textId="77777777"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First take the weight of the dry weighing vessel and record the weight.</w:t>
      </w:r>
    </w:p>
    <w:p w14:paraId="1DC38508" w14:textId="77777777"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Clamp the burette vertically.</w:t>
      </w:r>
    </w:p>
    <w:p w14:paraId="70D33BA6" w14:textId="77777777"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Fill the burette to approximately 5 mm above the zero mark</w:t>
      </w:r>
    </w:p>
    <w:p w14:paraId="72A454E6" w14:textId="77777777"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Remove any air bubble from burette &amp; also from stop cork.</w:t>
      </w:r>
    </w:p>
    <w:p w14:paraId="2559F6AA" w14:textId="77777777"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lastRenderedPageBreak/>
        <w:t>Set the zero precisely by releasing liquid.</w:t>
      </w:r>
    </w:p>
    <w:p w14:paraId="07589C05" w14:textId="77777777"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Run off the water from burette as per requirement</w:t>
      </w:r>
    </w:p>
    <w:p w14:paraId="6D66317F" w14:textId="77777777"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Ensure that burette tip shall not touch the wall of the vessel</w:t>
      </w:r>
    </w:p>
    <w:p w14:paraId="0485D27F" w14:textId="77777777"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Wait for few seconds and measure the weight of the vessel and record it.</w:t>
      </w:r>
    </w:p>
    <w:p w14:paraId="1CE90145" w14:textId="77777777"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 xml:space="preserve">Calibrate the glassware by </w:t>
      </w:r>
      <w:proofErr w:type="spellStart"/>
      <w:r w:rsidRPr="00D5209E">
        <w:rPr>
          <w:rFonts w:asciiTheme="minorHAnsi" w:hAnsiTheme="minorHAnsi" w:cstheme="minorHAnsi"/>
          <w:color w:val="000000"/>
          <w:sz w:val="22"/>
          <w:szCs w:val="22"/>
        </w:rPr>
        <w:t>wt</w:t>
      </w:r>
      <w:proofErr w:type="spellEnd"/>
      <w:r w:rsidRPr="00D5209E">
        <w:rPr>
          <w:rFonts w:asciiTheme="minorHAnsi" w:hAnsiTheme="minorHAnsi" w:cstheme="minorHAnsi"/>
          <w:color w:val="000000"/>
          <w:sz w:val="22"/>
          <w:szCs w:val="22"/>
        </w:rPr>
        <w:t>/</w:t>
      </w:r>
      <w:proofErr w:type="spellStart"/>
      <w:r w:rsidRPr="00D5209E">
        <w:rPr>
          <w:rFonts w:asciiTheme="minorHAnsi" w:hAnsiTheme="minorHAnsi" w:cstheme="minorHAnsi"/>
          <w:color w:val="000000"/>
          <w:sz w:val="22"/>
          <w:szCs w:val="22"/>
        </w:rPr>
        <w:t>wt</w:t>
      </w:r>
      <w:proofErr w:type="spellEnd"/>
      <w:r w:rsidRPr="00D5209E">
        <w:rPr>
          <w:rFonts w:asciiTheme="minorHAnsi" w:hAnsiTheme="minorHAnsi" w:cstheme="minorHAnsi"/>
          <w:color w:val="000000"/>
          <w:sz w:val="22"/>
          <w:szCs w:val="22"/>
        </w:rPr>
        <w:t xml:space="preserve"> and convert to ml using std </w:t>
      </w:r>
      <w:proofErr w:type="spellStart"/>
      <w:r w:rsidRPr="00D5209E">
        <w:rPr>
          <w:rFonts w:asciiTheme="minorHAnsi" w:hAnsiTheme="minorHAnsi" w:cstheme="minorHAnsi"/>
          <w:color w:val="000000"/>
          <w:sz w:val="22"/>
          <w:szCs w:val="22"/>
        </w:rPr>
        <w:t>wt</w:t>
      </w:r>
      <w:proofErr w:type="spellEnd"/>
      <w:r w:rsidRPr="00D5209E">
        <w:rPr>
          <w:rFonts w:asciiTheme="minorHAnsi" w:hAnsiTheme="minorHAnsi" w:cstheme="minorHAnsi"/>
          <w:color w:val="000000"/>
          <w:sz w:val="22"/>
          <w:szCs w:val="22"/>
        </w:rPr>
        <w:t>/ml at temp of water at the time of calibration referring Enclosure.</w:t>
      </w:r>
    </w:p>
    <w:p w14:paraId="31E27136" w14:textId="77777777"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Record all values &amp; finding and for graduated pipettes Enclosure.</w:t>
      </w:r>
    </w:p>
    <w:p w14:paraId="571DE07C" w14:textId="77777777" w:rsidR="00D5209E" w:rsidRPr="00D5209E" w:rsidRDefault="00D5209E" w:rsidP="00D5209E">
      <w:pPr>
        <w:pStyle w:val="ListParagraph"/>
        <w:numPr>
          <w:ilvl w:val="0"/>
          <w:numId w:val="12"/>
        </w:numPr>
        <w:shd w:val="clear" w:color="auto" w:fill="FFFFFF"/>
        <w:spacing w:line="360" w:lineRule="auto"/>
        <w:rPr>
          <w:rFonts w:asciiTheme="minorHAnsi" w:hAnsiTheme="minorHAnsi" w:cstheme="minorHAnsi"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color w:val="000000"/>
          <w:sz w:val="22"/>
          <w:szCs w:val="22"/>
        </w:rPr>
        <w:t>All values and findings of graduated pipette and Burette in Enclosure.</w:t>
      </w:r>
    </w:p>
    <w:p w14:paraId="3039D3E8" w14:textId="77777777" w:rsidR="00D5209E" w:rsidRPr="00D5209E" w:rsidRDefault="00D5209E" w:rsidP="00D5209E">
      <w:pPr>
        <w:spacing w:line="360" w:lineRule="auto"/>
        <w:rPr>
          <w:rFonts w:asciiTheme="minorHAnsi" w:hAnsiTheme="minorHAnsi" w:cstheme="minorHAnsi"/>
          <w:b/>
          <w:color w:val="000000"/>
          <w:sz w:val="22"/>
          <w:szCs w:val="22"/>
        </w:rPr>
      </w:pPr>
    </w:p>
    <w:p w14:paraId="35834379" w14:textId="77777777" w:rsidR="00D5209E" w:rsidRPr="00D5209E" w:rsidRDefault="00D5209E" w:rsidP="00D5209E">
      <w:pPr>
        <w:spacing w:line="360" w:lineRule="auto"/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b/>
          <w:color w:val="000000"/>
          <w:sz w:val="22"/>
          <w:szCs w:val="22"/>
        </w:rPr>
        <w:t>Materials, Equipment, Apparatus and Reagents:</w:t>
      </w:r>
    </w:p>
    <w:p w14:paraId="07C04AC8" w14:textId="77777777" w:rsidR="00A74257" w:rsidRDefault="00D5209E" w:rsidP="00A74257">
      <w:pPr>
        <w:pStyle w:val="ListParagraph"/>
        <w:numPr>
          <w:ilvl w:val="0"/>
          <w:numId w:val="18"/>
        </w:numPr>
        <w:spacing w:line="36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D5209E">
        <w:rPr>
          <w:rFonts w:asciiTheme="minorHAnsi" w:hAnsiTheme="minorHAnsi" w:cstheme="minorHAnsi"/>
          <w:bCs/>
          <w:color w:val="000000"/>
          <w:sz w:val="22"/>
          <w:szCs w:val="22"/>
        </w:rPr>
        <w:t>Weighing balance</w:t>
      </w:r>
    </w:p>
    <w:p w14:paraId="77019B9E" w14:textId="77777777" w:rsidR="00A74257" w:rsidRDefault="00D5209E" w:rsidP="00A74257">
      <w:pPr>
        <w:pStyle w:val="ListParagraph"/>
        <w:numPr>
          <w:ilvl w:val="0"/>
          <w:numId w:val="18"/>
        </w:numPr>
        <w:spacing w:line="36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A74257">
        <w:rPr>
          <w:rFonts w:asciiTheme="minorHAnsi" w:hAnsiTheme="minorHAnsi" w:cstheme="minorHAnsi"/>
          <w:sz w:val="22"/>
          <w:szCs w:val="22"/>
        </w:rPr>
        <w:t>Grade A glassware</w:t>
      </w:r>
    </w:p>
    <w:p w14:paraId="13BBE8BF" w14:textId="77777777" w:rsidR="00A74257" w:rsidRPr="00A74257" w:rsidRDefault="00A74257" w:rsidP="00A74257">
      <w:pPr>
        <w:pStyle w:val="ListParagraph"/>
        <w:numPr>
          <w:ilvl w:val="0"/>
          <w:numId w:val="18"/>
        </w:numPr>
        <w:spacing w:line="360" w:lineRule="auto"/>
        <w:rPr>
          <w:rFonts w:asciiTheme="minorHAnsi" w:hAnsiTheme="minorHAnsi" w:cstheme="minorHAnsi"/>
          <w:bCs/>
          <w:color w:val="000000"/>
          <w:sz w:val="22"/>
          <w:szCs w:val="22"/>
        </w:rPr>
      </w:pPr>
      <w:r>
        <w:rPr>
          <w:rFonts w:asciiTheme="minorHAnsi" w:hAnsiTheme="minorHAnsi" w:cstheme="minorHAnsi"/>
          <w:bCs/>
          <w:color w:val="000000"/>
          <w:sz w:val="22"/>
          <w:szCs w:val="22"/>
        </w:rPr>
        <w:t>Class B apparatus</w:t>
      </w:r>
    </w:p>
    <w:p w14:paraId="2ADCB40A" w14:textId="77777777" w:rsidR="00D5209E" w:rsidRPr="00D5209E" w:rsidRDefault="00D5209E" w:rsidP="00D5209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FF3B680" w14:textId="77777777" w:rsidR="00D5209E" w:rsidRPr="00D5209E" w:rsidRDefault="00D5209E" w:rsidP="00A74257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73AD48A7" w14:textId="53391C2A" w:rsidR="00A74257" w:rsidRDefault="004C09DE" w:rsidP="00A74257">
      <w:p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 xml:space="preserve">ENCLOSURE 1- </w:t>
      </w:r>
      <w:r w:rsidR="00A74257">
        <w:rPr>
          <w:rFonts w:asciiTheme="minorHAnsi" w:hAnsiTheme="minorHAnsi" w:cstheme="minorHAnsi"/>
          <w:sz w:val="22"/>
          <w:szCs w:val="22"/>
        </w:rPr>
        <w:t>CALIBRATION OF GLASS APPARATUS – BML-QDG-QA-</w:t>
      </w:r>
      <w:r w:rsidR="008C787D">
        <w:rPr>
          <w:rFonts w:asciiTheme="minorHAnsi" w:hAnsiTheme="minorHAnsi" w:cstheme="minorHAnsi"/>
          <w:sz w:val="22"/>
          <w:szCs w:val="22"/>
        </w:rPr>
        <w:t>039-F01</w:t>
      </w:r>
    </w:p>
    <w:p w14:paraId="59C92E1F" w14:textId="77777777" w:rsidR="00D5209E" w:rsidRPr="00D5209E" w:rsidRDefault="00A74257" w:rsidP="00A74257">
      <w:pPr>
        <w:tabs>
          <w:tab w:val="left" w:pos="180"/>
        </w:tabs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ENCLOSURE 2 - </w:t>
      </w:r>
      <w:r w:rsidR="004C09DE">
        <w:rPr>
          <w:rFonts w:asciiTheme="minorHAnsi" w:hAnsiTheme="minorHAnsi" w:cstheme="minorHAnsi"/>
          <w:sz w:val="22"/>
          <w:szCs w:val="22"/>
        </w:rPr>
        <w:t>GLASSWARE CALIBRATION RECORD- BML-QDG-QA-039-F01</w:t>
      </w:r>
    </w:p>
    <w:p w14:paraId="26D1A5D2" w14:textId="77777777" w:rsidR="00A74257" w:rsidRPr="008C787D" w:rsidRDefault="00A74257" w:rsidP="008C787D">
      <w:pPr>
        <w:tabs>
          <w:tab w:val="left" w:pos="180"/>
        </w:tabs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3D33245" w14:textId="77777777" w:rsidR="00D5209E" w:rsidRPr="00D5209E" w:rsidRDefault="00D5209E" w:rsidP="00D5209E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D5209E" w:rsidRPr="00D5209E" w14:paraId="7FDFD59E" w14:textId="77777777" w:rsidTr="00650970">
        <w:trPr>
          <w:trHeight w:val="261"/>
        </w:trPr>
        <w:tc>
          <w:tcPr>
            <w:tcW w:w="4644" w:type="dxa"/>
            <w:shd w:val="clear" w:color="auto" w:fill="FFFFFF"/>
          </w:tcPr>
          <w:p w14:paraId="683C57C2" w14:textId="77777777" w:rsidR="00D5209E" w:rsidRPr="00D5209E" w:rsidRDefault="00ED7D54" w:rsidP="0065097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Assurance Manager</w:t>
            </w:r>
            <w:r w:rsidR="00D5209E" w:rsidRPr="00D5209E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6DFF8D62" w14:textId="77777777" w:rsidR="00D5209E" w:rsidRPr="00D5209E" w:rsidRDefault="00ED7D54" w:rsidP="0065097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Quality Control Head</w:t>
            </w:r>
          </w:p>
        </w:tc>
      </w:tr>
      <w:tr w:rsidR="00D5209E" w:rsidRPr="00D5209E" w14:paraId="6F30CD79" w14:textId="77777777" w:rsidTr="00650970">
        <w:trPr>
          <w:trHeight w:val="276"/>
        </w:trPr>
        <w:tc>
          <w:tcPr>
            <w:tcW w:w="4644" w:type="dxa"/>
            <w:shd w:val="clear" w:color="auto" w:fill="FFFFFF"/>
          </w:tcPr>
          <w:p w14:paraId="491319B1" w14:textId="77777777" w:rsidR="00D5209E" w:rsidRPr="00D5209E" w:rsidRDefault="00D5209E" w:rsidP="0065097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D5209E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7CCD688C" w14:textId="77777777" w:rsidR="00D5209E" w:rsidRPr="00D5209E" w:rsidRDefault="00ED7D54" w:rsidP="00650970">
            <w:pPr>
              <w:pStyle w:val="Header"/>
              <w:spacing w:line="276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Quality Control Analyst</w:t>
            </w:r>
          </w:p>
        </w:tc>
      </w:tr>
    </w:tbl>
    <w:p w14:paraId="3E479CA9" w14:textId="77777777" w:rsidR="00D5209E" w:rsidRPr="00D5209E" w:rsidRDefault="00D5209E" w:rsidP="00D5209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C51C30E" w14:textId="77777777" w:rsidR="00D5209E" w:rsidRPr="00D5209E" w:rsidRDefault="00D5209E" w:rsidP="00D5209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7B4CAC0" w14:textId="77777777" w:rsidR="00D5209E" w:rsidRPr="00D5209E" w:rsidRDefault="00D5209E" w:rsidP="00D5209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D5209E" w:rsidRPr="00D5209E" w14:paraId="2914C776" w14:textId="77777777" w:rsidTr="00650970">
        <w:tc>
          <w:tcPr>
            <w:tcW w:w="2610" w:type="dxa"/>
            <w:shd w:val="clear" w:color="auto" w:fill="auto"/>
          </w:tcPr>
          <w:p w14:paraId="7DD2F958" w14:textId="77777777"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1B49DC1" w14:textId="77777777"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D5209E" w:rsidRPr="00D5209E" w14:paraId="1E909217" w14:textId="77777777" w:rsidTr="00650970">
        <w:tc>
          <w:tcPr>
            <w:tcW w:w="2610" w:type="dxa"/>
            <w:shd w:val="clear" w:color="auto" w:fill="auto"/>
          </w:tcPr>
          <w:p w14:paraId="1D34C53F" w14:textId="77777777"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C7FD164" w14:textId="77777777"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2B414F01" w14:textId="77777777" w:rsidR="00D5209E" w:rsidRPr="00D5209E" w:rsidRDefault="00D5209E" w:rsidP="00D5209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3809A41" w14:textId="77777777" w:rsidR="00D5209E" w:rsidRPr="00D5209E" w:rsidRDefault="00D5209E" w:rsidP="00D5209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7AA6EA0" w14:textId="77777777" w:rsidR="00D5209E" w:rsidRPr="00D5209E" w:rsidRDefault="00D5209E" w:rsidP="00D5209E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5209E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D5209E" w:rsidRPr="00D5209E" w14:paraId="736F044C" w14:textId="77777777" w:rsidTr="00650970">
        <w:tc>
          <w:tcPr>
            <w:tcW w:w="2376" w:type="dxa"/>
            <w:shd w:val="clear" w:color="auto" w:fill="auto"/>
          </w:tcPr>
          <w:p w14:paraId="6062E71C" w14:textId="77777777"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4D490818" w14:textId="77777777"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05C86247" w14:textId="77777777"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D5209E" w:rsidRPr="00D5209E" w14:paraId="57AFBAC1" w14:textId="77777777" w:rsidTr="00650970">
        <w:tc>
          <w:tcPr>
            <w:tcW w:w="2376" w:type="dxa"/>
            <w:shd w:val="clear" w:color="auto" w:fill="auto"/>
          </w:tcPr>
          <w:p w14:paraId="0504D4E5" w14:textId="77777777"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2567FD48" w14:textId="77777777"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216C6D74" w14:textId="77777777"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D5209E" w:rsidRPr="00D5209E" w14:paraId="2D56FC1F" w14:textId="77777777" w:rsidTr="00650970">
        <w:tc>
          <w:tcPr>
            <w:tcW w:w="2376" w:type="dxa"/>
            <w:shd w:val="clear" w:color="auto" w:fill="auto"/>
          </w:tcPr>
          <w:p w14:paraId="0B9C601F" w14:textId="77777777"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09204F38" w14:textId="77777777" w:rsidR="00D5209E" w:rsidRPr="00D5209E" w:rsidRDefault="00D5209E" w:rsidP="00650970">
            <w:pPr>
              <w:spacing w:line="276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378BD589" w14:textId="77777777" w:rsidR="00D5209E" w:rsidRPr="00D5209E" w:rsidRDefault="00D5209E" w:rsidP="0065097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5209E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0A8BB979" w14:textId="77777777" w:rsidR="00D5209E" w:rsidRPr="00D5209E" w:rsidRDefault="00D5209E" w:rsidP="00650970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D5209E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740D343F" w14:textId="77777777" w:rsidR="00D5209E" w:rsidRPr="00D5209E" w:rsidRDefault="00D5209E">
      <w:pPr>
        <w:rPr>
          <w:rFonts w:asciiTheme="minorHAnsi" w:hAnsiTheme="minorHAnsi" w:cstheme="minorHAnsi"/>
          <w:b/>
          <w:sz w:val="22"/>
          <w:szCs w:val="22"/>
        </w:rPr>
      </w:pPr>
    </w:p>
    <w:sectPr w:rsidR="00D5209E" w:rsidRPr="00D5209E" w:rsidSect="0092134E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BF050" w14:textId="77777777" w:rsidR="007F2438" w:rsidRDefault="007F2438" w:rsidP="00D5209E">
      <w:r>
        <w:separator/>
      </w:r>
    </w:p>
  </w:endnote>
  <w:endnote w:type="continuationSeparator" w:id="0">
    <w:p w14:paraId="241286E8" w14:textId="77777777" w:rsidR="007F2438" w:rsidRDefault="007F2438" w:rsidP="00D52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plified Arabic Fixed">
    <w:charset w:val="B2"/>
    <w:family w:val="modern"/>
    <w:pitch w:val="fixed"/>
    <w:sig w:usb0="00002003" w:usb1="00000000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4B0B2" w14:textId="77777777" w:rsidR="008A5C91" w:rsidRDefault="004E6D08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A74257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A74257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729B6EB5" w14:textId="77777777" w:rsidR="008A5C91" w:rsidRDefault="007F2438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672CC" w14:textId="77777777" w:rsidR="007F2438" w:rsidRDefault="007F2438" w:rsidP="00D5209E">
      <w:r>
        <w:separator/>
      </w:r>
    </w:p>
  </w:footnote>
  <w:footnote w:type="continuationSeparator" w:id="0">
    <w:p w14:paraId="668127CF" w14:textId="77777777" w:rsidR="007F2438" w:rsidRDefault="007F2438" w:rsidP="00D520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85C2A" w14:textId="77777777" w:rsidR="008A5C91" w:rsidRDefault="007F2438">
    <w:pPr>
      <w:pStyle w:val="Header"/>
    </w:pPr>
    <w:r>
      <w:rPr>
        <w:noProof/>
      </w:rPr>
      <w:pict w14:anchorId="69237EC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7E6E2C58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0D848E1A" w14:textId="77777777" w:rsidR="008A5C91" w:rsidRPr="00B17339" w:rsidRDefault="004E6D0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11C34A6C" wp14:editId="0C0AD892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314C42EE" w14:textId="77777777" w:rsidR="008A5C91" w:rsidRPr="00B17339" w:rsidRDefault="004E6D08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55B062E0" w14:textId="77777777" w:rsidR="008A5C91" w:rsidRPr="00B17339" w:rsidRDefault="004E6D08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6ACE10FA" w14:textId="77777777" w:rsidR="008A5C91" w:rsidRPr="00B17339" w:rsidRDefault="004E6D08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0D683A71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63A830F7" w14:textId="77777777" w:rsidR="008A5C91" w:rsidRPr="00B17339" w:rsidRDefault="007F2438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1FED104C" w14:textId="77777777" w:rsidR="008A5C91" w:rsidRPr="008C787D" w:rsidRDefault="004E6D08" w:rsidP="008C787D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8C787D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8C787D">
            <w:rPr>
              <w:rFonts w:ascii="Calibri" w:eastAsia="Calibri" w:hAnsi="Calibri"/>
              <w:b/>
              <w:sz w:val="28"/>
              <w:szCs w:val="28"/>
            </w:rPr>
            <w:t xml:space="preserve">SOP for Calibration of </w:t>
          </w:r>
          <w:r w:rsidR="00D5209E" w:rsidRPr="008C787D">
            <w:rPr>
              <w:rFonts w:ascii="Calibri" w:eastAsia="Calibri" w:hAnsi="Calibri"/>
              <w:b/>
              <w:sz w:val="28"/>
              <w:szCs w:val="28"/>
            </w:rPr>
            <w:t>Glass Ware</w:t>
          </w:r>
        </w:p>
      </w:tc>
      <w:tc>
        <w:tcPr>
          <w:tcW w:w="1541" w:type="dxa"/>
          <w:vMerge/>
          <w:shd w:val="clear" w:color="auto" w:fill="auto"/>
        </w:tcPr>
        <w:p w14:paraId="6496EF53" w14:textId="77777777" w:rsidR="008A5C91" w:rsidRPr="00B17339" w:rsidRDefault="007F243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09BF15C3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7296BB1E" w14:textId="77777777" w:rsidR="008A5C91" w:rsidRPr="00B17339" w:rsidRDefault="004E6D0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1B956556" w14:textId="77777777" w:rsidR="008A5C91" w:rsidRPr="00B17339" w:rsidRDefault="004E6D0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D5D5C66" w14:textId="77777777" w:rsidR="008A5C91" w:rsidRPr="00B17339" w:rsidRDefault="007F243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1AE8BD3" w14:textId="77777777" w:rsidR="008A5C91" w:rsidRPr="00B17339" w:rsidRDefault="004E6D08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  <w:r w:rsidR="00D5209E">
            <w:rPr>
              <w:rFonts w:ascii="Calibri" w:eastAsia="Calibri" w:hAnsi="Calibri" w:cs="Calibri"/>
              <w:b/>
              <w:bCs/>
              <w:sz w:val="28"/>
              <w:szCs w:val="28"/>
            </w:rPr>
            <w:t>9</w:t>
          </w:r>
        </w:p>
      </w:tc>
      <w:tc>
        <w:tcPr>
          <w:tcW w:w="1701" w:type="dxa"/>
          <w:shd w:val="clear" w:color="auto" w:fill="auto"/>
          <w:vAlign w:val="bottom"/>
        </w:tcPr>
        <w:p w14:paraId="7036DE2A" w14:textId="77777777" w:rsidR="008A5C91" w:rsidRPr="00B17339" w:rsidRDefault="004E6D0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3F5DA29" w14:textId="77777777" w:rsidR="008A5C91" w:rsidRPr="00B17339" w:rsidRDefault="004E6D0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42064F6F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2B29C88" w14:textId="77777777" w:rsidR="008A5C91" w:rsidRPr="00B17339" w:rsidRDefault="007F2438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192BB3D9" w14:textId="77777777" w:rsidR="008A5C91" w:rsidRPr="00B17339" w:rsidRDefault="007F243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3C9F4647" w14:textId="77777777" w:rsidR="008A5C91" w:rsidRPr="00B17339" w:rsidRDefault="007F243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557F659" w14:textId="77777777" w:rsidR="008A5C91" w:rsidRPr="00B17339" w:rsidRDefault="004E6D0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A928507" w14:textId="77777777" w:rsidR="008A5C91" w:rsidRPr="00B17339" w:rsidRDefault="004E6D0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3131CAC3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072232C3" w14:textId="77777777" w:rsidR="008A5C91" w:rsidRPr="00B17339" w:rsidRDefault="004E6D08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460229B9" w14:textId="77777777" w:rsidR="008A5C91" w:rsidRDefault="004E6D0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5C07719A" w14:textId="77777777" w:rsidR="008A5C91" w:rsidRPr="00B17339" w:rsidRDefault="004E6D0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249E0128" w14:textId="77777777" w:rsidR="008A5C91" w:rsidRPr="00B17339" w:rsidRDefault="007F2438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5C9F17B2" w14:textId="77777777" w:rsidR="008A5C91" w:rsidRPr="00B17339" w:rsidRDefault="004E6D08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E5D0265" w14:textId="77777777" w:rsidR="008A5C91" w:rsidRPr="00B17339" w:rsidRDefault="004E6D08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CFE315C" w14:textId="77777777" w:rsidTr="00B17339">
      <w:tc>
        <w:tcPr>
          <w:tcW w:w="3369" w:type="dxa"/>
          <w:gridSpan w:val="2"/>
          <w:shd w:val="clear" w:color="auto" w:fill="auto"/>
        </w:tcPr>
        <w:p w14:paraId="554D16DF" w14:textId="77777777" w:rsidR="008A5C91" w:rsidRDefault="004E6D0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5E3C6E29" w14:textId="090D10E0" w:rsidR="008C787D" w:rsidRPr="00B17339" w:rsidRDefault="008C787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4F5AF422" w14:textId="77777777" w:rsidR="008A5C91" w:rsidRPr="00B17339" w:rsidRDefault="004E6D0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6F54A300" w14:textId="77777777" w:rsidR="008A5C91" w:rsidRPr="00B17339" w:rsidRDefault="004E6D08" w:rsidP="00ED7D54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72DFFD92" w14:textId="77777777" w:rsidTr="00B17339">
      <w:tc>
        <w:tcPr>
          <w:tcW w:w="3369" w:type="dxa"/>
          <w:gridSpan w:val="2"/>
          <w:shd w:val="clear" w:color="auto" w:fill="auto"/>
        </w:tcPr>
        <w:p w14:paraId="4992185D" w14:textId="77777777" w:rsidR="008A5C91" w:rsidRDefault="004E6D0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8C787D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5EB861B9" w14:textId="40E919DD" w:rsidR="008C787D" w:rsidRPr="00B17339" w:rsidRDefault="008C787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6289E519" w14:textId="29D20916" w:rsidR="008A5C91" w:rsidRPr="00B17339" w:rsidRDefault="004E6D08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8C787D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5F26E9B0" w14:textId="29C33586" w:rsidR="008C787D" w:rsidRPr="008C787D" w:rsidRDefault="004E6D08" w:rsidP="00ED7D54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8C787D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</w:tr>
  </w:tbl>
  <w:p w14:paraId="160FB4D1" w14:textId="77777777" w:rsidR="008A5C91" w:rsidRDefault="007F24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B40"/>
    <w:multiLevelType w:val="hybridMultilevel"/>
    <w:tmpl w:val="650CF252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B603A"/>
    <w:multiLevelType w:val="hybridMultilevel"/>
    <w:tmpl w:val="B3C876A6"/>
    <w:lvl w:ilvl="0" w:tplc="CAAE1E7E">
      <w:numFmt w:val="bullet"/>
      <w:lvlText w:val="-"/>
      <w:lvlJc w:val="left"/>
      <w:pPr>
        <w:ind w:left="77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164915E6"/>
    <w:multiLevelType w:val="hybridMultilevel"/>
    <w:tmpl w:val="F10A9ADA"/>
    <w:lvl w:ilvl="0" w:tplc="34F27C7A">
      <w:numFmt w:val="bullet"/>
      <w:lvlText w:val="-"/>
      <w:lvlJc w:val="left"/>
      <w:pPr>
        <w:ind w:left="7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5" w15:restartNumberingAfterBreak="0">
    <w:nsid w:val="1D310FE5"/>
    <w:multiLevelType w:val="multilevel"/>
    <w:tmpl w:val="0164BB48"/>
    <w:lvl w:ilvl="0">
      <w:start w:val="1"/>
      <w:numFmt w:val="decimal"/>
      <w:lvlText w:val="%1.0"/>
      <w:lvlJc w:val="left"/>
      <w:pPr>
        <w:ind w:left="360" w:hanging="360"/>
      </w:pPr>
      <w:rPr>
        <w:rFonts w:cs="Times New Roman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cs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cs="Times New Roman" w:hint="default"/>
        <w:b/>
        <w:sz w:val="24"/>
      </w:r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 w15:restartNumberingAfterBreak="0">
    <w:nsid w:val="310252FE"/>
    <w:multiLevelType w:val="hybridMultilevel"/>
    <w:tmpl w:val="1EF86B90"/>
    <w:lvl w:ilvl="0" w:tplc="87067928">
      <w:start w:val="1"/>
      <w:numFmt w:val="bullet"/>
      <w:lvlText w:val="-"/>
      <w:lvlJc w:val="left"/>
      <w:pPr>
        <w:ind w:left="720" w:hanging="360"/>
      </w:pPr>
      <w:rPr>
        <w:rFonts w:ascii="Simplified Arabic Fixed" w:hAnsi="Simplified Arabic Fixe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EF6464"/>
    <w:multiLevelType w:val="hybridMultilevel"/>
    <w:tmpl w:val="3E3ABF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E51015"/>
    <w:multiLevelType w:val="hybridMultilevel"/>
    <w:tmpl w:val="D0CA673E"/>
    <w:lvl w:ilvl="0" w:tplc="74BA663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2" w15:restartNumberingAfterBreak="0">
    <w:nsid w:val="618F7B78"/>
    <w:multiLevelType w:val="hybridMultilevel"/>
    <w:tmpl w:val="169CC8EC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862FA4"/>
    <w:multiLevelType w:val="hybridMultilevel"/>
    <w:tmpl w:val="6A5221C2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C77A1D"/>
    <w:multiLevelType w:val="multilevel"/>
    <w:tmpl w:val="5F1E93B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 w:hint="default"/>
        <w:sz w:val="20"/>
      </w:r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>
      <w:start w:val="8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8"/>
      <w:numFmt w:val="decimal"/>
      <w:lvlText w:val="%4"/>
      <w:lvlJc w:val="left"/>
      <w:pPr>
        <w:ind w:left="2880" w:hanging="360"/>
      </w:pPr>
      <w:rPr>
        <w:rFonts w:hint="default"/>
      </w:rPr>
    </w:lvl>
    <w:lvl w:ilvl="4">
      <w:start w:val="8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720" w:hanging="720"/>
      </w:pPr>
      <w:rPr>
        <w:rFonts w:ascii="Calibri" w:eastAsia="Times New Roman" w:hAnsi="Calibri" w:cs="Calibri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77D61917"/>
    <w:multiLevelType w:val="multilevel"/>
    <w:tmpl w:val="73FE666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6" w15:restartNumberingAfterBreak="0">
    <w:nsid w:val="7B6B0A64"/>
    <w:multiLevelType w:val="hybridMultilevel"/>
    <w:tmpl w:val="46EE73C6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E25FA9"/>
    <w:multiLevelType w:val="hybridMultilevel"/>
    <w:tmpl w:val="0D76B740"/>
    <w:lvl w:ilvl="0" w:tplc="CAAE1E7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11"/>
  </w:num>
  <w:num w:numId="5">
    <w:abstractNumId w:val="7"/>
  </w:num>
  <w:num w:numId="6">
    <w:abstractNumId w:val="8"/>
  </w:num>
  <w:num w:numId="7">
    <w:abstractNumId w:val="0"/>
  </w:num>
  <w:num w:numId="8">
    <w:abstractNumId w:val="5"/>
  </w:num>
  <w:num w:numId="9">
    <w:abstractNumId w:val="14"/>
  </w:num>
  <w:num w:numId="10">
    <w:abstractNumId w:val="17"/>
  </w:num>
  <w:num w:numId="11">
    <w:abstractNumId w:val="1"/>
  </w:num>
  <w:num w:numId="12">
    <w:abstractNumId w:val="13"/>
  </w:num>
  <w:num w:numId="13">
    <w:abstractNumId w:val="16"/>
  </w:num>
  <w:num w:numId="14">
    <w:abstractNumId w:val="15"/>
  </w:num>
  <w:num w:numId="15">
    <w:abstractNumId w:val="10"/>
  </w:num>
  <w:num w:numId="16">
    <w:abstractNumId w:val="3"/>
  </w:num>
  <w:num w:numId="17">
    <w:abstractNumId w:val="9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209E"/>
    <w:rsid w:val="000909D6"/>
    <w:rsid w:val="00325860"/>
    <w:rsid w:val="003A5585"/>
    <w:rsid w:val="004C09DE"/>
    <w:rsid w:val="004E6D08"/>
    <w:rsid w:val="006030F1"/>
    <w:rsid w:val="006C1FC1"/>
    <w:rsid w:val="007F2438"/>
    <w:rsid w:val="00842BE3"/>
    <w:rsid w:val="008A01A8"/>
    <w:rsid w:val="008C787D"/>
    <w:rsid w:val="00A74257"/>
    <w:rsid w:val="00AD721C"/>
    <w:rsid w:val="00D2632B"/>
    <w:rsid w:val="00D5209E"/>
    <w:rsid w:val="00E2162C"/>
    <w:rsid w:val="00ED7D54"/>
    <w:rsid w:val="00FE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630FACD"/>
  <w15:docId w15:val="{406533B5-1DE4-4236-A21C-A549EB24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0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209E"/>
    <w:pPr>
      <w:ind w:left="720"/>
      <w:contextualSpacing/>
    </w:pPr>
  </w:style>
  <w:style w:type="paragraph" w:styleId="Header">
    <w:name w:val="header"/>
    <w:basedOn w:val="Normal"/>
    <w:link w:val="HeaderChar"/>
    <w:rsid w:val="00D5209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D5209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D5209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5209E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D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D5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25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5</Pages>
  <Words>677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Olawale Ogunleye</cp:lastModifiedBy>
  <cp:revision>7</cp:revision>
  <dcterms:created xsi:type="dcterms:W3CDTF">2254-01-04T11:11:00Z</dcterms:created>
  <dcterms:modified xsi:type="dcterms:W3CDTF">2026-03-24T10:06:00Z</dcterms:modified>
</cp:coreProperties>
</file>