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015B9" w14:textId="77777777" w:rsidR="00DD2DFC" w:rsidRPr="008032B1" w:rsidRDefault="00DD2DFC" w:rsidP="008032B1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032B1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2EDE13FA" w14:textId="6CA911B8" w:rsidR="00DD2DFC" w:rsidRPr="008032B1" w:rsidRDefault="00DD2DFC" w:rsidP="008032B1">
      <w:pPr>
        <w:pStyle w:val="ListParagraph"/>
        <w:tabs>
          <w:tab w:val="left" w:pos="180"/>
        </w:tabs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032B1">
        <w:rPr>
          <w:rFonts w:asciiTheme="minorHAnsi" w:hAnsiTheme="minorHAnsi" w:cstheme="minorHAnsi"/>
          <w:sz w:val="22"/>
          <w:szCs w:val="22"/>
        </w:rPr>
        <w:t>To describe the procedure of Calibration of De Lema Autoclave</w:t>
      </w:r>
      <w:r w:rsidR="00B81E45" w:rsidRPr="008032B1">
        <w:rPr>
          <w:rFonts w:asciiTheme="minorHAnsi" w:hAnsiTheme="minorHAnsi" w:cstheme="minorHAnsi"/>
          <w:sz w:val="22"/>
          <w:szCs w:val="22"/>
        </w:rPr>
        <w:t>.</w:t>
      </w:r>
    </w:p>
    <w:p w14:paraId="18B13963" w14:textId="77777777" w:rsidR="00DD2DFC" w:rsidRPr="008032B1" w:rsidRDefault="00DD2DFC" w:rsidP="008032B1">
      <w:pPr>
        <w:tabs>
          <w:tab w:val="left" w:pos="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61F33D17" w14:textId="77777777" w:rsidR="00DD2DFC" w:rsidRPr="008032B1" w:rsidRDefault="00DD2DFC" w:rsidP="008032B1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8032B1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4B7B890D" w14:textId="2D19AF57" w:rsidR="00DD2DFC" w:rsidRPr="008032B1" w:rsidRDefault="00DD2DFC" w:rsidP="008032B1">
      <w:pPr>
        <w:pStyle w:val="ListParagraph"/>
        <w:tabs>
          <w:tab w:val="left" w:pos="720"/>
          <w:tab w:val="left" w:pos="2880"/>
        </w:tabs>
        <w:spacing w:after="12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8032B1">
        <w:rPr>
          <w:rFonts w:asciiTheme="minorHAnsi" w:hAnsiTheme="minorHAnsi" w:cstheme="minorHAnsi"/>
          <w:sz w:val="22"/>
          <w:szCs w:val="22"/>
        </w:rPr>
        <w:t>To provide written procedure for calibration of De Lema Autoclave</w:t>
      </w:r>
      <w:r w:rsidR="00B81E45" w:rsidRPr="008032B1">
        <w:rPr>
          <w:rFonts w:asciiTheme="minorHAnsi" w:hAnsiTheme="minorHAnsi" w:cstheme="minorHAnsi"/>
          <w:sz w:val="22"/>
          <w:szCs w:val="22"/>
        </w:rPr>
        <w:t>.</w:t>
      </w:r>
    </w:p>
    <w:p w14:paraId="5D458E90" w14:textId="77777777" w:rsidR="00DD2DFC" w:rsidRPr="008032B1" w:rsidRDefault="00DD2DFC" w:rsidP="008032B1">
      <w:pPr>
        <w:pStyle w:val="ListParagraph"/>
        <w:tabs>
          <w:tab w:val="left" w:pos="720"/>
          <w:tab w:val="left" w:pos="2880"/>
        </w:tabs>
        <w:spacing w:after="120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507B1828" w14:textId="77777777" w:rsidR="00DD2DFC" w:rsidRPr="008032B1" w:rsidRDefault="00DD2DFC" w:rsidP="008032B1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032B1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1D5A9B50" w14:textId="4D685ADF" w:rsidR="00DD2DFC" w:rsidRPr="008032B1" w:rsidRDefault="00DD2DFC" w:rsidP="008032B1">
      <w:pPr>
        <w:spacing w:after="12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8032B1">
        <w:rPr>
          <w:rFonts w:asciiTheme="minorHAnsi" w:hAnsiTheme="minorHAnsi" w:cstheme="minorHAnsi"/>
          <w:sz w:val="22"/>
          <w:szCs w:val="22"/>
        </w:rPr>
        <w:t>QA Officer, Technical Officer, Chemist, Microbiologist, QA Manager</w:t>
      </w:r>
      <w:r w:rsidR="00B81E45" w:rsidRPr="008032B1">
        <w:rPr>
          <w:rFonts w:asciiTheme="minorHAnsi" w:hAnsiTheme="minorHAnsi" w:cstheme="minorHAnsi"/>
          <w:sz w:val="22"/>
          <w:szCs w:val="22"/>
        </w:rPr>
        <w:t>.</w:t>
      </w:r>
    </w:p>
    <w:p w14:paraId="38050B4E" w14:textId="77777777" w:rsidR="00DD2DFC" w:rsidRPr="008032B1" w:rsidRDefault="00DD2DFC" w:rsidP="008032B1">
      <w:pPr>
        <w:spacing w:after="120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48F6E80" w14:textId="5FEFA53D" w:rsidR="00DD2DFC" w:rsidRPr="008032B1" w:rsidRDefault="00DD2DFC" w:rsidP="008032B1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032B1">
        <w:rPr>
          <w:rFonts w:asciiTheme="minorHAnsi" w:hAnsiTheme="minorHAnsi" w:cstheme="minorHAnsi"/>
          <w:b/>
          <w:sz w:val="22"/>
          <w:szCs w:val="22"/>
        </w:rPr>
        <w:t>ABBREVIATION AND DEFINITIONS</w:t>
      </w:r>
      <w:r w:rsidR="00C61600" w:rsidRPr="008032B1">
        <w:rPr>
          <w:rFonts w:asciiTheme="minorHAnsi" w:hAnsiTheme="minorHAnsi" w:cstheme="minorHAnsi"/>
          <w:b/>
          <w:sz w:val="22"/>
          <w:szCs w:val="22"/>
        </w:rPr>
        <w:t>:</w:t>
      </w:r>
    </w:p>
    <w:p w14:paraId="7D8F030E" w14:textId="77777777" w:rsidR="00DD2DFC" w:rsidRPr="008032B1" w:rsidRDefault="00DD2DFC" w:rsidP="008032B1">
      <w:pPr>
        <w:pStyle w:val="ListParagraph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032B1">
        <w:rPr>
          <w:rFonts w:asciiTheme="minorHAnsi" w:hAnsiTheme="minorHAnsi" w:cstheme="minorHAnsi"/>
          <w:color w:val="000000"/>
          <w:sz w:val="22"/>
          <w:szCs w:val="22"/>
        </w:rPr>
        <w:t>Nil</w:t>
      </w:r>
    </w:p>
    <w:p w14:paraId="72753921" w14:textId="77777777" w:rsidR="00DD2DFC" w:rsidRPr="008032B1" w:rsidRDefault="00DD2DFC" w:rsidP="008032B1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161D895F" w14:textId="07A30093" w:rsidR="00DD2DFC" w:rsidRPr="008032B1" w:rsidRDefault="00DD2DFC" w:rsidP="008032B1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032B1">
        <w:rPr>
          <w:rFonts w:asciiTheme="minorHAnsi" w:hAnsiTheme="minorHAnsi" w:cstheme="minorHAnsi"/>
          <w:b/>
          <w:sz w:val="22"/>
          <w:szCs w:val="22"/>
        </w:rPr>
        <w:t>PROCEDURES</w:t>
      </w:r>
      <w:r w:rsidR="00C61600" w:rsidRPr="008032B1">
        <w:rPr>
          <w:rFonts w:asciiTheme="minorHAnsi" w:hAnsiTheme="minorHAnsi" w:cstheme="minorHAnsi"/>
          <w:b/>
          <w:sz w:val="22"/>
          <w:szCs w:val="22"/>
        </w:rPr>
        <w:t>:</w:t>
      </w:r>
    </w:p>
    <w:p w14:paraId="062BC806" w14:textId="77777777" w:rsidR="00DD2DFC" w:rsidRPr="008032B1" w:rsidRDefault="00DD2DFC" w:rsidP="008032B1">
      <w:pPr>
        <w:tabs>
          <w:tab w:val="left" w:pos="180"/>
        </w:tabs>
        <w:ind w:left="2880" w:hanging="288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032B1">
        <w:rPr>
          <w:rFonts w:asciiTheme="minorHAnsi" w:hAnsiTheme="minorHAnsi" w:cstheme="minorHAnsi"/>
          <w:b/>
          <w:sz w:val="22"/>
          <w:szCs w:val="22"/>
        </w:rPr>
        <w:t>CALIBRATION:</w:t>
      </w:r>
    </w:p>
    <w:p w14:paraId="58A53EBB" w14:textId="77777777" w:rsidR="00DD2DFC" w:rsidRPr="008032B1" w:rsidRDefault="006037AF" w:rsidP="008032B1">
      <w:pPr>
        <w:pStyle w:val="ListParagraph"/>
        <w:numPr>
          <w:ilvl w:val="0"/>
          <w:numId w:val="8"/>
        </w:numPr>
        <w:tabs>
          <w:tab w:val="left" w:pos="4257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8032B1">
        <w:rPr>
          <w:rFonts w:asciiTheme="minorHAnsi" w:hAnsiTheme="minorHAnsi" w:cstheme="minorHAnsi"/>
          <w:sz w:val="22"/>
          <w:szCs w:val="22"/>
        </w:rPr>
        <w:t xml:space="preserve">Ensure you have all the necessary tools and equipment for calibration. This may include a calibrated thermometer, pressure gauge, and other instruments specified by the autoclave manufacturer. </w:t>
      </w:r>
    </w:p>
    <w:p w14:paraId="566480BF" w14:textId="77777777" w:rsidR="006037AF" w:rsidRPr="008032B1" w:rsidRDefault="006037AF" w:rsidP="008032B1">
      <w:pPr>
        <w:pStyle w:val="ListParagraph"/>
        <w:numPr>
          <w:ilvl w:val="0"/>
          <w:numId w:val="8"/>
        </w:numPr>
        <w:tabs>
          <w:tab w:val="left" w:pos="425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8032B1">
        <w:rPr>
          <w:rFonts w:asciiTheme="minorHAnsi" w:hAnsiTheme="minorHAnsi" w:cstheme="minorHAnsi"/>
          <w:sz w:val="22"/>
          <w:szCs w:val="22"/>
        </w:rPr>
        <w:t>Verify that the autoclave is in proper working condition. Ensure that it is clean, and that all components are functioning correctly. Address any issues or malfunctions before proceeding with calibration.</w:t>
      </w:r>
    </w:p>
    <w:p w14:paraId="68AC000B" w14:textId="77777777" w:rsidR="006037AF" w:rsidRPr="008032B1" w:rsidRDefault="006037AF" w:rsidP="008032B1">
      <w:pPr>
        <w:pStyle w:val="ListParagraph"/>
        <w:numPr>
          <w:ilvl w:val="0"/>
          <w:numId w:val="8"/>
        </w:numPr>
        <w:tabs>
          <w:tab w:val="left" w:pos="425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8032B1">
        <w:rPr>
          <w:rFonts w:asciiTheme="minorHAnsi" w:hAnsiTheme="minorHAnsi" w:cstheme="minorHAnsi"/>
          <w:sz w:val="22"/>
          <w:szCs w:val="22"/>
        </w:rPr>
        <w:t>Place the calibrated thermometer in a location representative of where the load is typically positioned.</w:t>
      </w:r>
    </w:p>
    <w:p w14:paraId="298A8BFA" w14:textId="77777777" w:rsidR="006037AF" w:rsidRPr="008032B1" w:rsidRDefault="006037AF" w:rsidP="008032B1">
      <w:pPr>
        <w:pStyle w:val="ListParagraph"/>
        <w:numPr>
          <w:ilvl w:val="0"/>
          <w:numId w:val="8"/>
        </w:numPr>
        <w:tabs>
          <w:tab w:val="left" w:pos="425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8032B1">
        <w:rPr>
          <w:rFonts w:asciiTheme="minorHAnsi" w:hAnsiTheme="minorHAnsi" w:cstheme="minorHAnsi"/>
          <w:sz w:val="22"/>
          <w:szCs w:val="22"/>
        </w:rPr>
        <w:t xml:space="preserve"> Run a heat distribution test to ensure uniform temperature throughout the autoclave chamber. </w:t>
      </w:r>
    </w:p>
    <w:p w14:paraId="4328B177" w14:textId="77777777" w:rsidR="006037AF" w:rsidRPr="008032B1" w:rsidRDefault="006037AF" w:rsidP="008032B1">
      <w:pPr>
        <w:pStyle w:val="ListParagraph"/>
        <w:numPr>
          <w:ilvl w:val="0"/>
          <w:numId w:val="8"/>
        </w:numPr>
        <w:tabs>
          <w:tab w:val="left" w:pos="425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8032B1">
        <w:rPr>
          <w:rFonts w:asciiTheme="minorHAnsi" w:hAnsiTheme="minorHAnsi" w:cstheme="minorHAnsi"/>
          <w:sz w:val="22"/>
          <w:szCs w:val="22"/>
        </w:rPr>
        <w:t>Make adjustments as needed to achieve precise and consistent temperature readings.</w:t>
      </w:r>
    </w:p>
    <w:p w14:paraId="0B2CEC30" w14:textId="77777777" w:rsidR="006037AF" w:rsidRPr="008032B1" w:rsidRDefault="006037AF" w:rsidP="008032B1">
      <w:pPr>
        <w:pStyle w:val="ListParagraph"/>
        <w:numPr>
          <w:ilvl w:val="0"/>
          <w:numId w:val="8"/>
        </w:numPr>
        <w:tabs>
          <w:tab w:val="left" w:pos="425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8032B1">
        <w:rPr>
          <w:rFonts w:asciiTheme="minorHAnsi" w:hAnsiTheme="minorHAnsi" w:cstheme="minorHAnsi"/>
          <w:sz w:val="22"/>
          <w:szCs w:val="22"/>
        </w:rPr>
        <w:t>Connect the pressure gauge to the autoclave and run a pressure test. Compare the readings with the specified values from the manufacturer. Adjust the pressure settings if necessary to meet the desired parameters.</w:t>
      </w:r>
    </w:p>
    <w:p w14:paraId="556DABA1" w14:textId="77777777" w:rsidR="006037AF" w:rsidRPr="008032B1" w:rsidRDefault="006037AF" w:rsidP="008032B1">
      <w:pPr>
        <w:pStyle w:val="ListParagraph"/>
        <w:numPr>
          <w:ilvl w:val="0"/>
          <w:numId w:val="8"/>
        </w:numPr>
        <w:tabs>
          <w:tab w:val="left" w:pos="425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8032B1">
        <w:rPr>
          <w:rFonts w:asciiTheme="minorHAnsi" w:hAnsiTheme="minorHAnsi" w:cstheme="minorHAnsi"/>
          <w:sz w:val="22"/>
          <w:szCs w:val="22"/>
        </w:rPr>
        <w:t xml:space="preserve">Maintain detailed records of the calibration process, including temperature and pressure readings, adjustments made, and any issues encountered. </w:t>
      </w:r>
    </w:p>
    <w:p w14:paraId="6B5E102F" w14:textId="77777777" w:rsidR="006037AF" w:rsidRPr="008032B1" w:rsidRDefault="006037AF" w:rsidP="008032B1">
      <w:pPr>
        <w:pStyle w:val="ListParagraph"/>
        <w:numPr>
          <w:ilvl w:val="0"/>
          <w:numId w:val="8"/>
        </w:numPr>
        <w:tabs>
          <w:tab w:val="left" w:pos="4257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8032B1">
        <w:rPr>
          <w:rFonts w:asciiTheme="minorHAnsi" w:hAnsiTheme="minorHAnsi" w:cstheme="minorHAnsi"/>
          <w:sz w:val="22"/>
          <w:szCs w:val="22"/>
        </w:rPr>
        <w:t>Proper documentation is essential for regulatory compliance and quality assurance.</w:t>
      </w:r>
    </w:p>
    <w:p w14:paraId="129FCCF8" w14:textId="77777777" w:rsidR="006037AF" w:rsidRPr="008032B1" w:rsidRDefault="006037AF" w:rsidP="008032B1">
      <w:pPr>
        <w:tabs>
          <w:tab w:val="left" w:pos="4257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786FD2B" w14:textId="1359B64F" w:rsidR="00DD2DFC" w:rsidRPr="008032B1" w:rsidRDefault="00DD2DFC" w:rsidP="008032B1">
      <w:pPr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8032B1">
        <w:rPr>
          <w:rFonts w:asciiTheme="minorHAnsi" w:hAnsiTheme="minorHAnsi" w:cstheme="minorHAnsi"/>
          <w:b/>
          <w:sz w:val="22"/>
          <w:szCs w:val="22"/>
        </w:rPr>
        <w:t>REFERENCE AND ENCLOSURE</w:t>
      </w:r>
      <w:r w:rsidR="00C61600" w:rsidRPr="008032B1">
        <w:rPr>
          <w:rFonts w:asciiTheme="minorHAnsi" w:hAnsiTheme="minorHAnsi" w:cstheme="minorHAnsi"/>
          <w:b/>
          <w:sz w:val="22"/>
          <w:szCs w:val="22"/>
        </w:rPr>
        <w:t>:</w:t>
      </w:r>
    </w:p>
    <w:p w14:paraId="30AB2181" w14:textId="77777777" w:rsidR="00DD2DFC" w:rsidRPr="008032B1" w:rsidRDefault="00DD2DFC" w:rsidP="008032B1">
      <w:pPr>
        <w:tabs>
          <w:tab w:val="left" w:pos="1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8032B1">
        <w:rPr>
          <w:rFonts w:asciiTheme="minorHAnsi" w:hAnsiTheme="minorHAnsi" w:cstheme="minorHAnsi"/>
          <w:sz w:val="22"/>
          <w:szCs w:val="22"/>
        </w:rPr>
        <w:tab/>
      </w:r>
      <w:r w:rsidRPr="008032B1">
        <w:rPr>
          <w:rFonts w:asciiTheme="minorHAnsi" w:hAnsiTheme="minorHAnsi" w:cstheme="minorHAnsi"/>
          <w:sz w:val="22"/>
          <w:szCs w:val="22"/>
        </w:rPr>
        <w:tab/>
        <w:t>Nil</w:t>
      </w:r>
    </w:p>
    <w:p w14:paraId="30312542" w14:textId="3E1BF7EC" w:rsidR="00DD2DFC" w:rsidRDefault="00DD2DFC" w:rsidP="008032B1">
      <w:pPr>
        <w:pStyle w:val="ListParagraph"/>
        <w:tabs>
          <w:tab w:val="left" w:pos="180"/>
        </w:tabs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5202EB28" w14:textId="55042FE0" w:rsidR="008032B1" w:rsidRDefault="008032B1" w:rsidP="008032B1">
      <w:pPr>
        <w:pStyle w:val="ListParagraph"/>
        <w:tabs>
          <w:tab w:val="left" w:pos="180"/>
        </w:tabs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1CAD961E" w14:textId="4A64CC66" w:rsidR="008032B1" w:rsidRDefault="008032B1" w:rsidP="008032B1">
      <w:pPr>
        <w:pStyle w:val="ListParagraph"/>
        <w:tabs>
          <w:tab w:val="left" w:pos="180"/>
        </w:tabs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1802342F" w14:textId="77777777" w:rsidR="008032B1" w:rsidRPr="008032B1" w:rsidRDefault="008032B1" w:rsidP="008032B1">
      <w:pPr>
        <w:pStyle w:val="ListParagraph"/>
        <w:tabs>
          <w:tab w:val="left" w:pos="180"/>
        </w:tabs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686F352F" w14:textId="73B3C34C" w:rsidR="00DD2DFC" w:rsidRPr="008032B1" w:rsidRDefault="00DD2DFC" w:rsidP="008032B1">
      <w:pPr>
        <w:jc w:val="both"/>
        <w:rPr>
          <w:rFonts w:asciiTheme="minorHAnsi" w:hAnsiTheme="minorHAnsi" w:cstheme="minorHAnsi"/>
          <w:sz w:val="22"/>
          <w:szCs w:val="22"/>
        </w:rPr>
      </w:pPr>
      <w:r w:rsidRPr="008032B1">
        <w:rPr>
          <w:rFonts w:asciiTheme="minorHAnsi" w:hAnsiTheme="minorHAnsi" w:cstheme="minorHAnsi"/>
          <w:b/>
          <w:sz w:val="22"/>
          <w:szCs w:val="22"/>
        </w:rPr>
        <w:lastRenderedPageBreak/>
        <w:t>7.0 TRAINING INVOLVEMENT</w:t>
      </w:r>
      <w:r w:rsidR="00C61600" w:rsidRPr="008032B1">
        <w:rPr>
          <w:rFonts w:asciiTheme="minorHAnsi" w:hAnsiTheme="minorHAnsi" w:cstheme="minorHAnsi"/>
          <w:b/>
          <w:sz w:val="22"/>
          <w:szCs w:val="22"/>
        </w:rPr>
        <w:t>: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D2DFC" w:rsidRPr="008032B1" w14:paraId="37860EEB" w14:textId="77777777" w:rsidTr="00021D06">
        <w:trPr>
          <w:trHeight w:val="261"/>
        </w:trPr>
        <w:tc>
          <w:tcPr>
            <w:tcW w:w="4644" w:type="dxa"/>
            <w:shd w:val="clear" w:color="auto" w:fill="FFFFFF"/>
          </w:tcPr>
          <w:p w14:paraId="0D582E9C" w14:textId="77777777" w:rsidR="00DD2DFC" w:rsidRPr="008032B1" w:rsidRDefault="008C4C6D" w:rsidP="008032B1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8032B1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Manager</w:t>
            </w:r>
            <w:r w:rsidR="00DD2DFC" w:rsidRPr="008032B1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0B00C4AE" w14:textId="518249A0" w:rsidR="00DD2DFC" w:rsidRPr="008032B1" w:rsidRDefault="008C4C6D" w:rsidP="008032B1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8032B1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QC </w:t>
            </w:r>
            <w:r w:rsidR="00C61600" w:rsidRPr="008032B1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Analyst</w:t>
            </w:r>
          </w:p>
        </w:tc>
      </w:tr>
      <w:tr w:rsidR="00DD2DFC" w:rsidRPr="008032B1" w14:paraId="713137C8" w14:textId="77777777" w:rsidTr="00021D06">
        <w:trPr>
          <w:trHeight w:val="276"/>
        </w:trPr>
        <w:tc>
          <w:tcPr>
            <w:tcW w:w="4644" w:type="dxa"/>
            <w:shd w:val="clear" w:color="auto" w:fill="FFFFFF"/>
          </w:tcPr>
          <w:p w14:paraId="2CF720B1" w14:textId="77777777" w:rsidR="00DD2DFC" w:rsidRPr="008032B1" w:rsidRDefault="00DD2DFC" w:rsidP="008032B1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8032B1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FADFF8B" w14:textId="77777777" w:rsidR="00DD2DFC" w:rsidRPr="008032B1" w:rsidRDefault="008C4C6D" w:rsidP="008032B1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8032B1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Lab Assistant</w:t>
            </w:r>
          </w:p>
        </w:tc>
      </w:tr>
    </w:tbl>
    <w:p w14:paraId="17F8DAC2" w14:textId="77777777" w:rsidR="00DD2DFC" w:rsidRPr="008032B1" w:rsidRDefault="00DD2DFC" w:rsidP="008032B1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0ED0D02" w14:textId="1B318DA1" w:rsidR="00DD2DFC" w:rsidRPr="008032B1" w:rsidRDefault="00DD2DFC" w:rsidP="008032B1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8032B1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D2DFC" w:rsidRPr="008032B1" w14:paraId="2964BC58" w14:textId="77777777" w:rsidTr="00021D06">
        <w:tc>
          <w:tcPr>
            <w:tcW w:w="2610" w:type="dxa"/>
            <w:shd w:val="clear" w:color="auto" w:fill="auto"/>
          </w:tcPr>
          <w:p w14:paraId="6118D8F8" w14:textId="77777777" w:rsidR="00DD2DFC" w:rsidRPr="008032B1" w:rsidRDefault="00DD2DFC" w:rsidP="008032B1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032B1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1489ABB" w14:textId="77777777" w:rsidR="00DD2DFC" w:rsidRPr="008032B1" w:rsidRDefault="00DD2DFC" w:rsidP="008032B1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032B1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DD2DFC" w:rsidRPr="008032B1" w14:paraId="67F86A79" w14:textId="77777777" w:rsidTr="00021D06">
        <w:tc>
          <w:tcPr>
            <w:tcW w:w="2610" w:type="dxa"/>
            <w:shd w:val="clear" w:color="auto" w:fill="auto"/>
          </w:tcPr>
          <w:p w14:paraId="189A4F97" w14:textId="77777777" w:rsidR="00DD2DFC" w:rsidRPr="008032B1" w:rsidRDefault="00DD2DFC" w:rsidP="008032B1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032B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2EC229A" w14:textId="77777777" w:rsidR="00DD2DFC" w:rsidRPr="008032B1" w:rsidRDefault="00DD2DFC" w:rsidP="008032B1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032B1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2006ED0C" w14:textId="77777777" w:rsidR="00DD2DFC" w:rsidRPr="008032B1" w:rsidRDefault="00DD2DFC" w:rsidP="008032B1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4C0B682" w14:textId="571315E1" w:rsidR="00DD2DFC" w:rsidRPr="008032B1" w:rsidRDefault="00DD2DFC" w:rsidP="008032B1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8032B1">
        <w:rPr>
          <w:rFonts w:asciiTheme="minorHAnsi" w:hAnsiTheme="minorHAnsi" w:cstheme="minorHAnsi"/>
          <w:b/>
          <w:sz w:val="22"/>
          <w:szCs w:val="22"/>
        </w:rPr>
        <w:t>9.0 CHANGE HISTORY</w:t>
      </w:r>
      <w:r w:rsidR="00C61600" w:rsidRPr="008032B1">
        <w:rPr>
          <w:rFonts w:asciiTheme="minorHAnsi" w:hAnsiTheme="minorHAnsi" w:cstheme="minorHAnsi"/>
          <w:b/>
          <w:sz w:val="22"/>
          <w:szCs w:val="22"/>
        </w:rPr>
        <w:t>: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DD2DFC" w:rsidRPr="008032B1" w14:paraId="159C5589" w14:textId="77777777" w:rsidTr="00021D06">
        <w:tc>
          <w:tcPr>
            <w:tcW w:w="2376" w:type="dxa"/>
            <w:shd w:val="clear" w:color="auto" w:fill="auto"/>
          </w:tcPr>
          <w:p w14:paraId="30266834" w14:textId="77777777" w:rsidR="00DD2DFC" w:rsidRPr="008032B1" w:rsidRDefault="00DD2DFC" w:rsidP="008032B1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032B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C785799" w14:textId="77777777" w:rsidR="00DD2DFC" w:rsidRPr="008032B1" w:rsidRDefault="00DD2DFC" w:rsidP="008032B1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032B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FC57813" w14:textId="77777777" w:rsidR="00DD2DFC" w:rsidRPr="008032B1" w:rsidRDefault="00DD2DFC" w:rsidP="008032B1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032B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DD2DFC" w:rsidRPr="008032B1" w14:paraId="6838EAF3" w14:textId="77777777" w:rsidTr="00021D06">
        <w:tc>
          <w:tcPr>
            <w:tcW w:w="2376" w:type="dxa"/>
            <w:shd w:val="clear" w:color="auto" w:fill="auto"/>
          </w:tcPr>
          <w:p w14:paraId="298A1A13" w14:textId="77777777" w:rsidR="00DD2DFC" w:rsidRPr="008032B1" w:rsidRDefault="00DD2DFC" w:rsidP="008032B1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032B1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217124F" w14:textId="77777777" w:rsidR="00DD2DFC" w:rsidRPr="008032B1" w:rsidRDefault="00DD2DFC" w:rsidP="008032B1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032B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3A263E83" w14:textId="77777777" w:rsidR="00DD2DFC" w:rsidRPr="008032B1" w:rsidRDefault="00DD2DFC" w:rsidP="008032B1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032B1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DD2DFC" w:rsidRPr="008032B1" w14:paraId="461CA7E9" w14:textId="77777777" w:rsidTr="00021D06">
        <w:tc>
          <w:tcPr>
            <w:tcW w:w="2376" w:type="dxa"/>
            <w:shd w:val="clear" w:color="auto" w:fill="auto"/>
          </w:tcPr>
          <w:p w14:paraId="6A9A516E" w14:textId="77777777" w:rsidR="00DD2DFC" w:rsidRPr="008032B1" w:rsidRDefault="00DD2DFC" w:rsidP="008032B1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032B1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D32CB0B" w14:textId="77777777" w:rsidR="00DD2DFC" w:rsidRPr="008032B1" w:rsidRDefault="00DD2DFC" w:rsidP="008032B1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032B1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0A435EB" w14:textId="6E304EBF" w:rsidR="00DD2DFC" w:rsidRPr="008032B1" w:rsidRDefault="00DD2DFC" w:rsidP="008032B1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032B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</w:t>
            </w:r>
            <w:r w:rsidR="00C61600" w:rsidRPr="008032B1">
              <w:rPr>
                <w:rFonts w:asciiTheme="minorHAnsi" w:eastAsia="Calibri" w:hAnsiTheme="minorHAnsi" w:cstheme="minorHAnsi"/>
                <w:sz w:val="22"/>
                <w:szCs w:val="22"/>
              </w:rPr>
              <w:t>SOP</w:t>
            </w:r>
            <w:r w:rsidRPr="008032B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format.</w:t>
            </w:r>
          </w:p>
          <w:p w14:paraId="16B558CF" w14:textId="77777777" w:rsidR="00DD2DFC" w:rsidRPr="008032B1" w:rsidRDefault="00DD2DFC" w:rsidP="008032B1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8032B1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54625DA6" w14:textId="77777777" w:rsidR="00DD2DFC" w:rsidRPr="008032B1" w:rsidRDefault="00DD2DFC" w:rsidP="008032B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CAF987F" w14:textId="77777777" w:rsidR="00DD2DFC" w:rsidRPr="008032B1" w:rsidRDefault="00DD2DFC" w:rsidP="008032B1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577A2F41" w14:textId="77777777" w:rsidR="00DD2DFC" w:rsidRPr="008032B1" w:rsidRDefault="00DD2DFC" w:rsidP="008032B1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0573B8C4" w14:textId="77777777" w:rsidR="00DD2DFC" w:rsidRPr="008032B1" w:rsidRDefault="00DD2DFC" w:rsidP="008032B1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4383FD1D" w14:textId="77777777" w:rsidR="00DD2DFC" w:rsidRPr="008032B1" w:rsidRDefault="00DD2DFC" w:rsidP="008032B1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39920712" w14:textId="77777777" w:rsidR="00DD2DFC" w:rsidRPr="008032B1" w:rsidRDefault="00DD2DFC" w:rsidP="008032B1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32260698" w14:textId="77777777" w:rsidR="00DD2DFC" w:rsidRPr="008032B1" w:rsidRDefault="00DD2DFC" w:rsidP="008032B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7D7D2E0" w14:textId="77777777" w:rsidR="00DD2DFC" w:rsidRPr="008032B1" w:rsidRDefault="00DD2DFC" w:rsidP="008032B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DC1DD87" w14:textId="77777777" w:rsidR="0032257C" w:rsidRPr="008032B1" w:rsidRDefault="0032257C" w:rsidP="008032B1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32257C" w:rsidRPr="008032B1" w:rsidSect="006037AF">
      <w:headerReference w:type="default" r:id="rId7"/>
      <w:footerReference w:type="default" r:id="rId8"/>
      <w:pgSz w:w="12240" w:h="15840"/>
      <w:pgMar w:top="1440" w:right="720" w:bottom="1440" w:left="1440" w:header="576" w:footer="73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06D15" w14:textId="77777777" w:rsidR="00263F86" w:rsidRDefault="00263F86" w:rsidP="00DD2DFC">
      <w:r>
        <w:separator/>
      </w:r>
    </w:p>
  </w:endnote>
  <w:endnote w:type="continuationSeparator" w:id="0">
    <w:p w14:paraId="47137941" w14:textId="77777777" w:rsidR="00263F86" w:rsidRDefault="00263F86" w:rsidP="00DD2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85411" w14:textId="77777777" w:rsidR="008A5C91" w:rsidRDefault="00622DAD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8C4C6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8C4C6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2C4DFBA0" w14:textId="77777777" w:rsidR="008A5C91" w:rsidRDefault="00263F86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66930" w14:textId="77777777" w:rsidR="00263F86" w:rsidRDefault="00263F86" w:rsidP="00DD2DFC">
      <w:r>
        <w:separator/>
      </w:r>
    </w:p>
  </w:footnote>
  <w:footnote w:type="continuationSeparator" w:id="0">
    <w:p w14:paraId="115ECA83" w14:textId="77777777" w:rsidR="00263F86" w:rsidRDefault="00263F86" w:rsidP="00DD2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012DD" w14:textId="77777777" w:rsidR="008A5C91" w:rsidRDefault="00263F86">
    <w:pPr>
      <w:pStyle w:val="Header"/>
    </w:pPr>
    <w:r>
      <w:rPr>
        <w:noProof/>
      </w:rPr>
      <w:pict w14:anchorId="076C61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1C6534B3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7EF064AD" w14:textId="77777777" w:rsidR="008A5C91" w:rsidRPr="00B17339" w:rsidRDefault="00622DA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3D64C15" wp14:editId="2F31A476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7532A1F" w14:textId="77777777" w:rsidR="008A5C91" w:rsidRPr="00B17339" w:rsidRDefault="00622DA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7C83C90A" w14:textId="77777777" w:rsidR="008A5C91" w:rsidRPr="00B17339" w:rsidRDefault="00622DA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66C48668" w14:textId="77777777" w:rsidR="008A5C91" w:rsidRPr="00B17339" w:rsidRDefault="00622DAD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62B27407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1A38699" w14:textId="77777777" w:rsidR="008A5C91" w:rsidRPr="00B17339" w:rsidRDefault="00263F86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96F980A" w14:textId="77777777" w:rsidR="008A5C91" w:rsidRPr="00EB41E8" w:rsidRDefault="00622DAD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EB41E8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EB41E8">
            <w:rPr>
              <w:rFonts w:ascii="Calibri" w:eastAsia="Calibri" w:hAnsi="Calibri"/>
              <w:b/>
              <w:sz w:val="28"/>
              <w:szCs w:val="28"/>
            </w:rPr>
            <w:t xml:space="preserve">SOP for Calibration of </w:t>
          </w:r>
          <w:proofErr w:type="spellStart"/>
          <w:r w:rsidR="00DD2DFC" w:rsidRPr="00EB41E8">
            <w:rPr>
              <w:rFonts w:ascii="Calibri" w:eastAsia="Calibri" w:hAnsi="Calibri"/>
              <w:b/>
              <w:sz w:val="28"/>
              <w:szCs w:val="28"/>
            </w:rPr>
            <w:t>DeLema</w:t>
          </w:r>
          <w:proofErr w:type="spellEnd"/>
          <w:r w:rsidRPr="00EB41E8">
            <w:rPr>
              <w:rFonts w:ascii="Calibri" w:eastAsia="Calibri" w:hAnsi="Calibri"/>
              <w:b/>
              <w:sz w:val="28"/>
              <w:szCs w:val="28"/>
            </w:rPr>
            <w:t xml:space="preserve"> Autoclave</w:t>
          </w:r>
        </w:p>
      </w:tc>
      <w:tc>
        <w:tcPr>
          <w:tcW w:w="1541" w:type="dxa"/>
          <w:vMerge/>
          <w:shd w:val="clear" w:color="auto" w:fill="auto"/>
        </w:tcPr>
        <w:p w14:paraId="3928863C" w14:textId="77777777" w:rsidR="008A5C91" w:rsidRPr="00B17339" w:rsidRDefault="00263F8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8BD3684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31A0E47" w14:textId="77777777" w:rsidR="008A5C91" w:rsidRPr="00B17339" w:rsidRDefault="00622DA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9A29C8C" w14:textId="77777777" w:rsidR="008A5C91" w:rsidRPr="00B17339" w:rsidRDefault="00622DA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7E5C9048" w14:textId="77777777" w:rsidR="008A5C91" w:rsidRPr="00B17339" w:rsidRDefault="00263F8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01809CD" w14:textId="77777777" w:rsidR="008A5C91" w:rsidRPr="00B17339" w:rsidRDefault="00622DA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DD2DFC">
            <w:rPr>
              <w:rFonts w:ascii="Calibri" w:eastAsia="Calibri" w:hAnsi="Calibri" w:cs="Calibri"/>
              <w:b/>
              <w:bCs/>
              <w:sz w:val="28"/>
              <w:szCs w:val="28"/>
            </w:rPr>
            <w:t>46</w:t>
          </w:r>
        </w:p>
      </w:tc>
      <w:tc>
        <w:tcPr>
          <w:tcW w:w="1701" w:type="dxa"/>
          <w:shd w:val="clear" w:color="auto" w:fill="auto"/>
          <w:vAlign w:val="bottom"/>
        </w:tcPr>
        <w:p w14:paraId="753CC9D2" w14:textId="77777777" w:rsidR="008A5C91" w:rsidRPr="00B17339" w:rsidRDefault="00622DA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8178104" w14:textId="77777777" w:rsidR="008A5C91" w:rsidRPr="00B17339" w:rsidRDefault="00622DA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BE3492C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DE14B69" w14:textId="77777777" w:rsidR="008A5C91" w:rsidRPr="00B17339" w:rsidRDefault="00263F86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1716AC86" w14:textId="77777777" w:rsidR="008A5C91" w:rsidRPr="00B17339" w:rsidRDefault="00263F8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BE55F0E" w14:textId="77777777" w:rsidR="008A5C91" w:rsidRPr="00B17339" w:rsidRDefault="00263F8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97C75C7" w14:textId="77777777" w:rsidR="008A5C91" w:rsidRPr="00B17339" w:rsidRDefault="00622DA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06BF1708" w14:textId="77777777" w:rsidR="008A5C91" w:rsidRPr="00B17339" w:rsidRDefault="00622DA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6EC8E43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097B10D4" w14:textId="77777777" w:rsidR="008A5C91" w:rsidRPr="00B17339" w:rsidRDefault="00622DAD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51414199" w14:textId="77777777" w:rsidR="008A5C91" w:rsidRDefault="00622DA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4F7E6758" w14:textId="77777777" w:rsidR="008A5C91" w:rsidRPr="00B17339" w:rsidRDefault="00622DA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3F4F6FDD" w14:textId="77777777" w:rsidR="008A5C91" w:rsidRPr="00B17339" w:rsidRDefault="00263F8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5834368" w14:textId="77777777" w:rsidR="008A5C91" w:rsidRPr="00B17339" w:rsidRDefault="00622DA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7BDC99D" w14:textId="77777777" w:rsidR="008A5C91" w:rsidRPr="00B17339" w:rsidRDefault="00622DA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B946E9C" w14:textId="77777777" w:rsidTr="00B17339">
      <w:tc>
        <w:tcPr>
          <w:tcW w:w="3369" w:type="dxa"/>
          <w:gridSpan w:val="2"/>
          <w:shd w:val="clear" w:color="auto" w:fill="auto"/>
        </w:tcPr>
        <w:p w14:paraId="406D5AFE" w14:textId="77777777" w:rsidR="008A5C91" w:rsidRDefault="00622DA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7C1A6E7D" w14:textId="1C95F890" w:rsidR="00EB41E8" w:rsidRPr="00B17339" w:rsidRDefault="00EB41E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1D0D9C8F" w14:textId="77777777" w:rsidR="008A5C91" w:rsidRPr="00B17339" w:rsidRDefault="00622DA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2E3BEA33" w14:textId="77777777" w:rsidR="008A5C91" w:rsidRPr="00B17339" w:rsidRDefault="00622DAD" w:rsidP="008C4C6D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C0F8AFC" w14:textId="77777777" w:rsidTr="00B17339">
      <w:tc>
        <w:tcPr>
          <w:tcW w:w="3369" w:type="dxa"/>
          <w:gridSpan w:val="2"/>
          <w:shd w:val="clear" w:color="auto" w:fill="auto"/>
        </w:tcPr>
        <w:p w14:paraId="67A6FF66" w14:textId="77777777" w:rsidR="008A5C91" w:rsidRDefault="00622DA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EB41E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18642679" w14:textId="5E8D23E5" w:rsidR="00EB41E8" w:rsidRPr="00B17339" w:rsidRDefault="00EB41E8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5524B497" w14:textId="03886B7A" w:rsidR="008A5C91" w:rsidRPr="00B17339" w:rsidRDefault="00622DA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EB41E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7C30ED61" w14:textId="4B177916" w:rsidR="00EB41E8" w:rsidRPr="00EB41E8" w:rsidRDefault="00622DAD" w:rsidP="008C4C6D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EB41E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7B53E359" w14:textId="77777777" w:rsidR="008A5C91" w:rsidRDefault="00263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3A11"/>
    <w:multiLevelType w:val="hybridMultilevel"/>
    <w:tmpl w:val="B56C999C"/>
    <w:lvl w:ilvl="0" w:tplc="A93E34A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 w15:restartNumberingAfterBreak="0">
    <w:nsid w:val="1E12567A"/>
    <w:multiLevelType w:val="multilevel"/>
    <w:tmpl w:val="93FC9DB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7" w15:restartNumberingAfterBreak="0">
    <w:nsid w:val="6D720F6E"/>
    <w:multiLevelType w:val="hybridMultilevel"/>
    <w:tmpl w:val="70FCE058"/>
    <w:lvl w:ilvl="0" w:tplc="CD1C34C2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2DFC"/>
    <w:rsid w:val="002219E6"/>
    <w:rsid w:val="00263F86"/>
    <w:rsid w:val="0032257C"/>
    <w:rsid w:val="006037AF"/>
    <w:rsid w:val="00622DAD"/>
    <w:rsid w:val="008032B1"/>
    <w:rsid w:val="00880EA8"/>
    <w:rsid w:val="008C4C6D"/>
    <w:rsid w:val="00B81E45"/>
    <w:rsid w:val="00C61600"/>
    <w:rsid w:val="00DD2DFC"/>
    <w:rsid w:val="00EB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B18D8FA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D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2DFC"/>
    <w:pPr>
      <w:ind w:left="720"/>
      <w:contextualSpacing/>
    </w:pPr>
  </w:style>
  <w:style w:type="paragraph" w:styleId="Header">
    <w:name w:val="header"/>
    <w:basedOn w:val="Normal"/>
    <w:link w:val="HeaderChar"/>
    <w:rsid w:val="00DD2DF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D2DF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DD2DF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D2DF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37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7A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Olawale Ogunleye</cp:lastModifiedBy>
  <cp:revision>8</cp:revision>
  <dcterms:created xsi:type="dcterms:W3CDTF">2254-01-04T13:40:00Z</dcterms:created>
  <dcterms:modified xsi:type="dcterms:W3CDTF">2026-03-26T12:13:00Z</dcterms:modified>
</cp:coreProperties>
</file>