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1228" w14:textId="77777777" w:rsidR="00391C93" w:rsidRPr="00FD1987" w:rsidRDefault="00391C93" w:rsidP="00FD1987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OBJECTIVE: </w:t>
      </w:r>
    </w:p>
    <w:p w14:paraId="652E8223" w14:textId="77777777" w:rsidR="00391C93" w:rsidRPr="00FD1987" w:rsidRDefault="00391C93" w:rsidP="00FD1987">
      <w:pPr>
        <w:ind w:firstLine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To describe the Procedures to test the recall plan in the event of an actual recall</w:t>
      </w:r>
    </w:p>
    <w:p w14:paraId="4443716D" w14:textId="77777777" w:rsidR="00391C93" w:rsidRPr="00FD1987" w:rsidRDefault="00391C93" w:rsidP="00FD1987">
      <w:pPr>
        <w:ind w:firstLine="42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A632DF9" w14:textId="77777777" w:rsidR="00391C93" w:rsidRPr="00FD1987" w:rsidRDefault="00391C93" w:rsidP="00FD1987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SCOPE:</w:t>
      </w:r>
    </w:p>
    <w:p w14:paraId="79E79F51" w14:textId="77777777" w:rsidR="00391C93" w:rsidRPr="00FD1987" w:rsidRDefault="00391C93" w:rsidP="00FD1987">
      <w:pPr>
        <w:pStyle w:val="ListParagraph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This SOP is applicable to test the effectiveness of products recall in event of complaint.</w:t>
      </w:r>
    </w:p>
    <w:p w14:paraId="45D7DBEA" w14:textId="77777777" w:rsidR="00391C93" w:rsidRPr="00FD1987" w:rsidRDefault="00391C93" w:rsidP="00FD1987">
      <w:pPr>
        <w:pStyle w:val="ListParagraph"/>
        <w:spacing w:after="160"/>
        <w:ind w:left="42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51C72A8" w14:textId="77777777" w:rsidR="00391C93" w:rsidRPr="00FD1987" w:rsidRDefault="00391C93" w:rsidP="00FD1987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RESPONSIBILITIES/ACCOUNTABILITIES:</w:t>
      </w:r>
    </w:p>
    <w:p w14:paraId="2F6757EC" w14:textId="77777777" w:rsidR="00391C93" w:rsidRPr="00FD1987" w:rsidRDefault="00391C93" w:rsidP="00FD1987">
      <w:pPr>
        <w:pStyle w:val="ListParagraph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Quality Assurance officer, Sales Representative, Marketing Manager, Quality Assurance Manager, Superintendent Pharmacist/Factory Manager. </w:t>
      </w:r>
    </w:p>
    <w:p w14:paraId="2AA4B7C0" w14:textId="77777777" w:rsidR="00391C93" w:rsidRPr="00FD1987" w:rsidRDefault="00391C93" w:rsidP="00FD1987">
      <w:pPr>
        <w:pStyle w:val="ListParagraph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2A1160" w14:textId="77777777" w:rsidR="00391C93" w:rsidRPr="00FD1987" w:rsidRDefault="00391C93" w:rsidP="00FD1987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ABBREVIATION AND DEFINITIONS</w:t>
      </w:r>
    </w:p>
    <w:p w14:paraId="44E9546F" w14:textId="77777777" w:rsidR="00391C93" w:rsidRPr="00FD1987" w:rsidRDefault="00391C93" w:rsidP="00FD1987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Nil</w:t>
      </w:r>
    </w:p>
    <w:p w14:paraId="465907E1" w14:textId="77777777" w:rsidR="00391C93" w:rsidRPr="00FD1987" w:rsidRDefault="00391C93" w:rsidP="00FD1987">
      <w:pPr>
        <w:pStyle w:val="ListParagraph"/>
        <w:spacing w:after="160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0902F9C" w14:textId="77777777" w:rsidR="00391C93" w:rsidRPr="00FD1987" w:rsidRDefault="00391C93" w:rsidP="00FD1987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PROCEDURES</w:t>
      </w:r>
    </w:p>
    <w:p w14:paraId="167F4A97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Conducting a Mock Recall</w:t>
      </w: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 </w:t>
      </w:r>
    </w:p>
    <w:p w14:paraId="2C5D514F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Determine the product and lot number that will be used for the mock recall.</w:t>
      </w:r>
    </w:p>
    <w:p w14:paraId="1304FDFF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Identify the customers who have received the product.</w:t>
      </w:r>
    </w:p>
    <w:p w14:paraId="4190DF40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Determine the reason for the recall. </w:t>
      </w:r>
    </w:p>
    <w:p w14:paraId="6DD17C41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Determine the quantities involved and the amount of product in the marketplace utilizing your traceability and inventory systems. Invoices are the best place to access this information.</w:t>
      </w:r>
    </w:p>
    <w:p w14:paraId="1898B9EF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lot numbers should already be recorded on the invoices beside the product description as part of traceability program.  </w:t>
      </w:r>
    </w:p>
    <w:p w14:paraId="3621C417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Contact a customer that received our product by phone and explain to them that Biomedical are in the process of testing the traceability and recall systems by conducting a mock recall. </w:t>
      </w:r>
    </w:p>
    <w:p w14:paraId="486C7E05" w14:textId="77777777" w:rsidR="00391C93" w:rsidRPr="00FD1987" w:rsidRDefault="00391C93" w:rsidP="00FD1987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Send a follow-up email that they need to respond to.</w:t>
      </w:r>
    </w:p>
    <w:p w14:paraId="052B7397" w14:textId="77777777" w:rsidR="00391C93" w:rsidRPr="00FD1987" w:rsidRDefault="00391C93" w:rsidP="00FD1987">
      <w:pPr>
        <w:pStyle w:val="NormalWeb"/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Send message to the customer through mail that the customer </w:t>
      </w:r>
      <w:proofErr w:type="gramStart"/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have</w:t>
      </w:r>
      <w:proofErr w:type="gramEnd"/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chosen to conduct mock recall with.</w:t>
      </w:r>
    </w:p>
    <w:p w14:paraId="6EFE1F4D" w14:textId="77777777" w:rsidR="00391C93" w:rsidRPr="00FD1987" w:rsidRDefault="00391C93" w:rsidP="00FD1987">
      <w:pPr>
        <w:pStyle w:val="NormalWeb"/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Print confirmation email upon receipt from customer.</w:t>
      </w:r>
    </w:p>
    <w:p w14:paraId="2603B6B3" w14:textId="77777777" w:rsidR="00391C93" w:rsidRPr="00FD1987" w:rsidRDefault="00391C93" w:rsidP="00FD1987">
      <w:pPr>
        <w:pStyle w:val="NormalWeb"/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Complete any logs that are included in the quality manual. </w:t>
      </w:r>
    </w:p>
    <w:p w14:paraId="7784AFE4" w14:textId="77777777" w:rsidR="00391C93" w:rsidRPr="00FD1987" w:rsidRDefault="00391C93" w:rsidP="00FD1987">
      <w:pPr>
        <w:pStyle w:val="NormalWeb"/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Attach the email to the Mock Recall Log and maintain with the recordkeeping.</w:t>
      </w:r>
    </w:p>
    <w:p w14:paraId="385CA6E1" w14:textId="77777777" w:rsidR="00391C93" w:rsidRPr="00FD1987" w:rsidRDefault="00391C93" w:rsidP="00FD1987">
      <w:pPr>
        <w:pStyle w:val="NormalWeb"/>
        <w:numPr>
          <w:ilvl w:val="0"/>
          <w:numId w:val="10"/>
        </w:numPr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This needs to be done on annual basis. </w:t>
      </w:r>
    </w:p>
    <w:p w14:paraId="557AD2B0" w14:textId="77777777" w:rsidR="00391C93" w:rsidRPr="00FD1987" w:rsidRDefault="00391C93" w:rsidP="00FD1987">
      <w:pPr>
        <w:pStyle w:val="NormalWeb"/>
        <w:shd w:val="clear" w:color="auto" w:fill="FFFFFF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FD198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Note: </w:t>
      </w:r>
      <w:r w:rsidRPr="00FD1987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If multiple customers received the same lot number, it is not necessary during the mock recall to contact them all, unless specifically required by the Standard are certifying under.</w:t>
      </w:r>
    </w:p>
    <w:p w14:paraId="63F198AE" w14:textId="77777777" w:rsidR="00391C93" w:rsidRPr="00FD1987" w:rsidRDefault="00391C93" w:rsidP="00FD1987">
      <w:pPr>
        <w:pStyle w:val="ListParagraph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67B36E2" w14:textId="77777777" w:rsidR="00391C93" w:rsidRPr="00FD1987" w:rsidRDefault="00391C93" w:rsidP="00FD1987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REFERENCE AND ENCLOSURE</w:t>
      </w:r>
    </w:p>
    <w:p w14:paraId="7FF5569D" w14:textId="0B1281FD" w:rsidR="00391C93" w:rsidRDefault="00391C93" w:rsidP="00FD1987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color w:val="000000" w:themeColor="text1"/>
          <w:sz w:val="22"/>
          <w:szCs w:val="22"/>
        </w:rPr>
        <w:t>IN-HOUSE</w:t>
      </w:r>
    </w:p>
    <w:p w14:paraId="60116E3F" w14:textId="77777777" w:rsidR="007118E4" w:rsidRPr="00FD1987" w:rsidRDefault="007118E4" w:rsidP="007118E4">
      <w:pPr>
        <w:pStyle w:val="ListParagraph"/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208AF10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D1987" w:rsidRPr="00FD1987" w14:paraId="45C182AB" w14:textId="77777777" w:rsidTr="003319C9">
        <w:trPr>
          <w:trHeight w:val="261"/>
        </w:trPr>
        <w:tc>
          <w:tcPr>
            <w:tcW w:w="4644" w:type="dxa"/>
            <w:shd w:val="clear" w:color="auto" w:fill="FFFFFF"/>
          </w:tcPr>
          <w:p w14:paraId="2230AD31" w14:textId="77777777" w:rsidR="00391C93" w:rsidRPr="00FD1987" w:rsidRDefault="00391C93" w:rsidP="00FD1987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070E301" w14:textId="77777777" w:rsidR="00391C93" w:rsidRPr="00FD1987" w:rsidRDefault="00391C93" w:rsidP="00FD1987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All sectional heads</w:t>
            </w:r>
          </w:p>
        </w:tc>
      </w:tr>
      <w:tr w:rsidR="00FD1987" w:rsidRPr="00FD1987" w14:paraId="008D1EA5" w14:textId="77777777" w:rsidTr="003319C9">
        <w:trPr>
          <w:trHeight w:val="276"/>
        </w:trPr>
        <w:tc>
          <w:tcPr>
            <w:tcW w:w="4644" w:type="dxa"/>
            <w:shd w:val="clear" w:color="auto" w:fill="FFFFFF"/>
          </w:tcPr>
          <w:p w14:paraId="2BBEA3C7" w14:textId="77777777" w:rsidR="00391C93" w:rsidRPr="00FD1987" w:rsidRDefault="00391C93" w:rsidP="00FD1987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B9DD1F9" w14:textId="77777777" w:rsidR="00391C93" w:rsidRPr="00FD1987" w:rsidRDefault="00391C93" w:rsidP="00FD1987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All staff</w:t>
            </w:r>
          </w:p>
        </w:tc>
      </w:tr>
    </w:tbl>
    <w:p w14:paraId="40DD439C" w14:textId="77777777" w:rsidR="00391C93" w:rsidRPr="00FD1987" w:rsidRDefault="00391C93" w:rsidP="00FD1987">
      <w:pPr>
        <w:ind w:left="36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3777CD6" w14:textId="77777777" w:rsidR="00391C93" w:rsidRPr="00FD1987" w:rsidRDefault="00391C93" w:rsidP="00FD1987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D1987" w:rsidRPr="00FD1987" w14:paraId="3DF93C78" w14:textId="77777777" w:rsidTr="003319C9">
        <w:tc>
          <w:tcPr>
            <w:tcW w:w="2610" w:type="dxa"/>
            <w:shd w:val="clear" w:color="auto" w:fill="auto"/>
          </w:tcPr>
          <w:p w14:paraId="19FCCF6C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2AE261F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QUALITY ASSURANCE</w:t>
            </w:r>
          </w:p>
        </w:tc>
      </w:tr>
      <w:tr w:rsidR="00391C93" w:rsidRPr="00FD1987" w14:paraId="38888018" w14:textId="77777777" w:rsidTr="003319C9">
        <w:tc>
          <w:tcPr>
            <w:tcW w:w="2610" w:type="dxa"/>
            <w:shd w:val="clear" w:color="auto" w:fill="auto"/>
          </w:tcPr>
          <w:p w14:paraId="1D918CD4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3D4748F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ALL DEPARTMENT</w:t>
            </w:r>
          </w:p>
        </w:tc>
      </w:tr>
    </w:tbl>
    <w:p w14:paraId="67A6F328" w14:textId="77777777" w:rsidR="00391C93" w:rsidRPr="00FD1987" w:rsidRDefault="00391C93" w:rsidP="00FD1987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ACB2897" w14:textId="77777777" w:rsidR="00391C93" w:rsidRPr="00FD1987" w:rsidRDefault="00391C93" w:rsidP="00FD1987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D19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D1987" w:rsidRPr="00FD1987" w14:paraId="5C6F9EA4" w14:textId="77777777" w:rsidTr="003319C9">
        <w:tc>
          <w:tcPr>
            <w:tcW w:w="2376" w:type="dxa"/>
            <w:shd w:val="clear" w:color="auto" w:fill="auto"/>
          </w:tcPr>
          <w:p w14:paraId="2EE0E147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42F3205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19E9966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FD1987" w:rsidRPr="00FD1987" w14:paraId="37EB104E" w14:textId="77777777" w:rsidTr="003319C9">
        <w:tc>
          <w:tcPr>
            <w:tcW w:w="2376" w:type="dxa"/>
            <w:shd w:val="clear" w:color="auto" w:fill="auto"/>
          </w:tcPr>
          <w:p w14:paraId="4125E972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6799B85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25026BD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First issue</w:t>
            </w:r>
          </w:p>
        </w:tc>
      </w:tr>
      <w:tr w:rsidR="00391C93" w:rsidRPr="00FD1987" w14:paraId="411CCB26" w14:textId="77777777" w:rsidTr="003319C9">
        <w:tc>
          <w:tcPr>
            <w:tcW w:w="2376" w:type="dxa"/>
            <w:shd w:val="clear" w:color="auto" w:fill="auto"/>
          </w:tcPr>
          <w:p w14:paraId="4FDD4C8A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7CE198E" w14:textId="77777777" w:rsidR="00391C93" w:rsidRPr="00FD1987" w:rsidRDefault="00391C93" w:rsidP="00FD1987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8B74B1B" w14:textId="2AEEC4BF" w:rsidR="00391C93" w:rsidRPr="00FD1987" w:rsidRDefault="00391C93" w:rsidP="00FD1987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Change in </w:t>
            </w:r>
            <w:r w:rsidR="007118E4"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SOP</w:t>
            </w:r>
            <w:r w:rsidRPr="00FD1987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format.</w:t>
            </w:r>
          </w:p>
          <w:p w14:paraId="6AC921A6" w14:textId="77777777" w:rsidR="00391C93" w:rsidRPr="00FD1987" w:rsidRDefault="00391C93" w:rsidP="00FD1987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FD1987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Inclusion of traceability of enclosures to parent SOP</w:t>
            </w:r>
          </w:p>
        </w:tc>
      </w:tr>
    </w:tbl>
    <w:p w14:paraId="08AA55BD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9A7DA7A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75313F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5EEF6D5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B802505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E18E9E9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CD27938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18130A3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433A825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CC65F7F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14A4CA1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A6A6687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EEBF8B2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DB0BE16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0792623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2B8E5E2" w14:textId="77777777" w:rsidR="00391C93" w:rsidRPr="00FD1987" w:rsidRDefault="00391C9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A57C86D" w14:textId="77777777" w:rsidR="00477F71" w:rsidRPr="00FD1987" w:rsidRDefault="00BA7C43" w:rsidP="00FD198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477F71" w:rsidRPr="00FD1987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C9EF" w14:textId="77777777" w:rsidR="00BA7C43" w:rsidRDefault="00BA7C43" w:rsidP="00391C93">
      <w:r>
        <w:separator/>
      </w:r>
    </w:p>
  </w:endnote>
  <w:endnote w:type="continuationSeparator" w:id="0">
    <w:p w14:paraId="297FFD78" w14:textId="77777777" w:rsidR="00BA7C43" w:rsidRDefault="00BA7C43" w:rsidP="0039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634B0" w14:textId="77777777" w:rsidR="007977B1" w:rsidRDefault="00901F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91C9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91C9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29002412" w14:textId="77777777" w:rsidR="007977B1" w:rsidRDefault="00BA7C4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0B743" w14:textId="77777777" w:rsidR="00BA7C43" w:rsidRDefault="00BA7C43" w:rsidP="00391C93">
      <w:r>
        <w:separator/>
      </w:r>
    </w:p>
  </w:footnote>
  <w:footnote w:type="continuationSeparator" w:id="0">
    <w:p w14:paraId="4A99B7D5" w14:textId="77777777" w:rsidR="00BA7C43" w:rsidRDefault="00BA7C43" w:rsidP="00391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725BF" w14:textId="77777777" w:rsidR="007977B1" w:rsidRDefault="00BA7C43">
    <w:pPr>
      <w:pStyle w:val="Header"/>
    </w:pPr>
    <w:r>
      <w:rPr>
        <w:noProof/>
      </w:rPr>
      <w:pict w14:anchorId="2E8099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DCA524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60FCA61" w14:textId="77777777"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E5A29" wp14:editId="6E259E6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6D3DBB5" w14:textId="77777777" w:rsidR="007977B1" w:rsidRPr="00B17339" w:rsidRDefault="00901F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8A07AE1" w14:textId="77777777" w:rsidR="007977B1" w:rsidRPr="00B17339" w:rsidRDefault="00901F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F96F88F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4423A12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5C43155" w14:textId="77777777" w:rsidR="007977B1" w:rsidRPr="00B17339" w:rsidRDefault="00BA7C4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2A57029" w14:textId="77777777" w:rsidR="007977B1" w:rsidRPr="00FD1987" w:rsidRDefault="00901F2A" w:rsidP="00BB141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FD1987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FD1987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FD1987">
            <w:rPr>
              <w:rFonts w:ascii="Calibri" w:hAnsi="Calibri" w:cs="Calibri"/>
              <w:b/>
              <w:sz w:val="28"/>
              <w:szCs w:val="28"/>
            </w:rPr>
            <w:t xml:space="preserve">for </w:t>
          </w:r>
          <w:r w:rsidR="00391C93" w:rsidRPr="00FD1987">
            <w:rPr>
              <w:rFonts w:ascii="Calibri" w:hAnsi="Calibri" w:cs="Calibri"/>
              <w:b/>
              <w:sz w:val="28"/>
              <w:szCs w:val="28"/>
            </w:rPr>
            <w:t>Mock</w:t>
          </w:r>
          <w:r w:rsidRPr="00FD1987">
            <w:rPr>
              <w:rFonts w:ascii="Calibri" w:hAnsi="Calibri" w:cs="Calibri"/>
              <w:b/>
              <w:sz w:val="28"/>
              <w:szCs w:val="28"/>
            </w:rPr>
            <w:t xml:space="preserve"> Recall </w:t>
          </w:r>
        </w:p>
      </w:tc>
      <w:tc>
        <w:tcPr>
          <w:tcW w:w="1541" w:type="dxa"/>
          <w:vMerge/>
          <w:shd w:val="clear" w:color="auto" w:fill="auto"/>
        </w:tcPr>
        <w:p w14:paraId="1FCC8620" w14:textId="77777777" w:rsidR="007977B1" w:rsidRPr="00B17339" w:rsidRDefault="00BA7C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064092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BBA70BE" w14:textId="77777777"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A842FAC" w14:textId="77777777"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C259CB1" w14:textId="77777777" w:rsidR="007977B1" w:rsidRPr="00B17339" w:rsidRDefault="00BA7C4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9F92FE1" w14:textId="77777777" w:rsidR="007977B1" w:rsidRPr="00B17339" w:rsidRDefault="00901F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391C93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77AEB50F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464F6FD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730215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8C0BED8" w14:textId="77777777" w:rsidR="007977B1" w:rsidRPr="00B17339" w:rsidRDefault="00BA7C4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566207C" w14:textId="77777777" w:rsidR="007977B1" w:rsidRPr="00B17339" w:rsidRDefault="00BA7C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9F921D8" w14:textId="77777777" w:rsidR="007977B1" w:rsidRPr="00B17339" w:rsidRDefault="00BA7C4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5942B6C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0527A72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672D57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C7BA361" w14:textId="77777777" w:rsidR="007977B1" w:rsidRPr="00B17339" w:rsidRDefault="00901F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E37907D" w14:textId="77777777" w:rsidR="007977B1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4AED37E" w14:textId="77777777"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1F45892" w14:textId="77777777" w:rsidR="007977B1" w:rsidRPr="00B17339" w:rsidRDefault="00BA7C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F6C40A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6CB75CC" w14:textId="77777777"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6E5F841" w14:textId="77777777" w:rsidTr="00B17339">
      <w:tc>
        <w:tcPr>
          <w:tcW w:w="3369" w:type="dxa"/>
          <w:gridSpan w:val="2"/>
          <w:shd w:val="clear" w:color="auto" w:fill="auto"/>
        </w:tcPr>
        <w:p w14:paraId="3E75406E" w14:textId="77777777" w:rsidR="007977B1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33586E4" w14:textId="77777777" w:rsidR="00766CF1" w:rsidRPr="00B17339" w:rsidRDefault="00BA7C4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784A4E2" w14:textId="77777777"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26B63397" w14:textId="77777777"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0315095" w14:textId="77777777" w:rsidTr="00B17339">
      <w:tc>
        <w:tcPr>
          <w:tcW w:w="3369" w:type="dxa"/>
          <w:gridSpan w:val="2"/>
          <w:shd w:val="clear" w:color="auto" w:fill="auto"/>
        </w:tcPr>
        <w:p w14:paraId="2F71ABA2" w14:textId="0FA2B3EC" w:rsidR="007977B1" w:rsidRPr="00B17339" w:rsidRDefault="00901F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FD198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6D22D69" w14:textId="6FDD1FA0" w:rsidR="007977B1" w:rsidRPr="00B17339" w:rsidRDefault="00901F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FD198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3824DA87" w14:textId="1113347D"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FD198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8E04E86" w14:textId="77777777" w:rsidR="007977B1" w:rsidRPr="00B17339" w:rsidRDefault="00BA7C4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EED3F2C" w14:textId="77777777" w:rsidR="007977B1" w:rsidRDefault="00BA7C43">
    <w:pPr>
      <w:pStyle w:val="Header"/>
    </w:pPr>
  </w:p>
  <w:p w14:paraId="3E9D22B2" w14:textId="77777777" w:rsidR="007977B1" w:rsidRDefault="00BA7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75C4D1C"/>
    <w:multiLevelType w:val="hybridMultilevel"/>
    <w:tmpl w:val="E1D425F8"/>
    <w:lvl w:ilvl="0" w:tplc="94529DF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290D04E9"/>
    <w:multiLevelType w:val="hybridMultilevel"/>
    <w:tmpl w:val="06367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170FD"/>
    <w:multiLevelType w:val="hybridMultilevel"/>
    <w:tmpl w:val="F6D27466"/>
    <w:lvl w:ilvl="0" w:tplc="7622518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4FBD4BA4"/>
    <w:multiLevelType w:val="hybridMultilevel"/>
    <w:tmpl w:val="0AA833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C93"/>
    <w:rsid w:val="00391C93"/>
    <w:rsid w:val="007118E4"/>
    <w:rsid w:val="007F5161"/>
    <w:rsid w:val="00901F2A"/>
    <w:rsid w:val="00BA7C43"/>
    <w:rsid w:val="00E63166"/>
    <w:rsid w:val="00F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C7C559"/>
  <w15:docId w15:val="{DF728F3E-D3A7-4677-BBC1-2A4313A1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C9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91C9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391C9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91C93"/>
    <w:rPr>
      <w:rFonts w:ascii="Calibri" w:eastAsia="Times New Roman" w:hAnsi="Calibri" w:cs="Times New Roman"/>
      <w:b/>
      <w:bCs/>
    </w:rPr>
  </w:style>
  <w:style w:type="paragraph" w:styleId="ListParagraph">
    <w:name w:val="List Paragraph"/>
    <w:basedOn w:val="Normal"/>
    <w:uiPriority w:val="34"/>
    <w:qFormat/>
    <w:rsid w:val="00391C93"/>
    <w:pPr>
      <w:ind w:left="720"/>
      <w:contextualSpacing/>
    </w:pPr>
  </w:style>
  <w:style w:type="paragraph" w:styleId="Header">
    <w:name w:val="header"/>
    <w:basedOn w:val="Normal"/>
    <w:link w:val="HeaderChar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9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1C93"/>
    <w:pPr>
      <w:spacing w:before="100" w:beforeAutospacing="1" w:after="225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3</cp:revision>
  <dcterms:created xsi:type="dcterms:W3CDTF">2025-06-30T18:07:00Z</dcterms:created>
  <dcterms:modified xsi:type="dcterms:W3CDTF">2026-03-30T09:14:00Z</dcterms:modified>
</cp:coreProperties>
</file>