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F46F30" w:rsidRPr="009B6F5C" w14:paraId="23C40EE9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4FF08590" w14:textId="77777777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>BIOMEDICAL BLOOD TONIC</w:t>
            </w:r>
          </w:p>
        </w:tc>
        <w:tc>
          <w:tcPr>
            <w:tcW w:w="3776" w:type="dxa"/>
            <w:vAlign w:val="center"/>
          </w:tcPr>
          <w:p w14:paraId="5940BDF4" w14:textId="17AA23E9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4F294B">
              <w:rPr>
                <w:rFonts w:eastAsia="Times New Roman" w:cstheme="minorHAnsi"/>
                <w:color w:val="000000" w:themeColor="text1"/>
                <w:lang w:eastAsia="en-GB"/>
              </w:rPr>
              <w:t>5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F46F30" w:rsidRPr="009B6F5C" w14:paraId="57CB619B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337CCF3F" w14:textId="77777777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BT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56276C1E" w14:textId="77777777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20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10m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416B98A2" w14:textId="77777777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F46F30" w:rsidRPr="009B6F5C" w14:paraId="396B0B1D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306C6096" w14:textId="77777777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48C215D6" w14:textId="77777777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58CC872F" w14:textId="77777777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F46F30" w:rsidRPr="009B6F5C" w14:paraId="4F7AB5AF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5A9626BC" w14:textId="77777777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/BT</w:t>
            </w:r>
          </w:p>
        </w:tc>
        <w:tc>
          <w:tcPr>
            <w:tcW w:w="2794" w:type="dxa"/>
            <w:vAlign w:val="center"/>
          </w:tcPr>
          <w:p w14:paraId="4D58D3E9" w14:textId="77777777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63C674C6" w14:textId="77777777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F46F30" w:rsidRPr="009B6F5C" w14:paraId="6DF944AF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3198C7AD" w14:textId="1B75505E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6757F6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018</w:t>
            </w:r>
          </w:p>
        </w:tc>
        <w:tc>
          <w:tcPr>
            <w:tcW w:w="3776" w:type="dxa"/>
            <w:vAlign w:val="center"/>
          </w:tcPr>
          <w:p w14:paraId="4D310E2A" w14:textId="77777777" w:rsidR="00F46F30" w:rsidRPr="009B6F5C" w:rsidRDefault="00F46F30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0ECCEF34" w14:textId="77777777" w:rsidR="00F46F30" w:rsidRPr="009B6F5C" w:rsidRDefault="00F46F30" w:rsidP="00F46F30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430"/>
        <w:gridCol w:w="3150"/>
        <w:gridCol w:w="1940"/>
      </w:tblGrid>
      <w:tr w:rsidR="00F46F30" w:rsidRPr="009B6F5C" w14:paraId="20CCE033" w14:textId="77777777" w:rsidTr="006C5421">
        <w:trPr>
          <w:trHeight w:val="377"/>
        </w:trPr>
        <w:tc>
          <w:tcPr>
            <w:tcW w:w="810" w:type="dxa"/>
            <w:vAlign w:val="center"/>
          </w:tcPr>
          <w:p w14:paraId="67015AA8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590" w:type="dxa"/>
            <w:gridSpan w:val="2"/>
            <w:vAlign w:val="center"/>
          </w:tcPr>
          <w:p w14:paraId="39FFC4C9" w14:textId="77777777" w:rsidR="00F46F30" w:rsidRPr="009B6F5C" w:rsidRDefault="00F46F30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150" w:type="dxa"/>
            <w:vAlign w:val="center"/>
          </w:tcPr>
          <w:p w14:paraId="242D201F" w14:textId="77777777" w:rsidR="00F46F30" w:rsidRPr="009B6F5C" w:rsidRDefault="00F46F30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72361B94" w14:textId="77777777" w:rsidR="00F46F30" w:rsidRPr="009B6F5C" w:rsidRDefault="00F46F30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F46F30" w:rsidRPr="009B6F5C" w14:paraId="774195AC" w14:textId="77777777" w:rsidTr="006C5421">
        <w:trPr>
          <w:trHeight w:val="890"/>
        </w:trPr>
        <w:tc>
          <w:tcPr>
            <w:tcW w:w="810" w:type="dxa"/>
            <w:vAlign w:val="center"/>
          </w:tcPr>
          <w:p w14:paraId="6EC1B980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590" w:type="dxa"/>
            <w:gridSpan w:val="2"/>
            <w:vAlign w:val="center"/>
          </w:tcPr>
          <w:p w14:paraId="18F64D74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150" w:type="dxa"/>
            <w:vAlign w:val="center"/>
          </w:tcPr>
          <w:p w14:paraId="3C06089F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Deep-Brown Slightly Viscous Syrup</w:t>
            </w:r>
          </w:p>
        </w:tc>
        <w:tc>
          <w:tcPr>
            <w:tcW w:w="1940" w:type="dxa"/>
          </w:tcPr>
          <w:p w14:paraId="4E859F6A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4D11D842" w14:textId="77777777" w:rsidTr="006C5421">
        <w:trPr>
          <w:trHeight w:val="602"/>
        </w:trPr>
        <w:tc>
          <w:tcPr>
            <w:tcW w:w="810" w:type="dxa"/>
            <w:vAlign w:val="center"/>
          </w:tcPr>
          <w:p w14:paraId="2A17E477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590" w:type="dxa"/>
            <w:gridSpan w:val="2"/>
            <w:vAlign w:val="center"/>
          </w:tcPr>
          <w:p w14:paraId="71A4822B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150" w:type="dxa"/>
            <w:vAlign w:val="center"/>
          </w:tcPr>
          <w:p w14:paraId="4F229CC3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940" w:type="dxa"/>
          </w:tcPr>
          <w:p w14:paraId="7DE4C977" w14:textId="77777777" w:rsidR="00F46F30" w:rsidRPr="009B6F5C" w:rsidRDefault="00F46F30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536ACC37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40A249E6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590" w:type="dxa"/>
            <w:gridSpan w:val="2"/>
            <w:vAlign w:val="center"/>
          </w:tcPr>
          <w:p w14:paraId="2CF9C1F1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150" w:type="dxa"/>
            <w:vAlign w:val="center"/>
          </w:tcPr>
          <w:p w14:paraId="0491F5AC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1.10 – 1.35</w:t>
            </w:r>
            <w:r w:rsidRPr="009B6F5C">
              <w:rPr>
                <w:rFonts w:eastAsia="Times New Roman" w:cstheme="minorHAnsi"/>
              </w:rPr>
              <w:t>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6E8A8705" w14:textId="77777777" w:rsidR="00F46F30" w:rsidRPr="009B6F5C" w:rsidRDefault="00F46F30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53BC9A81" w14:textId="77777777" w:rsidTr="006C5421">
        <w:trPr>
          <w:trHeight w:val="278"/>
        </w:trPr>
        <w:tc>
          <w:tcPr>
            <w:tcW w:w="810" w:type="dxa"/>
            <w:vAlign w:val="center"/>
          </w:tcPr>
          <w:p w14:paraId="43294E7E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22B522EC" w14:textId="4531D8AB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(20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150" w:type="dxa"/>
            <w:vAlign w:val="center"/>
          </w:tcPr>
          <w:p w14:paraId="1A0987D6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20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10m</w:t>
            </w:r>
            <w:r w:rsidRPr="00C33892">
              <w:rPr>
                <w:rFonts w:eastAsia="Times New Roman" w:cs="Times New Roman"/>
                <w:lang w:eastAsia="en-GB"/>
              </w:rPr>
              <w:t>l</w:t>
            </w:r>
          </w:p>
        </w:tc>
        <w:tc>
          <w:tcPr>
            <w:tcW w:w="1940" w:type="dxa"/>
          </w:tcPr>
          <w:p w14:paraId="7AACD6E2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2DD082D5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05803131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21EBCE9D" w14:textId="66D862C5" w:rsidR="00F46F30" w:rsidRPr="009B6F5C" w:rsidRDefault="0058531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  <w:bookmarkStart w:id="0" w:name="_GoBack"/>
            <w:bookmarkEnd w:id="0"/>
          </w:p>
        </w:tc>
        <w:tc>
          <w:tcPr>
            <w:tcW w:w="3150" w:type="dxa"/>
            <w:vAlign w:val="center"/>
          </w:tcPr>
          <w:p w14:paraId="6E621E25" w14:textId="77777777" w:rsidR="00F46F30" w:rsidRPr="00C33892" w:rsidRDefault="00F46F30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3.00 – 4.50</w:t>
            </w:r>
          </w:p>
        </w:tc>
        <w:tc>
          <w:tcPr>
            <w:tcW w:w="1940" w:type="dxa"/>
          </w:tcPr>
          <w:p w14:paraId="452B6BB9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07AE2A58" w14:textId="77777777" w:rsidTr="00F46F30">
        <w:trPr>
          <w:trHeight w:val="323"/>
        </w:trPr>
        <w:tc>
          <w:tcPr>
            <w:tcW w:w="810" w:type="dxa"/>
            <w:vMerge w:val="restart"/>
            <w:vAlign w:val="center"/>
          </w:tcPr>
          <w:p w14:paraId="3337EB10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Merge w:val="restart"/>
            <w:vAlign w:val="center"/>
          </w:tcPr>
          <w:p w14:paraId="03419BCF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430" w:type="dxa"/>
          </w:tcPr>
          <w:p w14:paraId="07030342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Ferrous Fumarate</w:t>
            </w:r>
          </w:p>
        </w:tc>
        <w:tc>
          <w:tcPr>
            <w:tcW w:w="3150" w:type="dxa"/>
          </w:tcPr>
          <w:p w14:paraId="19A0B128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95.0 – 105.0%</w:t>
            </w:r>
          </w:p>
        </w:tc>
        <w:tc>
          <w:tcPr>
            <w:tcW w:w="1940" w:type="dxa"/>
          </w:tcPr>
          <w:p w14:paraId="44B8FC26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3CAECF5A" w14:textId="77777777" w:rsidTr="00F46F30">
        <w:trPr>
          <w:trHeight w:val="413"/>
        </w:trPr>
        <w:tc>
          <w:tcPr>
            <w:tcW w:w="810" w:type="dxa"/>
            <w:vMerge/>
            <w:vAlign w:val="center"/>
          </w:tcPr>
          <w:p w14:paraId="3F9B1662" w14:textId="77777777" w:rsidR="00F46F30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BB69215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660EF95B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proofErr w:type="spellStart"/>
            <w:r w:rsidRPr="006E48DD">
              <w:rPr>
                <w:rFonts w:eastAsia="Times New Roman" w:cs="Times New Roman"/>
                <w:lang w:eastAsia="en-GB"/>
              </w:rPr>
              <w:t>Ribloflavin</w:t>
            </w:r>
            <w:proofErr w:type="spellEnd"/>
            <w:r w:rsidRPr="006E48DD">
              <w:rPr>
                <w:rFonts w:eastAsia="Times New Roman" w:cs="Times New Roman"/>
                <w:lang w:eastAsia="en-GB"/>
              </w:rPr>
              <w:t xml:space="preserve"> (Plain)</w:t>
            </w:r>
          </w:p>
        </w:tc>
        <w:tc>
          <w:tcPr>
            <w:tcW w:w="3150" w:type="dxa"/>
          </w:tcPr>
          <w:p w14:paraId="67810E12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90.0 – 130.0%</w:t>
            </w:r>
          </w:p>
        </w:tc>
        <w:tc>
          <w:tcPr>
            <w:tcW w:w="1940" w:type="dxa"/>
          </w:tcPr>
          <w:p w14:paraId="5D05A599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6A314DD6" w14:textId="77777777" w:rsidTr="006C5421">
        <w:trPr>
          <w:trHeight w:val="440"/>
        </w:trPr>
        <w:tc>
          <w:tcPr>
            <w:tcW w:w="810" w:type="dxa"/>
            <w:vMerge/>
            <w:vAlign w:val="center"/>
          </w:tcPr>
          <w:p w14:paraId="19557156" w14:textId="77777777" w:rsidR="00F46F30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7DE9A836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07E713C3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Thiamine Hydrochloride</w:t>
            </w:r>
          </w:p>
        </w:tc>
        <w:tc>
          <w:tcPr>
            <w:tcW w:w="3150" w:type="dxa"/>
          </w:tcPr>
          <w:p w14:paraId="46EDC1EF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 xml:space="preserve">90.0 – 115.0% </w:t>
            </w:r>
          </w:p>
        </w:tc>
        <w:tc>
          <w:tcPr>
            <w:tcW w:w="1940" w:type="dxa"/>
          </w:tcPr>
          <w:p w14:paraId="2A35BA1A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4DF70A8A" w14:textId="77777777" w:rsidTr="00F46F30">
        <w:trPr>
          <w:trHeight w:val="287"/>
        </w:trPr>
        <w:tc>
          <w:tcPr>
            <w:tcW w:w="810" w:type="dxa"/>
            <w:vMerge/>
            <w:vAlign w:val="center"/>
          </w:tcPr>
          <w:p w14:paraId="0083F525" w14:textId="77777777" w:rsidR="00F46F30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1603D38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441970B3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Pyridoxine Hydrochloride</w:t>
            </w:r>
          </w:p>
        </w:tc>
        <w:tc>
          <w:tcPr>
            <w:tcW w:w="3150" w:type="dxa"/>
          </w:tcPr>
          <w:p w14:paraId="1F0562CA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90.0 – 130.0%</w:t>
            </w:r>
          </w:p>
        </w:tc>
        <w:tc>
          <w:tcPr>
            <w:tcW w:w="1940" w:type="dxa"/>
          </w:tcPr>
          <w:p w14:paraId="2CAB981B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2A10DE5E" w14:textId="77777777" w:rsidTr="00F46F30">
        <w:trPr>
          <w:trHeight w:val="287"/>
        </w:trPr>
        <w:tc>
          <w:tcPr>
            <w:tcW w:w="810" w:type="dxa"/>
            <w:vMerge/>
            <w:vAlign w:val="center"/>
          </w:tcPr>
          <w:p w14:paraId="195C3BF5" w14:textId="77777777" w:rsidR="00F46F30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0274E818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59F89C23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Nicotinamide</w:t>
            </w:r>
          </w:p>
        </w:tc>
        <w:tc>
          <w:tcPr>
            <w:tcW w:w="3150" w:type="dxa"/>
          </w:tcPr>
          <w:p w14:paraId="318AC622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90.0 – 110.0%</w:t>
            </w:r>
          </w:p>
        </w:tc>
        <w:tc>
          <w:tcPr>
            <w:tcW w:w="1940" w:type="dxa"/>
          </w:tcPr>
          <w:p w14:paraId="33DFC18C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36F16AE1" w14:textId="77777777" w:rsidTr="00F46F30">
        <w:trPr>
          <w:trHeight w:val="287"/>
        </w:trPr>
        <w:tc>
          <w:tcPr>
            <w:tcW w:w="810" w:type="dxa"/>
            <w:vMerge/>
            <w:vAlign w:val="center"/>
          </w:tcPr>
          <w:p w14:paraId="642F9310" w14:textId="77777777" w:rsidR="00F46F30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1029C1A1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2CF5F7C9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Cyanocobalamin</w:t>
            </w:r>
          </w:p>
        </w:tc>
        <w:tc>
          <w:tcPr>
            <w:tcW w:w="3150" w:type="dxa"/>
          </w:tcPr>
          <w:p w14:paraId="732F99A1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90.0 – 110.0%</w:t>
            </w:r>
          </w:p>
        </w:tc>
        <w:tc>
          <w:tcPr>
            <w:tcW w:w="1940" w:type="dxa"/>
          </w:tcPr>
          <w:p w14:paraId="0425BDDD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7B46548A" w14:textId="77777777" w:rsidTr="00F46F30">
        <w:trPr>
          <w:trHeight w:val="287"/>
        </w:trPr>
        <w:tc>
          <w:tcPr>
            <w:tcW w:w="810" w:type="dxa"/>
            <w:vMerge/>
            <w:vAlign w:val="center"/>
          </w:tcPr>
          <w:p w14:paraId="669DF7ED" w14:textId="77777777" w:rsidR="00F46F30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553D3628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28538E6D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Calcium-D-Pantothenate</w:t>
            </w:r>
          </w:p>
        </w:tc>
        <w:tc>
          <w:tcPr>
            <w:tcW w:w="3150" w:type="dxa"/>
          </w:tcPr>
          <w:p w14:paraId="288BA2AC" w14:textId="77777777" w:rsidR="00F46F30" w:rsidRPr="006E48DD" w:rsidRDefault="00F46F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90.0 – 130.0%</w:t>
            </w:r>
          </w:p>
        </w:tc>
        <w:tc>
          <w:tcPr>
            <w:tcW w:w="1940" w:type="dxa"/>
          </w:tcPr>
          <w:p w14:paraId="0FEC675F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681ACD9D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542638B4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595A33EC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430" w:type="dxa"/>
            <w:vAlign w:val="center"/>
          </w:tcPr>
          <w:p w14:paraId="7486B91A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150" w:type="dxa"/>
            <w:vAlign w:val="center"/>
          </w:tcPr>
          <w:p w14:paraId="6F780883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6AEB8359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437F0BBB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674EE99B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5964DCE3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0D7ADACB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150" w:type="dxa"/>
            <w:vAlign w:val="center"/>
          </w:tcPr>
          <w:p w14:paraId="3D28478E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4D4DFA10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46F30" w:rsidRPr="009B6F5C" w14:paraId="4C87C5D5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7BF1EF8E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0B8006A3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498B4BFE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150" w:type="dxa"/>
            <w:vAlign w:val="center"/>
          </w:tcPr>
          <w:p w14:paraId="7FEF32A0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16761EC9" w14:textId="77777777" w:rsidR="00F46F30" w:rsidRPr="009B6F5C" w:rsidRDefault="00F46F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3"/>
      </w:tblGrid>
      <w:tr w:rsidR="00F46F30" w:rsidRPr="00F907B4" w14:paraId="2CB3D22D" w14:textId="77777777" w:rsidTr="006C5421">
        <w:trPr>
          <w:trHeight w:val="774"/>
        </w:trPr>
        <w:tc>
          <w:tcPr>
            <w:tcW w:w="10173" w:type="dxa"/>
          </w:tcPr>
          <w:p w14:paraId="0FBD5ACB" w14:textId="77777777" w:rsidR="00F46F30" w:rsidRPr="00F907B4" w:rsidRDefault="00F46F30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6E50CC20" w14:textId="77777777" w:rsidR="00F46F30" w:rsidRPr="00F907B4" w:rsidRDefault="00F46F30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0992C737" w14:textId="77777777" w:rsidR="00767E6F" w:rsidRDefault="00F46F30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sectPr w:rsidR="00767E6F" w:rsidSect="00367829">
      <w:headerReference w:type="default" r:id="rId6"/>
      <w:footerReference w:type="default" r:id="rId7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F521A2" w14:textId="77777777" w:rsidR="0082437C" w:rsidRDefault="0082437C" w:rsidP="00F46F30">
      <w:pPr>
        <w:spacing w:after="0" w:line="240" w:lineRule="auto"/>
      </w:pPr>
      <w:r>
        <w:separator/>
      </w:r>
    </w:p>
  </w:endnote>
  <w:endnote w:type="continuationSeparator" w:id="0">
    <w:p w14:paraId="46D29775" w14:textId="77777777" w:rsidR="0082437C" w:rsidRDefault="0082437C" w:rsidP="00F46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FF61C0" w14:textId="671AB93E" w:rsidR="008623DE" w:rsidRDefault="008623DE" w:rsidP="008C3428">
    <w:pPr>
      <w:tabs>
        <w:tab w:val="left" w:pos="5505"/>
      </w:tabs>
    </w:pPr>
  </w:p>
  <w:p w14:paraId="2955EE46" w14:textId="0741619C" w:rsidR="008623DE" w:rsidRDefault="004F294B"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8E07841" wp14:editId="7F888BCD">
              <wp:simplePos x="0" y="0"/>
              <wp:positionH relativeFrom="column">
                <wp:posOffset>-795655</wp:posOffset>
              </wp:positionH>
              <wp:positionV relativeFrom="paragraph">
                <wp:posOffset>868820</wp:posOffset>
              </wp:positionV>
              <wp:extent cx="1956391" cy="446405"/>
              <wp:effectExtent l="19050" t="19050" r="25400" b="10795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2A7A51" w14:textId="77777777" w:rsidR="004F294B" w:rsidRPr="003000BF" w:rsidRDefault="004F294B" w:rsidP="004F294B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8E07841" id="Text Box 34" o:spid="_x0000_s1027" style="position:absolute;margin-left:-62.65pt;margin-top:68.4pt;width:154.05pt;height:35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" filled="f" strokecolor="#0070c0" strokeweight="2.25pt">
              <v:textbox>
                <w:txbxContent>
                  <w:p w14:paraId="742A7A51" w14:textId="77777777" w:rsidR="004F294B" w:rsidRPr="003000BF" w:rsidRDefault="004F294B" w:rsidP="004F294B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  <w:tbl>
    <w:tblPr>
      <w:tblW w:w="10539" w:type="dxa"/>
      <w:tblInd w:w="-5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33BFBEB8" w14:textId="77777777" w:rsidTr="008A1243">
      <w:trPr>
        <w:trHeight w:val="410"/>
      </w:trPr>
      <w:tc>
        <w:tcPr>
          <w:tcW w:w="2473" w:type="dxa"/>
        </w:tcPr>
        <w:p w14:paraId="60A2C001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5EACD8A1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27FF7267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0DD4B210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5F3C2738" w14:textId="77777777" w:rsidTr="008A1243">
      <w:trPr>
        <w:trHeight w:val="411"/>
      </w:trPr>
      <w:tc>
        <w:tcPr>
          <w:tcW w:w="2473" w:type="dxa"/>
        </w:tcPr>
        <w:p w14:paraId="5E046771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6A0148A5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4E4CBFAD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7162329A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25FE442F" w14:textId="77777777" w:rsidTr="008A1243">
      <w:trPr>
        <w:trHeight w:val="214"/>
      </w:trPr>
      <w:tc>
        <w:tcPr>
          <w:tcW w:w="2473" w:type="dxa"/>
        </w:tcPr>
        <w:p w14:paraId="21B97121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6235B409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4148AE30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1C4F3704" w14:textId="77777777" w:rsidR="008623DE" w:rsidRPr="00F412CD" w:rsidRDefault="00D0469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68A8D9A" w14:textId="77777777" w:rsidR="008623DE" w:rsidRDefault="008623D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65251A" w14:textId="77777777" w:rsidR="0082437C" w:rsidRDefault="0082437C" w:rsidP="00F46F30">
      <w:pPr>
        <w:spacing w:after="0" w:line="240" w:lineRule="auto"/>
      </w:pPr>
      <w:r>
        <w:separator/>
      </w:r>
    </w:p>
  </w:footnote>
  <w:footnote w:type="continuationSeparator" w:id="0">
    <w:p w14:paraId="7B2E3E9A" w14:textId="77777777" w:rsidR="0082437C" w:rsidRDefault="0082437C" w:rsidP="00F46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128A1B68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32E07650" w14:textId="7E3D10FB" w:rsidR="008623DE" w:rsidRPr="00680FDF" w:rsidRDefault="008623DE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6827BA12" w14:textId="77777777" w:rsidR="008623DE" w:rsidRPr="00680FDF" w:rsidRDefault="00D0469F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D33B98D" wp14:editId="74624304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71A2AAA" w14:textId="2586319B" w:rsidR="008623DE" w:rsidRPr="00680FDF" w:rsidRDefault="00D0469F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21E3ABB4" w14:textId="77777777" w:rsidR="008623DE" w:rsidRPr="00680FDF" w:rsidRDefault="008623DE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363EDA1B" w14:textId="77777777" w:rsidR="008623DE" w:rsidRPr="00680FDF" w:rsidRDefault="00D0469F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2441FCC0" w14:textId="77777777" w:rsidR="008623DE" w:rsidRPr="00C845E5" w:rsidRDefault="00F46F30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BML/QA/STP/FPS/018</w:t>
          </w:r>
          <w:r w:rsidR="00D0469F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574A2D76" w14:textId="2829C43A" w:rsidR="008623DE" w:rsidRDefault="004F294B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E879CD" wp14:editId="1CF06B01">
              <wp:simplePos x="0" y="0"/>
              <wp:positionH relativeFrom="column">
                <wp:posOffset>4510413</wp:posOffset>
              </wp:positionH>
              <wp:positionV relativeFrom="paragraph">
                <wp:posOffset>-1360871</wp:posOffset>
              </wp:positionV>
              <wp:extent cx="1888176" cy="443230"/>
              <wp:effectExtent l="19050" t="19050" r="1714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8176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0E7DF6" w14:textId="77777777" w:rsidR="004F294B" w:rsidRPr="003000BF" w:rsidRDefault="004F294B" w:rsidP="004F294B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3E879CD" id="Text Box 14" o:spid="_x0000_s1026" style="position:absolute;margin-left:355.15pt;margin-top:-107.15pt;width:148.7pt;height:34.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" filled="f" strokecolor="#00b050" strokeweight="2.25pt">
              <v:textbox>
                <w:txbxContent>
                  <w:p w14:paraId="4B0E7DF6" w14:textId="77777777" w:rsidR="004F294B" w:rsidRPr="003000BF" w:rsidRDefault="004F294B" w:rsidP="004F294B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6F30"/>
    <w:rsid w:val="00075280"/>
    <w:rsid w:val="00095E33"/>
    <w:rsid w:val="00221B87"/>
    <w:rsid w:val="00343989"/>
    <w:rsid w:val="00367829"/>
    <w:rsid w:val="00375A5C"/>
    <w:rsid w:val="003F1294"/>
    <w:rsid w:val="004F294B"/>
    <w:rsid w:val="00544823"/>
    <w:rsid w:val="00585317"/>
    <w:rsid w:val="006757F6"/>
    <w:rsid w:val="006958BA"/>
    <w:rsid w:val="00767E6F"/>
    <w:rsid w:val="0082437C"/>
    <w:rsid w:val="008623DE"/>
    <w:rsid w:val="00885AE1"/>
    <w:rsid w:val="00AD3A1A"/>
    <w:rsid w:val="00C404C1"/>
    <w:rsid w:val="00C474E5"/>
    <w:rsid w:val="00C6048D"/>
    <w:rsid w:val="00D0469F"/>
    <w:rsid w:val="00F4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EEBFD9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6F30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6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F30"/>
  </w:style>
  <w:style w:type="paragraph" w:styleId="Footer">
    <w:name w:val="footer"/>
    <w:basedOn w:val="Normal"/>
    <w:link w:val="FooterChar"/>
    <w:uiPriority w:val="99"/>
    <w:unhideWhenUsed/>
    <w:rsid w:val="00F46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F30"/>
  </w:style>
  <w:style w:type="paragraph" w:styleId="PlainText">
    <w:name w:val="Plain Text"/>
    <w:basedOn w:val="Normal"/>
    <w:link w:val="PlainTextChar"/>
    <w:unhideWhenUsed/>
    <w:rsid w:val="00F46F30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F46F30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6F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30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4F294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F294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7</cp:revision>
  <cp:lastPrinted>2024-05-30T08:50:00Z</cp:lastPrinted>
  <dcterms:created xsi:type="dcterms:W3CDTF">2024-02-27T15:29:00Z</dcterms:created>
  <dcterms:modified xsi:type="dcterms:W3CDTF">2190-01-01T15:23:00Z</dcterms:modified>
</cp:coreProperties>
</file>