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B25651" w:rsidRPr="007745D5" w14:paraId="332F0845" w14:textId="77777777" w:rsidTr="002043B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0641806" w14:textId="30C516BD" w:rsidR="00B25651" w:rsidRPr="007745D5" w:rsidRDefault="00B25651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FLEXRON BLOOD TONIC</w:t>
            </w:r>
          </w:p>
        </w:tc>
        <w:tc>
          <w:tcPr>
            <w:tcW w:w="4460" w:type="dxa"/>
            <w:vAlign w:val="center"/>
          </w:tcPr>
          <w:p w14:paraId="3AFA6630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B25651" w:rsidRPr="007745D5" w14:paraId="70B489E6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2E5D07D3" w14:textId="52757486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FN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4201EB71" w14:textId="279B1834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5EB213F5" w14:textId="77777777" w:rsidR="00B25651" w:rsidRPr="007745D5" w:rsidRDefault="00B25651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B25651" w:rsidRPr="007745D5" w14:paraId="129337DE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591B2BF9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272CD32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0936B38F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B25651" w:rsidRPr="007745D5" w14:paraId="032CEA2A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34D2EB9F" w14:textId="45410C1B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FN</w:t>
            </w:r>
          </w:p>
        </w:tc>
        <w:tc>
          <w:tcPr>
            <w:tcW w:w="2830" w:type="dxa"/>
            <w:vAlign w:val="center"/>
          </w:tcPr>
          <w:p w14:paraId="1AA61542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08A42AD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B25651" w:rsidRPr="007745D5" w14:paraId="748F9D2E" w14:textId="77777777" w:rsidTr="002043B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D1FFA23" w14:textId="516E2ABB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4460" w:type="dxa"/>
            <w:vAlign w:val="center"/>
          </w:tcPr>
          <w:p w14:paraId="7ECC0959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48DE5AC" w14:textId="77777777" w:rsidR="00B25651" w:rsidRPr="007745D5" w:rsidRDefault="00B25651" w:rsidP="00B2565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B25651" w:rsidRPr="007745D5" w14:paraId="7F5C7659" w14:textId="77777777" w:rsidTr="002043B8">
        <w:trPr>
          <w:trHeight w:val="215"/>
        </w:trPr>
        <w:tc>
          <w:tcPr>
            <w:tcW w:w="4168" w:type="dxa"/>
            <w:vAlign w:val="center"/>
          </w:tcPr>
          <w:p w14:paraId="12B0C9FC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23417B80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222BA4C2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7772DB" w:rsidRPr="007745D5" w14:paraId="5C0757D9" w14:textId="77777777" w:rsidTr="002043B8">
        <w:trPr>
          <w:trHeight w:val="1499"/>
        </w:trPr>
        <w:tc>
          <w:tcPr>
            <w:tcW w:w="4168" w:type="dxa"/>
            <w:vAlign w:val="center"/>
          </w:tcPr>
          <w:p w14:paraId="3F8E34E7" w14:textId="3C749E04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Ferric Ammonium Citrate</w:t>
            </w:r>
          </w:p>
          <w:p w14:paraId="4D9049A0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FD9DE6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Folic Acid</w:t>
            </w:r>
          </w:p>
          <w:p w14:paraId="5118B8A7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8978C8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Cyanocobalamin</w:t>
            </w:r>
          </w:p>
          <w:p w14:paraId="31278913" w14:textId="77777777" w:rsidR="007772DB" w:rsidRPr="007745D5" w:rsidRDefault="007772DB" w:rsidP="007772D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4D4EAEC8" w14:textId="2087E4B9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E94203F" w14:textId="77777777" w:rsidR="007772DB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A5F8CF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1471AEE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E0EE81" w14:textId="1EAFDBED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3CDB00D" w14:textId="77777777" w:rsidR="007772DB" w:rsidRPr="007745D5" w:rsidRDefault="007772DB" w:rsidP="007772DB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5AC53ECE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6EE5D7BA" w14:textId="77777777" w:rsidTr="002043B8">
        <w:trPr>
          <w:trHeight w:val="392"/>
        </w:trPr>
        <w:tc>
          <w:tcPr>
            <w:tcW w:w="4168" w:type="dxa"/>
            <w:vAlign w:val="center"/>
          </w:tcPr>
          <w:p w14:paraId="20C21911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514876F8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6408E11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B0C0E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57F5D15B" w14:textId="77777777" w:rsidTr="002043B8">
        <w:trPr>
          <w:trHeight w:val="429"/>
        </w:trPr>
        <w:tc>
          <w:tcPr>
            <w:tcW w:w="4168" w:type="dxa"/>
            <w:vAlign w:val="center"/>
          </w:tcPr>
          <w:p w14:paraId="0291EB0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32F2AAD6" w14:textId="098EE6BE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2290A32C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D087C8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01C3F29C" w14:textId="77777777" w:rsidTr="002043B8">
        <w:trPr>
          <w:trHeight w:val="267"/>
        </w:trPr>
        <w:tc>
          <w:tcPr>
            <w:tcW w:w="4168" w:type="dxa"/>
            <w:vAlign w:val="center"/>
          </w:tcPr>
          <w:p w14:paraId="0C6D77C3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E98364D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1974CCDE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68063C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53EF0BC" w14:textId="77777777" w:rsidR="00B25651" w:rsidRPr="007745D5" w:rsidRDefault="00B25651" w:rsidP="00B25651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B25651" w:rsidRPr="007745D5" w14:paraId="44288C2E" w14:textId="77777777" w:rsidTr="002043B8">
        <w:trPr>
          <w:trHeight w:val="157"/>
        </w:trPr>
        <w:tc>
          <w:tcPr>
            <w:tcW w:w="795" w:type="dxa"/>
          </w:tcPr>
          <w:p w14:paraId="6AA640A0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070A334A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2D5E4658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14BD7B1C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B25651" w:rsidRPr="007745D5" w14:paraId="3E3844B6" w14:textId="77777777" w:rsidTr="002043B8">
        <w:trPr>
          <w:trHeight w:val="734"/>
        </w:trPr>
        <w:tc>
          <w:tcPr>
            <w:tcW w:w="795" w:type="dxa"/>
          </w:tcPr>
          <w:p w14:paraId="6296A497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48351391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373C6BEE" w14:textId="7BAB30DF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Brown Slightly Viscous Syrup </w:t>
            </w:r>
          </w:p>
        </w:tc>
        <w:tc>
          <w:tcPr>
            <w:tcW w:w="2757" w:type="dxa"/>
          </w:tcPr>
          <w:p w14:paraId="24056387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C7F241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A59B00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25651" w:rsidRPr="007745D5" w14:paraId="0EBE319C" w14:textId="77777777" w:rsidTr="002043B8">
        <w:trPr>
          <w:trHeight w:val="464"/>
        </w:trPr>
        <w:tc>
          <w:tcPr>
            <w:tcW w:w="795" w:type="dxa"/>
          </w:tcPr>
          <w:p w14:paraId="0FB0E1BF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0FD117E2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638DF51E" w14:textId="77777777" w:rsidR="00B25651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58016CB1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49B3B89D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25651" w:rsidRPr="007745D5" w14:paraId="146436FE" w14:textId="77777777" w:rsidTr="002043B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181E79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1B4D33A" w14:textId="168D9226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Ferric Ammonium Citrate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01181ECF" w14:textId="43BD48FB" w:rsidR="00C21E88" w:rsidRPr="007745D5" w:rsidRDefault="00C21E88" w:rsidP="00C21E8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525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15628A4C" w14:textId="77777777" w:rsidR="00C21E88" w:rsidRPr="007745D5" w:rsidRDefault="00C21E88" w:rsidP="00C21E8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06047B4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08AB64F3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24C81FA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3C232D2A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C8872EF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9AE0A07" w14:textId="77777777" w:rsidR="00C21E88" w:rsidRPr="007745D5" w:rsidRDefault="00C21E88" w:rsidP="00C21E8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4C361CB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68B8BE1" w14:textId="77777777" w:rsidR="00C21E88" w:rsidRPr="007745D5" w:rsidRDefault="00C21E88" w:rsidP="00C21E8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281F634" w14:textId="77777777" w:rsidR="00C21E88" w:rsidRPr="007745D5" w:rsidRDefault="00C21E88" w:rsidP="00C21E8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CEFCF6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25CB3B91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6F66E7" w14:textId="77777777" w:rsidR="00CC6230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 Folic Acid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</w:t>
            </w:r>
          </w:p>
          <w:p w14:paraId="640BCC5E" w14:textId="77777777" w:rsidR="00CC6230" w:rsidRDefault="00CC6230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0B8E71F" w14:textId="56A7D940" w:rsidR="00C21E88" w:rsidRPr="005227D1" w:rsidRDefault="00CC6230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</w:t>
            </w:r>
            <w:r w:rsidR="00C21E88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C21E88">
              <w:rPr>
                <w:rFonts w:asciiTheme="minorHAnsi" w:hAnsiTheme="minorHAnsi" w:cstheme="minorHAnsi"/>
                <w:sz w:val="24"/>
              </w:rPr>
              <w:tab/>
            </w:r>
          </w:p>
          <w:p w14:paraId="508741A4" w14:textId="77777777" w:rsidR="00C21E88" w:rsidRDefault="00C21E88" w:rsidP="00C21E8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3A294CA5" w14:textId="77777777" w:rsidR="00B25651" w:rsidRPr="00741CEB" w:rsidRDefault="00B25651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A2D0F5" w14:textId="77777777" w:rsidR="00B25651" w:rsidRDefault="00B25651" w:rsidP="00451FA6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A3722B8" w14:textId="775791C5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                                                                   Folic Acid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0.5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03BC3E9" w14:textId="56FFDF05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360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FD79E08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DD67153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46C63D84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E32CBEB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3DC5BD7A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602D99E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6637C9C" w14:textId="77777777" w:rsidR="00B25651" w:rsidRPr="007745D5" w:rsidRDefault="00B25651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01B029F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E46B289" w14:textId="77777777" w:rsidR="00B25651" w:rsidRPr="007745D5" w:rsidRDefault="00B25651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593C0863" w14:textId="77777777" w:rsidR="00B25651" w:rsidRPr="007745D5" w:rsidRDefault="00B25651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1AADE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6D8E855B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E59501" w14:textId="77777777" w:rsidR="007772DB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 Folic Acid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</w:t>
            </w:r>
          </w:p>
          <w:p w14:paraId="41BF6F38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F9ED971" w14:textId="1024BD1A" w:rsidR="00B25651" w:rsidRPr="005227D1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</w:t>
            </w:r>
            <w:r w:rsidR="00B25651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  <w:r w:rsidR="00B25651">
              <w:rPr>
                <w:rFonts w:asciiTheme="minorHAnsi" w:hAnsiTheme="minorHAnsi" w:cstheme="minorHAnsi"/>
                <w:sz w:val="24"/>
              </w:rPr>
              <w:tab/>
            </w:r>
          </w:p>
          <w:p w14:paraId="5C086E62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56CBC8AD" w14:textId="1FB3AF21" w:rsidR="00B25651" w:rsidRDefault="00B2565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</w:t>
            </w:r>
          </w:p>
          <w:p w14:paraId="4BD388BA" w14:textId="77777777" w:rsidR="00B25651" w:rsidRPr="00741CEB" w:rsidRDefault="00B2565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2DE6E03" w14:textId="12344E1D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Cyanocobalamin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5mcg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/5ml</w:t>
            </w:r>
          </w:p>
          <w:p w14:paraId="5EB94BCD" w14:textId="3058221A" w:rsidR="00B25651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HPLC</w:t>
            </w:r>
            <w:r w:rsidR="00B25651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Determination </w:t>
            </w:r>
          </w:p>
          <w:p w14:paraId="506C5BD9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F037ABA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CE90F5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AC0762A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8454434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28E67B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1BAFBC" w14:textId="77777777" w:rsidR="007772DB" w:rsidRPr="007745D5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9FBDAA" w14:textId="613183B4" w:rsidR="00CC6230" w:rsidRPr="007772DB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 Cyanocobalamin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</w:p>
          <w:p w14:paraId="014753A1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49ECDBF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9D0FCA3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4176851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FB929AE" w14:textId="77777777" w:rsidR="007772DB" w:rsidRP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8579C1" w14:textId="77777777" w:rsidR="00CC6230" w:rsidRDefault="00CC6230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59DD955" w14:textId="19C9DA07" w:rsidR="00B25651" w:rsidRPr="003726E3" w:rsidRDefault="00CC6230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</w:t>
            </w:r>
            <w:r w:rsidR="00B25651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B25651">
              <w:rPr>
                <w:rFonts w:asciiTheme="minorHAnsi" w:hAnsiTheme="minorHAnsi" w:cstheme="minorHAnsi"/>
                <w:sz w:val="24"/>
              </w:rPr>
              <w:tab/>
            </w:r>
          </w:p>
          <w:p w14:paraId="2CA61AE5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F380437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389924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13A74DE6" w14:textId="77777777" w:rsidR="00B25651" w:rsidRPr="00F5683D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639E57DB" w14:textId="77777777" w:rsidR="00B25651" w:rsidRPr="007745D5" w:rsidRDefault="00B25651" w:rsidP="00B25651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4C9D657E" w14:textId="77777777" w:rsidR="00B25651" w:rsidRPr="007745D5" w:rsidRDefault="00B25651" w:rsidP="00B25651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D8075A1" w14:textId="7B53ED3E" w:rsidR="00CA766A" w:rsidRPr="00B25651" w:rsidRDefault="00B25651" w:rsidP="00B25651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CA766A" w:rsidRPr="00B25651" w:rsidSect="00A107CB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4A119" w14:textId="77777777" w:rsidR="00BE13DA" w:rsidRDefault="00BE13DA" w:rsidP="00B25651">
      <w:r>
        <w:separator/>
      </w:r>
    </w:p>
  </w:endnote>
  <w:endnote w:type="continuationSeparator" w:id="0">
    <w:p w14:paraId="53E451F5" w14:textId="77777777" w:rsidR="00BE13DA" w:rsidRDefault="00BE13DA" w:rsidP="00B2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1B28CD" w14:textId="77777777" w:rsidR="00BE13DA" w:rsidRDefault="00BE13DA" w:rsidP="00B25651">
      <w:r>
        <w:separator/>
      </w:r>
    </w:p>
  </w:footnote>
  <w:footnote w:type="continuationSeparator" w:id="0">
    <w:p w14:paraId="3B209287" w14:textId="77777777" w:rsidR="00BE13DA" w:rsidRDefault="00BE13DA" w:rsidP="00B25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268A0A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6289C995" w14:textId="77777777" w:rsidR="002A081E" w:rsidRPr="00741CEB" w:rsidRDefault="002A081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B074FBD" w14:textId="77777777" w:rsidR="002A081E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C23C4C3" wp14:editId="53402E54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428AF41B" w14:textId="77777777" w:rsidR="002A081E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7C37F9B" w14:textId="77777777" w:rsidR="002A081E" w:rsidRPr="00741CEB" w:rsidRDefault="002A081E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203484E" w14:textId="77777777" w:rsidR="002A081E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2F9C0DC" w14:textId="570E118C" w:rsidR="002A081E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B25651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16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22E8BDC7" w14:textId="77777777" w:rsidR="002A081E" w:rsidRPr="00741CEB" w:rsidRDefault="002A081E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51"/>
    <w:rsid w:val="002A081E"/>
    <w:rsid w:val="0032423A"/>
    <w:rsid w:val="00451FA6"/>
    <w:rsid w:val="007772DB"/>
    <w:rsid w:val="00A107CB"/>
    <w:rsid w:val="00B25651"/>
    <w:rsid w:val="00BE13DA"/>
    <w:rsid w:val="00C21E88"/>
    <w:rsid w:val="00C274C5"/>
    <w:rsid w:val="00CA766A"/>
    <w:rsid w:val="00CC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959C"/>
  <w15:chartTrackingRefBased/>
  <w15:docId w15:val="{137326BB-150F-409F-B93C-272AA17F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6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565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25651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B25651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B25651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B256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65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2024-05-07T08:22:00Z</dcterms:created>
  <dcterms:modified xsi:type="dcterms:W3CDTF">2024-05-28T08:40:00Z</dcterms:modified>
</cp:coreProperties>
</file>