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E8A971" w14:textId="77777777" w:rsidR="007F2F1C" w:rsidRPr="003B620B" w:rsidRDefault="007F2F1C" w:rsidP="007F2F1C">
      <w:pPr>
        <w:suppressAutoHyphens/>
        <w:autoSpaceDN w:val="0"/>
        <w:ind w:right="432"/>
        <w:jc w:val="both"/>
        <w:textAlignment w:val="baseline"/>
        <w:rPr>
          <w:rFonts w:asciiTheme="minorHAnsi" w:hAnsiTheme="minorHAnsi" w:cstheme="minorHAnsi"/>
          <w:b/>
          <w:color w:val="000000" w:themeColor="text1"/>
        </w:rPr>
      </w:pPr>
      <w:r w:rsidRPr="003B620B">
        <w:rPr>
          <w:rFonts w:asciiTheme="minorHAnsi" w:hAnsiTheme="minorHAnsi" w:cstheme="minorHAnsi"/>
          <w:b/>
          <w:color w:val="000000" w:themeColor="text1"/>
        </w:rPr>
        <w:t xml:space="preserve">PRODUCT NAME: </w:t>
      </w:r>
      <w:r>
        <w:rPr>
          <w:rFonts w:asciiTheme="minorHAnsi" w:hAnsiTheme="minorHAnsi" w:cstheme="minorHAnsi"/>
          <w:b/>
          <w:color w:val="000000" w:themeColor="text1"/>
        </w:rPr>
        <w:t>BIOGYL</w:t>
      </w:r>
      <w:r w:rsidRPr="003B620B">
        <w:rPr>
          <w:rFonts w:asciiTheme="minorHAnsi" w:hAnsiTheme="minorHAnsi" w:cstheme="minorHAnsi"/>
          <w:b/>
          <w:color w:val="000000" w:themeColor="text1"/>
        </w:rPr>
        <w:t xml:space="preserve"> INTRAVENOUS INJECTION</w:t>
      </w:r>
      <w:r w:rsidR="00FE5973">
        <w:rPr>
          <w:rFonts w:asciiTheme="minorHAnsi" w:hAnsiTheme="minorHAnsi" w:cstheme="minorHAnsi"/>
          <w:b/>
          <w:color w:val="000000" w:themeColor="text1"/>
        </w:rPr>
        <w:t xml:space="preserve"> (1</w:t>
      </w:r>
      <w:r>
        <w:rPr>
          <w:rFonts w:asciiTheme="minorHAnsi" w:hAnsiTheme="minorHAnsi" w:cstheme="minorHAnsi"/>
          <w:b/>
          <w:color w:val="000000" w:themeColor="text1"/>
        </w:rPr>
        <w:t>00ml)</w:t>
      </w:r>
      <w:r w:rsidRPr="003B620B">
        <w:rPr>
          <w:rFonts w:asciiTheme="minorHAnsi" w:hAnsiTheme="minorHAnsi" w:cstheme="minorHAnsi"/>
          <w:b/>
          <w:color w:val="000000" w:themeColor="text1"/>
        </w:rPr>
        <w:tab/>
        <w:t xml:space="preserve">   </w:t>
      </w:r>
      <w:r w:rsidRPr="003B620B">
        <w:rPr>
          <w:rFonts w:asciiTheme="minorHAnsi" w:hAnsiTheme="minorHAnsi" w:cstheme="minorHAnsi"/>
          <w:b/>
          <w:color w:val="000000" w:themeColor="text1"/>
        </w:rPr>
        <w:tab/>
      </w:r>
    </w:p>
    <w:p w14:paraId="1DD65C60" w14:textId="5939CAA8" w:rsidR="007F2F1C" w:rsidRPr="00FA07C4" w:rsidRDefault="007F2F1C" w:rsidP="00FA07C4">
      <w:pPr>
        <w:pStyle w:val="NoSpacing"/>
        <w:spacing w:line="276" w:lineRule="auto"/>
        <w:rPr>
          <w:rFonts w:asciiTheme="minorHAnsi" w:hAnsiTheme="minorHAnsi" w:cstheme="minorHAnsi"/>
          <w:b/>
          <w:color w:val="000000" w:themeColor="text1"/>
          <w:sz w:val="24"/>
          <w:szCs w:val="24"/>
        </w:rPr>
      </w:pPr>
      <w:r w:rsidRPr="003B620B">
        <w:rPr>
          <w:rFonts w:asciiTheme="minorHAnsi" w:hAnsiTheme="minorHAnsi" w:cstheme="minorHAnsi"/>
          <w:b/>
          <w:color w:val="000000" w:themeColor="text1"/>
          <w:sz w:val="24"/>
          <w:szCs w:val="24"/>
        </w:rPr>
        <w:t xml:space="preserve">SOP Ref. No.: </w:t>
      </w:r>
      <w:r>
        <w:rPr>
          <w:b/>
          <w:color w:val="000000" w:themeColor="text1"/>
          <w:sz w:val="24"/>
          <w:szCs w:val="24"/>
        </w:rPr>
        <w:t>BML-QDG-QA-105</w:t>
      </w:r>
      <w:r w:rsidRPr="003B620B">
        <w:rPr>
          <w:rFonts w:asciiTheme="minorHAnsi" w:hAnsiTheme="minorHAnsi" w:cstheme="minorHAnsi"/>
          <w:b/>
          <w:color w:val="000000" w:themeColor="text1"/>
          <w:sz w:val="24"/>
          <w:szCs w:val="24"/>
        </w:rPr>
        <w:t xml:space="preserve">  </w:t>
      </w:r>
      <w:r w:rsidR="00A309E5">
        <w:rPr>
          <w:rFonts w:asciiTheme="minorHAnsi" w:hAnsiTheme="minorHAnsi" w:cstheme="minorHAnsi"/>
          <w:b/>
          <w:color w:val="000000" w:themeColor="text1"/>
          <w:sz w:val="24"/>
          <w:szCs w:val="24"/>
        </w:rPr>
        <w:tab/>
      </w:r>
      <w:r w:rsidR="00EE1248">
        <w:rPr>
          <w:rFonts w:asciiTheme="minorHAnsi" w:hAnsiTheme="minorHAnsi" w:cstheme="minorHAnsi"/>
          <w:b/>
          <w:color w:val="000000" w:themeColor="text1"/>
          <w:sz w:val="24"/>
          <w:szCs w:val="24"/>
        </w:rPr>
        <w:tab/>
      </w:r>
      <w:r w:rsidR="00EE1248">
        <w:rPr>
          <w:rFonts w:asciiTheme="minorHAnsi" w:hAnsiTheme="minorHAnsi" w:cstheme="minorHAnsi"/>
          <w:b/>
          <w:color w:val="000000" w:themeColor="text1"/>
          <w:sz w:val="24"/>
          <w:szCs w:val="24"/>
        </w:rPr>
        <w:tab/>
      </w:r>
      <w:r w:rsidR="00EE1248">
        <w:rPr>
          <w:rFonts w:asciiTheme="minorHAnsi" w:hAnsiTheme="minorHAnsi" w:cstheme="minorHAnsi"/>
          <w:b/>
          <w:color w:val="000000" w:themeColor="text1"/>
          <w:sz w:val="24"/>
          <w:szCs w:val="24"/>
        </w:rPr>
        <w:tab/>
      </w:r>
      <w:r w:rsidR="00EE1248">
        <w:rPr>
          <w:rFonts w:asciiTheme="minorHAnsi" w:hAnsiTheme="minorHAnsi" w:cstheme="minorHAnsi"/>
          <w:b/>
          <w:color w:val="000000" w:themeColor="text1"/>
          <w:sz w:val="24"/>
          <w:szCs w:val="24"/>
        </w:rPr>
        <w:tab/>
      </w:r>
      <w:r w:rsidR="00A309E5" w:rsidRPr="003B620B">
        <w:rPr>
          <w:rFonts w:asciiTheme="minorHAnsi" w:hAnsiTheme="minorHAnsi" w:cstheme="minorHAnsi"/>
          <w:b/>
          <w:color w:val="000000" w:themeColor="text1"/>
          <w:sz w:val="24"/>
          <w:szCs w:val="24"/>
        </w:rPr>
        <w:t>EFFECTIVE DATE: JAN., 202</w:t>
      </w:r>
      <w:r w:rsidR="00071D03">
        <w:rPr>
          <w:rFonts w:asciiTheme="minorHAnsi" w:hAnsiTheme="minorHAnsi" w:cstheme="minorHAnsi"/>
          <w:b/>
          <w:color w:val="000000" w:themeColor="text1"/>
          <w:sz w:val="24"/>
          <w:szCs w:val="24"/>
        </w:rPr>
        <w:t>5</w:t>
      </w:r>
      <w:r w:rsidRPr="003B620B">
        <w:rPr>
          <w:rFonts w:asciiTheme="minorHAnsi" w:hAnsiTheme="minorHAnsi" w:cstheme="minorHAnsi"/>
          <w:b/>
          <w:color w:val="000000" w:themeColor="text1"/>
          <w:sz w:val="24"/>
          <w:szCs w:val="24"/>
        </w:rPr>
        <w:t xml:space="preserve">                                                </w:t>
      </w:r>
      <w:r w:rsidR="00A309E5">
        <w:rPr>
          <w:rFonts w:asciiTheme="minorHAnsi" w:hAnsiTheme="minorHAnsi" w:cstheme="minorHAnsi"/>
          <w:b/>
          <w:color w:val="000000" w:themeColor="text1"/>
          <w:sz w:val="24"/>
          <w:szCs w:val="24"/>
        </w:rPr>
        <w:t xml:space="preserve"> </w:t>
      </w:r>
    </w:p>
    <w:tbl>
      <w:tblPr>
        <w:tblW w:w="10080" w:type="dxa"/>
        <w:tblInd w:w="-1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10"/>
        <w:gridCol w:w="2012"/>
        <w:gridCol w:w="1701"/>
        <w:gridCol w:w="3260"/>
        <w:gridCol w:w="2297"/>
      </w:tblGrid>
      <w:tr w:rsidR="00FA07C4" w:rsidRPr="00F907B4" w14:paraId="16E8EBDD" w14:textId="77777777" w:rsidTr="00FA07C4">
        <w:trPr>
          <w:trHeight w:val="440"/>
        </w:trPr>
        <w:tc>
          <w:tcPr>
            <w:tcW w:w="810" w:type="dxa"/>
            <w:vAlign w:val="center"/>
          </w:tcPr>
          <w:p w14:paraId="411918AF" w14:textId="77777777" w:rsidR="00FA07C4" w:rsidRPr="00F907B4" w:rsidRDefault="00FA07C4" w:rsidP="00FA07C4">
            <w:pPr>
              <w:spacing w:line="276" w:lineRule="auto"/>
              <w:rPr>
                <w:rFonts w:ascii="Calibri" w:hAnsi="Calibri"/>
                <w:b/>
                <w:color w:val="000000" w:themeColor="text1"/>
                <w:lang w:eastAsia="en-GB"/>
              </w:rPr>
            </w:pPr>
            <w:r w:rsidRPr="00F907B4">
              <w:rPr>
                <w:rFonts w:ascii="Calibri" w:hAnsi="Calibri"/>
                <w:b/>
                <w:color w:val="000000" w:themeColor="text1"/>
                <w:lang w:eastAsia="en-GB"/>
              </w:rPr>
              <w:t>S/No.</w:t>
            </w:r>
          </w:p>
        </w:tc>
        <w:tc>
          <w:tcPr>
            <w:tcW w:w="2012" w:type="dxa"/>
            <w:vAlign w:val="center"/>
          </w:tcPr>
          <w:p w14:paraId="7AD4D407" w14:textId="77777777" w:rsidR="00FA07C4" w:rsidRPr="00F907B4" w:rsidRDefault="00FA07C4" w:rsidP="00FA07C4">
            <w:pPr>
              <w:spacing w:line="276" w:lineRule="auto"/>
              <w:jc w:val="center"/>
              <w:rPr>
                <w:rFonts w:ascii="Calibri" w:hAnsi="Calibri"/>
                <w:b/>
                <w:color w:val="000000" w:themeColor="text1"/>
                <w:lang w:eastAsia="en-GB"/>
              </w:rPr>
            </w:pPr>
            <w:r w:rsidRPr="00F907B4">
              <w:rPr>
                <w:rFonts w:ascii="Calibri" w:hAnsi="Calibri"/>
                <w:b/>
                <w:color w:val="000000" w:themeColor="text1"/>
                <w:lang w:eastAsia="en-GB"/>
              </w:rPr>
              <w:t>Test</w:t>
            </w:r>
            <w:r>
              <w:rPr>
                <w:rFonts w:ascii="Calibri" w:hAnsi="Calibri"/>
                <w:b/>
                <w:color w:val="000000" w:themeColor="text1"/>
                <w:lang w:eastAsia="en-GB"/>
              </w:rPr>
              <w:t>s</w:t>
            </w:r>
          </w:p>
        </w:tc>
        <w:tc>
          <w:tcPr>
            <w:tcW w:w="4961" w:type="dxa"/>
            <w:gridSpan w:val="2"/>
            <w:vAlign w:val="center"/>
          </w:tcPr>
          <w:p w14:paraId="51D7044E" w14:textId="77777777" w:rsidR="00FA07C4" w:rsidRPr="00F907B4" w:rsidRDefault="00FA07C4" w:rsidP="00FA07C4">
            <w:pPr>
              <w:spacing w:line="276" w:lineRule="auto"/>
              <w:jc w:val="center"/>
              <w:rPr>
                <w:rFonts w:ascii="Calibri" w:hAnsi="Calibri"/>
                <w:b/>
                <w:color w:val="000000" w:themeColor="text1"/>
                <w:lang w:eastAsia="en-GB"/>
              </w:rPr>
            </w:pPr>
            <w:r w:rsidRPr="00F907B4">
              <w:rPr>
                <w:rFonts w:ascii="Calibri" w:hAnsi="Calibri"/>
                <w:b/>
                <w:color w:val="000000" w:themeColor="text1"/>
                <w:lang w:eastAsia="en-GB"/>
              </w:rPr>
              <w:t>Specification</w:t>
            </w:r>
            <w:r>
              <w:rPr>
                <w:rFonts w:ascii="Calibri" w:hAnsi="Calibri"/>
                <w:b/>
                <w:color w:val="000000" w:themeColor="text1"/>
                <w:lang w:eastAsia="en-GB"/>
              </w:rPr>
              <w:t>s</w:t>
            </w:r>
          </w:p>
        </w:tc>
        <w:tc>
          <w:tcPr>
            <w:tcW w:w="2297" w:type="dxa"/>
            <w:vAlign w:val="center"/>
          </w:tcPr>
          <w:p w14:paraId="40CD169A" w14:textId="0AB929F0" w:rsidR="00FA07C4" w:rsidRPr="00F907B4" w:rsidRDefault="00FA07C4" w:rsidP="00FA07C4">
            <w:pPr>
              <w:spacing w:line="276" w:lineRule="auto"/>
              <w:jc w:val="center"/>
              <w:rPr>
                <w:rFonts w:ascii="Calibri" w:hAnsi="Calibri"/>
                <w:b/>
                <w:color w:val="000000" w:themeColor="text1"/>
                <w:lang w:eastAsia="en-GB"/>
              </w:rPr>
            </w:pPr>
            <w:r>
              <w:rPr>
                <w:rFonts w:ascii="Calibri" w:hAnsi="Calibri"/>
                <w:b/>
                <w:color w:val="000000" w:themeColor="text1"/>
                <w:lang w:eastAsia="en-GB"/>
              </w:rPr>
              <w:t>Reference</w:t>
            </w:r>
          </w:p>
        </w:tc>
      </w:tr>
      <w:tr w:rsidR="00FA07C4" w:rsidRPr="00F907B4" w14:paraId="35E35924" w14:textId="77777777" w:rsidTr="00FA07C4">
        <w:trPr>
          <w:trHeight w:val="989"/>
        </w:trPr>
        <w:tc>
          <w:tcPr>
            <w:tcW w:w="810" w:type="dxa"/>
            <w:vAlign w:val="center"/>
          </w:tcPr>
          <w:p w14:paraId="00AD2F91" w14:textId="77777777" w:rsidR="00FA07C4" w:rsidRPr="00F907B4" w:rsidRDefault="00FA07C4" w:rsidP="00FA07C4">
            <w:pPr>
              <w:spacing w:line="276" w:lineRule="auto"/>
              <w:rPr>
                <w:rFonts w:ascii="Calibri" w:hAnsi="Calibri"/>
                <w:color w:val="000000" w:themeColor="text1"/>
                <w:lang w:eastAsia="en-GB"/>
              </w:rPr>
            </w:pPr>
            <w:r w:rsidRPr="00F907B4">
              <w:rPr>
                <w:rFonts w:ascii="Calibri" w:hAnsi="Calibri"/>
                <w:color w:val="000000" w:themeColor="text1"/>
                <w:lang w:eastAsia="en-GB"/>
              </w:rPr>
              <w:t>1.</w:t>
            </w:r>
          </w:p>
        </w:tc>
        <w:tc>
          <w:tcPr>
            <w:tcW w:w="2012" w:type="dxa"/>
            <w:vAlign w:val="center"/>
          </w:tcPr>
          <w:p w14:paraId="0F067C96" w14:textId="77777777" w:rsidR="00FA07C4" w:rsidRPr="00970880" w:rsidRDefault="00FA07C4" w:rsidP="00FA07C4">
            <w:pPr>
              <w:spacing w:line="276" w:lineRule="auto"/>
              <w:rPr>
                <w:rFonts w:ascii="Calibri" w:hAnsi="Calibri"/>
                <w:lang w:eastAsia="en-GB"/>
              </w:rPr>
            </w:pPr>
            <w:r w:rsidRPr="00970880">
              <w:rPr>
                <w:rFonts w:ascii="Calibri" w:hAnsi="Calibri"/>
                <w:lang w:eastAsia="en-GB"/>
              </w:rPr>
              <w:t>Description</w:t>
            </w:r>
          </w:p>
        </w:tc>
        <w:tc>
          <w:tcPr>
            <w:tcW w:w="4961" w:type="dxa"/>
            <w:gridSpan w:val="2"/>
            <w:vAlign w:val="center"/>
          </w:tcPr>
          <w:p w14:paraId="06E62EBC" w14:textId="17F2C055" w:rsidR="00FA07C4" w:rsidRPr="00970880" w:rsidRDefault="00FA07C4" w:rsidP="00FA07C4">
            <w:pPr>
              <w:spacing w:line="276" w:lineRule="auto"/>
              <w:rPr>
                <w:rFonts w:ascii="Calibri" w:hAnsi="Calibri"/>
                <w:lang w:eastAsia="en-GB"/>
              </w:rPr>
            </w:pPr>
            <w:r w:rsidRPr="00970880">
              <w:rPr>
                <w:rFonts w:ascii="Calibri" w:hAnsi="Calibri"/>
                <w:lang w:eastAsia="en-GB"/>
              </w:rPr>
              <w:t>Clear, colourless solution, free from any visible particles. No leakage on the pouch when squeeze</w:t>
            </w:r>
            <w:r>
              <w:rPr>
                <w:rFonts w:ascii="Calibri" w:hAnsi="Calibri"/>
                <w:lang w:eastAsia="en-GB"/>
              </w:rPr>
              <w:t>d</w:t>
            </w:r>
            <w:r w:rsidRPr="00970880">
              <w:rPr>
                <w:rFonts w:ascii="Calibri" w:hAnsi="Calibri"/>
                <w:lang w:eastAsia="en-GB"/>
              </w:rPr>
              <w:t xml:space="preserve"> with hand.</w:t>
            </w:r>
          </w:p>
        </w:tc>
        <w:tc>
          <w:tcPr>
            <w:tcW w:w="2297" w:type="dxa"/>
          </w:tcPr>
          <w:p w14:paraId="479B8FAA" w14:textId="43BAFE1F" w:rsidR="00FA07C4" w:rsidRPr="00F907B4" w:rsidRDefault="00FA07C4" w:rsidP="00FA07C4">
            <w:pPr>
              <w:spacing w:line="276" w:lineRule="auto"/>
              <w:rPr>
                <w:rFonts w:ascii="Calibri" w:hAnsi="Calibri"/>
                <w:color w:val="000000" w:themeColor="text1"/>
                <w:lang w:eastAsia="en-GB"/>
              </w:rPr>
            </w:pPr>
            <w:r>
              <w:rPr>
                <w:rFonts w:ascii="Calibri" w:hAnsi="Calibri" w:cs="Calibri"/>
                <w:color w:val="000000" w:themeColor="text1"/>
              </w:rPr>
              <w:t>BP 2024</w:t>
            </w:r>
          </w:p>
        </w:tc>
      </w:tr>
      <w:tr w:rsidR="00FA07C4" w:rsidRPr="00F907B4" w14:paraId="57F334D0" w14:textId="77777777" w:rsidTr="00FA07C4">
        <w:trPr>
          <w:trHeight w:val="782"/>
        </w:trPr>
        <w:tc>
          <w:tcPr>
            <w:tcW w:w="810" w:type="dxa"/>
            <w:vAlign w:val="center"/>
          </w:tcPr>
          <w:p w14:paraId="6DDF9D48" w14:textId="77777777" w:rsidR="00FA07C4" w:rsidRPr="00F907B4" w:rsidRDefault="00FA07C4" w:rsidP="00FA07C4">
            <w:pPr>
              <w:spacing w:line="276" w:lineRule="auto"/>
              <w:rPr>
                <w:rFonts w:ascii="Calibri" w:hAnsi="Calibri"/>
                <w:color w:val="000000" w:themeColor="text1"/>
                <w:lang w:eastAsia="en-GB"/>
              </w:rPr>
            </w:pPr>
            <w:r w:rsidRPr="00F907B4">
              <w:rPr>
                <w:rFonts w:ascii="Calibri" w:hAnsi="Calibri"/>
                <w:color w:val="000000" w:themeColor="text1"/>
                <w:lang w:eastAsia="en-GB"/>
              </w:rPr>
              <w:t>2.</w:t>
            </w:r>
          </w:p>
        </w:tc>
        <w:tc>
          <w:tcPr>
            <w:tcW w:w="2012" w:type="dxa"/>
            <w:vAlign w:val="center"/>
          </w:tcPr>
          <w:p w14:paraId="36A1BFE1" w14:textId="77777777" w:rsidR="00FA07C4" w:rsidRPr="00970880" w:rsidRDefault="00FA07C4" w:rsidP="00FA07C4">
            <w:pPr>
              <w:spacing w:line="276" w:lineRule="auto"/>
              <w:rPr>
                <w:rFonts w:ascii="Calibri" w:hAnsi="Calibri"/>
                <w:lang w:eastAsia="en-GB"/>
              </w:rPr>
            </w:pPr>
            <w:r w:rsidRPr="00970880">
              <w:rPr>
                <w:rFonts w:ascii="Calibri" w:hAnsi="Calibri"/>
                <w:lang w:eastAsia="en-GB"/>
              </w:rPr>
              <w:t xml:space="preserve">Identification </w:t>
            </w:r>
          </w:p>
        </w:tc>
        <w:tc>
          <w:tcPr>
            <w:tcW w:w="4961" w:type="dxa"/>
            <w:gridSpan w:val="2"/>
            <w:vAlign w:val="center"/>
          </w:tcPr>
          <w:p w14:paraId="764AE3CA" w14:textId="77777777" w:rsidR="00FA07C4" w:rsidRPr="00970880" w:rsidRDefault="00FA07C4" w:rsidP="00FA07C4">
            <w:pPr>
              <w:spacing w:line="276" w:lineRule="auto"/>
              <w:rPr>
                <w:rFonts w:ascii="Calibri" w:hAnsi="Calibri"/>
                <w:lang w:eastAsia="en-GB"/>
              </w:rPr>
            </w:pPr>
            <w:r w:rsidRPr="00970880">
              <w:rPr>
                <w:rFonts w:ascii="Calibri" w:hAnsi="Calibri"/>
                <w:lang w:eastAsia="en-GB"/>
              </w:rPr>
              <w:t xml:space="preserve">Shall </w:t>
            </w:r>
            <w:r>
              <w:rPr>
                <w:rFonts w:ascii="Calibri" w:hAnsi="Calibri"/>
                <w:lang w:eastAsia="en-GB"/>
              </w:rPr>
              <w:t>c</w:t>
            </w:r>
            <w:r w:rsidRPr="00970880">
              <w:rPr>
                <w:rFonts w:ascii="Calibri" w:hAnsi="Calibri"/>
                <w:lang w:eastAsia="en-GB"/>
              </w:rPr>
              <w:t>omply with test for reaction characteristic of</w:t>
            </w:r>
            <w:r>
              <w:rPr>
                <w:rFonts w:ascii="Calibri" w:hAnsi="Calibri"/>
                <w:lang w:eastAsia="en-GB"/>
              </w:rPr>
              <w:t xml:space="preserve"> sodium and chloride salts, and metronidazole.</w:t>
            </w:r>
          </w:p>
          <w:p w14:paraId="3211C068" w14:textId="77777777" w:rsidR="00FA07C4" w:rsidRPr="00970880" w:rsidRDefault="00FA07C4" w:rsidP="00FA07C4">
            <w:pPr>
              <w:spacing w:line="276" w:lineRule="auto"/>
              <w:rPr>
                <w:rFonts w:ascii="Calibri" w:hAnsi="Calibri"/>
                <w:lang w:eastAsia="en-GB"/>
              </w:rPr>
            </w:pPr>
          </w:p>
        </w:tc>
        <w:tc>
          <w:tcPr>
            <w:tcW w:w="2297" w:type="dxa"/>
          </w:tcPr>
          <w:p w14:paraId="6E0F31B7" w14:textId="637865E2" w:rsidR="00FA07C4" w:rsidRPr="00F907B4" w:rsidRDefault="00FA07C4" w:rsidP="00FA07C4">
            <w:pPr>
              <w:spacing w:line="276" w:lineRule="auto"/>
              <w:jc w:val="both"/>
              <w:rPr>
                <w:rFonts w:ascii="Calibri" w:hAnsi="Calibri"/>
                <w:color w:val="000000" w:themeColor="text1"/>
                <w:lang w:eastAsia="en-GB"/>
              </w:rPr>
            </w:pPr>
            <w:r>
              <w:rPr>
                <w:rFonts w:ascii="Calibri" w:hAnsi="Calibri" w:cs="Calibri"/>
                <w:color w:val="000000" w:themeColor="text1"/>
              </w:rPr>
              <w:t>BP 2024</w:t>
            </w:r>
          </w:p>
        </w:tc>
      </w:tr>
      <w:tr w:rsidR="00FA07C4" w:rsidRPr="00F907B4" w14:paraId="372191D6" w14:textId="77777777" w:rsidTr="00FA07C4">
        <w:trPr>
          <w:trHeight w:val="547"/>
        </w:trPr>
        <w:tc>
          <w:tcPr>
            <w:tcW w:w="810" w:type="dxa"/>
            <w:vAlign w:val="center"/>
          </w:tcPr>
          <w:p w14:paraId="283DE8CE" w14:textId="77777777" w:rsidR="00FA07C4" w:rsidRPr="00F907B4" w:rsidRDefault="00FA07C4" w:rsidP="00FA07C4">
            <w:pPr>
              <w:spacing w:line="276" w:lineRule="auto"/>
              <w:rPr>
                <w:rFonts w:ascii="Calibri" w:hAnsi="Calibri"/>
                <w:color w:val="000000" w:themeColor="text1"/>
                <w:lang w:eastAsia="en-GB"/>
              </w:rPr>
            </w:pPr>
            <w:r w:rsidRPr="00F907B4">
              <w:rPr>
                <w:rFonts w:ascii="Calibri" w:hAnsi="Calibri"/>
                <w:color w:val="000000" w:themeColor="text1"/>
                <w:lang w:eastAsia="en-GB"/>
              </w:rPr>
              <w:t>3.</w:t>
            </w:r>
          </w:p>
        </w:tc>
        <w:tc>
          <w:tcPr>
            <w:tcW w:w="2012" w:type="dxa"/>
            <w:vAlign w:val="center"/>
          </w:tcPr>
          <w:p w14:paraId="6A18E71F" w14:textId="77777777" w:rsidR="00FA07C4" w:rsidRPr="00970880" w:rsidRDefault="00FA07C4" w:rsidP="00FA07C4">
            <w:pPr>
              <w:spacing w:line="276" w:lineRule="auto"/>
              <w:rPr>
                <w:rFonts w:ascii="Calibri" w:hAnsi="Calibri"/>
                <w:lang w:eastAsia="en-GB"/>
              </w:rPr>
            </w:pPr>
            <w:r>
              <w:rPr>
                <w:rFonts w:ascii="Calibri" w:hAnsi="Calibri"/>
                <w:lang w:eastAsia="en-GB"/>
              </w:rPr>
              <w:t>Filled volume (100ml)</w:t>
            </w:r>
          </w:p>
        </w:tc>
        <w:tc>
          <w:tcPr>
            <w:tcW w:w="4961" w:type="dxa"/>
            <w:gridSpan w:val="2"/>
            <w:vAlign w:val="center"/>
          </w:tcPr>
          <w:p w14:paraId="58678A9E" w14:textId="77777777" w:rsidR="00FA07C4" w:rsidRPr="00970880" w:rsidRDefault="00FA07C4" w:rsidP="00FA07C4">
            <w:pPr>
              <w:spacing w:line="276" w:lineRule="auto"/>
              <w:rPr>
                <w:rFonts w:ascii="Calibri" w:hAnsi="Calibri"/>
                <w:lang w:eastAsia="en-GB"/>
              </w:rPr>
            </w:pPr>
            <w:r>
              <w:rPr>
                <w:rFonts w:ascii="Calibri" w:hAnsi="Calibri"/>
                <w:lang w:eastAsia="en-GB"/>
              </w:rPr>
              <w:t>100 – 102</w:t>
            </w:r>
            <w:r w:rsidRPr="00970880">
              <w:rPr>
                <w:rFonts w:ascii="Calibri" w:hAnsi="Calibri"/>
                <w:lang w:eastAsia="en-GB"/>
              </w:rPr>
              <w:t>ml</w:t>
            </w:r>
          </w:p>
        </w:tc>
        <w:tc>
          <w:tcPr>
            <w:tcW w:w="2297" w:type="dxa"/>
          </w:tcPr>
          <w:p w14:paraId="173DC0FE" w14:textId="10AE47D5" w:rsidR="00FA07C4" w:rsidRPr="00F907B4" w:rsidRDefault="00FA07C4" w:rsidP="00FA07C4">
            <w:pPr>
              <w:spacing w:line="276" w:lineRule="auto"/>
              <w:rPr>
                <w:rFonts w:ascii="Calibri" w:hAnsi="Calibri"/>
                <w:color w:val="000000" w:themeColor="text1"/>
                <w:lang w:eastAsia="en-GB"/>
              </w:rPr>
            </w:pPr>
            <w:r>
              <w:rPr>
                <w:rFonts w:ascii="Calibri" w:hAnsi="Calibri" w:cs="Calibri"/>
                <w:color w:val="000000" w:themeColor="text1"/>
              </w:rPr>
              <w:t>BP 2024</w:t>
            </w:r>
          </w:p>
        </w:tc>
      </w:tr>
      <w:tr w:rsidR="00FA07C4" w:rsidRPr="00F907B4" w14:paraId="7BBD102A" w14:textId="77777777" w:rsidTr="00FA07C4">
        <w:trPr>
          <w:trHeight w:val="341"/>
        </w:trPr>
        <w:tc>
          <w:tcPr>
            <w:tcW w:w="810" w:type="dxa"/>
            <w:vAlign w:val="center"/>
          </w:tcPr>
          <w:p w14:paraId="1DE4961C" w14:textId="77777777" w:rsidR="00FA07C4" w:rsidRPr="00F907B4" w:rsidRDefault="00FA07C4" w:rsidP="00FA07C4">
            <w:pPr>
              <w:spacing w:line="276" w:lineRule="auto"/>
              <w:rPr>
                <w:rFonts w:ascii="Calibri" w:hAnsi="Calibri"/>
                <w:color w:val="000000" w:themeColor="text1"/>
                <w:lang w:eastAsia="en-GB"/>
              </w:rPr>
            </w:pPr>
            <w:r w:rsidRPr="00F907B4">
              <w:rPr>
                <w:rFonts w:ascii="Calibri" w:hAnsi="Calibri"/>
                <w:color w:val="000000" w:themeColor="text1"/>
                <w:lang w:eastAsia="en-GB"/>
              </w:rPr>
              <w:t>4.</w:t>
            </w:r>
          </w:p>
        </w:tc>
        <w:tc>
          <w:tcPr>
            <w:tcW w:w="2012" w:type="dxa"/>
            <w:vAlign w:val="center"/>
          </w:tcPr>
          <w:p w14:paraId="655F8211" w14:textId="77777777" w:rsidR="00FA07C4" w:rsidRPr="00970880" w:rsidRDefault="00FA07C4" w:rsidP="00FA07C4">
            <w:pPr>
              <w:spacing w:line="276" w:lineRule="auto"/>
              <w:rPr>
                <w:rFonts w:ascii="Calibri" w:hAnsi="Calibri"/>
                <w:lang w:eastAsia="en-GB"/>
              </w:rPr>
            </w:pPr>
            <w:r w:rsidRPr="00970880">
              <w:rPr>
                <w:rFonts w:ascii="Calibri" w:hAnsi="Calibri"/>
                <w:lang w:eastAsia="en-GB"/>
              </w:rPr>
              <w:t>pH</w:t>
            </w:r>
          </w:p>
        </w:tc>
        <w:tc>
          <w:tcPr>
            <w:tcW w:w="4961" w:type="dxa"/>
            <w:gridSpan w:val="2"/>
            <w:vAlign w:val="center"/>
          </w:tcPr>
          <w:p w14:paraId="1C0DB479" w14:textId="77777777" w:rsidR="00FA07C4" w:rsidRPr="00970880" w:rsidRDefault="00FA07C4" w:rsidP="00FA07C4">
            <w:pPr>
              <w:spacing w:line="276" w:lineRule="auto"/>
              <w:rPr>
                <w:rFonts w:ascii="Calibri" w:hAnsi="Calibri"/>
                <w:lang w:eastAsia="en-GB"/>
              </w:rPr>
            </w:pPr>
            <w:r>
              <w:rPr>
                <w:rFonts w:ascii="Calibri" w:hAnsi="Calibri"/>
                <w:lang w:eastAsia="en-GB"/>
              </w:rPr>
              <w:t>4</w:t>
            </w:r>
            <w:r w:rsidRPr="00970880">
              <w:rPr>
                <w:rFonts w:ascii="Calibri" w:hAnsi="Calibri"/>
                <w:lang w:eastAsia="en-GB"/>
              </w:rPr>
              <w:t>.50 – 6.50</w:t>
            </w:r>
          </w:p>
        </w:tc>
        <w:tc>
          <w:tcPr>
            <w:tcW w:w="2297" w:type="dxa"/>
          </w:tcPr>
          <w:p w14:paraId="54D147D1" w14:textId="0AD53FFA" w:rsidR="00FA07C4" w:rsidRPr="00F907B4" w:rsidRDefault="00FA07C4" w:rsidP="00FA07C4">
            <w:pPr>
              <w:spacing w:line="276" w:lineRule="auto"/>
              <w:rPr>
                <w:rFonts w:ascii="Calibri" w:hAnsi="Calibri"/>
                <w:color w:val="000000" w:themeColor="text1"/>
                <w:lang w:eastAsia="en-GB"/>
              </w:rPr>
            </w:pPr>
            <w:r>
              <w:rPr>
                <w:rFonts w:ascii="Calibri" w:hAnsi="Calibri" w:cs="Calibri"/>
                <w:color w:val="000000" w:themeColor="text1"/>
              </w:rPr>
              <w:t>BP 2024</w:t>
            </w:r>
          </w:p>
        </w:tc>
      </w:tr>
      <w:tr w:rsidR="00FA07C4" w:rsidRPr="00F907B4" w14:paraId="30B5AD44" w14:textId="77777777" w:rsidTr="00FA07C4">
        <w:trPr>
          <w:trHeight w:val="564"/>
        </w:trPr>
        <w:tc>
          <w:tcPr>
            <w:tcW w:w="810" w:type="dxa"/>
            <w:vMerge w:val="restart"/>
            <w:vAlign w:val="center"/>
          </w:tcPr>
          <w:p w14:paraId="1F220309" w14:textId="77777777" w:rsidR="00FA07C4" w:rsidRPr="00F907B4" w:rsidRDefault="00FA07C4" w:rsidP="00FA07C4">
            <w:pPr>
              <w:spacing w:line="276" w:lineRule="auto"/>
              <w:rPr>
                <w:rFonts w:ascii="Calibri" w:hAnsi="Calibri"/>
                <w:color w:val="000000" w:themeColor="text1"/>
                <w:lang w:eastAsia="en-GB"/>
              </w:rPr>
            </w:pPr>
            <w:r>
              <w:rPr>
                <w:rFonts w:ascii="Calibri" w:hAnsi="Calibri"/>
                <w:color w:val="000000" w:themeColor="text1"/>
                <w:lang w:eastAsia="en-GB"/>
              </w:rPr>
              <w:t>5</w:t>
            </w:r>
            <w:r w:rsidRPr="00F907B4">
              <w:rPr>
                <w:rFonts w:ascii="Calibri" w:hAnsi="Calibri"/>
                <w:color w:val="000000" w:themeColor="text1"/>
                <w:lang w:eastAsia="en-GB"/>
              </w:rPr>
              <w:t>.</w:t>
            </w:r>
          </w:p>
        </w:tc>
        <w:tc>
          <w:tcPr>
            <w:tcW w:w="2012" w:type="dxa"/>
            <w:vMerge w:val="restart"/>
            <w:vAlign w:val="center"/>
          </w:tcPr>
          <w:p w14:paraId="76DB39C5" w14:textId="77777777" w:rsidR="00FA07C4" w:rsidRPr="00970880" w:rsidRDefault="00FA07C4" w:rsidP="00FA07C4">
            <w:pPr>
              <w:spacing w:line="276" w:lineRule="auto"/>
              <w:rPr>
                <w:rFonts w:ascii="Calibri" w:hAnsi="Calibri"/>
                <w:lang w:eastAsia="en-GB"/>
              </w:rPr>
            </w:pPr>
            <w:r>
              <w:rPr>
                <w:rFonts w:ascii="Calibri" w:hAnsi="Calibri"/>
                <w:lang w:eastAsia="en-GB"/>
              </w:rPr>
              <w:t xml:space="preserve">Assay              </w:t>
            </w:r>
          </w:p>
        </w:tc>
        <w:tc>
          <w:tcPr>
            <w:tcW w:w="1701" w:type="dxa"/>
            <w:vAlign w:val="center"/>
          </w:tcPr>
          <w:p w14:paraId="53444209" w14:textId="77777777" w:rsidR="00FA07C4" w:rsidRPr="00970880" w:rsidRDefault="00FA07C4" w:rsidP="00FA07C4">
            <w:pPr>
              <w:spacing w:line="276" w:lineRule="auto"/>
              <w:rPr>
                <w:rFonts w:ascii="Calibri" w:hAnsi="Calibri"/>
                <w:lang w:eastAsia="en-GB"/>
              </w:rPr>
            </w:pPr>
            <w:r>
              <w:rPr>
                <w:rFonts w:ascii="Calibri" w:hAnsi="Calibri"/>
                <w:lang w:eastAsia="en-GB"/>
              </w:rPr>
              <w:t xml:space="preserve">Metronidazole                 </w:t>
            </w:r>
          </w:p>
        </w:tc>
        <w:tc>
          <w:tcPr>
            <w:tcW w:w="3260" w:type="dxa"/>
            <w:vAlign w:val="center"/>
          </w:tcPr>
          <w:p w14:paraId="7CA63CB1" w14:textId="77777777" w:rsidR="00FA07C4" w:rsidRPr="00970880" w:rsidRDefault="00FA07C4" w:rsidP="00FA07C4">
            <w:pPr>
              <w:spacing w:line="276" w:lineRule="auto"/>
              <w:rPr>
                <w:rFonts w:ascii="Calibri" w:hAnsi="Calibri"/>
                <w:lang w:eastAsia="en-GB"/>
              </w:rPr>
            </w:pPr>
            <w:r>
              <w:rPr>
                <w:rFonts w:ascii="Calibri" w:hAnsi="Calibri"/>
                <w:lang w:eastAsia="en-GB"/>
              </w:rPr>
              <w:t>95.00 – 105.00% of label claim</w:t>
            </w:r>
          </w:p>
        </w:tc>
        <w:tc>
          <w:tcPr>
            <w:tcW w:w="2297" w:type="dxa"/>
          </w:tcPr>
          <w:p w14:paraId="107341F2" w14:textId="7C47F33F" w:rsidR="00FA07C4" w:rsidRPr="00F907B4" w:rsidRDefault="00FA07C4" w:rsidP="00FA07C4">
            <w:pPr>
              <w:spacing w:line="276" w:lineRule="auto"/>
              <w:jc w:val="both"/>
              <w:rPr>
                <w:rFonts w:ascii="Calibri" w:hAnsi="Calibri"/>
                <w:color w:val="000000" w:themeColor="text1"/>
                <w:lang w:eastAsia="en-GB"/>
              </w:rPr>
            </w:pPr>
            <w:r>
              <w:rPr>
                <w:rFonts w:ascii="Calibri" w:hAnsi="Calibri" w:cs="Calibri"/>
                <w:color w:val="000000" w:themeColor="text1"/>
              </w:rPr>
              <w:t>BP 2024</w:t>
            </w:r>
          </w:p>
        </w:tc>
      </w:tr>
      <w:tr w:rsidR="00FA07C4" w:rsidRPr="00F907B4" w14:paraId="5CFFD929" w14:textId="77777777" w:rsidTr="00FA07C4">
        <w:trPr>
          <w:trHeight w:val="563"/>
        </w:trPr>
        <w:tc>
          <w:tcPr>
            <w:tcW w:w="810" w:type="dxa"/>
            <w:vMerge/>
            <w:vAlign w:val="center"/>
          </w:tcPr>
          <w:p w14:paraId="44C4E710" w14:textId="77777777" w:rsidR="00FA07C4" w:rsidRPr="00F907B4" w:rsidRDefault="00FA07C4" w:rsidP="00FA07C4">
            <w:pPr>
              <w:spacing w:line="276" w:lineRule="auto"/>
              <w:rPr>
                <w:rFonts w:ascii="Calibri" w:hAnsi="Calibri"/>
                <w:color w:val="000000" w:themeColor="text1"/>
                <w:lang w:eastAsia="en-GB"/>
              </w:rPr>
            </w:pPr>
          </w:p>
        </w:tc>
        <w:tc>
          <w:tcPr>
            <w:tcW w:w="2012" w:type="dxa"/>
            <w:vMerge/>
            <w:vAlign w:val="center"/>
          </w:tcPr>
          <w:p w14:paraId="50E13717" w14:textId="77777777" w:rsidR="00FA07C4" w:rsidRDefault="00FA07C4" w:rsidP="00FA07C4">
            <w:pPr>
              <w:spacing w:line="276" w:lineRule="auto"/>
              <w:rPr>
                <w:rFonts w:ascii="Calibri" w:hAnsi="Calibri"/>
                <w:lang w:eastAsia="en-GB"/>
              </w:rPr>
            </w:pPr>
          </w:p>
        </w:tc>
        <w:tc>
          <w:tcPr>
            <w:tcW w:w="1701" w:type="dxa"/>
            <w:vAlign w:val="center"/>
          </w:tcPr>
          <w:p w14:paraId="6B0B44DF" w14:textId="77777777" w:rsidR="00FA07C4" w:rsidRPr="00970880" w:rsidRDefault="00FA07C4" w:rsidP="00FA07C4">
            <w:pPr>
              <w:spacing w:line="276" w:lineRule="auto"/>
              <w:rPr>
                <w:rFonts w:ascii="Calibri" w:hAnsi="Calibri"/>
                <w:lang w:eastAsia="en-GB"/>
              </w:rPr>
            </w:pPr>
            <w:r>
              <w:rPr>
                <w:rFonts w:ascii="Calibri" w:hAnsi="Calibri"/>
                <w:lang w:eastAsia="en-GB"/>
              </w:rPr>
              <w:t>Sodium Chloride</w:t>
            </w:r>
          </w:p>
        </w:tc>
        <w:tc>
          <w:tcPr>
            <w:tcW w:w="3260" w:type="dxa"/>
            <w:vAlign w:val="center"/>
          </w:tcPr>
          <w:p w14:paraId="2A5DFED9" w14:textId="77777777" w:rsidR="00FA07C4" w:rsidRPr="00970880" w:rsidRDefault="00FA07C4" w:rsidP="00FA07C4">
            <w:pPr>
              <w:spacing w:line="276" w:lineRule="auto"/>
              <w:rPr>
                <w:rFonts w:ascii="Calibri" w:hAnsi="Calibri"/>
                <w:lang w:eastAsia="en-GB"/>
              </w:rPr>
            </w:pPr>
            <w:r>
              <w:rPr>
                <w:rFonts w:ascii="Calibri" w:hAnsi="Calibri"/>
                <w:lang w:eastAsia="en-GB"/>
              </w:rPr>
              <w:t>95.00 – 105. 00% of label claim</w:t>
            </w:r>
          </w:p>
        </w:tc>
        <w:tc>
          <w:tcPr>
            <w:tcW w:w="2297" w:type="dxa"/>
          </w:tcPr>
          <w:p w14:paraId="73068A98" w14:textId="28EA1D4A" w:rsidR="00FA07C4" w:rsidRDefault="00FA07C4" w:rsidP="00FA07C4">
            <w:pPr>
              <w:spacing w:line="276" w:lineRule="auto"/>
              <w:rPr>
                <w:rFonts w:ascii="Calibri" w:hAnsi="Calibri"/>
                <w:lang w:eastAsia="en-GB"/>
              </w:rPr>
            </w:pPr>
            <w:r w:rsidRPr="003C745B">
              <w:rPr>
                <w:rFonts w:ascii="Calibri" w:hAnsi="Calibri" w:cs="Calibri"/>
                <w:color w:val="000000" w:themeColor="text1"/>
              </w:rPr>
              <w:t>BP 2024</w:t>
            </w:r>
          </w:p>
        </w:tc>
      </w:tr>
      <w:tr w:rsidR="00FA07C4" w:rsidRPr="00F907B4" w14:paraId="3FCA382A" w14:textId="77777777" w:rsidTr="00FA07C4">
        <w:trPr>
          <w:trHeight w:val="440"/>
        </w:trPr>
        <w:tc>
          <w:tcPr>
            <w:tcW w:w="810" w:type="dxa"/>
            <w:vMerge w:val="restart"/>
            <w:vAlign w:val="center"/>
          </w:tcPr>
          <w:p w14:paraId="5E3AE21E" w14:textId="77777777" w:rsidR="00FA07C4" w:rsidRPr="00F907B4" w:rsidRDefault="00FA07C4" w:rsidP="00FA07C4">
            <w:pPr>
              <w:spacing w:line="276" w:lineRule="auto"/>
              <w:rPr>
                <w:rFonts w:ascii="Calibri" w:hAnsi="Calibri"/>
                <w:color w:val="000000" w:themeColor="text1"/>
                <w:lang w:eastAsia="en-GB"/>
              </w:rPr>
            </w:pPr>
            <w:r>
              <w:rPr>
                <w:rFonts w:ascii="Calibri" w:hAnsi="Calibri"/>
                <w:color w:val="000000" w:themeColor="text1"/>
                <w:lang w:eastAsia="en-GB"/>
              </w:rPr>
              <w:t>6</w:t>
            </w:r>
            <w:r w:rsidRPr="00F907B4">
              <w:rPr>
                <w:rFonts w:ascii="Calibri" w:hAnsi="Calibri"/>
                <w:color w:val="000000" w:themeColor="text1"/>
                <w:lang w:eastAsia="en-GB"/>
              </w:rPr>
              <w:t>.</w:t>
            </w:r>
          </w:p>
        </w:tc>
        <w:tc>
          <w:tcPr>
            <w:tcW w:w="2012" w:type="dxa"/>
            <w:vMerge w:val="restart"/>
            <w:vAlign w:val="center"/>
          </w:tcPr>
          <w:p w14:paraId="14018C24" w14:textId="77777777" w:rsidR="00FA07C4" w:rsidRPr="00970880" w:rsidRDefault="00FA07C4" w:rsidP="00FA07C4">
            <w:pPr>
              <w:spacing w:line="276" w:lineRule="auto"/>
              <w:rPr>
                <w:rFonts w:ascii="Calibri" w:hAnsi="Calibri"/>
                <w:lang w:eastAsia="en-GB"/>
              </w:rPr>
            </w:pPr>
            <w:r>
              <w:rPr>
                <w:rFonts w:cstheme="minorHAnsi"/>
              </w:rPr>
              <w:t>Microbiological tests</w:t>
            </w:r>
          </w:p>
        </w:tc>
        <w:tc>
          <w:tcPr>
            <w:tcW w:w="1701" w:type="dxa"/>
            <w:vAlign w:val="center"/>
          </w:tcPr>
          <w:p w14:paraId="1A6A027E" w14:textId="77777777" w:rsidR="00FA07C4" w:rsidRPr="00970880" w:rsidRDefault="00FA07C4" w:rsidP="00FA07C4">
            <w:pPr>
              <w:spacing w:line="276" w:lineRule="auto"/>
              <w:rPr>
                <w:rFonts w:ascii="Calibri" w:hAnsi="Calibri"/>
                <w:lang w:eastAsia="en-GB"/>
              </w:rPr>
            </w:pPr>
            <w:r w:rsidRPr="00970880">
              <w:rPr>
                <w:rFonts w:ascii="Calibri" w:hAnsi="Calibri"/>
                <w:lang w:eastAsia="en-GB"/>
              </w:rPr>
              <w:t>Bacteria</w:t>
            </w:r>
            <w:r>
              <w:rPr>
                <w:rFonts w:ascii="Calibri" w:hAnsi="Calibri"/>
                <w:lang w:eastAsia="en-GB"/>
              </w:rPr>
              <w:t>l</w:t>
            </w:r>
            <w:r w:rsidRPr="00970880">
              <w:rPr>
                <w:rFonts w:ascii="Calibri" w:hAnsi="Calibri"/>
                <w:lang w:eastAsia="en-GB"/>
              </w:rPr>
              <w:t xml:space="preserve"> Endotoxin</w:t>
            </w:r>
            <w:r>
              <w:rPr>
                <w:rFonts w:ascii="Calibri" w:hAnsi="Calibri"/>
                <w:lang w:eastAsia="en-GB"/>
              </w:rPr>
              <w:t>s</w:t>
            </w:r>
          </w:p>
        </w:tc>
        <w:tc>
          <w:tcPr>
            <w:tcW w:w="3260" w:type="dxa"/>
            <w:vAlign w:val="center"/>
          </w:tcPr>
          <w:p w14:paraId="6FEE6533" w14:textId="77777777" w:rsidR="00FA07C4" w:rsidRPr="00970880" w:rsidRDefault="00FA07C4" w:rsidP="00FA07C4">
            <w:pPr>
              <w:spacing w:line="276" w:lineRule="auto"/>
              <w:rPr>
                <w:rFonts w:ascii="Calibri" w:hAnsi="Calibri"/>
                <w:lang w:eastAsia="en-GB"/>
              </w:rPr>
            </w:pPr>
            <w:r>
              <w:rPr>
                <w:rFonts w:cstheme="minorHAnsi"/>
              </w:rPr>
              <w:t>≤0.25EU/ml or less  than 1.15</w:t>
            </w:r>
            <w:r>
              <w:rPr>
                <w:rFonts w:cstheme="minorHAnsi"/>
                <w:vertAlign w:val="superscript"/>
              </w:rPr>
              <w:t>0</w:t>
            </w:r>
            <w:r>
              <w:rPr>
                <w:rFonts w:cstheme="minorHAnsi"/>
              </w:rPr>
              <w:t xml:space="preserve">C sum temperature rise for three Rabbits  </w:t>
            </w:r>
          </w:p>
        </w:tc>
        <w:tc>
          <w:tcPr>
            <w:tcW w:w="2297" w:type="dxa"/>
          </w:tcPr>
          <w:p w14:paraId="27AD5608" w14:textId="387260D9" w:rsidR="00FA07C4" w:rsidRPr="00F907B4" w:rsidRDefault="00FA07C4" w:rsidP="00FA07C4">
            <w:pPr>
              <w:spacing w:line="276" w:lineRule="auto"/>
              <w:rPr>
                <w:rFonts w:ascii="Calibri" w:hAnsi="Calibri"/>
                <w:color w:val="000000" w:themeColor="text1"/>
                <w:lang w:eastAsia="en-GB"/>
              </w:rPr>
            </w:pPr>
            <w:r w:rsidRPr="003C745B">
              <w:rPr>
                <w:rFonts w:ascii="Calibri" w:hAnsi="Calibri" w:cs="Calibri"/>
                <w:color w:val="000000" w:themeColor="text1"/>
              </w:rPr>
              <w:t>BP 2024</w:t>
            </w:r>
          </w:p>
        </w:tc>
      </w:tr>
      <w:tr w:rsidR="00FA07C4" w:rsidRPr="00F907B4" w14:paraId="10733E77" w14:textId="77777777" w:rsidTr="00FA07C4">
        <w:trPr>
          <w:trHeight w:val="683"/>
        </w:trPr>
        <w:tc>
          <w:tcPr>
            <w:tcW w:w="810" w:type="dxa"/>
            <w:vMerge/>
            <w:vAlign w:val="center"/>
          </w:tcPr>
          <w:p w14:paraId="4BD97322" w14:textId="77777777" w:rsidR="00FA07C4" w:rsidRPr="006D5E6B" w:rsidRDefault="00FA07C4" w:rsidP="00FA07C4">
            <w:pPr>
              <w:spacing w:line="276" w:lineRule="auto"/>
              <w:rPr>
                <w:rFonts w:ascii="Calibri" w:hAnsi="Calibri"/>
                <w:lang w:eastAsia="en-GB"/>
              </w:rPr>
            </w:pPr>
          </w:p>
        </w:tc>
        <w:tc>
          <w:tcPr>
            <w:tcW w:w="2012" w:type="dxa"/>
            <w:vMerge/>
          </w:tcPr>
          <w:p w14:paraId="7022AAF4" w14:textId="77777777" w:rsidR="00FA07C4" w:rsidRPr="00586578" w:rsidRDefault="00FA07C4" w:rsidP="00FA07C4">
            <w:pPr>
              <w:spacing w:line="276" w:lineRule="auto"/>
              <w:rPr>
                <w:rFonts w:cstheme="minorHAnsi"/>
              </w:rPr>
            </w:pPr>
          </w:p>
        </w:tc>
        <w:tc>
          <w:tcPr>
            <w:tcW w:w="1701" w:type="dxa"/>
          </w:tcPr>
          <w:p w14:paraId="7D05370B" w14:textId="77777777" w:rsidR="00FA07C4" w:rsidRPr="00586578" w:rsidRDefault="00FA07C4" w:rsidP="00FA07C4">
            <w:pPr>
              <w:spacing w:line="276" w:lineRule="auto"/>
              <w:rPr>
                <w:rFonts w:cstheme="minorHAnsi"/>
              </w:rPr>
            </w:pPr>
            <w:r>
              <w:rPr>
                <w:rFonts w:cstheme="minorHAnsi"/>
              </w:rPr>
              <w:t>Sterility Test</w:t>
            </w:r>
          </w:p>
        </w:tc>
        <w:tc>
          <w:tcPr>
            <w:tcW w:w="3260" w:type="dxa"/>
          </w:tcPr>
          <w:p w14:paraId="4C1D8A1F" w14:textId="77777777" w:rsidR="00FA07C4" w:rsidRPr="00586578" w:rsidRDefault="00FA07C4" w:rsidP="00FA07C4">
            <w:pPr>
              <w:spacing w:line="276" w:lineRule="auto"/>
              <w:rPr>
                <w:rFonts w:cstheme="minorHAnsi"/>
              </w:rPr>
            </w:pPr>
            <w:r>
              <w:rPr>
                <w:rFonts w:cstheme="minorHAnsi"/>
              </w:rPr>
              <w:t>Must be Sterile (No growth after 14 days of incubation)</w:t>
            </w:r>
          </w:p>
        </w:tc>
        <w:tc>
          <w:tcPr>
            <w:tcW w:w="2297" w:type="dxa"/>
          </w:tcPr>
          <w:p w14:paraId="24489B1C" w14:textId="16FA2AD1" w:rsidR="00FA07C4" w:rsidRPr="00F907B4" w:rsidRDefault="00FA07C4" w:rsidP="00FA07C4">
            <w:pPr>
              <w:spacing w:line="276" w:lineRule="auto"/>
              <w:rPr>
                <w:rFonts w:ascii="Calibri" w:hAnsi="Calibri"/>
                <w:color w:val="000000" w:themeColor="text1"/>
                <w:lang w:eastAsia="en-GB"/>
              </w:rPr>
            </w:pPr>
            <w:r w:rsidRPr="003C745B">
              <w:rPr>
                <w:rFonts w:ascii="Calibri" w:hAnsi="Calibri" w:cs="Calibri"/>
                <w:color w:val="000000" w:themeColor="text1"/>
              </w:rPr>
              <w:t>BP 2024</w:t>
            </w:r>
          </w:p>
        </w:tc>
      </w:tr>
    </w:tbl>
    <w:p w14:paraId="04836DD4" w14:textId="77777777" w:rsidR="00FA07C4" w:rsidRDefault="00FA07C4" w:rsidP="007F2F1C">
      <w:pPr>
        <w:rPr>
          <w:rFonts w:cstheme="minorHAnsi"/>
          <w:color w:val="000000" w:themeColor="text1"/>
        </w:rPr>
      </w:pPr>
    </w:p>
    <w:p w14:paraId="43A2857F" w14:textId="72FA39AC" w:rsidR="007F2F1C" w:rsidRPr="00FA07C4" w:rsidRDefault="007F2F1C" w:rsidP="007F2F1C">
      <w:pPr>
        <w:rPr>
          <w:rFonts w:cstheme="minorHAnsi"/>
          <w:color w:val="000000" w:themeColor="text1"/>
          <w:lang w:val="fr-FR"/>
        </w:rPr>
      </w:pPr>
      <w:r w:rsidRPr="00FA07C4">
        <w:rPr>
          <w:rFonts w:cstheme="minorHAnsi"/>
          <w:color w:val="000000" w:themeColor="text1"/>
          <w:lang w:val="fr-FR"/>
        </w:rPr>
        <w:t>EU/ml = Endotoxin units per millitre, ml = millilitre</w:t>
      </w:r>
    </w:p>
    <w:p w14:paraId="4CE842EF" w14:textId="77777777" w:rsidR="007F2F1C" w:rsidRPr="00FA07C4" w:rsidRDefault="007F2F1C" w:rsidP="007F2F1C">
      <w:pPr>
        <w:rPr>
          <w:color w:val="000000" w:themeColor="text1"/>
          <w:lang w:val="fr-FR"/>
        </w:rPr>
      </w:pPr>
    </w:p>
    <w:p w14:paraId="055CB6F3" w14:textId="77777777" w:rsidR="007F2F1C" w:rsidRPr="00FA07C4" w:rsidRDefault="007F2F1C" w:rsidP="007F2F1C">
      <w:pPr>
        <w:rPr>
          <w:lang w:val="fr-FR"/>
        </w:rPr>
      </w:pPr>
    </w:p>
    <w:p w14:paraId="50E33FE0" w14:textId="77777777" w:rsidR="007F2F1C" w:rsidRPr="00FA07C4" w:rsidRDefault="007F2F1C" w:rsidP="007F2F1C">
      <w:pPr>
        <w:rPr>
          <w:lang w:val="fr-FR"/>
        </w:rPr>
      </w:pPr>
    </w:p>
    <w:p w14:paraId="391645AC" w14:textId="77777777" w:rsidR="007F2F1C" w:rsidRPr="00FA07C4" w:rsidRDefault="007F2F1C" w:rsidP="007F2F1C">
      <w:pPr>
        <w:rPr>
          <w:lang w:val="fr-FR"/>
        </w:rPr>
      </w:pPr>
    </w:p>
    <w:p w14:paraId="267BB466" w14:textId="77777777" w:rsidR="00767E6F" w:rsidRDefault="00767E6F">
      <w:pPr>
        <w:rPr>
          <w:lang w:val="fr-FR"/>
        </w:rPr>
      </w:pPr>
    </w:p>
    <w:p w14:paraId="607C0EE5" w14:textId="77777777" w:rsidR="00FA07C4" w:rsidRPr="00FA07C4" w:rsidRDefault="00FA07C4" w:rsidP="00FA07C4">
      <w:pPr>
        <w:rPr>
          <w:lang w:val="fr-FR"/>
        </w:rPr>
      </w:pPr>
    </w:p>
    <w:p w14:paraId="47B10629" w14:textId="77777777" w:rsidR="00FA07C4" w:rsidRPr="00FA07C4" w:rsidRDefault="00FA07C4" w:rsidP="00FA07C4">
      <w:pPr>
        <w:rPr>
          <w:lang w:val="fr-FR"/>
        </w:rPr>
      </w:pPr>
    </w:p>
    <w:p w14:paraId="396B2BBE" w14:textId="77777777" w:rsidR="00FA07C4" w:rsidRDefault="00FA07C4" w:rsidP="00FA07C4">
      <w:pPr>
        <w:rPr>
          <w:lang w:val="fr-FR"/>
        </w:rPr>
      </w:pPr>
    </w:p>
    <w:p w14:paraId="653D7193" w14:textId="013B02C7" w:rsidR="00FA07C4" w:rsidRPr="00FA07C4" w:rsidRDefault="00FA07C4" w:rsidP="00FA07C4">
      <w:pPr>
        <w:tabs>
          <w:tab w:val="left" w:pos="5184"/>
        </w:tabs>
        <w:rPr>
          <w:lang w:val="fr-FR"/>
        </w:rPr>
      </w:pPr>
      <w:r>
        <w:rPr>
          <w:lang w:val="fr-FR"/>
        </w:rPr>
        <w:tab/>
      </w:r>
    </w:p>
    <w:sectPr w:rsidR="00FA07C4" w:rsidRPr="00FA07C4" w:rsidSect="00847CC0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288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78EDCB" w14:textId="77777777" w:rsidR="00CA61D4" w:rsidRDefault="00CA61D4" w:rsidP="007F2F1C">
      <w:r>
        <w:separator/>
      </w:r>
    </w:p>
  </w:endnote>
  <w:endnote w:type="continuationSeparator" w:id="0">
    <w:p w14:paraId="4638DDE0" w14:textId="77777777" w:rsidR="00CA61D4" w:rsidRDefault="00CA61D4" w:rsidP="007F2F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F98E9B" w14:textId="77777777" w:rsidR="004F2C28" w:rsidRDefault="004F2C2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731" w:type="dxa"/>
      <w:tblInd w:w="-71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3403"/>
      <w:gridCol w:w="4358"/>
      <w:gridCol w:w="2970"/>
    </w:tblGrid>
    <w:tr w:rsidR="00AE0D16" w:rsidRPr="007E4B5A" w14:paraId="25EAEC5E" w14:textId="77777777" w:rsidTr="00647AAA">
      <w:trPr>
        <w:trHeight w:val="410"/>
      </w:trPr>
      <w:tc>
        <w:tcPr>
          <w:tcW w:w="3403" w:type="dxa"/>
        </w:tcPr>
        <w:p w14:paraId="4428B9A6" w14:textId="77777777" w:rsidR="00147D4D" w:rsidRPr="007E4B5A" w:rsidRDefault="00EC4D19" w:rsidP="00AE0D16">
          <w:pPr>
            <w:pBdr>
              <w:bar w:val="double" w:sz="4" w:color="auto"/>
            </w:pBdr>
            <w:tabs>
              <w:tab w:val="left" w:pos="3160"/>
            </w:tabs>
            <w:rPr>
              <w:rFonts w:asciiTheme="minorHAnsi" w:hAnsiTheme="minorHAnsi" w:cstheme="minorHAnsi"/>
              <w:b/>
            </w:rPr>
          </w:pPr>
          <w:r w:rsidRPr="007E4B5A">
            <w:rPr>
              <w:rFonts w:asciiTheme="minorHAnsi" w:hAnsiTheme="minorHAnsi" w:cstheme="minorHAnsi"/>
              <w:b/>
            </w:rPr>
            <w:t xml:space="preserve">Prepared By:  </w:t>
          </w:r>
          <w:r>
            <w:rPr>
              <w:rFonts w:asciiTheme="minorHAnsi" w:hAnsiTheme="minorHAnsi" w:cstheme="minorHAnsi"/>
              <w:b/>
            </w:rPr>
            <w:t>Senior Analyst</w:t>
          </w:r>
        </w:p>
      </w:tc>
      <w:tc>
        <w:tcPr>
          <w:tcW w:w="4358" w:type="dxa"/>
        </w:tcPr>
        <w:p w14:paraId="6966F86F" w14:textId="77777777" w:rsidR="00147D4D" w:rsidRPr="007E4B5A" w:rsidRDefault="00EC4D19" w:rsidP="00AE0D16">
          <w:pPr>
            <w:pBdr>
              <w:bar w:val="double" w:sz="4" w:color="auto"/>
            </w:pBdr>
            <w:tabs>
              <w:tab w:val="left" w:pos="3160"/>
            </w:tabs>
            <w:ind w:left="-19"/>
            <w:rPr>
              <w:rFonts w:asciiTheme="minorHAnsi" w:hAnsiTheme="minorHAnsi" w:cstheme="minorHAnsi"/>
              <w:b/>
            </w:rPr>
          </w:pPr>
          <w:r>
            <w:rPr>
              <w:rFonts w:asciiTheme="minorHAnsi" w:hAnsiTheme="minorHAnsi" w:cstheme="minorHAnsi"/>
              <w:b/>
            </w:rPr>
            <w:t>Reviewed</w:t>
          </w:r>
          <w:r w:rsidRPr="007E4B5A">
            <w:rPr>
              <w:rFonts w:asciiTheme="minorHAnsi" w:hAnsiTheme="minorHAnsi" w:cstheme="minorHAnsi"/>
              <w:b/>
            </w:rPr>
            <w:t xml:space="preserve"> By: </w:t>
          </w:r>
          <w:r>
            <w:rPr>
              <w:rFonts w:asciiTheme="minorHAnsi" w:hAnsiTheme="minorHAnsi" w:cstheme="minorHAnsi"/>
              <w:b/>
            </w:rPr>
            <w:t>QCH</w:t>
          </w:r>
        </w:p>
      </w:tc>
      <w:tc>
        <w:tcPr>
          <w:tcW w:w="2970" w:type="dxa"/>
        </w:tcPr>
        <w:p w14:paraId="2E55A014" w14:textId="77777777" w:rsidR="00147D4D" w:rsidRPr="007E4B5A" w:rsidRDefault="00EC4D19" w:rsidP="007D47E7">
          <w:pPr>
            <w:pBdr>
              <w:bar w:val="double" w:sz="4" w:color="auto"/>
            </w:pBdr>
            <w:tabs>
              <w:tab w:val="left" w:pos="3160"/>
            </w:tabs>
            <w:rPr>
              <w:rFonts w:asciiTheme="minorHAnsi" w:hAnsiTheme="minorHAnsi" w:cstheme="minorHAnsi"/>
              <w:b/>
            </w:rPr>
          </w:pPr>
          <w:r>
            <w:rPr>
              <w:rFonts w:asciiTheme="minorHAnsi" w:hAnsiTheme="minorHAnsi" w:cstheme="minorHAnsi"/>
              <w:b/>
            </w:rPr>
            <w:t xml:space="preserve">Approved By:  </w:t>
          </w:r>
          <w:r w:rsidRPr="007E4B5A">
            <w:rPr>
              <w:rFonts w:asciiTheme="minorHAnsi" w:hAnsiTheme="minorHAnsi" w:cstheme="minorHAnsi"/>
              <w:b/>
            </w:rPr>
            <w:t>QAM</w:t>
          </w:r>
        </w:p>
      </w:tc>
    </w:tr>
    <w:tr w:rsidR="00AE0D16" w:rsidRPr="007E4B5A" w14:paraId="71748602" w14:textId="77777777" w:rsidTr="00647AAA">
      <w:trPr>
        <w:trHeight w:val="411"/>
      </w:trPr>
      <w:tc>
        <w:tcPr>
          <w:tcW w:w="3403" w:type="dxa"/>
        </w:tcPr>
        <w:p w14:paraId="407AA877" w14:textId="77777777" w:rsidR="00147D4D" w:rsidRPr="007E4B5A" w:rsidRDefault="00EC4D19" w:rsidP="007D47E7">
          <w:pPr>
            <w:pBdr>
              <w:bar w:val="double" w:sz="4" w:color="auto"/>
            </w:pBdr>
            <w:tabs>
              <w:tab w:val="left" w:pos="3160"/>
            </w:tabs>
            <w:rPr>
              <w:rFonts w:asciiTheme="minorHAnsi" w:hAnsiTheme="minorHAnsi" w:cstheme="minorHAnsi"/>
              <w:b/>
            </w:rPr>
          </w:pPr>
          <w:r w:rsidRPr="007E4B5A">
            <w:rPr>
              <w:rFonts w:asciiTheme="minorHAnsi" w:hAnsiTheme="minorHAnsi" w:cstheme="minorHAnsi"/>
              <w:b/>
            </w:rPr>
            <w:t>Sign:</w:t>
          </w:r>
        </w:p>
      </w:tc>
      <w:tc>
        <w:tcPr>
          <w:tcW w:w="4358" w:type="dxa"/>
        </w:tcPr>
        <w:p w14:paraId="3C9DC0A9" w14:textId="77777777" w:rsidR="00147D4D" w:rsidRPr="007E4B5A" w:rsidRDefault="00EC4D19" w:rsidP="007D47E7">
          <w:pPr>
            <w:pBdr>
              <w:bar w:val="double" w:sz="4" w:color="auto"/>
            </w:pBdr>
            <w:tabs>
              <w:tab w:val="left" w:pos="3160"/>
            </w:tabs>
            <w:rPr>
              <w:rFonts w:asciiTheme="minorHAnsi" w:hAnsiTheme="minorHAnsi" w:cstheme="minorHAnsi"/>
              <w:b/>
            </w:rPr>
          </w:pPr>
          <w:r w:rsidRPr="007E4B5A">
            <w:rPr>
              <w:rFonts w:asciiTheme="minorHAnsi" w:hAnsiTheme="minorHAnsi" w:cstheme="minorHAnsi"/>
              <w:b/>
            </w:rPr>
            <w:t>Sign:</w:t>
          </w:r>
        </w:p>
      </w:tc>
      <w:tc>
        <w:tcPr>
          <w:tcW w:w="2970" w:type="dxa"/>
        </w:tcPr>
        <w:p w14:paraId="0AF4EEA9" w14:textId="77777777" w:rsidR="00147D4D" w:rsidRPr="007E4B5A" w:rsidRDefault="00EC4D19" w:rsidP="007D47E7">
          <w:pPr>
            <w:pBdr>
              <w:bar w:val="double" w:sz="4" w:color="auto"/>
            </w:pBdr>
            <w:tabs>
              <w:tab w:val="left" w:pos="3160"/>
            </w:tabs>
            <w:rPr>
              <w:rFonts w:asciiTheme="minorHAnsi" w:hAnsiTheme="minorHAnsi" w:cstheme="minorHAnsi"/>
              <w:b/>
            </w:rPr>
          </w:pPr>
          <w:r w:rsidRPr="007E4B5A">
            <w:rPr>
              <w:rFonts w:asciiTheme="minorHAnsi" w:hAnsiTheme="minorHAnsi" w:cstheme="minorHAnsi"/>
              <w:b/>
            </w:rPr>
            <w:t>Sign:</w:t>
          </w:r>
        </w:p>
      </w:tc>
    </w:tr>
    <w:tr w:rsidR="00AE0D16" w:rsidRPr="007E4B5A" w14:paraId="3AB29CED" w14:textId="77777777" w:rsidTr="00647AAA">
      <w:trPr>
        <w:trHeight w:val="214"/>
      </w:trPr>
      <w:tc>
        <w:tcPr>
          <w:tcW w:w="3403" w:type="dxa"/>
        </w:tcPr>
        <w:p w14:paraId="1E45F8E8" w14:textId="70249F42" w:rsidR="00147D4D" w:rsidRPr="007E4B5A" w:rsidRDefault="004F2C28" w:rsidP="007D47E7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asciiTheme="minorHAnsi" w:hAnsiTheme="minorHAnsi" w:cstheme="minorHAnsi"/>
              <w:b/>
            </w:rPr>
          </w:pPr>
          <w:r>
            <w:rPr>
              <w:b/>
              <w:bCs/>
              <w:noProof/>
              <w:u w:val="single"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651C0E8F" wp14:editId="07751C0A">
                    <wp:simplePos x="0" y="0"/>
                    <wp:positionH relativeFrom="column">
                      <wp:posOffset>-243205</wp:posOffset>
                    </wp:positionH>
                    <wp:positionV relativeFrom="paragraph">
                      <wp:posOffset>168275</wp:posOffset>
                    </wp:positionV>
                    <wp:extent cx="1924050" cy="446405"/>
                    <wp:effectExtent l="19050" t="19050" r="19050" b="10795"/>
                    <wp:wrapNone/>
                    <wp:docPr id="11" name="Text Box 1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1924050" cy="446405"/>
                            </a:xfrm>
                            <a:prstGeom prst="roundRect">
                              <a:avLst/>
                            </a:prstGeom>
                            <a:noFill/>
                            <a:ln w="28575">
                              <a:solidFill>
                                <a:srgbClr val="0070C0"/>
                              </a:solidFill>
                            </a:ln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5C94107C" w14:textId="77777777" w:rsidR="004F2C28" w:rsidRPr="003000BF" w:rsidRDefault="004F2C28" w:rsidP="004F2C28">
                                <w:pPr>
                                  <w:pStyle w:val="NoSpacing"/>
                                  <w:rPr>
                                    <w:b/>
                                    <w:color w:val="0070C0"/>
                                    <w:sz w:val="40"/>
                                    <w:szCs w:val="40"/>
                                  </w:rPr>
                                </w:pPr>
                                <w:r w:rsidRPr="003000BF">
                                  <w:rPr>
                                    <w:b/>
                                    <w:color w:val="0070C0"/>
                                    <w:sz w:val="40"/>
                                    <w:szCs w:val="40"/>
                                  </w:rPr>
                                  <w:t>CONTROL COPY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oundrect w14:anchorId="651C0E8F" id="Text Box 11" o:spid="_x0000_s1027" style="position:absolute;margin-left:-19.15pt;margin-top:13.25pt;width:151.5pt;height:35.1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9hkUgAIAAFkFAAAOAAAAZHJzL2Uyb0RvYy54bWysVEtv2zAMvg/YfxB0X+0ESR9BnSJL0WFA&#10;0RZNi54VWUqMyaImKbGzXz9STpygK3YYdpFF8/tI8Xl909aGbZUPFdiCD85yzpSVUFZ2VfDXl7sv&#10;l5yFKGwpDFhV8J0K/Gb6+dN14yZqCGswpfIMjdgwaVzB1zG6SZYFuVa1CGfglEWlBl+LiKJfZaUX&#10;DVqvTTbM8/OsAV86D1KFgH9vOyWfJvtaKxkftQ4qMlNwfFtMp0/nks5sei0mKy/cupL7Z4h/eEUt&#10;KotOe1O3Igq28dUfpupKegig45mEOgOtK6lSDBjNIH8XzWItnEqxYHKC69MU/p9Z+bBduCfPYvsV&#10;WiwgJaRxYRLwJ8XTal/TF1/KUI8p3PVpU21kkkhXw1E+RpVE3Wh0jgKZyY5s50P8pqBmdCm4h40t&#10;n7E2KWViex9ihz/gyKOFu8qYVB9jWVPw4eX4YpwYAUxVkpZwwa+Wc+PZVlCJ84t8nqqK3k9gKBmL&#10;TzqGlm5xZxTZMPZZaVaVGMyw80D9p3qz5Y+UmGQFkUTR6L4nDT4imXgg7bFEU6kne2L+EfHorUcn&#10;j2BjT6wrC/7vZN3hD1F3sVLYsV22GOxJtZdQ7rAJPHTzEZy8q7BS9yLEJ+FxILC4OOTxEQ9tAIsB&#10;+xtna/C/PvpPeOxT1HLW4IAVPPzcCK84M98tdvDVYDSiiUzCaHwxRMGfapanGrup54AFHuA6cTJd&#10;CR/N4ao91G+4C2bkFVXCSvRd8Hi4zmM39rhLpJrNEghn0Il4bxdOkmnKMrXgS/smvNs3a8Q2f4DD&#10;KIrJu3btsMS0MNtE0FXqZcpzl9V9/nF+00jsdw0tiFM5oY4bcfobAAD//wMAUEsDBBQABgAIAAAA&#10;IQDgFN6T4QAAAAkBAAAPAAAAZHJzL2Rvd25yZXYueG1sTI/dToNAEIXvTXyHzZh41y7SCpSyNIq1&#10;VyamPw8whSmg7Cxhty369K5Xejk5X875JluNuhMXGmxrWMHDNABBXJqq5VrBYf86SUBYh1xhZ5gU&#10;fJGFVX57k2FamStv6bJztfAlbFNU0DjXp1LasiGNdmp6Yp+dzKDR+XOoZTXg1ZfrToZBEEmNLfuF&#10;BnsqGio/d2et4Hm9mBeH/SaIMX4rvt9PH+Navih1fzc+LUE4Gt0fDL/6Xh1y73Q0Z66s6BRMZsnM&#10;owrC6BGEB8JoHoM4KlhECcg8k/8/yH8AAAD//wMAUEsBAi0AFAAGAAgAAAAhALaDOJL+AAAA4QEA&#10;ABMAAAAAAAAAAAAAAAAAAAAAAFtDb250ZW50X1R5cGVzXS54bWxQSwECLQAUAAYACAAAACEAOP0h&#10;/9YAAACUAQAACwAAAAAAAAAAAAAAAAAvAQAAX3JlbHMvLnJlbHNQSwECLQAUAAYACAAAACEAPPYZ&#10;FIACAABZBQAADgAAAAAAAAAAAAAAAAAuAgAAZHJzL2Uyb0RvYy54bWxQSwECLQAUAAYACAAAACEA&#10;4BTek+EAAAAJAQAADwAAAAAAAAAAAAAAAADaBAAAZHJzL2Rvd25yZXYueG1sUEsFBgAAAAAEAAQA&#10;8wAAAOgFAAAAAA==&#10;" filled="f" strokecolor="#0070c0" strokeweight="2.25pt">
                    <v:textbox>
                      <w:txbxContent>
                        <w:p w14:paraId="5C94107C" w14:textId="77777777" w:rsidR="004F2C28" w:rsidRPr="003000BF" w:rsidRDefault="004F2C28" w:rsidP="004F2C28">
                          <w:pPr>
                            <w:pStyle w:val="NoSpacing"/>
                            <w:rPr>
                              <w:b/>
                              <w:color w:val="0070C0"/>
                              <w:sz w:val="40"/>
                              <w:szCs w:val="40"/>
                            </w:rPr>
                          </w:pPr>
                          <w:r w:rsidRPr="003000BF">
                            <w:rPr>
                              <w:b/>
                              <w:color w:val="0070C0"/>
                              <w:sz w:val="40"/>
                              <w:szCs w:val="40"/>
                            </w:rPr>
                            <w:t>CONTROL COPY</w:t>
                          </w:r>
                        </w:p>
                      </w:txbxContent>
                    </v:textbox>
                  </v:roundrect>
                </w:pict>
              </mc:Fallback>
            </mc:AlternateContent>
          </w:r>
          <w:r w:rsidR="00EC4D19" w:rsidRPr="007E4B5A">
            <w:rPr>
              <w:rFonts w:asciiTheme="minorHAnsi" w:hAnsiTheme="minorHAnsi" w:cstheme="minorHAnsi"/>
              <w:b/>
            </w:rPr>
            <w:t>Date:</w:t>
          </w:r>
          <w:r>
            <w:rPr>
              <w:b/>
              <w:bCs/>
              <w:noProof/>
              <w:u w:val="single"/>
            </w:rPr>
            <w:t xml:space="preserve"> </w:t>
          </w:r>
        </w:p>
      </w:tc>
      <w:tc>
        <w:tcPr>
          <w:tcW w:w="4358" w:type="dxa"/>
        </w:tcPr>
        <w:p w14:paraId="7D6AB19F" w14:textId="77777777" w:rsidR="00147D4D" w:rsidRPr="007E4B5A" w:rsidRDefault="00EC4D19" w:rsidP="007D47E7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asciiTheme="minorHAnsi" w:hAnsiTheme="minorHAnsi" w:cstheme="minorHAnsi"/>
              <w:b/>
            </w:rPr>
          </w:pPr>
          <w:r w:rsidRPr="007E4B5A">
            <w:rPr>
              <w:rFonts w:asciiTheme="minorHAnsi" w:hAnsiTheme="minorHAnsi" w:cstheme="minorHAnsi"/>
              <w:b/>
            </w:rPr>
            <w:t>Date:</w:t>
          </w:r>
        </w:p>
      </w:tc>
      <w:tc>
        <w:tcPr>
          <w:tcW w:w="2970" w:type="dxa"/>
        </w:tcPr>
        <w:p w14:paraId="012D1CB3" w14:textId="77777777" w:rsidR="00147D4D" w:rsidRPr="007E4B5A" w:rsidRDefault="00EC4D19" w:rsidP="007D47E7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asciiTheme="minorHAnsi" w:hAnsiTheme="minorHAnsi" w:cstheme="minorHAnsi"/>
              <w:b/>
            </w:rPr>
          </w:pPr>
          <w:r w:rsidRPr="007E4B5A">
            <w:rPr>
              <w:rFonts w:asciiTheme="minorHAnsi" w:hAnsiTheme="minorHAnsi" w:cstheme="minorHAnsi"/>
              <w:b/>
            </w:rPr>
            <w:t>Date:</w:t>
          </w:r>
        </w:p>
      </w:tc>
    </w:tr>
  </w:tbl>
  <w:p w14:paraId="713AF5C8" w14:textId="77777777" w:rsidR="00147D4D" w:rsidRDefault="00147D4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9886A4" w14:textId="77777777" w:rsidR="004F2C28" w:rsidRDefault="004F2C2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D38DD5" w14:textId="77777777" w:rsidR="00CA61D4" w:rsidRDefault="00CA61D4" w:rsidP="007F2F1C">
      <w:r>
        <w:separator/>
      </w:r>
    </w:p>
  </w:footnote>
  <w:footnote w:type="continuationSeparator" w:id="0">
    <w:p w14:paraId="41BE538E" w14:textId="77777777" w:rsidR="00CA61D4" w:rsidRDefault="00CA61D4" w:rsidP="007F2F1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C0EA11" w14:textId="77777777" w:rsidR="004F2C28" w:rsidRDefault="004F2C2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094" w:type="dxa"/>
      <w:tblInd w:w="-17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2411"/>
      <w:gridCol w:w="7683"/>
    </w:tblGrid>
    <w:tr w:rsidR="00746A28" w:rsidRPr="00746A28" w14:paraId="6E4CF1C3" w14:textId="77777777" w:rsidTr="008C6249">
      <w:trPr>
        <w:cantSplit/>
        <w:trHeight w:val="1550"/>
      </w:trPr>
      <w:tc>
        <w:tcPr>
          <w:tcW w:w="2411" w:type="dxa"/>
          <w:vAlign w:val="center"/>
        </w:tcPr>
        <w:p w14:paraId="12A7D8E0" w14:textId="708642BB" w:rsidR="00147D4D" w:rsidRPr="00746A28" w:rsidRDefault="00147D4D" w:rsidP="00817271">
          <w:pPr>
            <w:rPr>
              <w:color w:val="000000" w:themeColor="text1"/>
              <w:sz w:val="20"/>
              <w:szCs w:val="20"/>
            </w:rPr>
          </w:pPr>
        </w:p>
        <w:p w14:paraId="4C37B1B0" w14:textId="77777777" w:rsidR="00147D4D" w:rsidRPr="00746A28" w:rsidRDefault="00EC4D19" w:rsidP="00817271">
          <w:pPr>
            <w:rPr>
              <w:color w:val="000000" w:themeColor="text1"/>
              <w:sz w:val="20"/>
              <w:szCs w:val="20"/>
            </w:rPr>
          </w:pPr>
          <w:r w:rsidRPr="00746A28">
            <w:rPr>
              <w:noProof/>
              <w:color w:val="000000" w:themeColor="text1"/>
              <w:sz w:val="20"/>
              <w:szCs w:val="20"/>
            </w:rPr>
            <w:drawing>
              <wp:inline distT="0" distB="0" distL="0" distR="0" wp14:anchorId="370C521B" wp14:editId="6EB6A262">
                <wp:extent cx="1398494" cy="744550"/>
                <wp:effectExtent l="0" t="0" r="0" b="0"/>
                <wp:docPr id="1" name="Picture 1" descr="bio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bio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27882" cy="76019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683" w:type="dxa"/>
          <w:vAlign w:val="center"/>
        </w:tcPr>
        <w:p w14:paraId="0FA87C24" w14:textId="7065AE4D" w:rsidR="00147D4D" w:rsidRPr="00746A28" w:rsidRDefault="00EC4D19" w:rsidP="00817271">
          <w:pPr>
            <w:jc w:val="center"/>
            <w:rPr>
              <w:b/>
              <w:color w:val="000000" w:themeColor="text1"/>
              <w:sz w:val="22"/>
              <w:szCs w:val="22"/>
              <w:lang w:eastAsia="en-GB"/>
            </w:rPr>
          </w:pPr>
          <w:r w:rsidRPr="00746A28">
            <w:rPr>
              <w:rFonts w:ascii="Calibri" w:eastAsia="Calibri" w:hAnsi="Calibri"/>
              <w:color w:val="000000" w:themeColor="text1"/>
            </w:rPr>
            <w:t>Biomedical Limited, No 1 Ohimege Road, Industrial Estate, Ilorin Kwara State, PMB 1499</w:t>
          </w:r>
        </w:p>
        <w:p w14:paraId="4DAF2454" w14:textId="6FBF7FED" w:rsidR="00147D4D" w:rsidRPr="00746A28" w:rsidRDefault="00147D4D" w:rsidP="00817271">
          <w:pPr>
            <w:jc w:val="center"/>
            <w:rPr>
              <w:color w:val="000000" w:themeColor="text1"/>
              <w:sz w:val="20"/>
              <w:szCs w:val="20"/>
              <w:lang w:eastAsia="en-GB"/>
            </w:rPr>
          </w:pPr>
        </w:p>
        <w:p w14:paraId="53118DA5" w14:textId="44BCFA0D" w:rsidR="00147D4D" w:rsidRPr="00746A28" w:rsidRDefault="00EC4D19" w:rsidP="00817271">
          <w:pPr>
            <w:jc w:val="center"/>
            <w:rPr>
              <w:b/>
              <w:bCs/>
              <w:color w:val="000000" w:themeColor="text1"/>
              <w:sz w:val="20"/>
              <w:szCs w:val="20"/>
              <w:lang w:eastAsia="en-GB"/>
            </w:rPr>
          </w:pPr>
          <w:r>
            <w:rPr>
              <w:b/>
              <w:bCs/>
              <w:color w:val="000000" w:themeColor="text1"/>
              <w:lang w:eastAsia="en-GB"/>
            </w:rPr>
            <w:t xml:space="preserve">FINISHED PRODUCT </w:t>
          </w:r>
          <w:r w:rsidRPr="00746A28">
            <w:rPr>
              <w:b/>
              <w:bCs/>
              <w:color w:val="000000" w:themeColor="text1"/>
              <w:lang w:eastAsia="en-GB"/>
            </w:rPr>
            <w:t>SPECIFICATION</w:t>
          </w:r>
        </w:p>
        <w:p w14:paraId="6373D8B1" w14:textId="77777777" w:rsidR="00147D4D" w:rsidRPr="00746A28" w:rsidRDefault="00EC4D19" w:rsidP="00817271">
          <w:pPr>
            <w:keepNext/>
            <w:jc w:val="center"/>
            <w:outlineLvl w:val="2"/>
            <w:rPr>
              <w:b/>
              <w:color w:val="000000" w:themeColor="text1"/>
              <w:sz w:val="20"/>
              <w:szCs w:val="20"/>
              <w:u w:val="single"/>
            </w:rPr>
          </w:pPr>
          <w:r>
            <w:rPr>
              <w:b/>
              <w:color w:val="000000" w:themeColor="text1"/>
              <w:sz w:val="20"/>
              <w:szCs w:val="20"/>
              <w:u w:val="single"/>
            </w:rPr>
            <w:t>BML/QA/STP/FPF</w:t>
          </w:r>
          <w:r w:rsidR="007F2F1C">
            <w:rPr>
              <w:b/>
              <w:color w:val="000000" w:themeColor="text1"/>
              <w:sz w:val="20"/>
              <w:szCs w:val="20"/>
              <w:u w:val="single"/>
            </w:rPr>
            <w:t>/015</w:t>
          </w:r>
          <w:r w:rsidRPr="00746A28">
            <w:rPr>
              <w:b/>
              <w:color w:val="000000" w:themeColor="text1"/>
              <w:sz w:val="20"/>
              <w:szCs w:val="20"/>
              <w:u w:val="single"/>
            </w:rPr>
            <w:t>/F01</w:t>
          </w:r>
        </w:p>
      </w:tc>
    </w:tr>
  </w:tbl>
  <w:p w14:paraId="18E3C286" w14:textId="69BAF92A" w:rsidR="00147D4D" w:rsidRPr="00746A28" w:rsidRDefault="004F2C28" w:rsidP="00D624A0">
    <w:pPr>
      <w:jc w:val="center"/>
      <w:rPr>
        <w:rFonts w:asciiTheme="minorHAnsi" w:hAnsiTheme="minorHAnsi" w:cstheme="minorHAnsi"/>
        <w:b/>
        <w:color w:val="000000" w:themeColor="text1"/>
        <w:u w:val="single"/>
      </w:rPr>
    </w:pPr>
    <w:r>
      <w:rPr>
        <w:b/>
        <w:bCs/>
        <w:noProof/>
        <w:u w:val="single"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6398C19B" wp14:editId="4B305E5C">
              <wp:simplePos x="0" y="0"/>
              <wp:positionH relativeFrom="column">
                <wp:posOffset>4744085</wp:posOffset>
              </wp:positionH>
              <wp:positionV relativeFrom="paragraph">
                <wp:posOffset>-1055370</wp:posOffset>
              </wp:positionV>
              <wp:extent cx="1838960" cy="446405"/>
              <wp:effectExtent l="19050" t="19050" r="27940" b="10795"/>
              <wp:wrapNone/>
              <wp:docPr id="6" name="Text Box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38960" cy="446405"/>
                      </a:xfrm>
                      <a:prstGeom prst="roundRect">
                        <a:avLst/>
                      </a:prstGeom>
                      <a:noFill/>
                      <a:ln w="28575">
                        <a:solidFill>
                          <a:srgbClr val="00B050"/>
                        </a:solidFill>
                      </a:ln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9B45F53" w14:textId="77777777" w:rsidR="004F2C28" w:rsidRPr="003000BF" w:rsidRDefault="004F2C28" w:rsidP="004F2C28">
                          <w:pPr>
                            <w:pStyle w:val="NoSpacing"/>
                            <w:rPr>
                              <w:b/>
                              <w:color w:val="00B050"/>
                              <w:sz w:val="40"/>
                              <w:szCs w:val="40"/>
                            </w:rPr>
                          </w:pPr>
                          <w:r w:rsidRPr="003000BF">
                            <w:rPr>
                              <w:b/>
                              <w:color w:val="00B050"/>
                              <w:sz w:val="40"/>
                              <w:szCs w:val="40"/>
                            </w:rPr>
                            <w:t>MASTER COPY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oundrect w14:anchorId="6398C19B" id="Text Box 6" o:spid="_x0000_s1026" style="position:absolute;left:0;text-align:left;margin-left:373.55pt;margin-top:-83.1pt;width:144.8pt;height:35.1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HLCjgAIAAFIFAAAOAAAAZHJzL2Uyb0RvYy54bWysVN9v2jAQfp+0/8Hy+5rAoKWooaJUnSZV&#10;bdV26rNxbLDm+DzbkLC/vmcnBNShPUx7cc6577vz/by6bipNtsJ5Baagg7OcEmE4lMqsCvrj9e7L&#10;hBIfmCmZBiMKuhOeXs8+f7qq7VQMYQ26FI6gEeOntS3oOgQ7zTLP16Ji/gysMKiU4CoW8OpWWelY&#10;jdYrnQ3z/DyrwZXWARfe49/bVklnyb6UgodHKb0IRBcU3xbS6dK5jGc2u2LTlWN2rXj3DPYPr6iY&#10;Mui0N3XLAiMbp/4wVSnuwIMMZxyqDKRUXKQYMJpB/iGalzWzIsWCyfG2T5P/f2b5w/bFPjkSmhto&#10;sIAxIbX1U48/YzyNdFX84ksJ6jGFuz5togmER9Lk6+TyHFUcdaPR+SgfRzPZgW2dD98EVCQKBXWw&#10;MeUz1ialjG3vfWjxe1z0aOBOaZ3qow2pCzqcjC/GieFBqzJqI8671XKhHdmyWOL8Jh+nqqL3Ixje&#10;tMEnHUJLUthpEW1o8ywkUSUGM2w9xP4TvdnyZ0pMsoLISJHovicNTpF02JM6bKSJ1JM9MT9FPHjr&#10;0ckjmNATK2XA/Z0sW/w+6jbWGHZolk1X5iWUO6y+g3YwvOV3Ckt0z3x4Yg4nAauK0x0e8ZAasArQ&#10;SZSswf0+9T/isUFRS0mNk1VQ/2vDnKBEfzfYupeD0SiOYrqMxhdDvLhjzfJYYzbVArCyA9wjlicx&#10;4oPei9JB9YZLYB69oooZjr4LGvbiIrTzjkuEi/k8gXD4LAv35sXyaDqmN/bea/PGnO26NGB/P8B+&#10;Btn0Q5+22Mg0MN8EkCo1cUxwm9Uu8Ti4aRa6JRM3w/E9oQ6rcPYOAAD//wMAUEsDBBQABgAIAAAA&#10;IQBOM6QJ4AAAAA0BAAAPAAAAZHJzL2Rvd25yZXYueG1sTI/LTsMwEEX3SPyDNUjsWicBkjbEqRAS&#10;Rexogb1rD0lEPI5s58Hf467ocmaO7pxb7RbTswmd7ywJSNcJMCRldUeNgM+Pl9UGmA+StOwtoYBf&#10;9LCrr68qWWo70wGnY2hYDCFfSgFtCEPJuVctGunXdkCKt2/rjAxxdA3XTs4x3PQ8S5KcG9lR/NDK&#10;AZ9bVD/H0QiY35X+0tN+My7hVTVvc1Yc3F6I25vl6RFYwCX8w3DWj+pQR6eTHUl71gso7os0ogJW&#10;aZ5nwM5IcpcXwE5xt33YAq8rftmi/gMAAP//AwBQSwECLQAUAAYACAAAACEAtoM4kv4AAADhAQAA&#10;EwAAAAAAAAAAAAAAAAAAAAAAW0NvbnRlbnRfVHlwZXNdLnhtbFBLAQItABQABgAIAAAAIQA4/SH/&#10;1gAAAJQBAAALAAAAAAAAAAAAAAAAAC8BAABfcmVscy8ucmVsc1BLAQItABQABgAIAAAAIQDBHLCj&#10;gAIAAFIFAAAOAAAAAAAAAAAAAAAAAC4CAABkcnMvZTJvRG9jLnhtbFBLAQItABQABgAIAAAAIQBO&#10;M6QJ4AAAAA0BAAAPAAAAAAAAAAAAAAAAANoEAABkcnMvZG93bnJldi54bWxQSwUGAAAAAAQABADz&#10;AAAA5wUAAAAA&#10;" filled="f" strokecolor="#00b050" strokeweight="2.25pt">
              <v:textbox>
                <w:txbxContent>
                  <w:p w14:paraId="69B45F53" w14:textId="77777777" w:rsidR="004F2C28" w:rsidRPr="003000BF" w:rsidRDefault="004F2C28" w:rsidP="004F2C28">
                    <w:pPr>
                      <w:pStyle w:val="NoSpacing"/>
                      <w:rPr>
                        <w:b/>
                        <w:color w:val="00B050"/>
                        <w:sz w:val="40"/>
                        <w:szCs w:val="40"/>
                      </w:rPr>
                    </w:pPr>
                    <w:r w:rsidRPr="003000BF">
                      <w:rPr>
                        <w:b/>
                        <w:color w:val="00B050"/>
                        <w:sz w:val="40"/>
                        <w:szCs w:val="40"/>
                      </w:rPr>
                      <w:t>MASTER COPY</w:t>
                    </w:r>
                  </w:p>
                </w:txbxContent>
              </v:textbox>
            </v:round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F59322" w14:textId="77777777" w:rsidR="004F2C28" w:rsidRDefault="004F2C2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7C60A6"/>
    <w:multiLevelType w:val="hybridMultilevel"/>
    <w:tmpl w:val="07ACBAF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735918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F2F1C"/>
    <w:rsid w:val="00071D03"/>
    <w:rsid w:val="00147D4D"/>
    <w:rsid w:val="0016678D"/>
    <w:rsid w:val="001A23E0"/>
    <w:rsid w:val="002A661C"/>
    <w:rsid w:val="0030010D"/>
    <w:rsid w:val="00343989"/>
    <w:rsid w:val="003A5365"/>
    <w:rsid w:val="003B1F16"/>
    <w:rsid w:val="00430C77"/>
    <w:rsid w:val="004F2C28"/>
    <w:rsid w:val="0058044F"/>
    <w:rsid w:val="005E0206"/>
    <w:rsid w:val="00767E6F"/>
    <w:rsid w:val="007F2F1C"/>
    <w:rsid w:val="009162B7"/>
    <w:rsid w:val="00997863"/>
    <w:rsid w:val="00A309E5"/>
    <w:rsid w:val="00AD3A1A"/>
    <w:rsid w:val="00CA61D4"/>
    <w:rsid w:val="00E205C3"/>
    <w:rsid w:val="00EC4D19"/>
    <w:rsid w:val="00EE1248"/>
    <w:rsid w:val="00F1318E"/>
    <w:rsid w:val="00FA07C4"/>
    <w:rsid w:val="00FE59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6B0500C"/>
  <w15:docId w15:val="{03450C2E-CB02-4A63-805D-4D67A128CF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2F1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rsid w:val="007F2F1C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7F2F1C"/>
  </w:style>
  <w:style w:type="paragraph" w:styleId="NoSpacing">
    <w:name w:val="No Spacing"/>
    <w:link w:val="NoSpacingChar"/>
    <w:uiPriority w:val="1"/>
    <w:qFormat/>
    <w:rsid w:val="007F2F1C"/>
    <w:pPr>
      <w:spacing w:after="0" w:line="240" w:lineRule="auto"/>
    </w:pPr>
    <w:rPr>
      <w:rFonts w:ascii="Calibri" w:eastAsia="Calibri" w:hAnsi="Calibri" w:cs="Times New Roman"/>
    </w:rPr>
  </w:style>
  <w:style w:type="table" w:styleId="TableGrid">
    <w:name w:val="Table Grid"/>
    <w:basedOn w:val="TableNormal"/>
    <w:uiPriority w:val="59"/>
    <w:rsid w:val="007F2F1C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007F2F1C"/>
    <w:pPr>
      <w:ind w:left="720"/>
      <w:contextualSpacing/>
    </w:pPr>
    <w:rPr>
      <w:sz w:val="20"/>
      <w:szCs w:val="20"/>
      <w:lang w:val="en-GB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F2F1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F2F1C"/>
    <w:rPr>
      <w:rFonts w:ascii="Tahoma" w:eastAsia="Times New Roman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7F2F1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F2F1C"/>
    <w:rPr>
      <w:rFonts w:ascii="Times New Roman" w:eastAsia="Times New Roman" w:hAnsi="Times New Roman" w:cs="Times New Roman"/>
      <w:sz w:val="24"/>
      <w:szCs w:val="24"/>
    </w:rPr>
  </w:style>
  <w:style w:type="character" w:customStyle="1" w:styleId="NoSpacingChar">
    <w:name w:val="No Spacing Char"/>
    <w:basedOn w:val="DefaultParagraphFont"/>
    <w:link w:val="NoSpacing"/>
    <w:uiPriority w:val="1"/>
    <w:rsid w:val="004F2C28"/>
    <w:rPr>
      <w:rFonts w:ascii="Calibri" w:eastAsia="Calibri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144</Words>
  <Characters>825</Characters>
  <Application>Microsoft Office Word</Application>
  <DocSecurity>0</DocSecurity>
  <Lines>6</Lines>
  <Paragraphs>1</Paragraphs>
  <ScaleCrop>false</ScaleCrop>
  <Company/>
  <LinksUpToDate>false</LinksUpToDate>
  <CharactersWithSpaces>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lookman</dc:creator>
  <cp:lastModifiedBy>AYUBA MUSTAPHA</cp:lastModifiedBy>
  <cp:revision>12</cp:revision>
  <dcterms:created xsi:type="dcterms:W3CDTF">2024-02-06T12:04:00Z</dcterms:created>
  <dcterms:modified xsi:type="dcterms:W3CDTF">2026-03-24T12:45:00Z</dcterms:modified>
</cp:coreProperties>
</file>