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18"/>
        <w:gridCol w:w="3010"/>
        <w:gridCol w:w="4004"/>
      </w:tblGrid>
      <w:tr w:rsidR="008D24EB" w:rsidRPr="0001727F" w14:paraId="6C7118C5" w14:textId="77777777" w:rsidTr="0020674F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365279D5" w14:textId="77777777" w:rsidR="008D24EB" w:rsidRPr="0001727F" w:rsidRDefault="008D24EB" w:rsidP="008D24EB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 xml:space="preserve">Product Name: </w:t>
            </w: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>Biogyl</w:t>
            </w:r>
            <w:r w:rsidRPr="0001727F">
              <w:rPr>
                <w:rFonts w:asciiTheme="minorHAnsi" w:hAnsiTheme="minorHAnsi" w:cstheme="minorHAnsi"/>
              </w:rPr>
              <w:t xml:space="preserve"> intravenous Infusion  </w:t>
            </w:r>
          </w:p>
        </w:tc>
        <w:tc>
          <w:tcPr>
            <w:tcW w:w="4004" w:type="dxa"/>
            <w:vAlign w:val="center"/>
          </w:tcPr>
          <w:p w14:paraId="15189DF9" w14:textId="77777777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1D3E55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8D24EB" w:rsidRPr="0001727F" w14:paraId="3978F31F" w14:textId="77777777" w:rsidTr="00FB0539">
        <w:trPr>
          <w:cantSplit/>
          <w:trHeight w:val="334"/>
        </w:trPr>
        <w:tc>
          <w:tcPr>
            <w:tcW w:w="3618" w:type="dxa"/>
            <w:vAlign w:val="center"/>
          </w:tcPr>
          <w:p w14:paraId="49D02A10" w14:textId="660CAD7D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1D3E55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B2</w:t>
            </w:r>
            <w:r w:rsidR="00595D15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010" w:type="dxa"/>
            <w:vAlign w:val="center"/>
          </w:tcPr>
          <w:p w14:paraId="51EA8240" w14:textId="77777777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100ml</w:t>
            </w:r>
          </w:p>
        </w:tc>
        <w:tc>
          <w:tcPr>
            <w:tcW w:w="4004" w:type="dxa"/>
            <w:vAlign w:val="center"/>
          </w:tcPr>
          <w:p w14:paraId="2C93B44F" w14:textId="77777777" w:rsidR="008D24EB" w:rsidRPr="0001727F" w:rsidRDefault="008D24EB" w:rsidP="0020674F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8D24EB" w:rsidRPr="0001727F" w14:paraId="7D7D42A8" w14:textId="77777777" w:rsidTr="00FB0539">
        <w:trPr>
          <w:cantSplit/>
          <w:trHeight w:val="334"/>
        </w:trPr>
        <w:tc>
          <w:tcPr>
            <w:tcW w:w="3618" w:type="dxa"/>
            <w:vAlign w:val="center"/>
          </w:tcPr>
          <w:p w14:paraId="7013BD7B" w14:textId="3925C7B3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1D3E55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  <w:r w:rsidR="00595D15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010" w:type="dxa"/>
            <w:vAlign w:val="center"/>
          </w:tcPr>
          <w:p w14:paraId="405913FD" w14:textId="77777777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1D3E55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4004" w:type="dxa"/>
            <w:vAlign w:val="center"/>
          </w:tcPr>
          <w:p w14:paraId="3460B7F0" w14:textId="77777777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8D24EB" w:rsidRPr="0001727F" w14:paraId="5B53722D" w14:textId="77777777" w:rsidTr="00FB0539">
        <w:trPr>
          <w:cantSplit/>
          <w:trHeight w:val="334"/>
        </w:trPr>
        <w:tc>
          <w:tcPr>
            <w:tcW w:w="3618" w:type="dxa"/>
            <w:vAlign w:val="center"/>
          </w:tcPr>
          <w:p w14:paraId="49732A61" w14:textId="1863296F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="001D3E55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1D3E55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</w:t>
            </w:r>
            <w:proofErr w:type="spellEnd"/>
            <w:r w:rsidR="001D3E55">
              <w:rPr>
                <w:rFonts w:asciiTheme="minorHAnsi" w:hAnsiTheme="minorHAnsi" w:cstheme="minorHAnsi"/>
                <w:color w:val="000000" w:themeColor="text1"/>
                <w:lang w:eastAsia="en-GB"/>
              </w:rPr>
              <w:t>/QA/FG/2</w:t>
            </w:r>
            <w:r w:rsidR="00595D15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>/B</w:t>
            </w:r>
          </w:p>
        </w:tc>
        <w:tc>
          <w:tcPr>
            <w:tcW w:w="3010" w:type="dxa"/>
            <w:vAlign w:val="center"/>
          </w:tcPr>
          <w:p w14:paraId="622DB51C" w14:textId="44157F2D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1D3E55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  <w:r w:rsidR="00595D15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4004" w:type="dxa"/>
            <w:vAlign w:val="center"/>
          </w:tcPr>
          <w:p w14:paraId="0E89E644" w14:textId="77777777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8D24EB" w:rsidRPr="0001727F" w14:paraId="13EC6680" w14:textId="77777777" w:rsidTr="0020674F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2B502062" w14:textId="77777777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="00D50DAE"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FPF015</w:t>
            </w:r>
          </w:p>
        </w:tc>
        <w:tc>
          <w:tcPr>
            <w:tcW w:w="4004" w:type="dxa"/>
            <w:vAlign w:val="center"/>
          </w:tcPr>
          <w:p w14:paraId="3BF728FE" w14:textId="77777777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01727F">
              <w:rPr>
                <w:rFonts w:asciiTheme="minorHAnsi" w:eastAsia="Calibri" w:hAnsiTheme="minorHAnsi" w:cstheme="minorHAnsi"/>
                <w:color w:val="000000" w:themeColor="text1"/>
              </w:rPr>
              <w:t>BML-QDG-QA-105</w:t>
            </w:r>
          </w:p>
        </w:tc>
      </w:tr>
    </w:tbl>
    <w:p w14:paraId="6F250840" w14:textId="77777777" w:rsidR="008D24EB" w:rsidRPr="0001727F" w:rsidRDefault="008D24EB" w:rsidP="008D24EB">
      <w:pPr>
        <w:rPr>
          <w:rFonts w:asciiTheme="minorHAnsi" w:hAnsiTheme="minorHAnsi" w:cstheme="minorHAnsi"/>
        </w:rPr>
      </w:pPr>
    </w:p>
    <w:tbl>
      <w:tblPr>
        <w:tblW w:w="1060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55"/>
        <w:gridCol w:w="3870"/>
        <w:gridCol w:w="2680"/>
      </w:tblGrid>
      <w:tr w:rsidR="008A5534" w:rsidRPr="0001727F" w14:paraId="666A1701" w14:textId="77777777" w:rsidTr="0020674F">
        <w:trPr>
          <w:trHeight w:val="210"/>
        </w:trPr>
        <w:tc>
          <w:tcPr>
            <w:tcW w:w="4055" w:type="dxa"/>
            <w:vAlign w:val="center"/>
          </w:tcPr>
          <w:p w14:paraId="7ABA7196" w14:textId="77777777" w:rsidR="008A5534" w:rsidRPr="0001727F" w:rsidRDefault="008A5534" w:rsidP="0020674F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5DA48EE3" w14:textId="77777777" w:rsidR="008A5534" w:rsidRPr="0001727F" w:rsidRDefault="008A5534" w:rsidP="0020674F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2680" w:type="dxa"/>
            <w:vAlign w:val="center"/>
          </w:tcPr>
          <w:p w14:paraId="0D0A7D00" w14:textId="77777777" w:rsidR="008A5534" w:rsidRPr="0001727F" w:rsidRDefault="008A5534" w:rsidP="0020674F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RESULTS</w:t>
            </w:r>
          </w:p>
        </w:tc>
      </w:tr>
      <w:tr w:rsidR="008A5534" w:rsidRPr="0001727F" w14:paraId="6EF56F21" w14:textId="77777777" w:rsidTr="0020674F">
        <w:trPr>
          <w:trHeight w:val="1282"/>
        </w:trPr>
        <w:tc>
          <w:tcPr>
            <w:tcW w:w="4055" w:type="dxa"/>
            <w:vAlign w:val="center"/>
          </w:tcPr>
          <w:p w14:paraId="0F016F70" w14:textId="77777777" w:rsidR="008A5534" w:rsidRPr="0001727F" w:rsidRDefault="008A5534" w:rsidP="0020674F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Sodium Chloride</w:t>
            </w:r>
          </w:p>
          <w:p w14:paraId="451CC8A5" w14:textId="77777777" w:rsidR="008A5534" w:rsidRPr="0001727F" w:rsidRDefault="008A5534" w:rsidP="0020674F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</w:rPr>
            </w:pPr>
          </w:p>
          <w:p w14:paraId="7C4A3B2D" w14:textId="77777777" w:rsidR="008A5534" w:rsidRPr="0001727F" w:rsidRDefault="008A5534" w:rsidP="0020674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</w:rPr>
            </w:pPr>
          </w:p>
          <w:p w14:paraId="46CD3A5D" w14:textId="77777777" w:rsidR="008A5534" w:rsidRPr="0001727F" w:rsidRDefault="008A5534" w:rsidP="0020674F">
            <w:pPr>
              <w:pStyle w:val="Header"/>
              <w:jc w:val="both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Metronidazole</w:t>
            </w:r>
          </w:p>
        </w:tc>
        <w:tc>
          <w:tcPr>
            <w:tcW w:w="3870" w:type="dxa"/>
            <w:vAlign w:val="center"/>
          </w:tcPr>
          <w:p w14:paraId="4A44D5EE" w14:textId="77777777" w:rsidR="008A5534" w:rsidRPr="0001727F" w:rsidRDefault="008A5534" w:rsidP="0020674F">
            <w:pPr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95</w:t>
            </w:r>
            <w:r w:rsidR="00571A89" w:rsidRPr="0001727F">
              <w:rPr>
                <w:rFonts w:asciiTheme="minorHAnsi" w:hAnsiTheme="minorHAnsi" w:cstheme="minorHAnsi"/>
              </w:rPr>
              <w:t>.00%</w:t>
            </w:r>
            <w:r w:rsidRPr="0001727F">
              <w:rPr>
                <w:rFonts w:asciiTheme="minorHAnsi" w:hAnsiTheme="minorHAnsi" w:cstheme="minorHAnsi"/>
              </w:rPr>
              <w:t xml:space="preserve">  – 105</w:t>
            </w:r>
            <w:r w:rsidR="00571A89" w:rsidRPr="0001727F">
              <w:rPr>
                <w:rFonts w:asciiTheme="minorHAnsi" w:hAnsiTheme="minorHAnsi" w:cstheme="minorHAnsi"/>
              </w:rPr>
              <w:t>.00</w:t>
            </w:r>
            <w:r w:rsidRPr="0001727F">
              <w:rPr>
                <w:rFonts w:asciiTheme="minorHAnsi" w:hAnsiTheme="minorHAnsi" w:cstheme="minorHAnsi"/>
              </w:rPr>
              <w:t>%</w:t>
            </w:r>
          </w:p>
          <w:p w14:paraId="4DCFE4A0" w14:textId="77777777" w:rsidR="008A5534" w:rsidRPr="0001727F" w:rsidRDefault="008A5534" w:rsidP="0020674F">
            <w:pPr>
              <w:jc w:val="center"/>
              <w:rPr>
                <w:rFonts w:asciiTheme="minorHAnsi" w:hAnsiTheme="minorHAnsi" w:cstheme="minorHAnsi"/>
              </w:rPr>
            </w:pPr>
          </w:p>
          <w:p w14:paraId="3B82ADCF" w14:textId="77777777" w:rsidR="008A5534" w:rsidRPr="0001727F" w:rsidRDefault="008A5534" w:rsidP="0020674F">
            <w:pPr>
              <w:pStyle w:val="Header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95</w:t>
            </w:r>
            <w:r w:rsidR="00571A89" w:rsidRPr="0001727F">
              <w:rPr>
                <w:rFonts w:asciiTheme="minorHAnsi" w:hAnsiTheme="minorHAnsi" w:cstheme="minorHAnsi"/>
              </w:rPr>
              <w:t>.00%</w:t>
            </w:r>
            <w:r w:rsidRPr="0001727F">
              <w:rPr>
                <w:rFonts w:asciiTheme="minorHAnsi" w:hAnsiTheme="minorHAnsi" w:cstheme="minorHAnsi"/>
              </w:rPr>
              <w:t xml:space="preserve">  – 105</w:t>
            </w:r>
            <w:r w:rsidR="00571A89" w:rsidRPr="0001727F">
              <w:rPr>
                <w:rFonts w:asciiTheme="minorHAnsi" w:hAnsiTheme="minorHAnsi" w:cstheme="minorHAnsi"/>
              </w:rPr>
              <w:t>.00</w:t>
            </w:r>
            <w:r w:rsidRPr="0001727F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2680" w:type="dxa"/>
            <w:vAlign w:val="center"/>
          </w:tcPr>
          <w:p w14:paraId="1F52B651" w14:textId="77777777" w:rsidR="008A5534" w:rsidRPr="0001727F" w:rsidRDefault="008A5534" w:rsidP="0020674F">
            <w:pPr>
              <w:jc w:val="center"/>
              <w:rPr>
                <w:rFonts w:asciiTheme="minorHAnsi" w:hAnsiTheme="minorHAnsi" w:cstheme="minorHAnsi"/>
              </w:rPr>
            </w:pPr>
          </w:p>
          <w:p w14:paraId="43290C47" w14:textId="77777777" w:rsidR="008A5534" w:rsidRPr="0001727F" w:rsidRDefault="008A5534" w:rsidP="0020674F">
            <w:pPr>
              <w:jc w:val="center"/>
              <w:rPr>
                <w:rFonts w:asciiTheme="minorHAnsi" w:hAnsiTheme="minorHAnsi" w:cstheme="minorHAnsi"/>
              </w:rPr>
            </w:pPr>
          </w:p>
          <w:p w14:paraId="18C8EB3E" w14:textId="77777777" w:rsidR="008A5534" w:rsidRPr="0001727F" w:rsidRDefault="008A5534" w:rsidP="0020674F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A5534" w:rsidRPr="0001727F" w14:paraId="531BD2FE" w14:textId="77777777" w:rsidTr="0020674F">
        <w:trPr>
          <w:trHeight w:val="185"/>
        </w:trPr>
        <w:tc>
          <w:tcPr>
            <w:tcW w:w="4055" w:type="dxa"/>
            <w:vAlign w:val="center"/>
          </w:tcPr>
          <w:p w14:paraId="58B53B60" w14:textId="77777777" w:rsidR="008A5534" w:rsidRPr="0001727F" w:rsidRDefault="008A5534" w:rsidP="0020674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  <w:r w:rsidRPr="0001727F">
              <w:rPr>
                <w:rFonts w:asciiTheme="minorHAnsi" w:hAnsiTheme="minorHAnsi" w:cstheme="minorHAnsi"/>
              </w:rPr>
              <w:t>pH of WFI water for Mixing:</w:t>
            </w:r>
          </w:p>
        </w:tc>
        <w:tc>
          <w:tcPr>
            <w:tcW w:w="3870" w:type="dxa"/>
            <w:vAlign w:val="center"/>
          </w:tcPr>
          <w:p w14:paraId="3BB3AB6A" w14:textId="77777777" w:rsidR="008A5534" w:rsidRPr="0001727F" w:rsidRDefault="008A5534" w:rsidP="0020674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5.0</w:t>
            </w:r>
            <w:r w:rsidR="001D21E5" w:rsidRPr="0001727F">
              <w:rPr>
                <w:rFonts w:asciiTheme="minorHAnsi" w:hAnsiTheme="minorHAnsi" w:cstheme="minorHAnsi"/>
              </w:rPr>
              <w:t>0</w:t>
            </w:r>
            <w:r w:rsidRPr="0001727F">
              <w:rPr>
                <w:rFonts w:asciiTheme="minorHAnsi" w:hAnsiTheme="minorHAnsi" w:cstheme="minorHAnsi"/>
              </w:rPr>
              <w:t xml:space="preserve"> – 7.0</w:t>
            </w:r>
            <w:r w:rsidR="001D21E5" w:rsidRPr="0001727F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2680" w:type="dxa"/>
            <w:vAlign w:val="center"/>
          </w:tcPr>
          <w:p w14:paraId="76C3DDAB" w14:textId="77777777" w:rsidR="008A5534" w:rsidRPr="0001727F" w:rsidRDefault="008A5534" w:rsidP="0020674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</w:p>
        </w:tc>
      </w:tr>
      <w:tr w:rsidR="008A5534" w:rsidRPr="0001727F" w14:paraId="1CEFCCB4" w14:textId="77777777" w:rsidTr="0020674F">
        <w:trPr>
          <w:trHeight w:val="261"/>
        </w:trPr>
        <w:tc>
          <w:tcPr>
            <w:tcW w:w="4055" w:type="dxa"/>
            <w:vAlign w:val="center"/>
          </w:tcPr>
          <w:p w14:paraId="6D7A4D70" w14:textId="77777777" w:rsidR="008A5534" w:rsidRPr="0001727F" w:rsidRDefault="008A5534" w:rsidP="0020674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07F9A280" w14:textId="77777777" w:rsidR="008A5534" w:rsidRPr="0001727F" w:rsidRDefault="008A5534" w:rsidP="0020674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4.50 – 6.50</w:t>
            </w:r>
          </w:p>
        </w:tc>
        <w:tc>
          <w:tcPr>
            <w:tcW w:w="2680" w:type="dxa"/>
            <w:vAlign w:val="center"/>
          </w:tcPr>
          <w:p w14:paraId="0EDBAFB1" w14:textId="77777777" w:rsidR="008A5534" w:rsidRPr="0001727F" w:rsidRDefault="008A5534" w:rsidP="0020674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368CE018" w14:textId="77777777" w:rsidR="008A5534" w:rsidRPr="0001727F" w:rsidRDefault="008A5534" w:rsidP="008A5534">
      <w:pPr>
        <w:ind w:left="-426"/>
        <w:rPr>
          <w:rFonts w:asciiTheme="minorHAnsi" w:eastAsia="Arial Unicode MS" w:hAnsiTheme="minorHAnsi" w:cstheme="minorHAnsi"/>
          <w:b/>
        </w:rPr>
      </w:pPr>
      <w:r w:rsidRPr="0001727F">
        <w:rPr>
          <w:rFonts w:asciiTheme="minorHAnsi" w:eastAsia="Arial Unicode MS" w:hAnsiTheme="minorHAnsi" w:cstheme="minorHAnsi"/>
          <w:b/>
        </w:rPr>
        <w:t>TEST / ASSAY</w:t>
      </w:r>
    </w:p>
    <w:tbl>
      <w:tblPr>
        <w:tblW w:w="1081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393"/>
        <w:gridCol w:w="3892"/>
        <w:gridCol w:w="2739"/>
      </w:tblGrid>
      <w:tr w:rsidR="008A5534" w:rsidRPr="0001727F" w14:paraId="51EDF786" w14:textId="77777777" w:rsidTr="008A5534">
        <w:trPr>
          <w:trHeight w:val="120"/>
        </w:trPr>
        <w:tc>
          <w:tcPr>
            <w:tcW w:w="790" w:type="dxa"/>
          </w:tcPr>
          <w:p w14:paraId="557DD63A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1</w:t>
            </w:r>
          </w:p>
        </w:tc>
        <w:tc>
          <w:tcPr>
            <w:tcW w:w="3393" w:type="dxa"/>
          </w:tcPr>
          <w:p w14:paraId="57906348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Identification Test:</w:t>
            </w:r>
          </w:p>
        </w:tc>
        <w:tc>
          <w:tcPr>
            <w:tcW w:w="3892" w:type="dxa"/>
          </w:tcPr>
          <w:p w14:paraId="593DB6CB" w14:textId="77777777" w:rsidR="008A5534" w:rsidRPr="0001727F" w:rsidRDefault="008A5534" w:rsidP="0020674F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SPECIFICATIONS</w:t>
            </w:r>
          </w:p>
        </w:tc>
        <w:tc>
          <w:tcPr>
            <w:tcW w:w="2739" w:type="dxa"/>
          </w:tcPr>
          <w:p w14:paraId="2F9A6A54" w14:textId="77777777" w:rsidR="008A5534" w:rsidRPr="0001727F" w:rsidRDefault="008A5534" w:rsidP="0020674F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RESULTS</w:t>
            </w:r>
          </w:p>
        </w:tc>
      </w:tr>
      <w:tr w:rsidR="008A5534" w:rsidRPr="0001727F" w14:paraId="129ACFEA" w14:textId="77777777" w:rsidTr="008A5534">
        <w:trPr>
          <w:trHeight w:val="354"/>
        </w:trPr>
        <w:tc>
          <w:tcPr>
            <w:tcW w:w="790" w:type="dxa"/>
          </w:tcPr>
          <w:p w14:paraId="313DB5CF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393" w:type="dxa"/>
          </w:tcPr>
          <w:p w14:paraId="27748FC8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Sodium Chloride</w:t>
            </w:r>
          </w:p>
          <w:p w14:paraId="3DBCAD5E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A53D475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Metronidazole</w:t>
            </w:r>
          </w:p>
        </w:tc>
        <w:tc>
          <w:tcPr>
            <w:tcW w:w="3892" w:type="dxa"/>
          </w:tcPr>
          <w:p w14:paraId="4D0A2FCB" w14:textId="77777777" w:rsidR="008A5534" w:rsidRPr="0001727F" w:rsidRDefault="008A5534" w:rsidP="0020674F">
            <w:pPr>
              <w:pStyle w:val="PlainText"/>
              <w:tabs>
                <w:tab w:val="center" w:pos="1805"/>
              </w:tabs>
              <w:rPr>
                <w:rFonts w:asciiTheme="minorHAnsi" w:hAnsiTheme="minorHAnsi" w:cstheme="minorHAnsi"/>
                <w:sz w:val="24"/>
                <w:vertAlign w:val="subscript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White precipitate with AgNO</w:t>
            </w:r>
            <w:r w:rsidRPr="0001727F">
              <w:rPr>
                <w:rFonts w:asciiTheme="minorHAnsi" w:hAnsiTheme="minorHAnsi" w:cstheme="minorHAnsi"/>
                <w:sz w:val="24"/>
                <w:vertAlign w:val="subscript"/>
              </w:rPr>
              <w:t>3</w:t>
            </w:r>
          </w:p>
          <w:p w14:paraId="1AD86DCB" w14:textId="77777777" w:rsidR="008A5534" w:rsidRPr="0001727F" w:rsidRDefault="008A5534" w:rsidP="0020674F">
            <w:pPr>
              <w:pStyle w:val="PlainText"/>
              <w:tabs>
                <w:tab w:val="center" w:pos="1805"/>
              </w:tabs>
              <w:rPr>
                <w:rFonts w:asciiTheme="minorHAnsi" w:hAnsiTheme="minorHAnsi" w:cstheme="minorHAnsi"/>
                <w:sz w:val="24"/>
                <w:vertAlign w:val="subscript"/>
              </w:rPr>
            </w:pPr>
          </w:p>
          <w:p w14:paraId="7BF8BF90" w14:textId="77777777" w:rsidR="008A5534" w:rsidRPr="0001727F" w:rsidRDefault="008A5534" w:rsidP="0020674F">
            <w:pPr>
              <w:pStyle w:val="PlainText"/>
              <w:tabs>
                <w:tab w:val="center" w:pos="1805"/>
              </w:tabs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 xml:space="preserve">Green </w:t>
            </w:r>
            <w:proofErr w:type="spellStart"/>
            <w:r w:rsidRPr="0001727F">
              <w:rPr>
                <w:rFonts w:asciiTheme="minorHAnsi" w:hAnsiTheme="minorHAnsi" w:cstheme="minorHAnsi"/>
                <w:sz w:val="24"/>
              </w:rPr>
              <w:t>colouration</w:t>
            </w:r>
            <w:proofErr w:type="spellEnd"/>
            <w:r w:rsidRPr="0001727F">
              <w:rPr>
                <w:rFonts w:asciiTheme="minorHAnsi" w:hAnsiTheme="minorHAnsi" w:cstheme="minorHAnsi"/>
                <w:sz w:val="24"/>
              </w:rPr>
              <w:t xml:space="preserve"> with Perchloric acid</w:t>
            </w:r>
          </w:p>
        </w:tc>
        <w:tc>
          <w:tcPr>
            <w:tcW w:w="2739" w:type="dxa"/>
          </w:tcPr>
          <w:p w14:paraId="10D9E7B5" w14:textId="77777777" w:rsidR="008A5534" w:rsidRPr="0001727F" w:rsidRDefault="008A5534" w:rsidP="0020674F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8A5534" w:rsidRPr="0001727F" w14:paraId="0747B077" w14:textId="77777777" w:rsidTr="008A5534">
        <w:trPr>
          <w:trHeight w:val="352"/>
        </w:trPr>
        <w:tc>
          <w:tcPr>
            <w:tcW w:w="790" w:type="dxa"/>
            <w:tcBorders>
              <w:bottom w:val="single" w:sz="4" w:space="0" w:color="auto"/>
            </w:tcBorders>
          </w:tcPr>
          <w:p w14:paraId="58271095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2</w:t>
            </w:r>
          </w:p>
        </w:tc>
        <w:tc>
          <w:tcPr>
            <w:tcW w:w="3393" w:type="dxa"/>
            <w:tcBorders>
              <w:bottom w:val="single" w:sz="4" w:space="0" w:color="auto"/>
            </w:tcBorders>
          </w:tcPr>
          <w:p w14:paraId="6DB41664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Other Test:</w:t>
            </w:r>
          </w:p>
        </w:tc>
        <w:tc>
          <w:tcPr>
            <w:tcW w:w="3892" w:type="dxa"/>
            <w:tcBorders>
              <w:bottom w:val="single" w:sz="4" w:space="0" w:color="auto"/>
            </w:tcBorders>
          </w:tcPr>
          <w:p w14:paraId="30CBFA9B" w14:textId="77777777" w:rsidR="008A5534" w:rsidRPr="0001727F" w:rsidRDefault="008A5534" w:rsidP="0020674F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1C59E4F4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739" w:type="dxa"/>
            <w:tcBorders>
              <w:bottom w:val="single" w:sz="4" w:space="0" w:color="auto"/>
            </w:tcBorders>
          </w:tcPr>
          <w:p w14:paraId="3FB1138C" w14:textId="77777777" w:rsidR="008A5534" w:rsidRPr="0001727F" w:rsidRDefault="008A5534" w:rsidP="0020674F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8A5534" w:rsidRPr="0001727F" w14:paraId="654BC9C2" w14:textId="77777777" w:rsidTr="008A5534">
        <w:trPr>
          <w:trHeight w:val="5555"/>
        </w:trPr>
        <w:tc>
          <w:tcPr>
            <w:tcW w:w="10814" w:type="dxa"/>
            <w:gridSpan w:val="4"/>
            <w:tcBorders>
              <w:bottom w:val="single" w:sz="4" w:space="0" w:color="auto"/>
            </w:tcBorders>
          </w:tcPr>
          <w:p w14:paraId="64496719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01727F">
              <w:rPr>
                <w:rFonts w:asciiTheme="minorHAnsi" w:hAnsiTheme="minorHAnsi" w:cstheme="minorHAnsi"/>
                <w:b/>
                <w:sz w:val="24"/>
              </w:rPr>
              <w:t>Assay Calculation:</w:t>
            </w:r>
          </w:p>
          <w:p w14:paraId="6F0507D1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2F09BFAF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01727F">
              <w:rPr>
                <w:rFonts w:asciiTheme="minorHAnsi" w:hAnsiTheme="minorHAnsi" w:cstheme="minorHAnsi"/>
                <w:b/>
                <w:sz w:val="30"/>
              </w:rPr>
              <w:t>Cl</w:t>
            </w:r>
            <w:r w:rsidRPr="0001727F">
              <w:rPr>
                <w:rFonts w:asciiTheme="minorHAnsi" w:hAnsiTheme="minorHAnsi" w:cstheme="minorHAnsi"/>
                <w:b/>
                <w:sz w:val="30"/>
                <w:vertAlign w:val="superscript"/>
              </w:rPr>
              <w:t xml:space="preserve">-  </w:t>
            </w:r>
            <w:r w:rsidRPr="0001727F">
              <w:rPr>
                <w:rFonts w:asciiTheme="minorHAnsi" w:hAnsiTheme="minorHAnsi" w:cstheme="minorHAnsi"/>
                <w:b/>
                <w:sz w:val="24"/>
              </w:rPr>
              <w:t xml:space="preserve">A                      B                                                             </w:t>
            </w:r>
            <w:r w:rsidR="00981B3B">
              <w:rPr>
                <w:rFonts w:asciiTheme="minorHAnsi" w:hAnsiTheme="minorHAnsi" w:cstheme="minorHAnsi"/>
                <w:b/>
                <w:sz w:val="24"/>
              </w:rPr>
              <w:t xml:space="preserve">                 Mt Assay :Absorbance @276nm</w:t>
            </w:r>
            <w:r w:rsidRPr="0001727F">
              <w:rPr>
                <w:rFonts w:asciiTheme="minorHAnsi" w:hAnsiTheme="minorHAnsi" w:cstheme="minorHAnsi"/>
                <w:b/>
                <w:sz w:val="24"/>
              </w:rPr>
              <w:t xml:space="preserve">             </w:t>
            </w:r>
          </w:p>
          <w:p w14:paraId="240B5FA3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6360B97E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10B90958" w14:textId="77777777" w:rsidR="008A5534" w:rsidRPr="00981B3B" w:rsidRDefault="008A5534" w:rsidP="0020674F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i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 xml:space="preserve">          </w:t>
            </w:r>
            <w:r w:rsidR="00981B3B">
              <w:rPr>
                <w:rFonts w:asciiTheme="minorHAnsi" w:hAnsiTheme="minorHAnsi" w:cstheme="minorHAnsi"/>
                <w:sz w:val="24"/>
              </w:rPr>
              <w:t xml:space="preserve">      _____              ______                                </w:t>
            </w:r>
            <w:r w:rsidRPr="00981B3B">
              <w:rPr>
                <w:rFonts w:asciiTheme="minorHAnsi" w:hAnsiTheme="minorHAnsi" w:cstheme="minorHAnsi"/>
                <w:i/>
                <w:sz w:val="24"/>
              </w:rPr>
              <w:t xml:space="preserve">   </w:t>
            </w:r>
            <w:r w:rsidR="00981B3B">
              <w:rPr>
                <w:rFonts w:asciiTheme="minorHAnsi" w:hAnsiTheme="minorHAnsi" w:cstheme="minorHAnsi"/>
                <w:i/>
                <w:sz w:val="24"/>
              </w:rPr>
              <w:t xml:space="preserve">         </w:t>
            </w:r>
            <m:oMath>
              <m:r>
                <w:rPr>
                  <w:rFonts w:ascii="Cambria Math" w:hAnsi="Cambria Math" w:cstheme="minorHAnsi"/>
                  <w:sz w:val="32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2"/>
                    </w:rPr>
                    <m:t xml:space="preserve">Absorbance        x  666.67         </m:t>
                  </m:r>
                </m:num>
                <m:den>
                  <m:r>
                    <w:rPr>
                      <w:rFonts w:ascii="Cambria Math" w:hAnsi="Cambria Math" w:cstheme="minorHAnsi"/>
                      <w:sz w:val="32"/>
                    </w:rPr>
                    <m:t>500</m:t>
                  </m:r>
                </m:den>
              </m:f>
              <m:r>
                <w:rPr>
                  <w:rFonts w:ascii="Cambria Math" w:hAnsi="Cambria Math" w:cstheme="minorHAnsi"/>
                  <w:sz w:val="32"/>
                </w:rPr>
                <m:t>x 100</m:t>
              </m:r>
            </m:oMath>
            <w:r w:rsidR="00981B3B">
              <w:rPr>
                <w:rFonts w:asciiTheme="minorHAnsi" w:hAnsiTheme="minorHAnsi" w:cstheme="minorHAnsi"/>
                <w:i/>
                <w:sz w:val="24"/>
              </w:rPr>
              <w:t xml:space="preserve">            </w:t>
            </w:r>
          </w:p>
          <w:p w14:paraId="25A81E08" w14:textId="77777777" w:rsidR="00981B3B" w:rsidRDefault="008A5534" w:rsidP="0020674F">
            <w:pPr>
              <w:pStyle w:val="PlainText"/>
              <w:rPr>
                <w:rFonts w:asciiTheme="minorHAnsi" w:hAnsiTheme="minorHAnsi" w:cstheme="minorHAnsi"/>
                <w:i/>
                <w:sz w:val="24"/>
              </w:rPr>
            </w:pPr>
            <w:r w:rsidRPr="00981B3B">
              <w:rPr>
                <w:rFonts w:asciiTheme="minorHAnsi" w:hAnsiTheme="minorHAnsi" w:cstheme="minorHAnsi"/>
                <w:i/>
                <w:sz w:val="24"/>
              </w:rPr>
              <w:t xml:space="preserve">                _____               _______              </w:t>
            </w:r>
          </w:p>
          <w:p w14:paraId="3D94E110" w14:textId="77777777" w:rsidR="008A5534" w:rsidRPr="00981B3B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981B3B">
              <w:rPr>
                <w:rFonts w:asciiTheme="minorHAnsi" w:hAnsiTheme="minorHAnsi" w:cstheme="minorHAnsi"/>
                <w:i/>
                <w:sz w:val="24"/>
              </w:rPr>
              <w:t xml:space="preserve">                        </w:t>
            </w:r>
            <w:r w:rsidR="00981B3B">
              <w:rPr>
                <w:rFonts w:asciiTheme="minorHAnsi" w:hAnsiTheme="minorHAnsi" w:cstheme="minorHAnsi"/>
                <w:i/>
                <w:sz w:val="24"/>
              </w:rPr>
              <w:t xml:space="preserve">                                                                                      </w:t>
            </w:r>
            <w:r w:rsidR="00981B3B" w:rsidRPr="0001727F">
              <w:rPr>
                <w:rFonts w:asciiTheme="minorHAnsi" w:hAnsiTheme="minorHAnsi" w:cstheme="minorHAnsi"/>
                <w:sz w:val="32"/>
              </w:rPr>
              <w:t xml:space="preserve">=                  </w:t>
            </w:r>
            <w:r w:rsidR="00981B3B">
              <w:rPr>
                <w:rFonts w:asciiTheme="minorHAnsi" w:hAnsiTheme="minorHAnsi" w:cstheme="minorHAnsi"/>
                <w:sz w:val="24"/>
              </w:rPr>
              <w:t>%</w:t>
            </w:r>
          </w:p>
          <w:p w14:paraId="138AF995" w14:textId="77777777" w:rsidR="00981B3B" w:rsidRDefault="008A5534" w:rsidP="00981B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i/>
                <w:sz w:val="24"/>
              </w:rPr>
            </w:pPr>
            <w:r w:rsidRPr="00981B3B">
              <w:rPr>
                <w:rFonts w:asciiTheme="minorHAnsi" w:hAnsiTheme="minorHAnsi" w:cstheme="minorHAnsi"/>
                <w:i/>
                <w:sz w:val="24"/>
              </w:rPr>
              <w:t xml:space="preserve">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i/>
                      <w:sz w:val="24"/>
                    </w:rPr>
                    <m:t>x</m:t>
                  </m:r>
                </m:e>
              </m:acc>
            </m:oMath>
            <w:r w:rsidRPr="00981B3B">
              <w:rPr>
                <w:rFonts w:asciiTheme="minorHAnsi" w:hAnsiTheme="minorHAnsi" w:cstheme="minorHAnsi"/>
                <w:i/>
                <w:sz w:val="24"/>
              </w:rPr>
              <w:t xml:space="preserve"> =             mL            </w:t>
            </w:r>
          </w:p>
          <w:p w14:paraId="559589A4" w14:textId="77777777" w:rsidR="008A5534" w:rsidRPr="00981B3B" w:rsidRDefault="008A5534" w:rsidP="00981B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i/>
                <w:sz w:val="24"/>
              </w:rPr>
            </w:pPr>
            <w:r w:rsidRPr="00981B3B">
              <w:rPr>
                <w:rFonts w:asciiTheme="minorHAnsi" w:hAnsiTheme="minorHAnsi" w:cstheme="minorHAnsi"/>
                <w:i/>
                <w:sz w:val="24"/>
              </w:rPr>
              <w:t xml:space="preserve">                                               </w:t>
            </w:r>
            <w:r w:rsidR="00981B3B">
              <w:rPr>
                <w:rFonts w:asciiTheme="minorHAnsi" w:hAnsiTheme="minorHAnsi" w:cstheme="minorHAnsi"/>
                <w:i/>
                <w:sz w:val="24"/>
              </w:rPr>
              <w:t xml:space="preserve">                                                                                                                                             </w:t>
            </w:r>
            <m:oMath>
              <m:r>
                <w:rPr>
                  <w:rFonts w:ascii="Cambria Math" w:hAnsi="Cambria Math" w:cstheme="minorHAnsi"/>
                  <w:sz w:val="32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32"/>
                        </w:rPr>
                        <m:t xml:space="preserve">        -0.2</m:t>
                      </m:r>
                    </m:e>
                  </m:d>
                  <m:r>
                    <w:rPr>
                      <w:rFonts w:ascii="Cambria Math" w:hAnsi="Cambria Math" w:cstheme="minorHAnsi"/>
                      <w:sz w:val="32"/>
                    </w:rPr>
                    <m:t xml:space="preserve"> x                  x  5.844</m:t>
                  </m:r>
                </m:num>
                <m:den>
                  <m:r>
                    <w:rPr>
                      <w:rFonts w:ascii="Cambria Math" w:hAnsi="Cambria Math" w:cstheme="minorHAnsi"/>
                      <w:sz w:val="32"/>
                    </w:rPr>
                    <m:t>74</m:t>
                  </m:r>
                </m:den>
              </m:f>
              <m:r>
                <w:rPr>
                  <w:rFonts w:ascii="Cambria Math" w:hAnsi="Cambria Math" w:cstheme="minorHAnsi"/>
                  <w:sz w:val="32"/>
                </w:rPr>
                <m:t xml:space="preserve">x 100     </m:t>
              </m:r>
            </m:oMath>
          </w:p>
          <w:p w14:paraId="64CE417A" w14:textId="77777777" w:rsidR="008A5534" w:rsidRPr="0001727F" w:rsidRDefault="008A5534" w:rsidP="008A553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32"/>
              </w:rPr>
              <w:t xml:space="preserve">              =              </w:t>
            </w:r>
            <w:r w:rsidR="005C63D0">
              <w:rPr>
                <w:rFonts w:asciiTheme="minorHAnsi" w:hAnsiTheme="minorHAnsi" w:cstheme="minorHAnsi"/>
                <w:sz w:val="24"/>
              </w:rPr>
              <w:t>%</w:t>
            </w:r>
            <w:r w:rsidRPr="0001727F">
              <w:rPr>
                <w:rFonts w:asciiTheme="minorHAnsi" w:hAnsiTheme="minorHAnsi" w:cstheme="minorHAnsi"/>
                <w:sz w:val="24"/>
              </w:rPr>
              <w:t xml:space="preserve">                                                                              </w:t>
            </w:r>
          </w:p>
          <w:p w14:paraId="57B2CA8C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1145EA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EB3C873" w14:textId="77777777" w:rsidR="008A5534" w:rsidRPr="0001727F" w:rsidRDefault="008A5534" w:rsidP="0020674F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221D9E3A" w14:textId="77777777" w:rsidR="008A5534" w:rsidRPr="0001727F" w:rsidRDefault="008A5534" w:rsidP="0020674F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2787FFE4" w14:textId="77777777" w:rsidR="008A5534" w:rsidRPr="0001727F" w:rsidRDefault="008A5534" w:rsidP="008A5534">
      <w:pPr>
        <w:rPr>
          <w:rFonts w:asciiTheme="minorHAnsi" w:eastAsia="Arial Unicode MS" w:hAnsiTheme="minorHAnsi" w:cstheme="minorHAnsi"/>
        </w:rPr>
      </w:pPr>
    </w:p>
    <w:p w14:paraId="277098E8" w14:textId="77777777" w:rsidR="008A5534" w:rsidRPr="0001727F" w:rsidRDefault="008A5534" w:rsidP="008A5534">
      <w:pPr>
        <w:pStyle w:val="Header"/>
        <w:rPr>
          <w:rFonts w:asciiTheme="minorHAnsi" w:hAnsiTheme="minorHAnsi" w:cstheme="minorHAnsi"/>
        </w:rPr>
      </w:pPr>
      <w:r w:rsidRPr="0001727F">
        <w:rPr>
          <w:rFonts w:asciiTheme="minorHAnsi" w:hAnsiTheme="minorHAnsi" w:cstheme="minorHAnsi"/>
        </w:rPr>
        <w:t>ANALYSED BY:</w:t>
      </w:r>
      <w:r w:rsidRPr="0001727F">
        <w:rPr>
          <w:rFonts w:asciiTheme="minorHAnsi" w:hAnsiTheme="minorHAnsi" w:cstheme="minorHAnsi"/>
        </w:rPr>
        <w:tab/>
      </w:r>
      <w:r w:rsidRPr="0001727F">
        <w:rPr>
          <w:rFonts w:asciiTheme="minorHAnsi" w:hAnsiTheme="minorHAnsi" w:cstheme="minorHAnsi"/>
        </w:rPr>
        <w:tab/>
        <w:t>QC Head/ Q.A. MANAGER:</w:t>
      </w:r>
    </w:p>
    <w:p w14:paraId="25A6D646" w14:textId="77777777" w:rsidR="008D24EB" w:rsidRPr="0001727F" w:rsidRDefault="008A5534" w:rsidP="008A5534">
      <w:pPr>
        <w:rPr>
          <w:rFonts w:asciiTheme="minorHAnsi" w:hAnsiTheme="minorHAnsi" w:cstheme="minorHAnsi"/>
        </w:rPr>
      </w:pPr>
      <w:r w:rsidRPr="0001727F">
        <w:rPr>
          <w:rFonts w:asciiTheme="minorHAnsi" w:hAnsiTheme="minorHAnsi" w:cstheme="minorHAnsi"/>
        </w:rPr>
        <w:t>SIGN/DATE:</w:t>
      </w:r>
      <w:r w:rsidRPr="0001727F">
        <w:rPr>
          <w:rFonts w:asciiTheme="minorHAnsi" w:hAnsiTheme="minorHAnsi" w:cstheme="minorHAnsi"/>
        </w:rPr>
        <w:tab/>
        <w:t xml:space="preserve">                                                                           </w:t>
      </w:r>
      <w:r w:rsidR="0001727F">
        <w:rPr>
          <w:rFonts w:asciiTheme="minorHAnsi" w:hAnsiTheme="minorHAnsi" w:cstheme="minorHAnsi"/>
        </w:rPr>
        <w:tab/>
      </w:r>
      <w:r w:rsidRPr="0001727F">
        <w:rPr>
          <w:rFonts w:asciiTheme="minorHAnsi" w:hAnsiTheme="minorHAnsi" w:cstheme="minorHAnsi"/>
        </w:rPr>
        <w:t xml:space="preserve"> </w:t>
      </w:r>
      <w:r w:rsidR="0001727F">
        <w:rPr>
          <w:rFonts w:asciiTheme="minorHAnsi" w:hAnsiTheme="minorHAnsi" w:cstheme="minorHAnsi"/>
        </w:rPr>
        <w:t xml:space="preserve">     </w:t>
      </w:r>
      <w:r w:rsidRPr="0001727F">
        <w:rPr>
          <w:rFonts w:asciiTheme="minorHAnsi" w:hAnsiTheme="minorHAnsi" w:cstheme="minorHAnsi"/>
        </w:rPr>
        <w:t xml:space="preserve"> SIGN/DATE:</w:t>
      </w:r>
    </w:p>
    <w:p w14:paraId="0C76F4AE" w14:textId="77777777" w:rsidR="00117A52" w:rsidRPr="0001727F" w:rsidRDefault="00117A52">
      <w:pPr>
        <w:rPr>
          <w:rFonts w:asciiTheme="minorHAnsi" w:hAnsiTheme="minorHAnsi" w:cstheme="minorHAnsi"/>
        </w:rPr>
      </w:pPr>
    </w:p>
    <w:sectPr w:rsidR="00117A52" w:rsidRPr="0001727F" w:rsidSect="0097186E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38379" w14:textId="77777777" w:rsidR="00F835AB" w:rsidRDefault="00F835AB" w:rsidP="00D50DAE">
      <w:r>
        <w:separator/>
      </w:r>
    </w:p>
  </w:endnote>
  <w:endnote w:type="continuationSeparator" w:id="0">
    <w:p w14:paraId="38A834E1" w14:textId="77777777" w:rsidR="00F835AB" w:rsidRDefault="00F835AB" w:rsidP="00D50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1921A" w14:textId="481C2634" w:rsidR="00175B00" w:rsidRDefault="00175B00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F2641E" wp14:editId="769C14A1">
              <wp:simplePos x="0" y="0"/>
              <wp:positionH relativeFrom="column">
                <wp:posOffset>-762000</wp:posOffset>
              </wp:positionH>
              <wp:positionV relativeFrom="paragraph">
                <wp:posOffset>-184150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AB4291" w14:textId="77777777" w:rsidR="00175B00" w:rsidRPr="003000BF" w:rsidRDefault="00175B00" w:rsidP="00175B0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AF2641E" id="Text Box 11" o:spid="_x0000_s1027" style="position:absolute;margin-left:-60pt;margin-top:-14.5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CFN9Ly3wAAAAsBAAAPAAAAZHJzL2Rvd25yZXYueG1sTI/BTsJAEIbvJr7DZky8wbZABGq3RCt6&#10;IjECDzC0Q1vtzjbdBapP73DS2z+ZL9/8k64G26oz9b5xbCAeR6CIC1c2XBnY715HC1A+IJfYOiYD&#10;3+Rhld3epJiU7sIfdN6GSomEfYIG6hC6RGtf1GTRj11HLLuj6y0GGftKlz1eRG5bPYmiB22xYblQ&#10;Y0d5TcXX9mQNPK+Xs3y/e4vmON/kP+/Hz2GtX4y5vxueHkEFGsIfDNf6Uh0y6XRwJy69ag2MYvEL&#10;K2mylHBFFlMJBwOzeAo6S/X/H7JfAAAA//8DAFBLAQItABQABgAIAAAAIQC2gziS/gAAAOEBAAAT&#10;AAAAAAAAAAAAAAAAAAAAAABbQ29udGVudF9UeXBlc10ueG1sUEsBAi0AFAAGAAgAAAAhADj9If/W&#10;AAAAlAEAAAsAAAAAAAAAAAAAAAAALwEAAF9yZWxzLy5yZWxzUEsBAi0AFAAGAAgAAAAhADz2GRSA&#10;AgAAWQUAAA4AAAAAAAAAAAAAAAAALgIAAGRycy9lMm9Eb2MueG1sUEsBAi0AFAAGAAgAAAAhAIU3&#10;0vLfAAAACwEAAA8AAAAAAAAAAAAAAAAA2gQAAGRycy9kb3ducmV2LnhtbFBLBQYAAAAABAAEAPMA&#10;AADmBQAAAAA=&#10;" filled="f" strokecolor="#0070c0" strokeweight="2.25pt">
              <v:textbox>
                <w:txbxContent>
                  <w:p w14:paraId="00AB4291" w14:textId="77777777" w:rsidR="00175B00" w:rsidRPr="003000BF" w:rsidRDefault="00175B00" w:rsidP="00175B0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8DD01" w14:textId="77777777" w:rsidR="00F835AB" w:rsidRDefault="00F835AB" w:rsidP="00D50DAE">
      <w:r>
        <w:separator/>
      </w:r>
    </w:p>
  </w:footnote>
  <w:footnote w:type="continuationSeparator" w:id="0">
    <w:p w14:paraId="22B7758A" w14:textId="77777777" w:rsidR="00F835AB" w:rsidRDefault="00F835AB" w:rsidP="00D50D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7935"/>
    </w:tblGrid>
    <w:tr w:rsidR="00BB431B" w:rsidRPr="00741CEB" w14:paraId="0243BD62" w14:textId="77777777" w:rsidTr="00BB431B">
      <w:trPr>
        <w:cantSplit/>
        <w:trHeight w:val="1550"/>
      </w:trPr>
      <w:tc>
        <w:tcPr>
          <w:tcW w:w="2685" w:type="dxa"/>
          <w:vAlign w:val="center"/>
        </w:tcPr>
        <w:p w14:paraId="5A634577" w14:textId="0CBEF550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2D6CC850" w14:textId="77777777" w:rsidR="00000000" w:rsidRPr="00741CEB" w:rsidRDefault="00921ABE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A7001EE" wp14:editId="2606CD39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5" w:type="dxa"/>
          <w:vAlign w:val="center"/>
        </w:tcPr>
        <w:p w14:paraId="414D75FC" w14:textId="0CC8FAC6" w:rsidR="00000000" w:rsidRPr="00741CEB" w:rsidRDefault="00921ABE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OHIMEGE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ROAD, INDUSTRIAL ESTATE, ILORIN KWARA STATE,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PMB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1499</w:t>
          </w:r>
        </w:p>
        <w:p w14:paraId="53B424FB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40FB8242" w14:textId="77777777" w:rsidR="00000000" w:rsidRPr="00741CEB" w:rsidRDefault="00921ABE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0BC0E5FC" w14:textId="77777777" w:rsidR="00000000" w:rsidRPr="000F03A2" w:rsidRDefault="00D50DAE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/015</w:t>
          </w:r>
          <w:r w:rsidR="00921ABE" w:rsidRPr="000F03A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7BC4FAFE" w14:textId="14D5ADDF" w:rsidR="00000000" w:rsidRPr="00741CEB" w:rsidRDefault="00175B00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98705B6" wp14:editId="4B890C32">
              <wp:simplePos x="0" y="0"/>
              <wp:positionH relativeFrom="column">
                <wp:posOffset>4493260</wp:posOffset>
              </wp:positionH>
              <wp:positionV relativeFrom="paragraph">
                <wp:posOffset>-1033145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26E6B2" w14:textId="77777777" w:rsidR="00175B00" w:rsidRPr="003000BF" w:rsidRDefault="00175B00" w:rsidP="00175B00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98705B6" id="Text Box 6" o:spid="_x0000_s1026" style="position:absolute;margin-left:353.8pt;margin-top:-81.35pt;width:144.85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OY9tw+AAAAAMAQAADwAAAGRycy9kb3ducmV2LnhtbEyPy07DMBBF90j8gzVI7FqnASVNGqdC&#10;SBSxo4XuXXtIIuJxZDsP/h6zosuZObpzbrVfTM8mdL6zJGCzToAhKas7agR8frystsB8kKRlbwkF&#10;/KCHfX17U8lS25mOOJ1Cw2II+VIKaEMYSs69atFIv7YDUrx9WWdkiKNruHZyjuGm52mSZNzIjuKH&#10;Vg743KL6Po1GwPyu9FlPh+24hFfVvM1pfnQHIe7vlqcdsIBL+IfhTz+qQx2dLnYk7VkvIE/yLKIC&#10;VpsszYFFpCjyB2CXuCrSR+B1xa9L1L8AAAD//wMAUEsBAi0AFAAGAAgAAAAhALaDOJL+AAAA4QEA&#10;ABMAAAAAAAAAAAAAAAAAAAAAAFtDb250ZW50X1R5cGVzXS54bWxQSwECLQAUAAYACAAAACEAOP0h&#10;/9YAAACUAQAACwAAAAAAAAAAAAAAAAAvAQAAX3JlbHMvLnJlbHNQSwECLQAUAAYACAAAACEA1I4m&#10;SoECAABSBQAADgAAAAAAAAAAAAAAAAAuAgAAZHJzL2Uyb0RvYy54bWxQSwECLQAUAAYACAAAACEA&#10;OY9tw+AAAAAMAQAADwAAAAAAAAAAAAAAAADbBAAAZHJzL2Rvd25yZXYueG1sUEsFBgAAAAAEAAQA&#10;8wAAAOgFAAAAAA==&#10;" filled="f" strokecolor="#00b050" strokeweight="2.25pt">
              <v:textbox>
                <w:txbxContent>
                  <w:p w14:paraId="6B26E6B2" w14:textId="77777777" w:rsidR="00175B00" w:rsidRPr="003000BF" w:rsidRDefault="00175B00" w:rsidP="00175B00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24EB"/>
    <w:rsid w:val="0001727F"/>
    <w:rsid w:val="00117A52"/>
    <w:rsid w:val="00175B00"/>
    <w:rsid w:val="00192E89"/>
    <w:rsid w:val="001941C4"/>
    <w:rsid w:val="001D21E5"/>
    <w:rsid w:val="001D3E55"/>
    <w:rsid w:val="002A6EB8"/>
    <w:rsid w:val="004D547E"/>
    <w:rsid w:val="00571A89"/>
    <w:rsid w:val="00595D15"/>
    <w:rsid w:val="005C63D0"/>
    <w:rsid w:val="00792BFE"/>
    <w:rsid w:val="0082306B"/>
    <w:rsid w:val="008A5534"/>
    <w:rsid w:val="008D24EB"/>
    <w:rsid w:val="00921ABE"/>
    <w:rsid w:val="00981B3B"/>
    <w:rsid w:val="009F20D4"/>
    <w:rsid w:val="00D50464"/>
    <w:rsid w:val="00D50DAE"/>
    <w:rsid w:val="00E1527F"/>
    <w:rsid w:val="00ED6200"/>
    <w:rsid w:val="00F835AB"/>
    <w:rsid w:val="00FB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D70A1"/>
  <w15:docId w15:val="{CB1BA065-5BD0-4B66-8704-825F9397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4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D24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D24EB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8D24EB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8D24EB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24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4EB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50D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0DAE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175B0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75B0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13</cp:revision>
  <dcterms:created xsi:type="dcterms:W3CDTF">2024-01-30T12:53:00Z</dcterms:created>
  <dcterms:modified xsi:type="dcterms:W3CDTF">2026-01-08T12:35:00Z</dcterms:modified>
</cp:coreProperties>
</file>