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660" w:tblpY="-119"/>
        <w:tblW w:w="106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18"/>
        <w:gridCol w:w="3010"/>
        <w:gridCol w:w="4004"/>
      </w:tblGrid>
      <w:tr w:rsidR="00197DCF" w:rsidRPr="0001727F" w14:paraId="58565361" w14:textId="77777777" w:rsidTr="003856F5">
        <w:trPr>
          <w:cantSplit/>
          <w:trHeight w:val="334"/>
        </w:trPr>
        <w:tc>
          <w:tcPr>
            <w:tcW w:w="6628" w:type="dxa"/>
            <w:gridSpan w:val="2"/>
            <w:vAlign w:val="center"/>
          </w:tcPr>
          <w:p w14:paraId="444464A9" w14:textId="77777777" w:rsidR="00197DCF" w:rsidRPr="0001727F" w:rsidRDefault="00197DCF" w:rsidP="003856F5">
            <w:pPr>
              <w:ind w:left="-540" w:firstLine="540"/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01727F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 xml:space="preserve">Product Name: </w:t>
            </w:r>
            <w:r w:rsidR="0031249E">
              <w:rPr>
                <w:rFonts w:asciiTheme="minorHAnsi" w:hAnsiTheme="minorHAnsi" w:cstheme="minorHAnsi"/>
                <w:color w:val="000000" w:themeColor="text1"/>
                <w:lang w:eastAsia="en-GB"/>
              </w:rPr>
              <w:t>Fluconazole</w:t>
            </w:r>
            <w:r w:rsidRPr="0001727F">
              <w:rPr>
                <w:rFonts w:asciiTheme="minorHAnsi" w:hAnsiTheme="minorHAnsi" w:cstheme="minorHAnsi"/>
              </w:rPr>
              <w:t xml:space="preserve"> intravenous Infusion  </w:t>
            </w:r>
          </w:p>
        </w:tc>
        <w:tc>
          <w:tcPr>
            <w:tcW w:w="4004" w:type="dxa"/>
            <w:vAlign w:val="center"/>
          </w:tcPr>
          <w:p w14:paraId="0ED68FC6" w14:textId="77777777" w:rsidR="00197DCF" w:rsidRPr="0001727F" w:rsidRDefault="00197DCF" w:rsidP="003856F5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01727F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Pharmacopeia Ref</w:t>
            </w:r>
            <w:r w:rsidR="006C5CF2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BP 2024</w:t>
            </w:r>
            <w:r w:rsidRPr="0001727F">
              <w:rPr>
                <w:rFonts w:asciiTheme="minorHAnsi" w:hAnsiTheme="minorHAnsi" w:cstheme="minorHAnsi"/>
                <w:color w:val="000000" w:themeColor="text1"/>
                <w:lang w:eastAsia="en-GB"/>
              </w:rPr>
              <w:t>/USP</w:t>
            </w:r>
          </w:p>
        </w:tc>
      </w:tr>
      <w:tr w:rsidR="00197DCF" w:rsidRPr="0001727F" w14:paraId="11207466" w14:textId="77777777" w:rsidTr="003856F5">
        <w:trPr>
          <w:cantSplit/>
          <w:trHeight w:val="334"/>
        </w:trPr>
        <w:tc>
          <w:tcPr>
            <w:tcW w:w="3618" w:type="dxa"/>
            <w:vAlign w:val="center"/>
          </w:tcPr>
          <w:p w14:paraId="02C98FC7" w14:textId="032312BA" w:rsidR="00197DCF" w:rsidRPr="0001727F" w:rsidRDefault="00197DCF" w:rsidP="003856F5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01727F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Batch No</w:t>
            </w:r>
            <w:r w:rsidR="0031249E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FL</w:t>
            </w:r>
            <w:r w:rsidR="006C5CF2">
              <w:rPr>
                <w:rFonts w:asciiTheme="minorHAnsi" w:hAnsiTheme="minorHAnsi" w:cstheme="minorHAnsi"/>
                <w:color w:val="000000" w:themeColor="text1"/>
                <w:lang w:eastAsia="en-GB"/>
              </w:rPr>
              <w:t>2</w:t>
            </w:r>
            <w:r w:rsidR="005D790A">
              <w:rPr>
                <w:rFonts w:asciiTheme="minorHAnsi" w:hAnsiTheme="minorHAnsi" w:cstheme="minorHAnsi"/>
                <w:color w:val="000000" w:themeColor="text1"/>
                <w:lang w:eastAsia="en-GB"/>
              </w:rPr>
              <w:t>6</w:t>
            </w:r>
          </w:p>
        </w:tc>
        <w:tc>
          <w:tcPr>
            <w:tcW w:w="3010" w:type="dxa"/>
            <w:vAlign w:val="center"/>
          </w:tcPr>
          <w:p w14:paraId="099D691D" w14:textId="77777777" w:rsidR="00197DCF" w:rsidRPr="0001727F" w:rsidRDefault="00197DCF" w:rsidP="003856F5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01727F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Pack Size</w:t>
            </w:r>
            <w:r w:rsidRPr="0001727F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100ml</w:t>
            </w:r>
          </w:p>
        </w:tc>
        <w:tc>
          <w:tcPr>
            <w:tcW w:w="4004" w:type="dxa"/>
            <w:vAlign w:val="center"/>
          </w:tcPr>
          <w:p w14:paraId="76D62A44" w14:textId="77777777" w:rsidR="00197DCF" w:rsidRPr="0001727F" w:rsidRDefault="00197DCF" w:rsidP="003856F5">
            <w:pPr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</w:pPr>
            <w:r w:rsidRPr="0001727F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Logbook/Revision Number</w:t>
            </w:r>
          </w:p>
        </w:tc>
      </w:tr>
      <w:tr w:rsidR="00197DCF" w:rsidRPr="0001727F" w14:paraId="70D9E0B0" w14:textId="77777777" w:rsidTr="003856F5">
        <w:trPr>
          <w:cantSplit/>
          <w:trHeight w:val="334"/>
        </w:trPr>
        <w:tc>
          <w:tcPr>
            <w:tcW w:w="3618" w:type="dxa"/>
            <w:vAlign w:val="center"/>
          </w:tcPr>
          <w:p w14:paraId="251E216E" w14:textId="44D0854C" w:rsidR="00197DCF" w:rsidRPr="0001727F" w:rsidRDefault="00197DCF" w:rsidP="003856F5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01727F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MF. Date</w:t>
            </w:r>
            <w:r w:rsidR="006C5CF2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                     /202</w:t>
            </w:r>
            <w:r w:rsidR="005D790A">
              <w:rPr>
                <w:rFonts w:asciiTheme="minorHAnsi" w:hAnsiTheme="minorHAnsi" w:cstheme="minorHAnsi"/>
                <w:color w:val="000000" w:themeColor="text1"/>
                <w:lang w:eastAsia="en-GB"/>
              </w:rPr>
              <w:t>6</w:t>
            </w:r>
          </w:p>
        </w:tc>
        <w:tc>
          <w:tcPr>
            <w:tcW w:w="3010" w:type="dxa"/>
            <w:vAlign w:val="center"/>
          </w:tcPr>
          <w:p w14:paraId="0FF55188" w14:textId="77777777" w:rsidR="00197DCF" w:rsidRPr="0001727F" w:rsidRDefault="00197DCF" w:rsidP="003856F5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01727F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EX. Date</w:t>
            </w:r>
            <w:r w:rsidR="006C5CF2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                   /202</w:t>
            </w:r>
          </w:p>
        </w:tc>
        <w:tc>
          <w:tcPr>
            <w:tcW w:w="4004" w:type="dxa"/>
            <w:vAlign w:val="center"/>
          </w:tcPr>
          <w:p w14:paraId="51457658" w14:textId="77777777" w:rsidR="00197DCF" w:rsidRPr="0001727F" w:rsidRDefault="00197DCF" w:rsidP="003856F5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01727F">
              <w:rPr>
                <w:rFonts w:asciiTheme="minorHAnsi" w:hAnsiTheme="minorHAnsi" w:cstheme="minorHAnsi"/>
                <w:color w:val="000000" w:themeColor="text1"/>
                <w:lang w:eastAsia="en-GB"/>
              </w:rPr>
              <w:t xml:space="preserve">Logbook page No.: </w:t>
            </w:r>
          </w:p>
        </w:tc>
      </w:tr>
      <w:tr w:rsidR="00197DCF" w:rsidRPr="0001727F" w14:paraId="30783567" w14:textId="77777777" w:rsidTr="003856F5">
        <w:trPr>
          <w:cantSplit/>
          <w:trHeight w:val="334"/>
        </w:trPr>
        <w:tc>
          <w:tcPr>
            <w:tcW w:w="3618" w:type="dxa"/>
            <w:vAlign w:val="center"/>
          </w:tcPr>
          <w:p w14:paraId="718DAE28" w14:textId="3F51358E" w:rsidR="00197DCF" w:rsidRPr="0001727F" w:rsidRDefault="00197DCF" w:rsidP="003856F5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01727F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QC. AR. No</w:t>
            </w:r>
            <w:r w:rsidR="0031249E">
              <w:rPr>
                <w:rFonts w:asciiTheme="minorHAnsi" w:hAnsiTheme="minorHAnsi" w:cstheme="minorHAnsi"/>
                <w:color w:val="000000" w:themeColor="text1"/>
                <w:lang w:eastAsia="en-GB"/>
              </w:rPr>
              <w:t xml:space="preserve">: </w:t>
            </w:r>
            <w:proofErr w:type="spellStart"/>
            <w:r w:rsidR="006C5CF2">
              <w:rPr>
                <w:rFonts w:asciiTheme="minorHAnsi" w:hAnsiTheme="minorHAnsi" w:cstheme="minorHAnsi"/>
                <w:color w:val="000000" w:themeColor="text1"/>
                <w:lang w:eastAsia="en-GB"/>
              </w:rPr>
              <w:t>BML</w:t>
            </w:r>
            <w:proofErr w:type="spellEnd"/>
            <w:r w:rsidR="006C5CF2">
              <w:rPr>
                <w:rFonts w:asciiTheme="minorHAnsi" w:hAnsiTheme="minorHAnsi" w:cstheme="minorHAnsi"/>
                <w:color w:val="000000" w:themeColor="text1"/>
                <w:lang w:eastAsia="en-GB"/>
              </w:rPr>
              <w:t>/QA/FG/2</w:t>
            </w:r>
            <w:r w:rsidR="005D790A">
              <w:rPr>
                <w:rFonts w:asciiTheme="minorHAnsi" w:hAnsiTheme="minorHAnsi" w:cstheme="minorHAnsi"/>
                <w:color w:val="000000" w:themeColor="text1"/>
                <w:lang w:eastAsia="en-GB"/>
              </w:rPr>
              <w:t>6</w:t>
            </w:r>
            <w:r w:rsidR="0031249E">
              <w:rPr>
                <w:rFonts w:asciiTheme="minorHAnsi" w:hAnsiTheme="minorHAnsi" w:cstheme="minorHAnsi"/>
                <w:color w:val="000000" w:themeColor="text1"/>
                <w:lang w:eastAsia="en-GB"/>
              </w:rPr>
              <w:t>/FL</w:t>
            </w:r>
          </w:p>
        </w:tc>
        <w:tc>
          <w:tcPr>
            <w:tcW w:w="3010" w:type="dxa"/>
            <w:vAlign w:val="center"/>
          </w:tcPr>
          <w:p w14:paraId="635F15DC" w14:textId="3D74FF76" w:rsidR="00197DCF" w:rsidRPr="0001727F" w:rsidRDefault="00197DCF" w:rsidP="003856F5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01727F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Test Date</w:t>
            </w:r>
            <w:r w:rsidRPr="0001727F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                / 202</w:t>
            </w:r>
            <w:r w:rsidR="005D790A">
              <w:rPr>
                <w:rFonts w:asciiTheme="minorHAnsi" w:hAnsiTheme="minorHAnsi" w:cstheme="minorHAnsi"/>
                <w:color w:val="000000" w:themeColor="text1"/>
                <w:lang w:eastAsia="en-GB"/>
              </w:rPr>
              <w:t>6</w:t>
            </w:r>
          </w:p>
        </w:tc>
        <w:tc>
          <w:tcPr>
            <w:tcW w:w="4004" w:type="dxa"/>
            <w:vAlign w:val="center"/>
          </w:tcPr>
          <w:p w14:paraId="51D69753" w14:textId="77777777" w:rsidR="00197DCF" w:rsidRPr="0001727F" w:rsidRDefault="00197DCF" w:rsidP="003856F5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01727F">
              <w:rPr>
                <w:rFonts w:asciiTheme="minorHAnsi" w:hAnsiTheme="minorHAnsi" w:cstheme="minorHAnsi"/>
                <w:color w:val="000000" w:themeColor="text1"/>
                <w:lang w:eastAsia="en-GB"/>
              </w:rPr>
              <w:t>Volume:</w:t>
            </w:r>
          </w:p>
        </w:tc>
      </w:tr>
      <w:tr w:rsidR="00197DCF" w:rsidRPr="0001727F" w14:paraId="5D0F00F7" w14:textId="77777777" w:rsidTr="003856F5">
        <w:trPr>
          <w:cantSplit/>
          <w:trHeight w:val="79"/>
        </w:trPr>
        <w:tc>
          <w:tcPr>
            <w:tcW w:w="6628" w:type="dxa"/>
            <w:gridSpan w:val="2"/>
            <w:vAlign w:val="center"/>
          </w:tcPr>
          <w:p w14:paraId="0EA579A0" w14:textId="77777777" w:rsidR="00197DCF" w:rsidRPr="0001727F" w:rsidRDefault="00197DCF" w:rsidP="003856F5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01727F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Product Code</w:t>
            </w:r>
            <w:r w:rsidR="0031249E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FPF017</w:t>
            </w:r>
          </w:p>
        </w:tc>
        <w:tc>
          <w:tcPr>
            <w:tcW w:w="4004" w:type="dxa"/>
            <w:vAlign w:val="center"/>
          </w:tcPr>
          <w:p w14:paraId="7D37B45B" w14:textId="77777777" w:rsidR="00197DCF" w:rsidRPr="0001727F" w:rsidRDefault="00197DCF" w:rsidP="003856F5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01727F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SOP Ref. No</w:t>
            </w:r>
            <w:r w:rsidRPr="0001727F">
              <w:rPr>
                <w:rFonts w:asciiTheme="minorHAnsi" w:hAnsiTheme="minorHAnsi" w:cstheme="minorHAnsi"/>
                <w:color w:val="000000" w:themeColor="text1"/>
                <w:lang w:eastAsia="en-GB"/>
              </w:rPr>
              <w:t xml:space="preserve">: </w:t>
            </w:r>
            <w:r w:rsidRPr="0001727F">
              <w:rPr>
                <w:rFonts w:asciiTheme="minorHAnsi" w:eastAsia="Calibri" w:hAnsiTheme="minorHAnsi" w:cstheme="minorHAnsi"/>
                <w:color w:val="000000" w:themeColor="text1"/>
              </w:rPr>
              <w:t>BML-QDG-QA-105</w:t>
            </w:r>
          </w:p>
        </w:tc>
      </w:tr>
    </w:tbl>
    <w:p w14:paraId="23A4F1F4" w14:textId="77777777" w:rsidR="00197DCF" w:rsidRPr="0001727F" w:rsidRDefault="00197DCF" w:rsidP="00197DCF">
      <w:pPr>
        <w:rPr>
          <w:rFonts w:asciiTheme="minorHAnsi" w:hAnsiTheme="minorHAnsi" w:cstheme="minorHAnsi"/>
        </w:rPr>
      </w:pPr>
    </w:p>
    <w:tbl>
      <w:tblPr>
        <w:tblW w:w="10605" w:type="dxa"/>
        <w:tblInd w:w="-7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55"/>
        <w:gridCol w:w="3870"/>
        <w:gridCol w:w="2680"/>
      </w:tblGrid>
      <w:tr w:rsidR="00197DCF" w:rsidRPr="0001727F" w14:paraId="4537C543" w14:textId="77777777" w:rsidTr="003856F5">
        <w:trPr>
          <w:trHeight w:val="210"/>
        </w:trPr>
        <w:tc>
          <w:tcPr>
            <w:tcW w:w="4055" w:type="dxa"/>
            <w:vAlign w:val="center"/>
          </w:tcPr>
          <w:p w14:paraId="09E2D88A" w14:textId="77777777" w:rsidR="00197DCF" w:rsidRPr="0001727F" w:rsidRDefault="00197DCF" w:rsidP="003856F5">
            <w:pPr>
              <w:pStyle w:val="Header"/>
              <w:jc w:val="center"/>
              <w:rPr>
                <w:rFonts w:asciiTheme="minorHAnsi" w:hAnsiTheme="minorHAnsi" w:cstheme="minorHAnsi"/>
              </w:rPr>
            </w:pPr>
            <w:r w:rsidRPr="0001727F">
              <w:rPr>
                <w:rFonts w:asciiTheme="minorHAnsi" w:hAnsiTheme="minorHAnsi" w:cstheme="minorHAnsi"/>
              </w:rPr>
              <w:t xml:space="preserve">PRODUCT COMPOSITION </w:t>
            </w:r>
          </w:p>
        </w:tc>
        <w:tc>
          <w:tcPr>
            <w:tcW w:w="3870" w:type="dxa"/>
            <w:vAlign w:val="center"/>
          </w:tcPr>
          <w:p w14:paraId="5E99D0C4" w14:textId="77777777" w:rsidR="00197DCF" w:rsidRPr="0001727F" w:rsidRDefault="00197DCF" w:rsidP="003856F5">
            <w:pPr>
              <w:pStyle w:val="Header"/>
              <w:jc w:val="center"/>
              <w:rPr>
                <w:rFonts w:asciiTheme="minorHAnsi" w:hAnsiTheme="minorHAnsi" w:cstheme="minorHAnsi"/>
              </w:rPr>
            </w:pPr>
            <w:r w:rsidRPr="0001727F">
              <w:rPr>
                <w:rFonts w:asciiTheme="minorHAnsi" w:hAnsiTheme="minorHAnsi" w:cstheme="minorHAnsi"/>
              </w:rPr>
              <w:t>SPECIFICATIONS</w:t>
            </w:r>
          </w:p>
        </w:tc>
        <w:tc>
          <w:tcPr>
            <w:tcW w:w="2680" w:type="dxa"/>
            <w:vAlign w:val="center"/>
          </w:tcPr>
          <w:p w14:paraId="4DEAD69B" w14:textId="77777777" w:rsidR="00197DCF" w:rsidRPr="0001727F" w:rsidRDefault="00197DCF" w:rsidP="003856F5">
            <w:pPr>
              <w:pStyle w:val="Header"/>
              <w:jc w:val="center"/>
              <w:rPr>
                <w:rFonts w:asciiTheme="minorHAnsi" w:hAnsiTheme="minorHAnsi" w:cstheme="minorHAnsi"/>
              </w:rPr>
            </w:pPr>
            <w:r w:rsidRPr="0001727F">
              <w:rPr>
                <w:rFonts w:asciiTheme="minorHAnsi" w:hAnsiTheme="minorHAnsi" w:cstheme="minorHAnsi"/>
              </w:rPr>
              <w:t>RESULTS</w:t>
            </w:r>
          </w:p>
        </w:tc>
      </w:tr>
      <w:tr w:rsidR="00197DCF" w:rsidRPr="0001727F" w14:paraId="73D76C29" w14:textId="77777777" w:rsidTr="003856F5">
        <w:trPr>
          <w:trHeight w:val="1282"/>
        </w:trPr>
        <w:tc>
          <w:tcPr>
            <w:tcW w:w="4055" w:type="dxa"/>
            <w:vAlign w:val="center"/>
          </w:tcPr>
          <w:p w14:paraId="079763B9" w14:textId="77777777" w:rsidR="00197DCF" w:rsidRPr="0001727F" w:rsidRDefault="00197DCF" w:rsidP="003856F5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</w:rPr>
            </w:pPr>
            <w:r w:rsidRPr="0001727F">
              <w:rPr>
                <w:rFonts w:asciiTheme="minorHAnsi" w:hAnsiTheme="minorHAnsi" w:cstheme="minorHAnsi"/>
              </w:rPr>
              <w:t>Sodium Chloride</w:t>
            </w:r>
          </w:p>
          <w:p w14:paraId="55D97584" w14:textId="77777777" w:rsidR="00197DCF" w:rsidRPr="0001727F" w:rsidRDefault="00197DCF" w:rsidP="003856F5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</w:rPr>
            </w:pPr>
          </w:p>
          <w:p w14:paraId="127E2378" w14:textId="77777777" w:rsidR="00197DCF" w:rsidRPr="0001727F" w:rsidRDefault="00197DCF" w:rsidP="003856F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 w:cstheme="minorHAnsi"/>
              </w:rPr>
            </w:pPr>
          </w:p>
          <w:p w14:paraId="0C237642" w14:textId="77777777" w:rsidR="00197DCF" w:rsidRPr="0001727F" w:rsidRDefault="007C0FF6" w:rsidP="003856F5">
            <w:pPr>
              <w:pStyle w:val="Header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Fluconazole</w:t>
            </w:r>
          </w:p>
        </w:tc>
        <w:tc>
          <w:tcPr>
            <w:tcW w:w="3870" w:type="dxa"/>
            <w:vAlign w:val="center"/>
          </w:tcPr>
          <w:p w14:paraId="477C7647" w14:textId="77777777" w:rsidR="00197DCF" w:rsidRPr="0001727F" w:rsidRDefault="00197DCF" w:rsidP="003856F5">
            <w:pPr>
              <w:rPr>
                <w:rFonts w:asciiTheme="minorHAnsi" w:hAnsiTheme="minorHAnsi" w:cstheme="minorHAnsi"/>
              </w:rPr>
            </w:pPr>
            <w:r w:rsidRPr="0001727F">
              <w:rPr>
                <w:rFonts w:asciiTheme="minorHAnsi" w:hAnsiTheme="minorHAnsi" w:cstheme="minorHAnsi"/>
              </w:rPr>
              <w:t>95.00%  – 105.00%</w:t>
            </w:r>
          </w:p>
          <w:p w14:paraId="0CD25365" w14:textId="77777777" w:rsidR="00197DCF" w:rsidRPr="0001727F" w:rsidRDefault="00197DCF" w:rsidP="003856F5">
            <w:pPr>
              <w:jc w:val="center"/>
              <w:rPr>
                <w:rFonts w:asciiTheme="minorHAnsi" w:hAnsiTheme="minorHAnsi" w:cstheme="minorHAnsi"/>
              </w:rPr>
            </w:pPr>
          </w:p>
          <w:p w14:paraId="7BD5F5BF" w14:textId="77777777" w:rsidR="00197DCF" w:rsidRPr="0001727F" w:rsidRDefault="00197DCF" w:rsidP="003856F5">
            <w:pPr>
              <w:pStyle w:val="Header"/>
              <w:rPr>
                <w:rFonts w:asciiTheme="minorHAnsi" w:hAnsiTheme="minorHAnsi" w:cstheme="minorHAnsi"/>
              </w:rPr>
            </w:pPr>
            <w:r w:rsidRPr="0001727F">
              <w:rPr>
                <w:rFonts w:asciiTheme="minorHAnsi" w:hAnsiTheme="minorHAnsi" w:cstheme="minorHAnsi"/>
              </w:rPr>
              <w:t>95.00%  – 105.00%</w:t>
            </w:r>
          </w:p>
        </w:tc>
        <w:tc>
          <w:tcPr>
            <w:tcW w:w="2680" w:type="dxa"/>
            <w:vAlign w:val="center"/>
          </w:tcPr>
          <w:p w14:paraId="5A419918" w14:textId="77777777" w:rsidR="00197DCF" w:rsidRPr="0001727F" w:rsidRDefault="00197DCF" w:rsidP="003856F5">
            <w:pPr>
              <w:jc w:val="center"/>
              <w:rPr>
                <w:rFonts w:asciiTheme="minorHAnsi" w:hAnsiTheme="minorHAnsi" w:cstheme="minorHAnsi"/>
              </w:rPr>
            </w:pPr>
          </w:p>
          <w:p w14:paraId="219B1F89" w14:textId="77777777" w:rsidR="00197DCF" w:rsidRPr="0001727F" w:rsidRDefault="00197DCF" w:rsidP="003856F5">
            <w:pPr>
              <w:jc w:val="center"/>
              <w:rPr>
                <w:rFonts w:asciiTheme="minorHAnsi" w:hAnsiTheme="minorHAnsi" w:cstheme="minorHAnsi"/>
              </w:rPr>
            </w:pPr>
          </w:p>
          <w:p w14:paraId="5715A13C" w14:textId="77777777" w:rsidR="00197DCF" w:rsidRPr="0001727F" w:rsidRDefault="00197DCF" w:rsidP="003856F5">
            <w:pPr>
              <w:pStyle w:val="Header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197DCF" w:rsidRPr="0001727F" w14:paraId="255626A3" w14:textId="77777777" w:rsidTr="003856F5">
        <w:trPr>
          <w:trHeight w:val="185"/>
        </w:trPr>
        <w:tc>
          <w:tcPr>
            <w:tcW w:w="4055" w:type="dxa"/>
            <w:vAlign w:val="center"/>
          </w:tcPr>
          <w:p w14:paraId="2A5D5A48" w14:textId="77777777" w:rsidR="00197DCF" w:rsidRPr="0001727F" w:rsidRDefault="00197DCF" w:rsidP="003856F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4"/>
              </w:rPr>
            </w:pPr>
            <w:r w:rsidRPr="0001727F">
              <w:rPr>
                <w:rFonts w:asciiTheme="minorHAnsi" w:hAnsiTheme="minorHAnsi" w:cstheme="minorHAnsi"/>
              </w:rPr>
              <w:t>pH of WFI water for Mixing:</w:t>
            </w:r>
          </w:p>
        </w:tc>
        <w:tc>
          <w:tcPr>
            <w:tcW w:w="3870" w:type="dxa"/>
            <w:vAlign w:val="center"/>
          </w:tcPr>
          <w:p w14:paraId="5A5D3985" w14:textId="77777777" w:rsidR="00197DCF" w:rsidRPr="0001727F" w:rsidRDefault="00197DCF" w:rsidP="003856F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</w:rPr>
            </w:pPr>
            <w:r w:rsidRPr="0001727F">
              <w:rPr>
                <w:rFonts w:asciiTheme="minorHAnsi" w:hAnsiTheme="minorHAnsi" w:cstheme="minorHAnsi"/>
              </w:rPr>
              <w:t>5.00 – 7.00</w:t>
            </w:r>
          </w:p>
        </w:tc>
        <w:tc>
          <w:tcPr>
            <w:tcW w:w="2680" w:type="dxa"/>
            <w:vAlign w:val="center"/>
          </w:tcPr>
          <w:p w14:paraId="45749A74" w14:textId="77777777" w:rsidR="00197DCF" w:rsidRPr="0001727F" w:rsidRDefault="00197DCF" w:rsidP="003856F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4"/>
              </w:rPr>
            </w:pPr>
          </w:p>
        </w:tc>
      </w:tr>
      <w:tr w:rsidR="00197DCF" w:rsidRPr="0001727F" w14:paraId="03804354" w14:textId="77777777" w:rsidTr="003856F5">
        <w:trPr>
          <w:trHeight w:val="261"/>
        </w:trPr>
        <w:tc>
          <w:tcPr>
            <w:tcW w:w="4055" w:type="dxa"/>
            <w:vAlign w:val="center"/>
          </w:tcPr>
          <w:p w14:paraId="75151487" w14:textId="77777777" w:rsidR="00197DCF" w:rsidRPr="0001727F" w:rsidRDefault="00197DCF" w:rsidP="003856F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</w:rPr>
            </w:pPr>
            <w:r w:rsidRPr="0001727F">
              <w:rPr>
                <w:rFonts w:asciiTheme="minorHAnsi" w:hAnsiTheme="minorHAnsi" w:cstheme="minorHAnsi"/>
              </w:rPr>
              <w:t>pH of Product after Mixing:</w:t>
            </w:r>
          </w:p>
        </w:tc>
        <w:tc>
          <w:tcPr>
            <w:tcW w:w="3870" w:type="dxa"/>
            <w:vAlign w:val="center"/>
          </w:tcPr>
          <w:p w14:paraId="44C16CAA" w14:textId="77777777" w:rsidR="00197DCF" w:rsidRPr="0001727F" w:rsidRDefault="008A2821" w:rsidP="003856F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4.50 – 8.0</w:t>
            </w:r>
            <w:r w:rsidR="00197DCF" w:rsidRPr="0001727F"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2680" w:type="dxa"/>
            <w:vAlign w:val="center"/>
          </w:tcPr>
          <w:p w14:paraId="4B7285B5" w14:textId="77777777" w:rsidR="00197DCF" w:rsidRPr="0001727F" w:rsidRDefault="00197DCF" w:rsidP="003856F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</w:rPr>
            </w:pPr>
          </w:p>
        </w:tc>
      </w:tr>
    </w:tbl>
    <w:p w14:paraId="6AA3A76F" w14:textId="77777777" w:rsidR="00197DCF" w:rsidRPr="0001727F" w:rsidRDefault="00197DCF" w:rsidP="00197DCF">
      <w:pPr>
        <w:ind w:left="-426"/>
        <w:rPr>
          <w:rFonts w:asciiTheme="minorHAnsi" w:eastAsia="Arial Unicode MS" w:hAnsiTheme="minorHAnsi" w:cstheme="minorHAnsi"/>
          <w:b/>
        </w:rPr>
      </w:pPr>
      <w:r w:rsidRPr="0001727F">
        <w:rPr>
          <w:rFonts w:asciiTheme="minorHAnsi" w:eastAsia="Arial Unicode MS" w:hAnsiTheme="minorHAnsi" w:cstheme="minorHAnsi"/>
          <w:b/>
        </w:rPr>
        <w:t>TEST / ASSAY</w:t>
      </w:r>
    </w:p>
    <w:tbl>
      <w:tblPr>
        <w:tblW w:w="10814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0"/>
        <w:gridCol w:w="3393"/>
        <w:gridCol w:w="3892"/>
        <w:gridCol w:w="2739"/>
      </w:tblGrid>
      <w:tr w:rsidR="00197DCF" w:rsidRPr="0001727F" w14:paraId="7E16C1EB" w14:textId="77777777" w:rsidTr="003856F5">
        <w:trPr>
          <w:trHeight w:val="120"/>
        </w:trPr>
        <w:tc>
          <w:tcPr>
            <w:tcW w:w="790" w:type="dxa"/>
          </w:tcPr>
          <w:p w14:paraId="235B36D3" w14:textId="77777777" w:rsidR="00197DCF" w:rsidRPr="0001727F" w:rsidRDefault="00197DCF" w:rsidP="003856F5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  <w:r w:rsidRPr="0001727F">
              <w:rPr>
                <w:rFonts w:asciiTheme="minorHAnsi" w:hAnsiTheme="minorHAnsi" w:cstheme="minorHAnsi"/>
                <w:sz w:val="24"/>
              </w:rPr>
              <w:t>1</w:t>
            </w:r>
          </w:p>
        </w:tc>
        <w:tc>
          <w:tcPr>
            <w:tcW w:w="3393" w:type="dxa"/>
          </w:tcPr>
          <w:p w14:paraId="7D530CE6" w14:textId="77777777" w:rsidR="00197DCF" w:rsidRPr="0001727F" w:rsidRDefault="00197DCF" w:rsidP="003856F5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  <w:r w:rsidRPr="0001727F">
              <w:rPr>
                <w:rFonts w:asciiTheme="minorHAnsi" w:hAnsiTheme="minorHAnsi" w:cstheme="minorHAnsi"/>
                <w:sz w:val="24"/>
              </w:rPr>
              <w:t>Identification Test:</w:t>
            </w:r>
          </w:p>
        </w:tc>
        <w:tc>
          <w:tcPr>
            <w:tcW w:w="3892" w:type="dxa"/>
          </w:tcPr>
          <w:p w14:paraId="7622C1FF" w14:textId="77777777" w:rsidR="00197DCF" w:rsidRPr="0001727F" w:rsidRDefault="00197DCF" w:rsidP="003856F5">
            <w:pPr>
              <w:pStyle w:val="PlainText"/>
              <w:jc w:val="center"/>
              <w:rPr>
                <w:rFonts w:asciiTheme="minorHAnsi" w:hAnsiTheme="minorHAnsi" w:cstheme="minorHAnsi"/>
                <w:sz w:val="24"/>
              </w:rPr>
            </w:pPr>
            <w:r w:rsidRPr="0001727F">
              <w:rPr>
                <w:rFonts w:asciiTheme="minorHAnsi" w:hAnsiTheme="minorHAnsi" w:cstheme="minorHAnsi"/>
                <w:sz w:val="24"/>
              </w:rPr>
              <w:t>SPECIFICATIONS</w:t>
            </w:r>
          </w:p>
        </w:tc>
        <w:tc>
          <w:tcPr>
            <w:tcW w:w="2739" w:type="dxa"/>
          </w:tcPr>
          <w:p w14:paraId="2E7949F3" w14:textId="77777777" w:rsidR="00197DCF" w:rsidRPr="0001727F" w:rsidRDefault="00197DCF" w:rsidP="003856F5">
            <w:pPr>
              <w:pStyle w:val="PlainText"/>
              <w:jc w:val="center"/>
              <w:rPr>
                <w:rFonts w:asciiTheme="minorHAnsi" w:hAnsiTheme="minorHAnsi" w:cstheme="minorHAnsi"/>
                <w:sz w:val="24"/>
              </w:rPr>
            </w:pPr>
            <w:r w:rsidRPr="0001727F">
              <w:rPr>
                <w:rFonts w:asciiTheme="minorHAnsi" w:hAnsiTheme="minorHAnsi" w:cstheme="minorHAnsi"/>
                <w:sz w:val="24"/>
              </w:rPr>
              <w:t>RESULTS</w:t>
            </w:r>
          </w:p>
        </w:tc>
      </w:tr>
      <w:tr w:rsidR="00197DCF" w:rsidRPr="0001727F" w14:paraId="23F18A59" w14:textId="77777777" w:rsidTr="003856F5">
        <w:trPr>
          <w:trHeight w:val="354"/>
        </w:trPr>
        <w:tc>
          <w:tcPr>
            <w:tcW w:w="790" w:type="dxa"/>
          </w:tcPr>
          <w:p w14:paraId="4A1A61FC" w14:textId="77777777" w:rsidR="00197DCF" w:rsidRPr="0001727F" w:rsidRDefault="00197DCF" w:rsidP="003856F5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3393" w:type="dxa"/>
          </w:tcPr>
          <w:p w14:paraId="712DE612" w14:textId="77777777" w:rsidR="00197DCF" w:rsidRPr="0001727F" w:rsidRDefault="00197DCF" w:rsidP="003856F5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  <w:r w:rsidRPr="0001727F">
              <w:rPr>
                <w:rFonts w:asciiTheme="minorHAnsi" w:hAnsiTheme="minorHAnsi" w:cstheme="minorHAnsi"/>
                <w:sz w:val="24"/>
              </w:rPr>
              <w:t>Sodium Chloride</w:t>
            </w:r>
          </w:p>
          <w:p w14:paraId="08E04577" w14:textId="77777777" w:rsidR="00197DCF" w:rsidRPr="0001727F" w:rsidRDefault="00197DCF" w:rsidP="003856F5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ED5A2B3" w14:textId="77777777" w:rsidR="00197DCF" w:rsidRPr="0001727F" w:rsidRDefault="00F0502D" w:rsidP="003856F5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Flucon</w:t>
            </w:r>
            <w:r w:rsidR="00197DCF" w:rsidRPr="0001727F">
              <w:rPr>
                <w:rFonts w:asciiTheme="minorHAnsi" w:hAnsiTheme="minorHAnsi" w:cstheme="minorHAnsi"/>
                <w:sz w:val="24"/>
              </w:rPr>
              <w:t>azole</w:t>
            </w:r>
          </w:p>
        </w:tc>
        <w:tc>
          <w:tcPr>
            <w:tcW w:w="3892" w:type="dxa"/>
          </w:tcPr>
          <w:p w14:paraId="04CF76E9" w14:textId="77777777" w:rsidR="00197DCF" w:rsidRPr="0001727F" w:rsidRDefault="00197DCF" w:rsidP="003856F5">
            <w:pPr>
              <w:pStyle w:val="PlainText"/>
              <w:tabs>
                <w:tab w:val="center" w:pos="1805"/>
              </w:tabs>
              <w:rPr>
                <w:rFonts w:asciiTheme="minorHAnsi" w:hAnsiTheme="minorHAnsi" w:cstheme="minorHAnsi"/>
                <w:sz w:val="24"/>
                <w:vertAlign w:val="subscript"/>
              </w:rPr>
            </w:pPr>
            <w:r w:rsidRPr="0001727F">
              <w:rPr>
                <w:rFonts w:asciiTheme="minorHAnsi" w:hAnsiTheme="minorHAnsi" w:cstheme="minorHAnsi"/>
                <w:sz w:val="24"/>
              </w:rPr>
              <w:t>White precipitate with AgNO</w:t>
            </w:r>
            <w:r w:rsidRPr="0001727F">
              <w:rPr>
                <w:rFonts w:asciiTheme="minorHAnsi" w:hAnsiTheme="minorHAnsi" w:cstheme="minorHAnsi"/>
                <w:sz w:val="24"/>
                <w:vertAlign w:val="subscript"/>
              </w:rPr>
              <w:t>3</w:t>
            </w:r>
          </w:p>
          <w:p w14:paraId="26117FDE" w14:textId="77777777" w:rsidR="00197DCF" w:rsidRPr="0001727F" w:rsidRDefault="00197DCF" w:rsidP="003856F5">
            <w:pPr>
              <w:pStyle w:val="PlainText"/>
              <w:tabs>
                <w:tab w:val="center" w:pos="1805"/>
              </w:tabs>
              <w:rPr>
                <w:rFonts w:asciiTheme="minorHAnsi" w:hAnsiTheme="minorHAnsi" w:cstheme="minorHAnsi"/>
                <w:sz w:val="24"/>
                <w:vertAlign w:val="subscript"/>
              </w:rPr>
            </w:pPr>
          </w:p>
          <w:p w14:paraId="08633C79" w14:textId="77777777" w:rsidR="00197DCF" w:rsidRPr="0001727F" w:rsidRDefault="00197DCF" w:rsidP="003856F5">
            <w:pPr>
              <w:pStyle w:val="PlainText"/>
              <w:tabs>
                <w:tab w:val="center" w:pos="1805"/>
              </w:tabs>
              <w:rPr>
                <w:rFonts w:asciiTheme="minorHAnsi" w:hAnsiTheme="minorHAnsi" w:cstheme="minorHAnsi"/>
                <w:sz w:val="24"/>
              </w:rPr>
            </w:pPr>
            <w:r w:rsidRPr="0001727F">
              <w:rPr>
                <w:rFonts w:asciiTheme="minorHAnsi" w:hAnsiTheme="minorHAnsi" w:cstheme="minorHAnsi"/>
                <w:sz w:val="24"/>
              </w:rPr>
              <w:t xml:space="preserve">Green </w:t>
            </w:r>
            <w:proofErr w:type="spellStart"/>
            <w:r w:rsidRPr="0001727F">
              <w:rPr>
                <w:rFonts w:asciiTheme="minorHAnsi" w:hAnsiTheme="minorHAnsi" w:cstheme="minorHAnsi"/>
                <w:sz w:val="24"/>
              </w:rPr>
              <w:t>colouration</w:t>
            </w:r>
            <w:proofErr w:type="spellEnd"/>
            <w:r w:rsidRPr="0001727F">
              <w:rPr>
                <w:rFonts w:asciiTheme="minorHAnsi" w:hAnsiTheme="minorHAnsi" w:cstheme="minorHAnsi"/>
                <w:sz w:val="24"/>
              </w:rPr>
              <w:t xml:space="preserve"> with Perchloric acid</w:t>
            </w:r>
          </w:p>
        </w:tc>
        <w:tc>
          <w:tcPr>
            <w:tcW w:w="2739" w:type="dxa"/>
          </w:tcPr>
          <w:p w14:paraId="621392BF" w14:textId="77777777" w:rsidR="00197DCF" w:rsidRPr="0001727F" w:rsidRDefault="00197DCF" w:rsidP="003856F5">
            <w:pPr>
              <w:pStyle w:val="PlainText"/>
              <w:jc w:val="center"/>
              <w:rPr>
                <w:rFonts w:asciiTheme="minorHAnsi" w:hAnsiTheme="minorHAnsi" w:cstheme="minorHAnsi"/>
                <w:sz w:val="24"/>
              </w:rPr>
            </w:pPr>
          </w:p>
        </w:tc>
      </w:tr>
      <w:tr w:rsidR="00197DCF" w:rsidRPr="0001727F" w14:paraId="7ADD4794" w14:textId="77777777" w:rsidTr="003856F5">
        <w:trPr>
          <w:trHeight w:val="352"/>
        </w:trPr>
        <w:tc>
          <w:tcPr>
            <w:tcW w:w="790" w:type="dxa"/>
            <w:tcBorders>
              <w:bottom w:val="single" w:sz="4" w:space="0" w:color="auto"/>
            </w:tcBorders>
          </w:tcPr>
          <w:p w14:paraId="04552D76" w14:textId="77777777" w:rsidR="00197DCF" w:rsidRPr="0001727F" w:rsidRDefault="00197DCF" w:rsidP="003856F5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  <w:r w:rsidRPr="0001727F">
              <w:rPr>
                <w:rFonts w:asciiTheme="minorHAnsi" w:hAnsiTheme="minorHAnsi" w:cstheme="minorHAnsi"/>
                <w:sz w:val="24"/>
              </w:rPr>
              <w:t>2</w:t>
            </w:r>
          </w:p>
        </w:tc>
        <w:tc>
          <w:tcPr>
            <w:tcW w:w="3393" w:type="dxa"/>
            <w:tcBorders>
              <w:bottom w:val="single" w:sz="4" w:space="0" w:color="auto"/>
            </w:tcBorders>
          </w:tcPr>
          <w:p w14:paraId="52BDB306" w14:textId="77777777" w:rsidR="00197DCF" w:rsidRPr="0001727F" w:rsidRDefault="00197DCF" w:rsidP="003856F5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  <w:r w:rsidRPr="0001727F">
              <w:rPr>
                <w:rFonts w:asciiTheme="minorHAnsi" w:hAnsiTheme="minorHAnsi" w:cstheme="minorHAnsi"/>
                <w:sz w:val="24"/>
              </w:rPr>
              <w:t>Other Test:</w:t>
            </w:r>
          </w:p>
        </w:tc>
        <w:tc>
          <w:tcPr>
            <w:tcW w:w="3892" w:type="dxa"/>
            <w:tcBorders>
              <w:bottom w:val="single" w:sz="4" w:space="0" w:color="auto"/>
            </w:tcBorders>
          </w:tcPr>
          <w:p w14:paraId="5289DEFF" w14:textId="77777777" w:rsidR="00197DCF" w:rsidRPr="0001727F" w:rsidRDefault="00197DCF" w:rsidP="003856F5">
            <w:pPr>
              <w:pStyle w:val="PlainText"/>
              <w:jc w:val="center"/>
              <w:rPr>
                <w:rFonts w:asciiTheme="minorHAnsi" w:hAnsiTheme="minorHAnsi" w:cstheme="minorHAnsi"/>
                <w:sz w:val="24"/>
              </w:rPr>
            </w:pPr>
          </w:p>
          <w:p w14:paraId="0E3CB31B" w14:textId="77777777" w:rsidR="00197DCF" w:rsidRPr="0001727F" w:rsidRDefault="00197DCF" w:rsidP="003856F5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2739" w:type="dxa"/>
            <w:tcBorders>
              <w:bottom w:val="single" w:sz="4" w:space="0" w:color="auto"/>
            </w:tcBorders>
          </w:tcPr>
          <w:p w14:paraId="49AFDDD0" w14:textId="77777777" w:rsidR="00197DCF" w:rsidRPr="0001727F" w:rsidRDefault="00197DCF" w:rsidP="003856F5">
            <w:pPr>
              <w:pStyle w:val="PlainText"/>
              <w:jc w:val="center"/>
              <w:rPr>
                <w:rFonts w:asciiTheme="minorHAnsi" w:hAnsiTheme="minorHAnsi" w:cstheme="minorHAnsi"/>
                <w:sz w:val="24"/>
              </w:rPr>
            </w:pPr>
          </w:p>
        </w:tc>
      </w:tr>
      <w:tr w:rsidR="00197DCF" w:rsidRPr="0001727F" w14:paraId="3CFA6297" w14:textId="77777777" w:rsidTr="003856F5">
        <w:trPr>
          <w:trHeight w:val="5555"/>
        </w:trPr>
        <w:tc>
          <w:tcPr>
            <w:tcW w:w="10814" w:type="dxa"/>
            <w:gridSpan w:val="4"/>
            <w:tcBorders>
              <w:bottom w:val="single" w:sz="4" w:space="0" w:color="auto"/>
            </w:tcBorders>
          </w:tcPr>
          <w:p w14:paraId="161002DD" w14:textId="77777777" w:rsidR="00197DCF" w:rsidRPr="0001727F" w:rsidRDefault="00197DCF" w:rsidP="003856F5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  <w:r w:rsidRPr="0001727F">
              <w:rPr>
                <w:rFonts w:asciiTheme="minorHAnsi" w:hAnsiTheme="minorHAnsi" w:cstheme="minorHAnsi"/>
                <w:b/>
                <w:sz w:val="24"/>
              </w:rPr>
              <w:t>Assay Calculation:</w:t>
            </w:r>
          </w:p>
          <w:p w14:paraId="7F4A82C4" w14:textId="77777777" w:rsidR="00197DCF" w:rsidRPr="0001727F" w:rsidRDefault="00197DCF" w:rsidP="003856F5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</w:p>
          <w:p w14:paraId="68879907" w14:textId="77777777" w:rsidR="00197DCF" w:rsidRPr="0001727F" w:rsidRDefault="00197DCF" w:rsidP="003856F5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  <w:r w:rsidRPr="0001727F">
              <w:rPr>
                <w:rFonts w:asciiTheme="minorHAnsi" w:hAnsiTheme="minorHAnsi" w:cstheme="minorHAnsi"/>
                <w:b/>
                <w:sz w:val="30"/>
              </w:rPr>
              <w:t>Cl</w:t>
            </w:r>
            <w:r w:rsidRPr="0001727F">
              <w:rPr>
                <w:rFonts w:asciiTheme="minorHAnsi" w:hAnsiTheme="minorHAnsi" w:cstheme="minorHAnsi"/>
                <w:b/>
                <w:sz w:val="30"/>
                <w:vertAlign w:val="superscript"/>
              </w:rPr>
              <w:t xml:space="preserve">- </w:t>
            </w:r>
            <w:r w:rsidR="00B4143C">
              <w:rPr>
                <w:rFonts w:asciiTheme="minorHAnsi" w:hAnsiTheme="minorHAnsi" w:cstheme="minorHAnsi"/>
                <w:b/>
                <w:sz w:val="30"/>
                <w:vertAlign w:val="superscript"/>
              </w:rPr>
              <w:t xml:space="preserve">     </w:t>
            </w:r>
            <w:r w:rsidRPr="0001727F">
              <w:rPr>
                <w:rFonts w:asciiTheme="minorHAnsi" w:hAnsiTheme="minorHAnsi" w:cstheme="minorHAnsi"/>
                <w:b/>
                <w:sz w:val="30"/>
                <w:vertAlign w:val="superscript"/>
              </w:rPr>
              <w:t xml:space="preserve"> </w:t>
            </w:r>
            <w:r w:rsidR="00B4143C">
              <w:rPr>
                <w:rFonts w:asciiTheme="minorHAnsi" w:hAnsiTheme="minorHAnsi" w:cstheme="minorHAnsi"/>
                <w:b/>
                <w:sz w:val="30"/>
                <w:vertAlign w:val="superscript"/>
              </w:rPr>
              <w:t xml:space="preserve">          </w:t>
            </w:r>
            <w:r w:rsidRPr="0001727F">
              <w:rPr>
                <w:rFonts w:asciiTheme="minorHAnsi" w:hAnsiTheme="minorHAnsi" w:cstheme="minorHAnsi"/>
                <w:b/>
                <w:sz w:val="24"/>
              </w:rPr>
              <w:t xml:space="preserve">A                      B                                                </w:t>
            </w:r>
            <w:r w:rsidR="006C19B6">
              <w:rPr>
                <w:rFonts w:asciiTheme="minorHAnsi" w:hAnsiTheme="minorHAnsi" w:cstheme="minorHAnsi"/>
                <w:b/>
                <w:sz w:val="24"/>
              </w:rPr>
              <w:t xml:space="preserve">                              FL</w:t>
            </w:r>
            <w:r w:rsidR="00B4143C">
              <w:rPr>
                <w:rFonts w:asciiTheme="minorHAnsi" w:hAnsiTheme="minorHAnsi" w:cstheme="minorHAnsi"/>
                <w:b/>
                <w:sz w:val="24"/>
              </w:rPr>
              <w:t xml:space="preserve">    </w:t>
            </w:r>
            <w:r w:rsidRPr="0001727F">
              <w:rPr>
                <w:rFonts w:asciiTheme="minorHAnsi" w:hAnsiTheme="minorHAnsi" w:cstheme="minorHAnsi"/>
                <w:b/>
                <w:sz w:val="24"/>
              </w:rPr>
              <w:t xml:space="preserve">A                        </w:t>
            </w:r>
            <w:r w:rsidR="00B4143C">
              <w:rPr>
                <w:rFonts w:asciiTheme="minorHAnsi" w:hAnsiTheme="minorHAnsi" w:cstheme="minorHAnsi"/>
                <w:b/>
                <w:sz w:val="24"/>
              </w:rPr>
              <w:t xml:space="preserve">     </w:t>
            </w:r>
            <w:r w:rsidRPr="0001727F">
              <w:rPr>
                <w:rFonts w:asciiTheme="minorHAnsi" w:hAnsiTheme="minorHAnsi" w:cstheme="minorHAnsi"/>
                <w:b/>
                <w:sz w:val="24"/>
              </w:rPr>
              <w:t xml:space="preserve"> B              </w:t>
            </w:r>
          </w:p>
          <w:p w14:paraId="35069D40" w14:textId="77777777" w:rsidR="00197DCF" w:rsidRPr="0001727F" w:rsidRDefault="00197DCF" w:rsidP="003856F5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</w:p>
          <w:p w14:paraId="59CB75D1" w14:textId="77777777" w:rsidR="00197DCF" w:rsidRPr="0001727F" w:rsidRDefault="00197DCF" w:rsidP="003856F5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</w:p>
          <w:p w14:paraId="6D73BD65" w14:textId="77777777" w:rsidR="00197DCF" w:rsidRPr="0001727F" w:rsidRDefault="00197DCF" w:rsidP="003856F5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4"/>
              </w:rPr>
            </w:pPr>
            <w:r w:rsidRPr="0001727F">
              <w:rPr>
                <w:rFonts w:asciiTheme="minorHAnsi" w:hAnsiTheme="minorHAnsi" w:cstheme="minorHAnsi"/>
                <w:sz w:val="24"/>
              </w:rPr>
              <w:t xml:space="preserve">                _____              ______</w:t>
            </w:r>
            <w:r w:rsidRPr="0001727F">
              <w:rPr>
                <w:rFonts w:asciiTheme="minorHAnsi" w:hAnsiTheme="minorHAnsi" w:cstheme="minorHAnsi"/>
                <w:sz w:val="24"/>
              </w:rPr>
              <w:tab/>
              <w:t>______                   ______</w:t>
            </w:r>
          </w:p>
          <w:p w14:paraId="0C35D02B" w14:textId="77777777" w:rsidR="00197DCF" w:rsidRPr="0001727F" w:rsidRDefault="00197DCF" w:rsidP="003856F5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  <w:r w:rsidRPr="0001727F">
              <w:rPr>
                <w:rFonts w:asciiTheme="minorHAnsi" w:hAnsiTheme="minorHAnsi" w:cstheme="minorHAnsi"/>
                <w:sz w:val="24"/>
              </w:rPr>
              <w:t xml:space="preserve">                _____               _______                                                                       _______                 _______</w:t>
            </w:r>
          </w:p>
          <w:p w14:paraId="077FBA7F" w14:textId="77777777" w:rsidR="00197DCF" w:rsidRPr="0001727F" w:rsidRDefault="00197DCF" w:rsidP="003856F5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 w:rsidRPr="0001727F">
              <w:rPr>
                <w:rFonts w:asciiTheme="minorHAnsi" w:hAnsiTheme="minorHAnsi" w:cstheme="minorHAnsi"/>
                <w:sz w:val="24"/>
              </w:rPr>
              <w:t xml:space="preserve">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4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4"/>
                    </w:rPr>
                    <m:t>x</m:t>
                  </m:r>
                </m:e>
              </m:acc>
            </m:oMath>
            <w:r w:rsidRPr="0001727F">
              <w:rPr>
                <w:rFonts w:asciiTheme="minorHAnsi" w:hAnsiTheme="minorHAnsi" w:cstheme="minorHAnsi"/>
                <w:sz w:val="24"/>
              </w:rPr>
              <w:t xml:space="preserve"> =             mL                                                                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4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4"/>
                    </w:rPr>
                    <m:t>x</m:t>
                  </m:r>
                </m:e>
              </m:acc>
            </m:oMath>
            <w:r w:rsidRPr="0001727F">
              <w:rPr>
                <w:rFonts w:asciiTheme="minorHAnsi" w:hAnsiTheme="minorHAnsi" w:cstheme="minorHAnsi"/>
                <w:sz w:val="24"/>
              </w:rPr>
              <w:t xml:space="preserve"> =             mL</w:t>
            </w:r>
          </w:p>
          <w:p w14:paraId="4A224871" w14:textId="77777777" w:rsidR="00197DCF" w:rsidRPr="0001727F" w:rsidRDefault="00197DCF" w:rsidP="003856F5">
            <w:pPr>
              <w:pStyle w:val="PlainText"/>
              <w:rPr>
                <w:rFonts w:asciiTheme="minorHAnsi" w:hAnsiTheme="minorHAnsi" w:cstheme="minorHAnsi"/>
                <w:sz w:val="32"/>
              </w:rPr>
            </w:pPr>
          </w:p>
          <w:p w14:paraId="2041FAA2" w14:textId="77777777" w:rsidR="00197DCF" w:rsidRPr="0001727F" w:rsidRDefault="00197DCF" w:rsidP="003856F5">
            <w:pPr>
              <w:pStyle w:val="PlainText"/>
              <w:rPr>
                <w:rFonts w:asciiTheme="minorHAnsi" w:hAnsiTheme="minorHAnsi" w:cstheme="minorHAnsi"/>
                <w:sz w:val="32"/>
              </w:rPr>
            </w:pPr>
            <m:oMathPara>
              <m:oMath>
                <m:r>
                  <w:rPr>
                    <w:rFonts w:ascii="Cambria Math" w:hAnsi="Cambria Math" w:cstheme="minorHAnsi"/>
                    <w:sz w:val="32"/>
                  </w:rPr>
                  <m:t>c=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32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 w:cstheme="minorHAnsi"/>
                            <w:i/>
                            <w:sz w:val="3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inorHAnsi"/>
                            <w:sz w:val="32"/>
                          </w:rPr>
                          <m:t xml:space="preserve">        -0.2</m:t>
                        </m:r>
                      </m:e>
                    </m:d>
                    <m:r>
                      <w:rPr>
                        <w:rFonts w:ascii="Cambria Math" w:hAnsi="Cambria Math" w:cstheme="minorHAnsi"/>
                        <w:sz w:val="32"/>
                      </w:rPr>
                      <m:t xml:space="preserve"> x                  x  5.844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32"/>
                      </w:rPr>
                      <m:t>90</m:t>
                    </m:r>
                  </m:den>
                </m:f>
                <m:r>
                  <w:rPr>
                    <w:rFonts w:ascii="Cambria Math" w:hAnsi="Cambria Math" w:cstheme="minorHAnsi"/>
                    <w:sz w:val="32"/>
                  </w:rPr>
                  <m:t>x 100     c=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32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32"/>
                      </w:rPr>
                      <m:t xml:space="preserve">            x                x 15.32  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32"/>
                      </w:rPr>
                      <m:t>100</m:t>
                    </m:r>
                  </m:den>
                </m:f>
                <m:r>
                  <w:rPr>
                    <w:rFonts w:ascii="Cambria Math" w:hAnsi="Cambria Math" w:cstheme="minorHAnsi"/>
                    <w:sz w:val="32"/>
                  </w:rPr>
                  <m:t>x 100</m:t>
                </m:r>
              </m:oMath>
            </m:oMathPara>
          </w:p>
          <w:p w14:paraId="1E38DBB1" w14:textId="77777777" w:rsidR="00197DCF" w:rsidRPr="0001727F" w:rsidRDefault="00197DCF" w:rsidP="003856F5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  <w:r w:rsidRPr="0001727F">
              <w:rPr>
                <w:rFonts w:asciiTheme="minorHAnsi" w:hAnsiTheme="minorHAnsi" w:cstheme="minorHAnsi"/>
                <w:sz w:val="32"/>
              </w:rPr>
              <w:t xml:space="preserve">              =              </w:t>
            </w:r>
            <w:r>
              <w:rPr>
                <w:rFonts w:asciiTheme="minorHAnsi" w:hAnsiTheme="minorHAnsi" w:cstheme="minorHAnsi"/>
                <w:sz w:val="24"/>
              </w:rPr>
              <w:t>%</w:t>
            </w:r>
            <w:r w:rsidRPr="0001727F">
              <w:rPr>
                <w:rFonts w:asciiTheme="minorHAnsi" w:hAnsiTheme="minorHAnsi" w:cstheme="minorHAnsi"/>
                <w:sz w:val="24"/>
              </w:rPr>
              <w:t xml:space="preserve">                                                                              </w:t>
            </w:r>
            <w:r w:rsidRPr="0001727F">
              <w:rPr>
                <w:rFonts w:asciiTheme="minorHAnsi" w:hAnsiTheme="minorHAnsi" w:cstheme="minorHAnsi"/>
                <w:sz w:val="32"/>
              </w:rPr>
              <w:t xml:space="preserve">=                  </w:t>
            </w:r>
            <w:r>
              <w:rPr>
                <w:rFonts w:asciiTheme="minorHAnsi" w:hAnsiTheme="minorHAnsi" w:cstheme="minorHAnsi"/>
                <w:sz w:val="24"/>
              </w:rPr>
              <w:t>%</w:t>
            </w:r>
          </w:p>
          <w:p w14:paraId="0650C9AE" w14:textId="77777777" w:rsidR="00197DCF" w:rsidRPr="0001727F" w:rsidRDefault="00197DCF" w:rsidP="003856F5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A3561EC" w14:textId="77777777" w:rsidR="00197DCF" w:rsidRPr="0001727F" w:rsidRDefault="00197DCF" w:rsidP="00B8236A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</w:tc>
      </w:tr>
    </w:tbl>
    <w:p w14:paraId="6CA51C1C" w14:textId="77777777" w:rsidR="00197DCF" w:rsidRPr="0001727F" w:rsidRDefault="00197DCF" w:rsidP="00197DCF">
      <w:pPr>
        <w:rPr>
          <w:rFonts w:asciiTheme="minorHAnsi" w:eastAsia="Arial Unicode MS" w:hAnsiTheme="minorHAnsi" w:cstheme="minorHAnsi"/>
        </w:rPr>
      </w:pPr>
    </w:p>
    <w:p w14:paraId="15345589" w14:textId="77777777" w:rsidR="00197DCF" w:rsidRPr="0001727F" w:rsidRDefault="00197DCF" w:rsidP="00197DCF">
      <w:pPr>
        <w:pStyle w:val="Header"/>
        <w:rPr>
          <w:rFonts w:asciiTheme="minorHAnsi" w:hAnsiTheme="minorHAnsi" w:cstheme="minorHAnsi"/>
        </w:rPr>
      </w:pPr>
      <w:r w:rsidRPr="0001727F">
        <w:rPr>
          <w:rFonts w:asciiTheme="minorHAnsi" w:hAnsiTheme="minorHAnsi" w:cstheme="minorHAnsi"/>
        </w:rPr>
        <w:t>ANALYSED BY:</w:t>
      </w:r>
      <w:r w:rsidRPr="0001727F">
        <w:rPr>
          <w:rFonts w:asciiTheme="minorHAnsi" w:hAnsiTheme="minorHAnsi" w:cstheme="minorHAnsi"/>
        </w:rPr>
        <w:tab/>
      </w:r>
      <w:r w:rsidRPr="0001727F">
        <w:rPr>
          <w:rFonts w:asciiTheme="minorHAnsi" w:hAnsiTheme="minorHAnsi" w:cstheme="minorHAnsi"/>
        </w:rPr>
        <w:tab/>
        <w:t>QC Head/ Q.A. MANAGER:</w:t>
      </w:r>
    </w:p>
    <w:p w14:paraId="13C229E3" w14:textId="77777777" w:rsidR="00197DCF" w:rsidRPr="0001727F" w:rsidRDefault="00197DCF" w:rsidP="00197DCF">
      <w:pPr>
        <w:rPr>
          <w:rFonts w:asciiTheme="minorHAnsi" w:hAnsiTheme="minorHAnsi" w:cstheme="minorHAnsi"/>
        </w:rPr>
      </w:pPr>
      <w:r w:rsidRPr="0001727F">
        <w:rPr>
          <w:rFonts w:asciiTheme="minorHAnsi" w:hAnsiTheme="minorHAnsi" w:cstheme="minorHAnsi"/>
        </w:rPr>
        <w:t>SIGN/DATE:</w:t>
      </w:r>
      <w:r w:rsidRPr="0001727F">
        <w:rPr>
          <w:rFonts w:asciiTheme="minorHAnsi" w:hAnsiTheme="minorHAnsi" w:cstheme="minorHAnsi"/>
        </w:rPr>
        <w:tab/>
        <w:t xml:space="preserve">                                                                           </w:t>
      </w:r>
      <w:r>
        <w:rPr>
          <w:rFonts w:asciiTheme="minorHAnsi" w:hAnsiTheme="minorHAnsi" w:cstheme="minorHAnsi"/>
        </w:rPr>
        <w:tab/>
      </w:r>
      <w:r w:rsidRPr="0001727F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     </w:t>
      </w:r>
      <w:r w:rsidRPr="0001727F">
        <w:rPr>
          <w:rFonts w:asciiTheme="minorHAnsi" w:hAnsiTheme="minorHAnsi" w:cstheme="minorHAnsi"/>
        </w:rPr>
        <w:t xml:space="preserve"> SIGN/DATE:</w:t>
      </w:r>
    </w:p>
    <w:p w14:paraId="5C278570" w14:textId="77777777" w:rsidR="00767E6F" w:rsidRDefault="00767E6F"/>
    <w:sectPr w:rsidR="00767E6F" w:rsidSect="0097186E">
      <w:headerReference w:type="default" r:id="rId6"/>
      <w:footerReference w:type="default" r:id="rId7"/>
      <w:pgSz w:w="11909" w:h="16834" w:code="9"/>
      <w:pgMar w:top="1236" w:right="720" w:bottom="6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766C2" w14:textId="77777777" w:rsidR="00ED64B0" w:rsidRDefault="00ED64B0" w:rsidP="0031249E">
      <w:r>
        <w:separator/>
      </w:r>
    </w:p>
  </w:endnote>
  <w:endnote w:type="continuationSeparator" w:id="0">
    <w:p w14:paraId="5A18BCB2" w14:textId="77777777" w:rsidR="00ED64B0" w:rsidRDefault="00ED64B0" w:rsidP="003124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5422C" w14:textId="5CBB4D3E" w:rsidR="00B8236A" w:rsidRDefault="00B8236A">
    <w:pPr>
      <w:pStyle w:val="Foot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88F2888" wp14:editId="46F8CAF1">
              <wp:simplePos x="0" y="0"/>
              <wp:positionH relativeFrom="column">
                <wp:posOffset>-702733</wp:posOffset>
              </wp:positionH>
              <wp:positionV relativeFrom="paragraph">
                <wp:posOffset>-201083</wp:posOffset>
              </wp:positionV>
              <wp:extent cx="1924050" cy="446405"/>
              <wp:effectExtent l="19050" t="19050" r="19050" b="10795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2405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B019FE6" w14:textId="77777777" w:rsidR="00B8236A" w:rsidRPr="003000BF" w:rsidRDefault="00B8236A" w:rsidP="00B8236A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88F2888" id="Text Box 11" o:spid="_x0000_s1026" style="position:absolute;margin-left:-55.35pt;margin-top:-15.85pt;width:151.5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" filled="f" strokecolor="#0070c0" strokeweight="2.25pt">
              <v:textbox>
                <w:txbxContent>
                  <w:p w14:paraId="6B019FE6" w14:textId="77777777" w:rsidR="00B8236A" w:rsidRPr="003000BF" w:rsidRDefault="00B8236A" w:rsidP="00B8236A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3362890" wp14:editId="0FBF0344">
              <wp:simplePos x="0" y="0"/>
              <wp:positionH relativeFrom="column">
                <wp:posOffset>4586605</wp:posOffset>
              </wp:positionH>
              <wp:positionV relativeFrom="paragraph">
                <wp:posOffset>-9659620</wp:posOffset>
              </wp:positionV>
              <wp:extent cx="1839432" cy="446567"/>
              <wp:effectExtent l="19050" t="19050" r="27940" b="10795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9432" cy="446567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7E99F19" w14:textId="77777777" w:rsidR="00B8236A" w:rsidRPr="003000BF" w:rsidRDefault="00B8236A" w:rsidP="00B8236A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43362890" id="Text Box 6" o:spid="_x0000_s1027" style="position:absolute;margin-left:361.15pt;margin-top:-760.6pt;width:144.85pt;height:3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" filled="f" strokecolor="#00b050" strokeweight="2.25pt">
              <v:textbox>
                <w:txbxContent>
                  <w:p w14:paraId="17E99F19" w14:textId="77777777" w:rsidR="00B8236A" w:rsidRPr="003000BF" w:rsidRDefault="00B8236A" w:rsidP="00B8236A">
                    <w:pPr>
                      <w:pStyle w:val="NoSpacing"/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086CA" w14:textId="77777777" w:rsidR="00ED64B0" w:rsidRDefault="00ED64B0" w:rsidP="0031249E">
      <w:r>
        <w:separator/>
      </w:r>
    </w:p>
  </w:footnote>
  <w:footnote w:type="continuationSeparator" w:id="0">
    <w:p w14:paraId="38AEB247" w14:textId="77777777" w:rsidR="00ED64B0" w:rsidRDefault="00ED64B0" w:rsidP="003124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20" w:type="dxa"/>
      <w:tblInd w:w="-79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685"/>
      <w:gridCol w:w="7935"/>
    </w:tblGrid>
    <w:tr w:rsidR="00BB431B" w:rsidRPr="00741CEB" w14:paraId="13189F50" w14:textId="77777777" w:rsidTr="00BB431B">
      <w:trPr>
        <w:cantSplit/>
        <w:trHeight w:val="1550"/>
      </w:trPr>
      <w:tc>
        <w:tcPr>
          <w:tcW w:w="2685" w:type="dxa"/>
          <w:vAlign w:val="center"/>
        </w:tcPr>
        <w:p w14:paraId="7E9193EE" w14:textId="77777777" w:rsidR="00000000" w:rsidRPr="00741CEB" w:rsidRDefault="00000000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</w:p>
        <w:p w14:paraId="31E504B4" w14:textId="77777777" w:rsidR="00000000" w:rsidRPr="00741CEB" w:rsidRDefault="006E6726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  <w:r w:rsidRPr="00741CEB">
            <w:rPr>
              <w:rFonts w:asciiTheme="minorHAnsi" w:hAnsiTheme="minorHAnsi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5E738208" wp14:editId="10505A88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35" w:type="dxa"/>
          <w:vAlign w:val="center"/>
        </w:tcPr>
        <w:p w14:paraId="39F22EF4" w14:textId="77777777" w:rsidR="00000000" w:rsidRPr="00741CEB" w:rsidRDefault="006E6726" w:rsidP="00317772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 xml:space="preserve">BIOMEDICAL LIMITED, NO 1 </w:t>
          </w:r>
          <w:proofErr w:type="spellStart"/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>OHIMEGE</w:t>
          </w:r>
          <w:proofErr w:type="spellEnd"/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 xml:space="preserve"> ROAD, INDUSTRIAL ESTATE, ILORIN KWARA STATE, </w:t>
          </w:r>
          <w:proofErr w:type="spellStart"/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>PMB</w:t>
          </w:r>
          <w:proofErr w:type="spellEnd"/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 xml:space="preserve"> 1499</w:t>
          </w:r>
        </w:p>
        <w:p w14:paraId="1B001E02" w14:textId="77777777" w:rsidR="00000000" w:rsidRPr="00741CEB" w:rsidRDefault="00000000" w:rsidP="00317772">
          <w:pPr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6E8C049F" w14:textId="77777777" w:rsidR="00000000" w:rsidRPr="00741CEB" w:rsidRDefault="006E6726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</w:pPr>
          <w:r w:rsidRPr="00741CEB">
            <w:rPr>
              <w:rFonts w:asciiTheme="minorHAnsi" w:hAnsiTheme="minorHAnsi" w:cstheme="minorHAnsi"/>
              <w:b/>
            </w:rPr>
            <w:t>IN-PROCESS ANALYTICAL RECORD SHEET</w:t>
          </w:r>
          <w:r w:rsidRPr="00741CEB"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  <w:t xml:space="preserve"> </w:t>
          </w:r>
        </w:p>
        <w:p w14:paraId="0C9A360F" w14:textId="77777777" w:rsidR="00000000" w:rsidRPr="000F03A2" w:rsidRDefault="0031249E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</w:pPr>
          <w:proofErr w:type="spellStart"/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BML</w:t>
          </w:r>
          <w:proofErr w:type="spellEnd"/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/QA/</w:t>
          </w:r>
          <w:proofErr w:type="spellStart"/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STP</w:t>
          </w:r>
          <w:proofErr w:type="spellEnd"/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</w:t>
          </w:r>
          <w:proofErr w:type="spellStart"/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FPF</w:t>
          </w:r>
          <w:proofErr w:type="spellEnd"/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/017</w:t>
          </w:r>
          <w:r w:rsidR="006E6726" w:rsidRPr="000F03A2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/F02</w:t>
          </w:r>
        </w:p>
      </w:tc>
    </w:tr>
  </w:tbl>
  <w:p w14:paraId="32A48CF1" w14:textId="77777777" w:rsidR="00000000" w:rsidRPr="00741CEB" w:rsidRDefault="00000000" w:rsidP="00BB431B">
    <w:pPr>
      <w:pStyle w:val="Header"/>
      <w:rPr>
        <w:rFonts w:asciiTheme="minorHAnsi" w:hAnsiTheme="minorHAnsi" w:cstheme="minorHAnsi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97DCF"/>
    <w:rsid w:val="000C31BC"/>
    <w:rsid w:val="001941C4"/>
    <w:rsid w:val="00197DCF"/>
    <w:rsid w:val="0031249E"/>
    <w:rsid w:val="00343989"/>
    <w:rsid w:val="005D790A"/>
    <w:rsid w:val="006C19B6"/>
    <w:rsid w:val="006C5CF2"/>
    <w:rsid w:val="006E6726"/>
    <w:rsid w:val="00767E6F"/>
    <w:rsid w:val="007C0FF6"/>
    <w:rsid w:val="008A2821"/>
    <w:rsid w:val="00AD3A1A"/>
    <w:rsid w:val="00B03F03"/>
    <w:rsid w:val="00B40F8A"/>
    <w:rsid w:val="00B4143C"/>
    <w:rsid w:val="00B8236A"/>
    <w:rsid w:val="00DF2361"/>
    <w:rsid w:val="00ED64B0"/>
    <w:rsid w:val="00F05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354EFA"/>
  <w15:docId w15:val="{B24E792C-301F-45A9-ADB9-93A9BD346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7DC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197DC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97DCF"/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semiHidden/>
    <w:rsid w:val="00197DCF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197DCF"/>
    <w:rPr>
      <w:rFonts w:ascii="Courier New" w:eastAsia="Times New Roman" w:hAnsi="Courier New" w:cs="Times New Roman"/>
      <w:sz w:val="20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7D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7DCF"/>
    <w:rPr>
      <w:rFonts w:ascii="Tahoma" w:eastAsia="Times New Roman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3124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1249E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B8236A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B8236A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252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AYUBA MUSTAPHA</cp:lastModifiedBy>
  <cp:revision>11</cp:revision>
  <dcterms:created xsi:type="dcterms:W3CDTF">2024-02-22T08:31:00Z</dcterms:created>
  <dcterms:modified xsi:type="dcterms:W3CDTF">2026-01-08T14:22:00Z</dcterms:modified>
</cp:coreProperties>
</file>