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A09" w:rsidRDefault="004C1862" w:rsidP="004C186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>
        <w:rPr>
          <w:rFonts w:eastAsia="Times New Roman" w:cstheme="minorHAnsi"/>
          <w:b/>
          <w:bCs/>
          <w:kern w:val="36"/>
          <w:sz w:val="48"/>
          <w:szCs w:val="48"/>
        </w:rPr>
        <w:t xml:space="preserve">        </w:t>
      </w:r>
      <w:r w:rsidRPr="00171A95">
        <w:rPr>
          <w:rFonts w:eastAsia="Times New Roman" w:cstheme="minorHAnsi"/>
          <w:b/>
          <w:bCs/>
          <w:kern w:val="36"/>
          <w:sz w:val="48"/>
          <w:szCs w:val="48"/>
        </w:rPr>
        <w:t>Quality Management System (</w:t>
      </w:r>
      <w:r>
        <w:rPr>
          <w:rFonts w:eastAsia="Times New Roman" w:cstheme="minorHAnsi"/>
          <w:b/>
          <w:bCs/>
          <w:kern w:val="36"/>
          <w:sz w:val="48"/>
          <w:szCs w:val="48"/>
        </w:rPr>
        <w:t>QMS)</w:t>
      </w:r>
    </w:p>
    <w:p w:rsidR="00C412B8" w:rsidRDefault="002E5367" w:rsidP="00C412B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Objective</w:t>
      </w:r>
    </w:p>
    <w:p w:rsidR="002E5367" w:rsidRPr="002E5367" w:rsidRDefault="002E5367" w:rsidP="002E536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gramStart"/>
      <w:r w:rsidRPr="002E5367">
        <w:rPr>
          <w:rFonts w:eastAsia="Times New Roman" w:cstheme="minorHAnsi"/>
          <w:sz w:val="24"/>
          <w:szCs w:val="24"/>
        </w:rPr>
        <w:t>To educate participants on the principles, structure, and implementation of a Quality Management System (QMS) in compliance with Good Manufacturing Practice (GMP) standards for pharmaceutical industries.</w:t>
      </w:r>
      <w:proofErr w:type="gramEnd"/>
    </w:p>
    <w:p w:rsidR="002E5367" w:rsidRDefault="002E5367" w:rsidP="00C412B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71A95">
        <w:rPr>
          <w:rFonts w:eastAsia="Times New Roman" w:cstheme="minorHAnsi"/>
          <w:b/>
          <w:bCs/>
          <w:sz w:val="36"/>
          <w:szCs w:val="36"/>
        </w:rPr>
        <w:t>Introduction</w:t>
      </w:r>
    </w:p>
    <w:p w:rsidR="00740F10" w:rsidRDefault="00E15A09" w:rsidP="00E15A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71A95">
        <w:rPr>
          <w:rFonts w:eastAsia="Times New Roman" w:cstheme="minorHAnsi"/>
          <w:sz w:val="24"/>
          <w:szCs w:val="24"/>
        </w:rPr>
        <w:t>The pharmaceutical industry is responsible for the safety, efficacy, and quality of life-saving products. A robust Quality Management System (QMS) is critical to ensure that pharmaceutical products meet regulatory standards, protect patient health, and support business excellence.</w:t>
      </w:r>
    </w:p>
    <w:p w:rsidR="00740F10" w:rsidRDefault="00740F10" w:rsidP="00E15A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QMS is one of the important </w:t>
      </w:r>
      <w:r w:rsidR="002E5367">
        <w:rPr>
          <w:rFonts w:eastAsia="Times New Roman" w:cstheme="minorHAnsi"/>
          <w:sz w:val="24"/>
          <w:szCs w:val="24"/>
        </w:rPr>
        <w:t>aspects</w:t>
      </w:r>
      <w:r>
        <w:rPr>
          <w:rFonts w:eastAsia="Times New Roman" w:cstheme="minorHAnsi"/>
          <w:sz w:val="24"/>
          <w:szCs w:val="24"/>
        </w:rPr>
        <w:t xml:space="preserve"> of a pharmaceutical industry for maintaining the quality and safety for their products and services.</w:t>
      </w:r>
    </w:p>
    <w:p w:rsidR="00740F10" w:rsidRPr="00171A95" w:rsidRDefault="00740F10" w:rsidP="00E15A0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QMS relies on the regulations and guidelines to maintain the effective quality of a product.</w:t>
      </w:r>
    </w:p>
    <w:p w:rsidR="00C412B8" w:rsidRDefault="00793F9B" w:rsidP="00C412B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 xml:space="preserve">What is </w:t>
      </w:r>
      <w:r w:rsidRPr="00171A95">
        <w:rPr>
          <w:rFonts w:eastAsia="Times New Roman" w:cstheme="minorHAnsi"/>
          <w:b/>
          <w:bCs/>
          <w:sz w:val="36"/>
          <w:szCs w:val="36"/>
        </w:rPr>
        <w:t>Quality Management System?</w:t>
      </w:r>
    </w:p>
    <w:p w:rsidR="00C412B8" w:rsidRPr="002E5367" w:rsidRDefault="00C412B8" w:rsidP="00C412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E5367">
        <w:rPr>
          <w:rFonts w:eastAsia="Times New Roman" w:cstheme="minorHAnsi"/>
          <w:sz w:val="24"/>
          <w:szCs w:val="24"/>
        </w:rPr>
        <w:t xml:space="preserve">A </w:t>
      </w:r>
      <w:r w:rsidRPr="002E5367">
        <w:rPr>
          <w:rFonts w:eastAsia="Times New Roman" w:cstheme="minorHAnsi"/>
          <w:b/>
          <w:bCs/>
          <w:sz w:val="24"/>
          <w:szCs w:val="24"/>
        </w:rPr>
        <w:t>Quality Management System (QMS)</w:t>
      </w:r>
      <w:r w:rsidRPr="002E5367">
        <w:rPr>
          <w:rFonts w:eastAsia="Times New Roman" w:cstheme="minorHAnsi"/>
          <w:sz w:val="24"/>
          <w:szCs w:val="24"/>
        </w:rPr>
        <w:t xml:space="preserve"> is a structured framework that documents processes, procedures, and responsibilities required to achieve and maintain product quality and regulatory compliance in a pharmaceutical company.</w:t>
      </w:r>
    </w:p>
    <w:p w:rsidR="00B56634" w:rsidRDefault="00B56634" w:rsidP="00B56634">
      <w:pPr>
        <w:tabs>
          <w:tab w:val="left" w:pos="1530"/>
          <w:tab w:val="left" w:pos="3165"/>
          <w:tab w:val="center" w:pos="4680"/>
          <w:tab w:val="left" w:pos="6300"/>
        </w:tabs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22D0C0C" wp14:editId="56C0F626">
            <wp:extent cx="2181225" cy="1819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5367" w:rsidRPr="002E5367" w:rsidRDefault="002E5367" w:rsidP="00C412B8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</w:rPr>
      </w:pPr>
      <w:r w:rsidRPr="00C412B8">
        <w:rPr>
          <w:rFonts w:eastAsia="Times New Roman" w:cstheme="minorHAnsi"/>
          <w:b/>
          <w:bCs/>
          <w:sz w:val="36"/>
          <w:szCs w:val="36"/>
        </w:rPr>
        <w:t>Purpose of QMS</w:t>
      </w:r>
    </w:p>
    <w:p w:rsidR="002E5367" w:rsidRPr="00C412B8" w:rsidRDefault="002E5367" w:rsidP="00C412B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412B8">
        <w:rPr>
          <w:rFonts w:eastAsia="Times New Roman" w:cstheme="minorHAnsi"/>
          <w:sz w:val="24"/>
          <w:szCs w:val="24"/>
        </w:rPr>
        <w:t>To ensure consistent production of safe, effective, and high-quality medicines.</w:t>
      </w:r>
    </w:p>
    <w:p w:rsidR="00C412B8" w:rsidRDefault="002E5367" w:rsidP="00C412B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412B8">
        <w:rPr>
          <w:rFonts w:eastAsia="Times New Roman" w:cstheme="minorHAnsi"/>
          <w:sz w:val="24"/>
          <w:szCs w:val="24"/>
        </w:rPr>
        <w:t xml:space="preserve">To comply with </w:t>
      </w:r>
      <w:r w:rsidRPr="00C412B8">
        <w:rPr>
          <w:rFonts w:eastAsia="Times New Roman" w:cstheme="minorHAnsi"/>
          <w:b/>
          <w:bCs/>
          <w:sz w:val="24"/>
          <w:szCs w:val="24"/>
        </w:rPr>
        <w:t>regulatory standards</w:t>
      </w:r>
      <w:r w:rsidRPr="00C412B8">
        <w:rPr>
          <w:rFonts w:eastAsia="Times New Roman" w:cstheme="minorHAnsi"/>
          <w:sz w:val="24"/>
          <w:szCs w:val="24"/>
        </w:rPr>
        <w:t xml:space="preserve"> (e.g., WHO GMP, FDA, NAFDAC, EU GMP).</w:t>
      </w:r>
    </w:p>
    <w:p w:rsidR="002E5367" w:rsidRPr="00C412B8" w:rsidRDefault="002E5367" w:rsidP="00C412B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412B8">
        <w:rPr>
          <w:rFonts w:eastAsia="Times New Roman" w:cstheme="minorHAnsi"/>
          <w:sz w:val="24"/>
          <w:szCs w:val="24"/>
        </w:rPr>
        <w:t>To promote continuous improvement across all departments.</w:t>
      </w:r>
    </w:p>
    <w:p w:rsidR="002E5367" w:rsidRPr="002E5367" w:rsidRDefault="00C412B8" w:rsidP="00C412B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lastRenderedPageBreak/>
        <w:t>Objectives of a QMS</w:t>
      </w:r>
    </w:p>
    <w:p w:rsidR="002E5367" w:rsidRPr="002E5367" w:rsidRDefault="002E5367" w:rsidP="002E53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 xml:space="preserve">To ensure compliance with </w:t>
      </w:r>
      <w:r w:rsidRPr="002E5367">
        <w:rPr>
          <w:rFonts w:eastAsia="Times New Roman" w:cstheme="minorHAnsi"/>
          <w:b/>
          <w:bCs/>
          <w:sz w:val="24"/>
          <w:szCs w:val="24"/>
        </w:rPr>
        <w:t>GMP, GLP, and GDP</w:t>
      </w:r>
      <w:r w:rsidRPr="002E5367">
        <w:rPr>
          <w:rFonts w:eastAsia="Times New Roman" w:cstheme="minorHAnsi"/>
          <w:sz w:val="24"/>
          <w:szCs w:val="24"/>
        </w:rPr>
        <w:t xml:space="preserve"> guidelines.</w:t>
      </w:r>
    </w:p>
    <w:p w:rsidR="002E5367" w:rsidRPr="002E5367" w:rsidRDefault="002E5367" w:rsidP="002E53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To maintain uniformity and traceability in processes.</w:t>
      </w:r>
    </w:p>
    <w:p w:rsidR="002E5367" w:rsidRPr="002E5367" w:rsidRDefault="002E5367" w:rsidP="002E53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To minimize errors and deviations.</w:t>
      </w:r>
    </w:p>
    <w:p w:rsidR="002E5367" w:rsidRPr="002E5367" w:rsidRDefault="002E5367" w:rsidP="002E53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To foster continuous improvement through audits and reviews.</w:t>
      </w:r>
    </w:p>
    <w:p w:rsidR="002E5367" w:rsidRPr="002E5367" w:rsidRDefault="002E5367" w:rsidP="002E53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To enhance customer satisfaction and product reliability.</w:t>
      </w:r>
    </w:p>
    <w:p w:rsidR="002E5367" w:rsidRPr="002E5367" w:rsidRDefault="002E5367" w:rsidP="00C412B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412B8">
        <w:rPr>
          <w:rFonts w:eastAsia="Times New Roman" w:cstheme="minorHAnsi"/>
          <w:b/>
          <w:bCs/>
          <w:sz w:val="36"/>
          <w:szCs w:val="36"/>
        </w:rPr>
        <w:t>Key Components of a Pharmaceutical QMS</w:t>
      </w:r>
    </w:p>
    <w:p w:rsidR="00C412B8" w:rsidRDefault="002E5367" w:rsidP="00C412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 xml:space="preserve">The pharmaceutical QMS is built around the following </w:t>
      </w:r>
      <w:r w:rsidRPr="002E5367">
        <w:rPr>
          <w:rFonts w:eastAsia="Times New Roman" w:cstheme="minorHAnsi"/>
          <w:b/>
          <w:bCs/>
          <w:sz w:val="24"/>
          <w:szCs w:val="24"/>
        </w:rPr>
        <w:t>core elements</w:t>
      </w:r>
      <w:r w:rsidRPr="002E5367">
        <w:rPr>
          <w:rFonts w:eastAsia="Times New Roman" w:cstheme="minorHAnsi"/>
          <w:sz w:val="24"/>
          <w:szCs w:val="24"/>
        </w:rPr>
        <w:t>:</w:t>
      </w:r>
    </w:p>
    <w:p w:rsidR="002E5367" w:rsidRPr="00C412B8" w:rsidRDefault="002E5367" w:rsidP="00C412B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412B8">
        <w:rPr>
          <w:rFonts w:eastAsia="Times New Roman" w:cstheme="minorHAnsi"/>
          <w:b/>
          <w:bCs/>
          <w:sz w:val="24"/>
          <w:szCs w:val="24"/>
        </w:rPr>
        <w:t xml:space="preserve"> Quality Manual</w:t>
      </w:r>
    </w:p>
    <w:p w:rsidR="002E5367" w:rsidRPr="002E5367" w:rsidRDefault="002E5367" w:rsidP="002E53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Describes the company’s overall quality policy and objectives.</w:t>
      </w:r>
    </w:p>
    <w:p w:rsidR="00C412B8" w:rsidRDefault="002E5367" w:rsidP="00C412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Serves as the top-level document for the QMS.</w:t>
      </w:r>
    </w:p>
    <w:p w:rsidR="002E5367" w:rsidRPr="00C412B8" w:rsidRDefault="002E5367" w:rsidP="00C412B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412B8">
        <w:rPr>
          <w:rFonts w:eastAsia="Times New Roman" w:cstheme="minorHAnsi"/>
          <w:b/>
          <w:bCs/>
          <w:sz w:val="24"/>
          <w:szCs w:val="24"/>
        </w:rPr>
        <w:t>Quality Policy</w:t>
      </w:r>
    </w:p>
    <w:p w:rsidR="002E5367" w:rsidRPr="002E5367" w:rsidRDefault="002E5367" w:rsidP="002E53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A formal declaration of the company’s commitment to quality, compliance, and continuous improvement.</w:t>
      </w:r>
    </w:p>
    <w:p w:rsidR="00C412B8" w:rsidRPr="00C412B8" w:rsidRDefault="002E5367" w:rsidP="00C412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 xml:space="preserve">Example: </w:t>
      </w:r>
      <w:r w:rsidRPr="002E5367">
        <w:rPr>
          <w:rFonts w:eastAsia="Times New Roman" w:cstheme="minorHAnsi"/>
          <w:i/>
          <w:iCs/>
          <w:sz w:val="24"/>
          <w:szCs w:val="24"/>
        </w:rPr>
        <w:t>“We are committed to producing safe, effective, and high-quality medicines that meet customer and regulatory requirements.”</w:t>
      </w:r>
    </w:p>
    <w:p w:rsidR="002E5367" w:rsidRPr="00C412B8" w:rsidRDefault="002E5367" w:rsidP="00C412B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412B8">
        <w:rPr>
          <w:rFonts w:eastAsia="Times New Roman" w:cstheme="minorHAnsi"/>
          <w:b/>
          <w:bCs/>
          <w:sz w:val="24"/>
          <w:szCs w:val="24"/>
        </w:rPr>
        <w:t>Quality Objectives</w:t>
      </w:r>
    </w:p>
    <w:p w:rsidR="00C412B8" w:rsidRPr="002E5367" w:rsidRDefault="002E5367" w:rsidP="00C412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Measurable goals aligned wit</w:t>
      </w:r>
      <w:r w:rsidR="00C412B8">
        <w:rPr>
          <w:rFonts w:eastAsia="Times New Roman" w:cstheme="minorHAnsi"/>
          <w:sz w:val="24"/>
          <w:szCs w:val="24"/>
        </w:rPr>
        <w:t>h the quality policy.</w:t>
      </w:r>
      <w:r w:rsidR="00C412B8">
        <w:rPr>
          <w:rFonts w:eastAsia="Times New Roman" w:cstheme="minorHAnsi"/>
          <w:sz w:val="24"/>
          <w:szCs w:val="24"/>
        </w:rPr>
        <w:br/>
        <w:t xml:space="preserve">Example: </w:t>
      </w:r>
      <w:r w:rsidRPr="002E5367">
        <w:rPr>
          <w:rFonts w:eastAsia="Times New Roman" w:cstheme="minorHAnsi"/>
          <w:sz w:val="24"/>
          <w:szCs w:val="24"/>
        </w:rPr>
        <w:t>To reduce customer co</w:t>
      </w:r>
      <w:r w:rsidR="00EF36EE">
        <w:rPr>
          <w:rFonts w:eastAsia="Times New Roman" w:cstheme="minorHAnsi"/>
          <w:sz w:val="24"/>
          <w:szCs w:val="24"/>
        </w:rPr>
        <w:t>mplaints.</w:t>
      </w:r>
    </w:p>
    <w:p w:rsidR="002E5367" w:rsidRPr="002E5367" w:rsidRDefault="002E5367" w:rsidP="00C412B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412B8">
        <w:rPr>
          <w:rFonts w:eastAsia="Times New Roman" w:cstheme="minorHAnsi"/>
          <w:b/>
          <w:bCs/>
          <w:sz w:val="36"/>
          <w:szCs w:val="36"/>
        </w:rPr>
        <w:t>Core Elements of the Pharmaceutical QMS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6264"/>
      </w:tblGrid>
      <w:tr w:rsidR="002E5367" w:rsidRPr="002E5367" w:rsidTr="002E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QMS Element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1. Document Control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Managing and updating SOPs, policies, and records.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2. Change Control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Assessing and approving any change that may impact product quality.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3. Deviations and CAPA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Investigating and correcting deviations, with preventive actions.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4. Internal Audits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Scheduled checks to ensure compliance with GMP.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5. Management Review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Regular top management evaluation of QMS performance.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6. Training and Competence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Continuous employee training to maintain skill and awareness.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7. Supplier Qualification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Ensuring all raw material suppliers meet quality standards.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8. Risk Management (QRM)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Identifying, analyzing, and controlling potential risks.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9. Validation and Qualification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Confirming equipment, systems, and processes perform as intended.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10. Product Quality Review (PQR)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Annual review of product data to detect trends and improvements.</w:t>
            </w:r>
          </w:p>
        </w:tc>
      </w:tr>
    </w:tbl>
    <w:p w:rsidR="002E5367" w:rsidRPr="002E5367" w:rsidRDefault="002E5367" w:rsidP="002E536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D238F">
        <w:rPr>
          <w:rFonts w:eastAsia="Times New Roman" w:cstheme="minorHAnsi"/>
          <w:b/>
          <w:bCs/>
          <w:sz w:val="36"/>
          <w:szCs w:val="36"/>
        </w:rPr>
        <w:t>Good Manufacturing Practice (GMP) as a Foundation of QMS</w:t>
      </w:r>
    </w:p>
    <w:p w:rsidR="002E5367" w:rsidRPr="002E5367" w:rsidRDefault="002E5367" w:rsidP="002E53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E5367">
        <w:rPr>
          <w:rFonts w:eastAsia="Times New Roman" w:cstheme="minorHAnsi"/>
          <w:b/>
          <w:bCs/>
          <w:sz w:val="24"/>
          <w:szCs w:val="24"/>
        </w:rPr>
        <w:t>Principles of GMP:</w:t>
      </w:r>
    </w:p>
    <w:p w:rsidR="002E5367" w:rsidRPr="002E5367" w:rsidRDefault="002E5367" w:rsidP="002E5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Well-designed and maintained facilities and equipment.</w:t>
      </w:r>
    </w:p>
    <w:p w:rsidR="002E5367" w:rsidRPr="002E5367" w:rsidRDefault="002E5367" w:rsidP="002E5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Trained and qualified personnel.</w:t>
      </w:r>
    </w:p>
    <w:p w:rsidR="002E5367" w:rsidRPr="002E5367" w:rsidRDefault="002E5367" w:rsidP="002E5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Clearly written and approved procedures (SOPs).</w:t>
      </w:r>
    </w:p>
    <w:p w:rsidR="002E5367" w:rsidRPr="002E5367" w:rsidRDefault="002E5367" w:rsidP="002E5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Proper documentation of every activity.</w:t>
      </w:r>
    </w:p>
    <w:p w:rsidR="002E5367" w:rsidRPr="002E5367" w:rsidRDefault="002E5367" w:rsidP="002E5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Quality control testing before release.</w:t>
      </w:r>
    </w:p>
    <w:p w:rsidR="002E5367" w:rsidRPr="002E5367" w:rsidRDefault="002E5367" w:rsidP="002E5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Traceability of all raw materials and products.</w:t>
      </w:r>
    </w:p>
    <w:p w:rsidR="002E5367" w:rsidRPr="002E5367" w:rsidRDefault="002E5367" w:rsidP="002E5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Controlled storage and distribution.</w:t>
      </w:r>
    </w:p>
    <w:p w:rsidR="002E5367" w:rsidRPr="002E5367" w:rsidRDefault="002E5367" w:rsidP="000D238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D238F">
        <w:rPr>
          <w:rFonts w:eastAsia="Times New Roman" w:cstheme="minorHAnsi"/>
          <w:b/>
          <w:bCs/>
          <w:sz w:val="36"/>
          <w:szCs w:val="36"/>
        </w:rPr>
        <w:t>Documentation System</w:t>
      </w:r>
    </w:p>
    <w:p w:rsidR="002E5367" w:rsidRPr="002E5367" w:rsidRDefault="002E5367" w:rsidP="002E53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Proper documentation ensures traceability and compliance.</w:t>
      </w:r>
    </w:p>
    <w:p w:rsidR="002E5367" w:rsidRPr="002E5367" w:rsidRDefault="002E5367" w:rsidP="002E53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D238F">
        <w:rPr>
          <w:rFonts w:eastAsia="Times New Roman" w:cstheme="minorHAnsi"/>
          <w:b/>
          <w:bCs/>
          <w:sz w:val="24"/>
          <w:szCs w:val="24"/>
        </w:rPr>
        <w:t>Types of Documents:</w:t>
      </w:r>
    </w:p>
    <w:p w:rsidR="002E5367" w:rsidRPr="002E5367" w:rsidRDefault="002E5367" w:rsidP="002E5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Quality Manual</w:t>
      </w:r>
    </w:p>
    <w:p w:rsidR="002E5367" w:rsidRPr="002E5367" w:rsidRDefault="002E5367" w:rsidP="002E5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Standard Operating Procedures (SOPs)</w:t>
      </w:r>
    </w:p>
    <w:p w:rsidR="002E5367" w:rsidRPr="002E5367" w:rsidRDefault="002E5367" w:rsidP="002E5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Batch Manufacturing Records (BMRs)</w:t>
      </w:r>
    </w:p>
    <w:p w:rsidR="002E5367" w:rsidRPr="002E5367" w:rsidRDefault="002E5367" w:rsidP="002E5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Batch Packaging Records (BPRs)</w:t>
      </w:r>
    </w:p>
    <w:p w:rsidR="002E5367" w:rsidRPr="002E5367" w:rsidRDefault="002E5367" w:rsidP="002E5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Specifications and Test Methods</w:t>
      </w:r>
    </w:p>
    <w:p w:rsidR="002E5367" w:rsidRPr="002E5367" w:rsidRDefault="002E5367" w:rsidP="002E5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Logbooks and Registers</w:t>
      </w:r>
    </w:p>
    <w:p w:rsidR="002E5367" w:rsidRPr="002E5367" w:rsidRDefault="002E5367" w:rsidP="002E5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Training Records</w:t>
      </w:r>
    </w:p>
    <w:p w:rsidR="002E5367" w:rsidRPr="002E5367" w:rsidRDefault="002E5367" w:rsidP="002E53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b/>
          <w:bCs/>
          <w:sz w:val="24"/>
          <w:szCs w:val="24"/>
        </w:rPr>
        <w:t>Good Documentation Practice (GDP):</w:t>
      </w:r>
    </w:p>
    <w:p w:rsidR="002E5367" w:rsidRPr="002E5367" w:rsidRDefault="002E5367" w:rsidP="002E5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Write legibly and in indelible ink.</w:t>
      </w:r>
    </w:p>
    <w:p w:rsidR="002E5367" w:rsidRPr="002E5367" w:rsidRDefault="002E5367" w:rsidP="002E5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No erasures—cancel errors with a single line and sign/date.</w:t>
      </w:r>
    </w:p>
    <w:p w:rsidR="002E5367" w:rsidRPr="002E5367" w:rsidRDefault="002E5367" w:rsidP="002E5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Document activities at the time they are performed.</w:t>
      </w:r>
    </w:p>
    <w:p w:rsidR="000D238F" w:rsidRPr="002E5367" w:rsidRDefault="002E5367" w:rsidP="000D23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Ensure all entries are traceable and signed</w:t>
      </w:r>
      <w:r w:rsidR="000D238F">
        <w:rPr>
          <w:rFonts w:eastAsia="Times New Roman" w:cstheme="minorHAnsi"/>
          <w:sz w:val="24"/>
          <w:szCs w:val="24"/>
        </w:rPr>
        <w:t>.</w:t>
      </w:r>
    </w:p>
    <w:p w:rsidR="002E5367" w:rsidRPr="002E5367" w:rsidRDefault="002E5367" w:rsidP="00EE198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D238F">
        <w:rPr>
          <w:rFonts w:eastAsia="Times New Roman" w:cstheme="minorHAnsi"/>
          <w:b/>
          <w:bCs/>
          <w:sz w:val="36"/>
          <w:szCs w:val="36"/>
        </w:rPr>
        <w:t>Quality Risk Management (QRM)</w:t>
      </w:r>
    </w:p>
    <w:p w:rsidR="002E5367" w:rsidRPr="002E5367" w:rsidRDefault="002E5367" w:rsidP="002E53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E5367">
        <w:rPr>
          <w:rFonts w:eastAsia="Times New Roman" w:cstheme="minorHAnsi"/>
          <w:sz w:val="24"/>
          <w:szCs w:val="24"/>
        </w:rPr>
        <w:lastRenderedPageBreak/>
        <w:t>A proactive approach to identify and contro</w:t>
      </w:r>
      <w:r w:rsidR="000D238F">
        <w:rPr>
          <w:rFonts w:eastAsia="Times New Roman" w:cstheme="minorHAnsi"/>
          <w:sz w:val="24"/>
          <w:szCs w:val="24"/>
        </w:rPr>
        <w:t xml:space="preserve">l risks that can impact product </w:t>
      </w:r>
      <w:r w:rsidRPr="002E5367">
        <w:rPr>
          <w:rFonts w:eastAsia="Times New Roman" w:cstheme="minorHAnsi"/>
          <w:sz w:val="24"/>
          <w:szCs w:val="24"/>
        </w:rPr>
        <w:t>quality.</w:t>
      </w:r>
      <w:proofErr w:type="gramEnd"/>
    </w:p>
    <w:p w:rsidR="002E5367" w:rsidRPr="002E5367" w:rsidRDefault="002E5367" w:rsidP="002E53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E5367">
        <w:rPr>
          <w:rFonts w:eastAsia="Times New Roman" w:cstheme="minorHAnsi"/>
          <w:b/>
          <w:bCs/>
          <w:sz w:val="24"/>
          <w:szCs w:val="24"/>
        </w:rPr>
        <w:t>Risk Management Tools:</w:t>
      </w:r>
    </w:p>
    <w:p w:rsidR="002E5367" w:rsidRPr="002E5367" w:rsidRDefault="002E5367" w:rsidP="002E5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FMEA (Failure Mode and Effects Analysis)</w:t>
      </w:r>
    </w:p>
    <w:p w:rsidR="002E5367" w:rsidRPr="002E5367" w:rsidRDefault="002E5367" w:rsidP="002E5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Fishbone Diagram</w:t>
      </w:r>
    </w:p>
    <w:p w:rsidR="00EE1987" w:rsidRPr="002E5367" w:rsidRDefault="002E5367" w:rsidP="00EE1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D238F">
        <w:rPr>
          <w:rFonts w:eastAsia="Times New Roman" w:cstheme="minorHAnsi"/>
          <w:bCs/>
          <w:sz w:val="24"/>
          <w:szCs w:val="24"/>
        </w:rPr>
        <w:t>Risk Ranking and Filtering</w:t>
      </w:r>
    </w:p>
    <w:p w:rsidR="002E5367" w:rsidRPr="002E5367" w:rsidRDefault="00EE1987" w:rsidP="00EE19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    </w:t>
      </w:r>
      <w:r w:rsidR="002E5367" w:rsidRPr="000D238F">
        <w:rPr>
          <w:rFonts w:eastAsia="Times New Roman" w:cstheme="minorHAnsi"/>
          <w:b/>
          <w:bCs/>
          <w:sz w:val="36"/>
          <w:szCs w:val="36"/>
        </w:rPr>
        <w:t>Corrective and Preventive Action (CAPA)</w:t>
      </w:r>
    </w:p>
    <w:p w:rsidR="002E5367" w:rsidRPr="002E5367" w:rsidRDefault="002E5367" w:rsidP="002E53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E5367">
        <w:rPr>
          <w:rFonts w:eastAsia="Times New Roman" w:cstheme="minorHAnsi"/>
          <w:b/>
          <w:bCs/>
          <w:sz w:val="24"/>
          <w:szCs w:val="24"/>
        </w:rPr>
        <w:t>Corrective Action:</w:t>
      </w:r>
    </w:p>
    <w:p w:rsidR="002E5367" w:rsidRPr="002E5367" w:rsidRDefault="002E5367" w:rsidP="002E53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Steps taken to eliminate the cause of a detected nonconformity.</w:t>
      </w:r>
    </w:p>
    <w:p w:rsidR="002E5367" w:rsidRPr="002E5367" w:rsidRDefault="002E5367" w:rsidP="002E53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E5367">
        <w:rPr>
          <w:rFonts w:eastAsia="Times New Roman" w:cstheme="minorHAnsi"/>
          <w:b/>
          <w:bCs/>
          <w:sz w:val="24"/>
          <w:szCs w:val="24"/>
        </w:rPr>
        <w:t>Preventive Action:</w:t>
      </w:r>
    </w:p>
    <w:p w:rsidR="002E5367" w:rsidRPr="002E5367" w:rsidRDefault="002E5367" w:rsidP="002E53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E5367">
        <w:rPr>
          <w:rFonts w:eastAsia="Times New Roman" w:cstheme="minorHAnsi"/>
          <w:sz w:val="24"/>
          <w:szCs w:val="24"/>
        </w:rPr>
        <w:t>Steps taken to prevent the occurrence of potential nonconformity.</w:t>
      </w:r>
      <w:proofErr w:type="gramEnd"/>
    </w:p>
    <w:p w:rsidR="002E5367" w:rsidRPr="002E5367" w:rsidRDefault="002E5367" w:rsidP="002E53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b/>
          <w:bCs/>
          <w:sz w:val="24"/>
          <w:szCs w:val="24"/>
        </w:rPr>
        <w:t>CAPA Process:</w:t>
      </w:r>
    </w:p>
    <w:p w:rsidR="002E5367" w:rsidRPr="002E5367" w:rsidRDefault="002E5367" w:rsidP="002E5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Identify problem</w:t>
      </w:r>
    </w:p>
    <w:p w:rsidR="002E5367" w:rsidRPr="002E5367" w:rsidRDefault="002E5367" w:rsidP="002E5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Investigate root cause</w:t>
      </w:r>
    </w:p>
    <w:p w:rsidR="002E5367" w:rsidRPr="002E5367" w:rsidRDefault="002E5367" w:rsidP="002E5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Develop corrective/preventive actions</w:t>
      </w:r>
    </w:p>
    <w:p w:rsidR="002E5367" w:rsidRPr="002E5367" w:rsidRDefault="002E5367" w:rsidP="002E5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Implement actions</w:t>
      </w:r>
    </w:p>
    <w:p w:rsidR="000D238F" w:rsidRPr="002E5367" w:rsidRDefault="002E5367" w:rsidP="000D23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Verify effectiveness</w:t>
      </w:r>
    </w:p>
    <w:p w:rsidR="002E5367" w:rsidRPr="002E5367" w:rsidRDefault="002E5367" w:rsidP="00EE198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D238F">
        <w:rPr>
          <w:rFonts w:eastAsia="Times New Roman" w:cstheme="minorHAnsi"/>
          <w:b/>
          <w:bCs/>
          <w:sz w:val="36"/>
          <w:szCs w:val="36"/>
        </w:rPr>
        <w:t>Internal Audits and Management Review</w:t>
      </w:r>
    </w:p>
    <w:p w:rsidR="002E5367" w:rsidRPr="002E5367" w:rsidRDefault="002E5367" w:rsidP="002E53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E5367">
        <w:rPr>
          <w:rFonts w:eastAsia="Times New Roman" w:cstheme="minorHAnsi"/>
          <w:b/>
          <w:bCs/>
          <w:sz w:val="24"/>
          <w:szCs w:val="24"/>
        </w:rPr>
        <w:t>Internal Audits:</w:t>
      </w:r>
    </w:p>
    <w:p w:rsidR="002E5367" w:rsidRPr="002E5367" w:rsidRDefault="002E5367" w:rsidP="002E53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Conducted regularly by QA to check compliance.</w:t>
      </w:r>
    </w:p>
    <w:p w:rsidR="002E5367" w:rsidRPr="002E5367" w:rsidRDefault="002E5367" w:rsidP="002E53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Findings lead to corrective actions and improvement.</w:t>
      </w:r>
    </w:p>
    <w:p w:rsidR="002E5367" w:rsidRPr="002E5367" w:rsidRDefault="002E5367" w:rsidP="002E53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E5367">
        <w:rPr>
          <w:rFonts w:eastAsia="Times New Roman" w:cstheme="minorHAnsi"/>
          <w:b/>
          <w:bCs/>
          <w:sz w:val="24"/>
          <w:szCs w:val="24"/>
        </w:rPr>
        <w:t>Management Review:</w:t>
      </w:r>
    </w:p>
    <w:p w:rsidR="002E5367" w:rsidRPr="002E5367" w:rsidRDefault="002E5367" w:rsidP="002E53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Evaluates QMS performance through audit results, customer complaints, deviations, and CAPA trends.</w:t>
      </w:r>
    </w:p>
    <w:p w:rsidR="002E5367" w:rsidRPr="002E5367" w:rsidRDefault="002E5367" w:rsidP="002E53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Ensures continuous improvement and resource allocation.</w:t>
      </w:r>
    </w:p>
    <w:p w:rsidR="002E5367" w:rsidRPr="002E5367" w:rsidRDefault="002E5367" w:rsidP="00EE198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D238F">
        <w:rPr>
          <w:rFonts w:eastAsia="Times New Roman" w:cstheme="minorHAnsi"/>
          <w:b/>
          <w:bCs/>
          <w:sz w:val="36"/>
          <w:szCs w:val="36"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7076"/>
      </w:tblGrid>
      <w:tr w:rsidR="002E5367" w:rsidRPr="002E5367" w:rsidTr="002E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Key QMS Responsibilities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Quality Assurance (QA)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Oversees QMS implementation, documentation, audits, and compliance.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Quality Control (QC)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Conducts testing and ensures compliance with product specifications.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Manufactures products per approved BMR and SOPs.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Maintains equipment and calibrations.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Ensures proper material storage, labeling, and issuance.</w:t>
            </w:r>
          </w:p>
        </w:tc>
      </w:tr>
      <w:tr w:rsidR="002E5367" w:rsidRPr="002E5367" w:rsidTr="002E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b/>
                <w:bCs/>
                <w:sz w:val="24"/>
                <w:szCs w:val="24"/>
              </w:rPr>
              <w:t>Top Management</w:t>
            </w:r>
          </w:p>
        </w:tc>
        <w:tc>
          <w:tcPr>
            <w:tcW w:w="0" w:type="auto"/>
            <w:vAlign w:val="center"/>
            <w:hideMark/>
          </w:tcPr>
          <w:p w:rsidR="002E5367" w:rsidRPr="002E5367" w:rsidRDefault="002E5367" w:rsidP="002E53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E5367">
              <w:rPr>
                <w:rFonts w:eastAsia="Times New Roman" w:cstheme="minorHAnsi"/>
                <w:sz w:val="24"/>
                <w:szCs w:val="24"/>
              </w:rPr>
              <w:t>Provides leadership, resources, and policy directio</w:t>
            </w:r>
            <w:r w:rsidR="000D238F">
              <w:rPr>
                <w:rFonts w:eastAsia="Times New Roman" w:cstheme="minorHAnsi"/>
                <w:sz w:val="24"/>
                <w:szCs w:val="24"/>
              </w:rPr>
              <w:t>n.</w:t>
            </w:r>
          </w:p>
        </w:tc>
      </w:tr>
    </w:tbl>
    <w:p w:rsidR="002E5367" w:rsidRPr="002E5367" w:rsidRDefault="002E5367" w:rsidP="00EE198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D238F">
        <w:rPr>
          <w:rFonts w:eastAsia="Times New Roman" w:cstheme="minorHAnsi"/>
          <w:b/>
          <w:bCs/>
          <w:sz w:val="36"/>
          <w:szCs w:val="36"/>
        </w:rPr>
        <w:t>Benefits of an Effective QMS</w:t>
      </w:r>
    </w:p>
    <w:p w:rsidR="002E5367" w:rsidRPr="002E5367" w:rsidRDefault="002E5367" w:rsidP="002E53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Consistent product quality</w:t>
      </w:r>
    </w:p>
    <w:p w:rsidR="002E5367" w:rsidRPr="002E5367" w:rsidRDefault="002E5367" w:rsidP="002E53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Regulatory compliance</w:t>
      </w:r>
    </w:p>
    <w:p w:rsidR="002E5367" w:rsidRPr="002E5367" w:rsidRDefault="002E5367" w:rsidP="002E53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Improved efficiency and reduced waste</w:t>
      </w:r>
    </w:p>
    <w:p w:rsidR="002E5367" w:rsidRPr="002E5367" w:rsidRDefault="002E5367" w:rsidP="002E53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Enhanced reputation and customer trust</w:t>
      </w:r>
    </w:p>
    <w:p w:rsidR="000D238F" w:rsidRPr="002E5367" w:rsidRDefault="002E5367" w:rsidP="000D23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>Reduced risk of recalls or product failures</w:t>
      </w:r>
    </w:p>
    <w:p w:rsidR="002E5367" w:rsidRPr="002E5367" w:rsidRDefault="00EF36EE" w:rsidP="00EF36E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Conclusion</w:t>
      </w:r>
    </w:p>
    <w:p w:rsidR="00EF36EE" w:rsidRPr="002E5367" w:rsidRDefault="002E5367" w:rsidP="00E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E5367">
        <w:rPr>
          <w:rFonts w:eastAsia="Times New Roman" w:cstheme="minorHAnsi"/>
          <w:sz w:val="24"/>
          <w:szCs w:val="24"/>
        </w:rPr>
        <w:t xml:space="preserve">An effective </w:t>
      </w:r>
      <w:r w:rsidRPr="002E5367">
        <w:rPr>
          <w:rFonts w:eastAsia="Times New Roman" w:cstheme="minorHAnsi"/>
          <w:b/>
          <w:bCs/>
          <w:sz w:val="24"/>
          <w:szCs w:val="24"/>
        </w:rPr>
        <w:t>Quality Management System</w:t>
      </w:r>
      <w:r w:rsidRPr="002E5367">
        <w:rPr>
          <w:rFonts w:eastAsia="Times New Roman" w:cstheme="minorHAnsi"/>
          <w:sz w:val="24"/>
          <w:szCs w:val="24"/>
        </w:rPr>
        <w:t xml:space="preserve"> ensures that every product manufactured is </w:t>
      </w:r>
      <w:r w:rsidRPr="002E5367">
        <w:rPr>
          <w:rFonts w:eastAsia="Times New Roman" w:cstheme="minorHAnsi"/>
          <w:b/>
          <w:bCs/>
          <w:sz w:val="24"/>
          <w:szCs w:val="24"/>
        </w:rPr>
        <w:t>safe, effective, and meets the required quality standards.</w:t>
      </w:r>
      <w:r w:rsidRPr="002E5367">
        <w:rPr>
          <w:rFonts w:eastAsia="Times New Roman" w:cstheme="minorHAnsi"/>
          <w:sz w:val="24"/>
          <w:szCs w:val="24"/>
        </w:rPr>
        <w:br/>
        <w:t>All employees must understand, follow, and contribute to maintaining the QMS for the success and sustainability of the company</w:t>
      </w:r>
      <w:r w:rsidR="006110E9">
        <w:rPr>
          <w:rFonts w:eastAsia="Times New Roman" w:cstheme="minorHAnsi"/>
          <w:sz w:val="24"/>
          <w:szCs w:val="24"/>
        </w:rPr>
        <w:t>.</w:t>
      </w:r>
    </w:p>
    <w:p w:rsidR="002E5367" w:rsidRPr="002E5367" w:rsidRDefault="002E5367" w:rsidP="002E536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sectPr w:rsidR="002E5367" w:rsidRPr="002E5367" w:rsidSect="00DE2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65592"/>
    <w:multiLevelType w:val="multilevel"/>
    <w:tmpl w:val="356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21872"/>
    <w:multiLevelType w:val="multilevel"/>
    <w:tmpl w:val="FB7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548B9"/>
    <w:multiLevelType w:val="multilevel"/>
    <w:tmpl w:val="36AE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62773A"/>
    <w:multiLevelType w:val="multilevel"/>
    <w:tmpl w:val="804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7431D1"/>
    <w:multiLevelType w:val="multilevel"/>
    <w:tmpl w:val="C12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85D4D"/>
    <w:multiLevelType w:val="multilevel"/>
    <w:tmpl w:val="407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9A3792"/>
    <w:multiLevelType w:val="multilevel"/>
    <w:tmpl w:val="3A9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CB1653"/>
    <w:multiLevelType w:val="multilevel"/>
    <w:tmpl w:val="388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623C32"/>
    <w:multiLevelType w:val="multilevel"/>
    <w:tmpl w:val="279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472089"/>
    <w:multiLevelType w:val="multilevel"/>
    <w:tmpl w:val="DB44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F833E7"/>
    <w:multiLevelType w:val="multilevel"/>
    <w:tmpl w:val="AFF6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5DC74F1"/>
    <w:multiLevelType w:val="multilevel"/>
    <w:tmpl w:val="15B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5D3D9C"/>
    <w:multiLevelType w:val="multilevel"/>
    <w:tmpl w:val="857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6A73CA"/>
    <w:multiLevelType w:val="hybridMultilevel"/>
    <w:tmpl w:val="713C6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4C5D6B"/>
    <w:multiLevelType w:val="multilevel"/>
    <w:tmpl w:val="54A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5E1B93"/>
    <w:multiLevelType w:val="multilevel"/>
    <w:tmpl w:val="1D5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974376"/>
    <w:multiLevelType w:val="multilevel"/>
    <w:tmpl w:val="98B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E27E64"/>
    <w:multiLevelType w:val="multilevel"/>
    <w:tmpl w:val="48C8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C3C30F1"/>
    <w:multiLevelType w:val="multilevel"/>
    <w:tmpl w:val="7EA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E549B2"/>
    <w:multiLevelType w:val="multilevel"/>
    <w:tmpl w:val="E38A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C97520"/>
    <w:multiLevelType w:val="multilevel"/>
    <w:tmpl w:val="15C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363627"/>
    <w:multiLevelType w:val="multilevel"/>
    <w:tmpl w:val="4F10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6E16E8"/>
    <w:multiLevelType w:val="multilevel"/>
    <w:tmpl w:val="E970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5F2E71"/>
    <w:multiLevelType w:val="multilevel"/>
    <w:tmpl w:val="BA4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286782"/>
    <w:multiLevelType w:val="multilevel"/>
    <w:tmpl w:val="560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EA6427"/>
    <w:multiLevelType w:val="multilevel"/>
    <w:tmpl w:val="D086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FB1C61"/>
    <w:multiLevelType w:val="hybridMultilevel"/>
    <w:tmpl w:val="872AE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604C00"/>
    <w:multiLevelType w:val="multilevel"/>
    <w:tmpl w:val="A8A2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9"/>
  </w:num>
  <w:num w:numId="4">
    <w:abstractNumId w:val="7"/>
  </w:num>
  <w:num w:numId="5">
    <w:abstractNumId w:val="8"/>
  </w:num>
  <w:num w:numId="6">
    <w:abstractNumId w:val="20"/>
  </w:num>
  <w:num w:numId="7">
    <w:abstractNumId w:val="23"/>
  </w:num>
  <w:num w:numId="8">
    <w:abstractNumId w:val="2"/>
  </w:num>
  <w:num w:numId="9">
    <w:abstractNumId w:val="25"/>
  </w:num>
  <w:num w:numId="10">
    <w:abstractNumId w:val="9"/>
  </w:num>
  <w:num w:numId="11">
    <w:abstractNumId w:val="4"/>
  </w:num>
  <w:num w:numId="12">
    <w:abstractNumId w:val="10"/>
  </w:num>
  <w:num w:numId="13">
    <w:abstractNumId w:val="16"/>
  </w:num>
  <w:num w:numId="14">
    <w:abstractNumId w:val="0"/>
  </w:num>
  <w:num w:numId="15">
    <w:abstractNumId w:val="15"/>
  </w:num>
  <w:num w:numId="16">
    <w:abstractNumId w:val="17"/>
  </w:num>
  <w:num w:numId="17">
    <w:abstractNumId w:val="1"/>
  </w:num>
  <w:num w:numId="18">
    <w:abstractNumId w:val="18"/>
  </w:num>
  <w:num w:numId="19">
    <w:abstractNumId w:val="5"/>
  </w:num>
  <w:num w:numId="20">
    <w:abstractNumId w:val="22"/>
  </w:num>
  <w:num w:numId="21">
    <w:abstractNumId w:val="14"/>
  </w:num>
  <w:num w:numId="22">
    <w:abstractNumId w:val="11"/>
  </w:num>
  <w:num w:numId="23">
    <w:abstractNumId w:val="24"/>
  </w:num>
  <w:num w:numId="24">
    <w:abstractNumId w:val="12"/>
  </w:num>
  <w:num w:numId="25">
    <w:abstractNumId w:val="21"/>
  </w:num>
  <w:num w:numId="26">
    <w:abstractNumId w:val="27"/>
  </w:num>
  <w:num w:numId="27">
    <w:abstractNumId w:val="13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862"/>
    <w:rsid w:val="000D238F"/>
    <w:rsid w:val="000D2F28"/>
    <w:rsid w:val="00135C70"/>
    <w:rsid w:val="002E5367"/>
    <w:rsid w:val="004A74BB"/>
    <w:rsid w:val="004C1862"/>
    <w:rsid w:val="005B0A6C"/>
    <w:rsid w:val="006110E9"/>
    <w:rsid w:val="00740F10"/>
    <w:rsid w:val="00793F9B"/>
    <w:rsid w:val="00B56634"/>
    <w:rsid w:val="00C412B8"/>
    <w:rsid w:val="00D864BE"/>
    <w:rsid w:val="00DE249F"/>
    <w:rsid w:val="00E15A09"/>
    <w:rsid w:val="00E34036"/>
    <w:rsid w:val="00EE1987"/>
    <w:rsid w:val="00EF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5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5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5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2E53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2E536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53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53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2E536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E5367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2E53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5367"/>
    <w:rPr>
      <w:i/>
      <w:iCs/>
    </w:rPr>
  </w:style>
  <w:style w:type="paragraph" w:styleId="ListParagraph">
    <w:name w:val="List Paragraph"/>
    <w:basedOn w:val="Normal"/>
    <w:uiPriority w:val="34"/>
    <w:qFormat/>
    <w:rsid w:val="00C412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66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6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5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5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5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2E53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2E536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53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53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2E536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E5367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2E53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5367"/>
    <w:rPr>
      <w:i/>
      <w:iCs/>
    </w:rPr>
  </w:style>
  <w:style w:type="paragraph" w:styleId="ListParagraph">
    <w:name w:val="List Paragraph"/>
    <w:basedOn w:val="Normal"/>
    <w:uiPriority w:val="34"/>
    <w:qFormat/>
    <w:rsid w:val="00C412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66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6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41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14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87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7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1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9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0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5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 PC</cp:lastModifiedBy>
  <cp:revision>2</cp:revision>
  <cp:lastPrinted>2025-10-09T11:21:00Z</cp:lastPrinted>
  <dcterms:created xsi:type="dcterms:W3CDTF">2025-10-09T11:23:00Z</dcterms:created>
  <dcterms:modified xsi:type="dcterms:W3CDTF">2025-10-09T11:23:00Z</dcterms:modified>
</cp:coreProperties>
</file>