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0C72C8" w14:textId="573C9033" w:rsidR="00E853C5" w:rsidRPr="00E853C5" w:rsidRDefault="001656D5" w:rsidP="00E853C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bookmarkStart w:id="0" w:name="_Hlk172813091"/>
      <w:r w:rsidRPr="00E853C5">
        <w:rPr>
          <w:rFonts w:cstheme="minorHAnsi"/>
          <w:b/>
          <w:sz w:val="24"/>
          <w:szCs w:val="24"/>
        </w:rPr>
        <w:t>OBJECTIVE</w:t>
      </w:r>
      <w:r w:rsidR="00E853C5" w:rsidRPr="00E853C5">
        <w:rPr>
          <w:rFonts w:cstheme="minorHAnsi"/>
          <w:b/>
          <w:sz w:val="24"/>
          <w:szCs w:val="24"/>
        </w:rPr>
        <w:t>:</w:t>
      </w:r>
    </w:p>
    <w:p w14:paraId="4B9C5AEA" w14:textId="77777777" w:rsidR="00E853C5" w:rsidRPr="00E853C5" w:rsidRDefault="00E853C5" w:rsidP="00E853C5">
      <w:pPr>
        <w:pStyle w:val="ListParagraph"/>
        <w:spacing w:after="200" w:line="360" w:lineRule="auto"/>
        <w:ind w:left="420"/>
        <w:jc w:val="both"/>
        <w:rPr>
          <w:rFonts w:cstheme="minorHAnsi"/>
          <w:sz w:val="24"/>
          <w:szCs w:val="24"/>
        </w:rPr>
      </w:pPr>
      <w:proofErr w:type="gramStart"/>
      <w:r w:rsidRPr="00E853C5">
        <w:rPr>
          <w:rFonts w:cstheme="minorHAnsi"/>
          <w:sz w:val="24"/>
          <w:szCs w:val="24"/>
        </w:rPr>
        <w:t>To provide written guidelines for Chemical Analysis of water.</w:t>
      </w:r>
      <w:proofErr w:type="gramEnd"/>
    </w:p>
    <w:p w14:paraId="4858B161" w14:textId="2567CC6B" w:rsidR="00E853C5" w:rsidRPr="00E853C5" w:rsidRDefault="001656D5" w:rsidP="00E853C5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SCOPE</w:t>
      </w:r>
      <w:r w:rsidR="00E853C5" w:rsidRPr="00E853C5">
        <w:rPr>
          <w:rFonts w:cstheme="minorHAnsi"/>
          <w:b/>
          <w:sz w:val="24"/>
          <w:szCs w:val="24"/>
        </w:rPr>
        <w:t>:</w:t>
      </w:r>
    </w:p>
    <w:p w14:paraId="0D999F12" w14:textId="77777777" w:rsidR="00E853C5" w:rsidRPr="00E853C5" w:rsidRDefault="00E853C5" w:rsidP="00E853C5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         This SOP covers the procedure for Chemical Analysis of water</w:t>
      </w:r>
    </w:p>
    <w:p w14:paraId="59783E4B" w14:textId="5087E05D" w:rsidR="00E853C5" w:rsidRPr="00E853C5" w:rsidRDefault="001656D5" w:rsidP="00E853C5">
      <w:pPr>
        <w:pStyle w:val="ListParagraph"/>
        <w:numPr>
          <w:ilvl w:val="0"/>
          <w:numId w:val="4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RESPONSIBILITY</w:t>
      </w:r>
      <w:r w:rsidR="00E853C5" w:rsidRPr="00E853C5">
        <w:rPr>
          <w:rFonts w:cstheme="minorHAnsi"/>
          <w:b/>
          <w:sz w:val="24"/>
          <w:szCs w:val="24"/>
        </w:rPr>
        <w:t>/</w:t>
      </w:r>
      <w:r w:rsidRPr="00E853C5">
        <w:rPr>
          <w:rFonts w:cstheme="minorHAnsi"/>
          <w:b/>
          <w:sz w:val="24"/>
          <w:szCs w:val="24"/>
        </w:rPr>
        <w:t>ACCOUNTABILITY</w:t>
      </w:r>
      <w:r w:rsidR="00E853C5" w:rsidRPr="00E853C5">
        <w:rPr>
          <w:rFonts w:cstheme="minorHAnsi"/>
          <w:b/>
          <w:sz w:val="24"/>
          <w:szCs w:val="24"/>
        </w:rPr>
        <w:t>:</w:t>
      </w:r>
    </w:p>
    <w:p w14:paraId="74FAAB65" w14:textId="77777777" w:rsidR="005A6FA8" w:rsidRDefault="005A6FA8" w:rsidP="005A6FA8">
      <w:pPr>
        <w:pStyle w:val="ListParagraph"/>
        <w:numPr>
          <w:ilvl w:val="0"/>
          <w:numId w:val="22"/>
        </w:numPr>
        <w:spacing w:after="0" w:line="276" w:lineRule="auto"/>
        <w:ind w:left="426" w:hanging="142"/>
        <w:jc w:val="both"/>
      </w:pPr>
      <w:r w:rsidRPr="00E97422">
        <w:t xml:space="preserve">QC analyst shall be responsible for testing water </w:t>
      </w:r>
    </w:p>
    <w:p w14:paraId="4F8E2DF6" w14:textId="117BD341" w:rsidR="00E853C5" w:rsidRDefault="005A6FA8" w:rsidP="005A6FA8">
      <w:pPr>
        <w:pStyle w:val="ListParagraph"/>
        <w:numPr>
          <w:ilvl w:val="0"/>
          <w:numId w:val="22"/>
        </w:numPr>
        <w:spacing w:after="0" w:line="276" w:lineRule="auto"/>
        <w:ind w:left="426" w:hanging="142"/>
        <w:jc w:val="both"/>
      </w:pPr>
      <w:r w:rsidRPr="00E97422">
        <w:t xml:space="preserve">QC </w:t>
      </w:r>
      <w:r>
        <w:t>Head</w:t>
      </w:r>
      <w:r w:rsidR="001656D5">
        <w:t xml:space="preserve"> </w:t>
      </w:r>
      <w:r>
        <w:t xml:space="preserve">or designee </w:t>
      </w:r>
      <w:r w:rsidRPr="00E97422">
        <w:t xml:space="preserve">approves the analytical results and </w:t>
      </w:r>
      <w:r>
        <w:t>releases</w:t>
      </w:r>
      <w:r w:rsidRPr="00E97422">
        <w:t xml:space="preserve"> water for production</w:t>
      </w:r>
      <w:r>
        <w:t xml:space="preserve"> use</w:t>
      </w:r>
      <w:r w:rsidRPr="00E97422">
        <w:t>.</w:t>
      </w:r>
    </w:p>
    <w:p w14:paraId="1C862257" w14:textId="77777777" w:rsidR="005A6FA8" w:rsidRPr="005A6FA8" w:rsidRDefault="005A6FA8" w:rsidP="005A6FA8">
      <w:pPr>
        <w:pStyle w:val="ListParagraph"/>
        <w:spacing w:after="0" w:line="276" w:lineRule="auto"/>
        <w:ind w:left="426"/>
        <w:jc w:val="both"/>
      </w:pPr>
    </w:p>
    <w:p w14:paraId="60E033A1" w14:textId="18DE8FA3" w:rsidR="00E853C5" w:rsidRPr="00E853C5" w:rsidRDefault="00E853C5" w:rsidP="00E853C5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 xml:space="preserve">4.0 </w:t>
      </w:r>
      <w:r w:rsidR="001656D5" w:rsidRPr="00E853C5">
        <w:rPr>
          <w:rFonts w:cstheme="minorHAnsi"/>
          <w:b/>
          <w:sz w:val="24"/>
          <w:szCs w:val="24"/>
        </w:rPr>
        <w:t>ABBREVIATIONS AND DEFINITIONS</w:t>
      </w:r>
    </w:p>
    <w:p w14:paraId="14298108" w14:textId="77777777" w:rsidR="00E853C5" w:rsidRPr="00DE3F8E" w:rsidRDefault="00DE3F8E" w:rsidP="00DE3F8E">
      <w:pPr>
        <w:pStyle w:val="ListParagraph"/>
        <w:ind w:left="0" w:firstLine="360"/>
        <w:rPr>
          <w:rFonts w:cstheme="minorHAnsi"/>
          <w:bCs/>
          <w:sz w:val="24"/>
          <w:szCs w:val="24"/>
        </w:rPr>
      </w:pPr>
      <w:r w:rsidRPr="00DE3F8E">
        <w:rPr>
          <w:rFonts w:cstheme="minorHAnsi"/>
          <w:bCs/>
          <w:sz w:val="24"/>
          <w:szCs w:val="24"/>
        </w:rPr>
        <w:t>PPE– P</w:t>
      </w:r>
      <w:r>
        <w:rPr>
          <w:rFonts w:cstheme="minorHAnsi"/>
          <w:bCs/>
          <w:sz w:val="24"/>
          <w:szCs w:val="24"/>
        </w:rPr>
        <w:t>ersonal</w:t>
      </w:r>
      <w:r w:rsidRPr="00DE3F8E">
        <w:rPr>
          <w:rFonts w:cstheme="minorHAnsi"/>
          <w:bCs/>
          <w:sz w:val="24"/>
          <w:szCs w:val="24"/>
        </w:rPr>
        <w:t xml:space="preserve"> Protective Equipment</w:t>
      </w:r>
    </w:p>
    <w:p w14:paraId="1747C5B5" w14:textId="77777777" w:rsidR="00E853C5" w:rsidRPr="00E853C5" w:rsidRDefault="00E853C5" w:rsidP="00E853C5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37787444" w14:textId="01D4DD8E" w:rsidR="00E853C5" w:rsidRPr="00E853C5" w:rsidRDefault="001656D5" w:rsidP="00E853C5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PROCEDURE</w:t>
      </w:r>
    </w:p>
    <w:p w14:paraId="2311216F" w14:textId="77777777" w:rsidR="00E853C5" w:rsidRPr="00E853C5" w:rsidRDefault="00E853C5" w:rsidP="00E853C5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bookmarkStart w:id="1" w:name="_Hlk170902440"/>
      <w:r w:rsidRPr="00E853C5">
        <w:rPr>
          <w:rFonts w:cstheme="minorHAnsi"/>
          <w:sz w:val="24"/>
          <w:szCs w:val="24"/>
          <w:u w:val="single"/>
        </w:rPr>
        <w:t>APPEARANCE:</w:t>
      </w:r>
    </w:p>
    <w:p w14:paraId="633C52CC" w14:textId="77777777" w:rsidR="00E853C5" w:rsidRPr="00E853C5" w:rsidRDefault="00E853C5" w:rsidP="005A6FA8">
      <w:pPr>
        <w:pStyle w:val="Header"/>
        <w:numPr>
          <w:ilvl w:val="0"/>
          <w:numId w:val="23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Take 30ml of the water sample in a clean and clear test tube.</w:t>
      </w:r>
    </w:p>
    <w:p w14:paraId="1C415426" w14:textId="77777777" w:rsidR="00E853C5" w:rsidRPr="00E853C5" w:rsidRDefault="00E853C5" w:rsidP="005A6FA8">
      <w:pPr>
        <w:pStyle w:val="Header"/>
        <w:numPr>
          <w:ilvl w:val="0"/>
          <w:numId w:val="23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View down the vertical axis in a bright light against black and white background.</w:t>
      </w:r>
    </w:p>
    <w:p w14:paraId="1145E8D6" w14:textId="77777777" w:rsidR="00E853C5" w:rsidRPr="00E853C5" w:rsidRDefault="00E853C5" w:rsidP="005A6FA8">
      <w:pPr>
        <w:pStyle w:val="Header"/>
        <w:numPr>
          <w:ilvl w:val="0"/>
          <w:numId w:val="23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Clear and </w:t>
      </w:r>
      <w:proofErr w:type="spellStart"/>
      <w:r w:rsidRPr="00E853C5">
        <w:rPr>
          <w:rFonts w:cstheme="minorHAnsi"/>
          <w:sz w:val="24"/>
          <w:szCs w:val="24"/>
        </w:rPr>
        <w:t>colourless</w:t>
      </w:r>
      <w:proofErr w:type="spellEnd"/>
      <w:r w:rsidRPr="00E853C5">
        <w:rPr>
          <w:rFonts w:cstheme="minorHAnsi"/>
          <w:sz w:val="24"/>
          <w:szCs w:val="24"/>
        </w:rPr>
        <w:t>.</w:t>
      </w:r>
    </w:p>
    <w:p w14:paraId="4202019B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</w:p>
    <w:p w14:paraId="6204630F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  <w:u w:val="single"/>
        </w:rPr>
        <w:t>CONDUCTIVITY:</w:t>
      </w:r>
    </w:p>
    <w:p w14:paraId="5D5928CA" w14:textId="77777777" w:rsidR="00E853C5" w:rsidRPr="00E853C5" w:rsidRDefault="00E853C5" w:rsidP="005A6FA8">
      <w:pPr>
        <w:pStyle w:val="Header"/>
        <w:numPr>
          <w:ilvl w:val="0"/>
          <w:numId w:val="24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Take 50ml of water sample in a beaker.</w:t>
      </w:r>
    </w:p>
    <w:p w14:paraId="407EAE44" w14:textId="77777777" w:rsidR="00E853C5" w:rsidRPr="00E853C5" w:rsidRDefault="00E853C5" w:rsidP="005A6FA8">
      <w:pPr>
        <w:pStyle w:val="Header"/>
        <w:numPr>
          <w:ilvl w:val="0"/>
          <w:numId w:val="24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Immerse the conductivity meter probe.</w:t>
      </w:r>
    </w:p>
    <w:p w14:paraId="56F03B39" w14:textId="77777777" w:rsidR="00E853C5" w:rsidRPr="00E853C5" w:rsidRDefault="00E853C5" w:rsidP="005A6FA8">
      <w:pPr>
        <w:pStyle w:val="Header"/>
        <w:numPr>
          <w:ilvl w:val="0"/>
          <w:numId w:val="24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Invigorate and read.</w:t>
      </w:r>
    </w:p>
    <w:p w14:paraId="591CCF59" w14:textId="77777777" w:rsidR="00E853C5" w:rsidRPr="00E853C5" w:rsidRDefault="00E853C5" w:rsidP="005A6FA8">
      <w:pPr>
        <w:pStyle w:val="Header"/>
        <w:numPr>
          <w:ilvl w:val="0"/>
          <w:numId w:val="24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Not more than 10</w:t>
      </w:r>
      <w:r w:rsidRPr="00E853C5">
        <w:rPr>
          <w:rFonts w:cstheme="minorHAnsi"/>
          <w:sz w:val="24"/>
          <w:szCs w:val="24"/>
        </w:rPr>
        <w:sym w:font="Symbol" w:char="F06D"/>
      </w:r>
      <w:r w:rsidRPr="00E853C5">
        <w:rPr>
          <w:rFonts w:cstheme="minorHAnsi"/>
          <w:sz w:val="24"/>
          <w:szCs w:val="24"/>
        </w:rPr>
        <w:t>s/cm at room temperature.</w:t>
      </w:r>
    </w:p>
    <w:p w14:paraId="414B7AC6" w14:textId="77777777" w:rsidR="00E853C5" w:rsidRPr="00E853C5" w:rsidRDefault="00E853C5" w:rsidP="005A6FA8">
      <w:pPr>
        <w:pStyle w:val="Header"/>
        <w:ind w:left="720" w:hanging="166"/>
        <w:jc w:val="both"/>
        <w:rPr>
          <w:rFonts w:cstheme="minorHAnsi"/>
          <w:sz w:val="24"/>
          <w:szCs w:val="24"/>
        </w:rPr>
      </w:pPr>
    </w:p>
    <w:p w14:paraId="07B1D7EC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  <w:u w:val="single"/>
        </w:rPr>
        <w:t>ACIDITY / ALKALINITY:</w:t>
      </w:r>
    </w:p>
    <w:p w14:paraId="4CB531FB" w14:textId="77777777" w:rsidR="00E853C5" w:rsidRPr="00E853C5" w:rsidRDefault="00E853C5" w:rsidP="005A6FA8">
      <w:pPr>
        <w:pStyle w:val="Header"/>
        <w:numPr>
          <w:ilvl w:val="0"/>
          <w:numId w:val="25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Pipette 20ml of water sample into a clean test tube.</w:t>
      </w:r>
    </w:p>
    <w:p w14:paraId="5E4B3B54" w14:textId="77777777" w:rsidR="00E853C5" w:rsidRPr="00E853C5" w:rsidRDefault="00E853C5" w:rsidP="005A6FA8">
      <w:pPr>
        <w:pStyle w:val="Header"/>
        <w:numPr>
          <w:ilvl w:val="0"/>
          <w:numId w:val="25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0.05ml of Phenol red solution.</w:t>
      </w:r>
    </w:p>
    <w:p w14:paraId="072FFADB" w14:textId="77777777" w:rsidR="00E853C5" w:rsidRPr="00E853C5" w:rsidRDefault="00E853C5" w:rsidP="005A6FA8">
      <w:pPr>
        <w:pStyle w:val="Header"/>
        <w:numPr>
          <w:ilvl w:val="0"/>
          <w:numId w:val="25"/>
        </w:numPr>
        <w:tabs>
          <w:tab w:val="clear" w:pos="4680"/>
          <w:tab w:val="clear" w:pos="9360"/>
          <w:tab w:val="center" w:pos="4513"/>
          <w:tab w:val="right" w:pos="9026"/>
        </w:tabs>
        <w:ind w:hanging="16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Not more than 0.1ml/0.15ml of 0.01M Sodium hydroxide / 0.01M Hydrochloric acid </w:t>
      </w:r>
      <w:proofErr w:type="gramStart"/>
      <w:r w:rsidRPr="00E853C5">
        <w:rPr>
          <w:rFonts w:cstheme="minorHAnsi"/>
          <w:sz w:val="24"/>
          <w:szCs w:val="24"/>
        </w:rPr>
        <w:t>is</w:t>
      </w:r>
      <w:proofErr w:type="gramEnd"/>
      <w:r w:rsidRPr="00E853C5">
        <w:rPr>
          <w:rFonts w:cstheme="minorHAnsi"/>
          <w:sz w:val="24"/>
          <w:szCs w:val="24"/>
        </w:rPr>
        <w:t xml:space="preserve"> required to turn the </w:t>
      </w:r>
      <w:proofErr w:type="spellStart"/>
      <w:r w:rsidRPr="00E853C5">
        <w:rPr>
          <w:rFonts w:cstheme="minorHAnsi"/>
          <w:sz w:val="24"/>
          <w:szCs w:val="24"/>
        </w:rPr>
        <w:t>colour</w:t>
      </w:r>
      <w:proofErr w:type="spellEnd"/>
      <w:r w:rsidRPr="00E853C5">
        <w:rPr>
          <w:rFonts w:cstheme="minorHAnsi"/>
          <w:sz w:val="24"/>
          <w:szCs w:val="24"/>
        </w:rPr>
        <w:t xml:space="preserve"> to red/yellow.</w:t>
      </w:r>
    </w:p>
    <w:p w14:paraId="56B76844" w14:textId="77777777" w:rsidR="00E853C5" w:rsidRPr="00E853C5" w:rsidRDefault="00E853C5" w:rsidP="005A6FA8">
      <w:pPr>
        <w:pStyle w:val="Header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  <w:u w:val="single"/>
        </w:rPr>
        <w:lastRenderedPageBreak/>
        <w:t>OXIDISABLE SUBSTANCES:</w:t>
      </w:r>
    </w:p>
    <w:p w14:paraId="5527E832" w14:textId="77777777" w:rsidR="00E853C5" w:rsidRPr="00E853C5" w:rsidRDefault="00E853C5" w:rsidP="005A6FA8">
      <w:pPr>
        <w:pStyle w:val="Header"/>
        <w:numPr>
          <w:ilvl w:val="0"/>
          <w:numId w:val="26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Take 100ml of the water sample in a 250ml beaker.</w:t>
      </w:r>
    </w:p>
    <w:p w14:paraId="7703AACA" w14:textId="77777777" w:rsidR="00E853C5" w:rsidRPr="00E853C5" w:rsidRDefault="00E853C5" w:rsidP="005A6FA8">
      <w:pPr>
        <w:pStyle w:val="Header"/>
        <w:numPr>
          <w:ilvl w:val="0"/>
          <w:numId w:val="26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Add 10ml of dilute </w:t>
      </w:r>
      <w:proofErr w:type="spellStart"/>
      <w:r w:rsidRPr="00E853C5">
        <w:rPr>
          <w:rFonts w:cstheme="minorHAnsi"/>
          <w:sz w:val="24"/>
          <w:szCs w:val="24"/>
        </w:rPr>
        <w:t>sulphuric</w:t>
      </w:r>
      <w:proofErr w:type="spellEnd"/>
      <w:r w:rsidRPr="00E853C5">
        <w:rPr>
          <w:rFonts w:cstheme="minorHAnsi"/>
          <w:sz w:val="24"/>
          <w:szCs w:val="24"/>
        </w:rPr>
        <w:t xml:space="preserve"> acid and boil.</w:t>
      </w:r>
    </w:p>
    <w:p w14:paraId="62BC0569" w14:textId="77777777" w:rsidR="00E853C5" w:rsidRPr="00E853C5" w:rsidRDefault="00E853C5" w:rsidP="005A6FA8">
      <w:pPr>
        <w:pStyle w:val="Header"/>
        <w:numPr>
          <w:ilvl w:val="0"/>
          <w:numId w:val="26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0.2ml of 0.02M Potassium permanganate.</w:t>
      </w:r>
    </w:p>
    <w:p w14:paraId="62287B10" w14:textId="77777777" w:rsidR="00E853C5" w:rsidRPr="00E853C5" w:rsidRDefault="00E853C5" w:rsidP="005A6FA8">
      <w:pPr>
        <w:pStyle w:val="Header"/>
        <w:numPr>
          <w:ilvl w:val="0"/>
          <w:numId w:val="26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Boil further for 5 minutes.</w:t>
      </w:r>
    </w:p>
    <w:p w14:paraId="4606008F" w14:textId="77777777" w:rsidR="00E853C5" w:rsidRPr="00E853C5" w:rsidRDefault="00E853C5" w:rsidP="005A6FA8">
      <w:pPr>
        <w:pStyle w:val="Header"/>
        <w:numPr>
          <w:ilvl w:val="0"/>
          <w:numId w:val="26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The solution remains faintly pink.</w:t>
      </w:r>
    </w:p>
    <w:p w14:paraId="6F504F6E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</w:p>
    <w:p w14:paraId="770414DC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  <w:u w:val="single"/>
        </w:rPr>
        <w:t>RESIDUE ON EVAPORATION:</w:t>
      </w:r>
    </w:p>
    <w:p w14:paraId="72A13D52" w14:textId="77777777" w:rsidR="00E853C5" w:rsidRPr="00E853C5" w:rsidRDefault="00E853C5" w:rsidP="005A6FA8">
      <w:pPr>
        <w:pStyle w:val="Header"/>
        <w:numPr>
          <w:ilvl w:val="0"/>
          <w:numId w:val="27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Take 100ml of the water into a crucible.</w:t>
      </w:r>
    </w:p>
    <w:p w14:paraId="2EBA674E" w14:textId="77777777" w:rsidR="00E853C5" w:rsidRPr="00E853C5" w:rsidRDefault="00E853C5" w:rsidP="005A6FA8">
      <w:pPr>
        <w:pStyle w:val="Header"/>
        <w:numPr>
          <w:ilvl w:val="0"/>
          <w:numId w:val="27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Evaporate to dryness on water bath.</w:t>
      </w:r>
    </w:p>
    <w:p w14:paraId="4019E032" w14:textId="77777777" w:rsidR="00E853C5" w:rsidRPr="00E853C5" w:rsidRDefault="00E853C5" w:rsidP="005A6FA8">
      <w:pPr>
        <w:pStyle w:val="Header"/>
        <w:numPr>
          <w:ilvl w:val="0"/>
          <w:numId w:val="27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Dry in oven at 100 – 105</w:t>
      </w:r>
      <w:r w:rsidRPr="00E853C5">
        <w:rPr>
          <w:rFonts w:cstheme="minorHAnsi"/>
          <w:sz w:val="24"/>
          <w:szCs w:val="24"/>
          <w:vertAlign w:val="superscript"/>
        </w:rPr>
        <w:t>o</w:t>
      </w:r>
      <w:r w:rsidRPr="00E853C5">
        <w:rPr>
          <w:rFonts w:cstheme="minorHAnsi"/>
          <w:sz w:val="24"/>
          <w:szCs w:val="24"/>
        </w:rPr>
        <w:t>C.</w:t>
      </w:r>
    </w:p>
    <w:p w14:paraId="3BBAB53B" w14:textId="77777777" w:rsidR="00E853C5" w:rsidRPr="00E853C5" w:rsidRDefault="00E853C5" w:rsidP="005A6FA8">
      <w:pPr>
        <w:pStyle w:val="Header"/>
        <w:numPr>
          <w:ilvl w:val="0"/>
          <w:numId w:val="27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Not more than 3mg.</w:t>
      </w:r>
    </w:p>
    <w:p w14:paraId="04C774D3" w14:textId="77777777" w:rsidR="00E853C5" w:rsidRPr="00E853C5" w:rsidRDefault="00E853C5" w:rsidP="00E853C5">
      <w:pPr>
        <w:pStyle w:val="Header"/>
        <w:jc w:val="both"/>
        <w:rPr>
          <w:rFonts w:cstheme="minorHAnsi"/>
          <w:sz w:val="24"/>
          <w:szCs w:val="24"/>
          <w:u w:val="single"/>
        </w:rPr>
      </w:pPr>
    </w:p>
    <w:p w14:paraId="72D974B4" w14:textId="77777777" w:rsidR="00E853C5" w:rsidRPr="00E853C5" w:rsidRDefault="00E853C5" w:rsidP="00E853C5">
      <w:pPr>
        <w:pStyle w:val="Header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  <w:u w:val="single"/>
        </w:rPr>
        <w:t>LIMIT TEST:</w:t>
      </w:r>
    </w:p>
    <w:p w14:paraId="1B5F041F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i/>
          <w:sz w:val="24"/>
          <w:szCs w:val="24"/>
          <w:u w:val="single"/>
        </w:rPr>
        <w:t>Heavy Metals</w:t>
      </w:r>
    </w:p>
    <w:p w14:paraId="272DCDF0" w14:textId="77777777" w:rsidR="00E853C5" w:rsidRPr="00E853C5" w:rsidRDefault="00E853C5" w:rsidP="005A6FA8">
      <w:pPr>
        <w:pStyle w:val="Header"/>
        <w:numPr>
          <w:ilvl w:val="0"/>
          <w:numId w:val="28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Heat 200ml of sample in a glass evaporating dish on a water bath until the volume in reduced to 20ml.</w:t>
      </w:r>
    </w:p>
    <w:p w14:paraId="23423E44" w14:textId="77777777" w:rsidR="00E853C5" w:rsidRPr="00E853C5" w:rsidRDefault="00E853C5" w:rsidP="005A6FA8">
      <w:pPr>
        <w:pStyle w:val="Header"/>
        <w:numPr>
          <w:ilvl w:val="0"/>
          <w:numId w:val="28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Take 12ml of the concentrated sample in a test tube and mixture of 10ml of lead standard solution (1ppm) with 2ml of concentrated sample in another test tube.</w:t>
      </w:r>
    </w:p>
    <w:p w14:paraId="3F5B7485" w14:textId="77777777" w:rsidR="00E853C5" w:rsidRPr="00E853C5" w:rsidRDefault="00E853C5" w:rsidP="005A6FA8">
      <w:pPr>
        <w:pStyle w:val="Header"/>
        <w:numPr>
          <w:ilvl w:val="0"/>
          <w:numId w:val="28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2ml of acetate buffer 3.5 to each test tube.</w:t>
      </w:r>
    </w:p>
    <w:p w14:paraId="3291E689" w14:textId="77777777" w:rsidR="00E853C5" w:rsidRPr="00E853C5" w:rsidRDefault="00E853C5" w:rsidP="005A6FA8">
      <w:pPr>
        <w:pStyle w:val="Header"/>
        <w:numPr>
          <w:ilvl w:val="0"/>
          <w:numId w:val="28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Mix and add 1.2ml of </w:t>
      </w:r>
      <w:proofErr w:type="spellStart"/>
      <w:r w:rsidRPr="00E853C5">
        <w:rPr>
          <w:rFonts w:cstheme="minorHAnsi"/>
          <w:sz w:val="24"/>
          <w:szCs w:val="24"/>
        </w:rPr>
        <w:t>Thioacetamidle</w:t>
      </w:r>
      <w:proofErr w:type="spellEnd"/>
      <w:r w:rsidRPr="00E853C5">
        <w:rPr>
          <w:rFonts w:cstheme="minorHAnsi"/>
          <w:sz w:val="24"/>
          <w:szCs w:val="24"/>
        </w:rPr>
        <w:t xml:space="preserve"> reagent to each test tube.</w:t>
      </w:r>
    </w:p>
    <w:p w14:paraId="2245F5E8" w14:textId="77777777" w:rsidR="00E853C5" w:rsidRPr="00E853C5" w:rsidRDefault="00E853C5" w:rsidP="005A6FA8">
      <w:pPr>
        <w:pStyle w:val="Header"/>
        <w:numPr>
          <w:ilvl w:val="0"/>
          <w:numId w:val="28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Mix immediately and allow them to stand for 2 minutes.</w:t>
      </w:r>
    </w:p>
    <w:p w14:paraId="70F77A7A" w14:textId="77777777" w:rsidR="00E853C5" w:rsidRPr="00E853C5" w:rsidRDefault="00E853C5" w:rsidP="005A6FA8">
      <w:pPr>
        <w:pStyle w:val="Header"/>
        <w:numPr>
          <w:ilvl w:val="0"/>
          <w:numId w:val="28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The standard solution is more intensely </w:t>
      </w:r>
      <w:proofErr w:type="spellStart"/>
      <w:r w:rsidRPr="00E853C5">
        <w:rPr>
          <w:rFonts w:cstheme="minorHAnsi"/>
          <w:sz w:val="24"/>
          <w:szCs w:val="24"/>
        </w:rPr>
        <w:t>coloured</w:t>
      </w:r>
      <w:proofErr w:type="spellEnd"/>
      <w:r w:rsidRPr="00E853C5">
        <w:rPr>
          <w:rFonts w:cstheme="minorHAnsi"/>
          <w:sz w:val="24"/>
          <w:szCs w:val="24"/>
        </w:rPr>
        <w:t xml:space="preserve"> than the test solution.</w:t>
      </w:r>
    </w:p>
    <w:p w14:paraId="6122992C" w14:textId="77777777" w:rsidR="00E853C5" w:rsidRPr="00E853C5" w:rsidRDefault="00E853C5" w:rsidP="00E853C5">
      <w:pPr>
        <w:pStyle w:val="Header"/>
        <w:jc w:val="both"/>
        <w:rPr>
          <w:rFonts w:cstheme="minorHAnsi"/>
          <w:sz w:val="24"/>
          <w:szCs w:val="24"/>
        </w:rPr>
      </w:pPr>
    </w:p>
    <w:p w14:paraId="075B1AC2" w14:textId="77777777" w:rsidR="00E853C5" w:rsidRPr="00E853C5" w:rsidRDefault="00E853C5" w:rsidP="00E853C5">
      <w:pPr>
        <w:pStyle w:val="Header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i/>
          <w:sz w:val="24"/>
          <w:szCs w:val="24"/>
          <w:u w:val="single"/>
        </w:rPr>
        <w:t>Ammonium</w:t>
      </w:r>
    </w:p>
    <w:p w14:paraId="4D1E3BEC" w14:textId="77777777" w:rsidR="00E853C5" w:rsidRPr="00E853C5" w:rsidRDefault="00E853C5" w:rsidP="005A6FA8">
      <w:pPr>
        <w:pStyle w:val="Header"/>
        <w:numPr>
          <w:ilvl w:val="0"/>
          <w:numId w:val="29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Place 20ml of the water sample in a clean test tube and a mixture of 4ml of ammonium standard solution (1ppm) with 16ml of ammonium free water in another test tube.</w:t>
      </w:r>
    </w:p>
    <w:p w14:paraId="1BEDB676" w14:textId="77777777" w:rsidR="00E853C5" w:rsidRPr="00E853C5" w:rsidRDefault="00E853C5" w:rsidP="005A6FA8">
      <w:pPr>
        <w:pStyle w:val="Header"/>
        <w:numPr>
          <w:ilvl w:val="0"/>
          <w:numId w:val="29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Add 1ml of alkaline potassium </w:t>
      </w:r>
      <w:proofErr w:type="spellStart"/>
      <w:r w:rsidRPr="00E853C5">
        <w:rPr>
          <w:rFonts w:cstheme="minorHAnsi"/>
          <w:sz w:val="24"/>
          <w:szCs w:val="24"/>
        </w:rPr>
        <w:t>tetraiodomercurate</w:t>
      </w:r>
      <w:proofErr w:type="spellEnd"/>
      <w:r w:rsidRPr="00E853C5">
        <w:rPr>
          <w:rFonts w:cstheme="minorHAnsi"/>
          <w:sz w:val="24"/>
          <w:szCs w:val="24"/>
        </w:rPr>
        <w:t xml:space="preserve"> solution to each test tube.</w:t>
      </w:r>
    </w:p>
    <w:p w14:paraId="097D8BA9" w14:textId="77777777" w:rsidR="00E853C5" w:rsidRPr="00E853C5" w:rsidRDefault="00E853C5" w:rsidP="005A6FA8">
      <w:pPr>
        <w:pStyle w:val="Header"/>
        <w:numPr>
          <w:ilvl w:val="0"/>
          <w:numId w:val="29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Examine the solutions down the vertical axis of the tubes.</w:t>
      </w:r>
    </w:p>
    <w:p w14:paraId="30638E1D" w14:textId="77777777" w:rsidR="00E853C5" w:rsidRPr="00E853C5" w:rsidRDefault="00E853C5" w:rsidP="005A6FA8">
      <w:pPr>
        <w:pStyle w:val="Header"/>
        <w:numPr>
          <w:ilvl w:val="0"/>
          <w:numId w:val="29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The test solution is not more intensely </w:t>
      </w:r>
      <w:proofErr w:type="spellStart"/>
      <w:r w:rsidRPr="00E853C5">
        <w:rPr>
          <w:rFonts w:cstheme="minorHAnsi"/>
          <w:sz w:val="24"/>
          <w:szCs w:val="24"/>
        </w:rPr>
        <w:t>coloured</w:t>
      </w:r>
      <w:proofErr w:type="spellEnd"/>
      <w:r w:rsidRPr="00E853C5">
        <w:rPr>
          <w:rFonts w:cstheme="minorHAnsi"/>
          <w:sz w:val="24"/>
          <w:szCs w:val="24"/>
        </w:rPr>
        <w:t xml:space="preserve"> than the standard solution.</w:t>
      </w:r>
    </w:p>
    <w:p w14:paraId="764FBF74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i/>
          <w:sz w:val="24"/>
          <w:szCs w:val="24"/>
          <w:u w:val="single"/>
        </w:rPr>
        <w:lastRenderedPageBreak/>
        <w:t>Nitrates</w:t>
      </w:r>
    </w:p>
    <w:p w14:paraId="6C70CBEF" w14:textId="77777777" w:rsidR="00E853C5" w:rsidRPr="00E853C5" w:rsidRDefault="00E853C5" w:rsidP="005A6FA8">
      <w:pPr>
        <w:pStyle w:val="Header"/>
        <w:numPr>
          <w:ilvl w:val="0"/>
          <w:numId w:val="30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Place 5ml of the water sample in a test tube and a mixture of 4.5ml nitrate free water with 0.5ml of nitrate standard solution (2ppm) in another test tube.</w:t>
      </w:r>
    </w:p>
    <w:p w14:paraId="3E4C8756" w14:textId="77777777" w:rsidR="00E853C5" w:rsidRPr="00E853C5" w:rsidRDefault="00E853C5" w:rsidP="005A6FA8">
      <w:pPr>
        <w:pStyle w:val="Header"/>
        <w:numPr>
          <w:ilvl w:val="0"/>
          <w:numId w:val="30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0.1ml of diphenylamine solution to each.</w:t>
      </w:r>
    </w:p>
    <w:p w14:paraId="18F0BD4B" w14:textId="77777777" w:rsidR="00E853C5" w:rsidRPr="00E853C5" w:rsidRDefault="00E853C5" w:rsidP="005A6FA8">
      <w:pPr>
        <w:pStyle w:val="Header"/>
        <w:numPr>
          <w:ilvl w:val="0"/>
          <w:numId w:val="30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Add 5ml of nitrogen free </w:t>
      </w:r>
      <w:proofErr w:type="spellStart"/>
      <w:r w:rsidRPr="00E853C5">
        <w:rPr>
          <w:rFonts w:cstheme="minorHAnsi"/>
          <w:sz w:val="24"/>
          <w:szCs w:val="24"/>
        </w:rPr>
        <w:t>sulphuric</w:t>
      </w:r>
      <w:proofErr w:type="spellEnd"/>
      <w:r w:rsidRPr="00E853C5">
        <w:rPr>
          <w:rFonts w:cstheme="minorHAnsi"/>
          <w:sz w:val="24"/>
          <w:szCs w:val="24"/>
        </w:rPr>
        <w:t xml:space="preserve"> acid drop wisely with shaking.</w:t>
      </w:r>
    </w:p>
    <w:p w14:paraId="669AB1EC" w14:textId="77777777" w:rsidR="00E853C5" w:rsidRPr="00E853C5" w:rsidRDefault="00E853C5" w:rsidP="005A6FA8">
      <w:pPr>
        <w:pStyle w:val="Header"/>
        <w:numPr>
          <w:ilvl w:val="0"/>
          <w:numId w:val="30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Transfer the tubes to water bath at 50</w:t>
      </w:r>
      <w:r w:rsidRPr="00E853C5">
        <w:rPr>
          <w:rFonts w:cstheme="minorHAnsi"/>
          <w:sz w:val="24"/>
          <w:szCs w:val="24"/>
          <w:vertAlign w:val="superscript"/>
        </w:rPr>
        <w:t>o</w:t>
      </w:r>
      <w:r w:rsidRPr="00E853C5">
        <w:rPr>
          <w:rFonts w:cstheme="minorHAnsi"/>
          <w:sz w:val="24"/>
          <w:szCs w:val="24"/>
        </w:rPr>
        <w:t>C.</w:t>
      </w:r>
    </w:p>
    <w:p w14:paraId="57A8961B" w14:textId="77777777" w:rsidR="00E853C5" w:rsidRPr="00E853C5" w:rsidRDefault="00E853C5" w:rsidP="005A6FA8">
      <w:pPr>
        <w:pStyle w:val="Header"/>
        <w:numPr>
          <w:ilvl w:val="0"/>
          <w:numId w:val="30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The solution shows no change in appearance for </w:t>
      </w:r>
      <w:proofErr w:type="spellStart"/>
      <w:r w:rsidRPr="00E853C5">
        <w:rPr>
          <w:rFonts w:cstheme="minorHAnsi"/>
          <w:sz w:val="24"/>
          <w:szCs w:val="24"/>
        </w:rPr>
        <w:t>atleast</w:t>
      </w:r>
      <w:proofErr w:type="spellEnd"/>
      <w:r w:rsidRPr="00E853C5">
        <w:rPr>
          <w:rFonts w:cstheme="minorHAnsi"/>
          <w:sz w:val="24"/>
          <w:szCs w:val="24"/>
        </w:rPr>
        <w:t xml:space="preserve"> 15 minutes. Any subsequent </w:t>
      </w:r>
      <w:proofErr w:type="spellStart"/>
      <w:r w:rsidRPr="00E853C5">
        <w:rPr>
          <w:rFonts w:cstheme="minorHAnsi"/>
          <w:sz w:val="24"/>
          <w:szCs w:val="24"/>
        </w:rPr>
        <w:t>colour</w:t>
      </w:r>
      <w:proofErr w:type="spellEnd"/>
      <w:r w:rsidRPr="00E853C5">
        <w:rPr>
          <w:rFonts w:cstheme="minorHAnsi"/>
          <w:sz w:val="24"/>
          <w:szCs w:val="24"/>
        </w:rPr>
        <w:t xml:space="preserve"> is not more intense than standard solution.</w:t>
      </w:r>
    </w:p>
    <w:p w14:paraId="79936ECF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</w:p>
    <w:p w14:paraId="280EF5B5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i/>
          <w:sz w:val="24"/>
          <w:szCs w:val="24"/>
          <w:u w:val="single"/>
        </w:rPr>
        <w:t>Sulphates</w:t>
      </w:r>
    </w:p>
    <w:p w14:paraId="60F4F9FE" w14:textId="77777777" w:rsidR="00E853C5" w:rsidRPr="00E853C5" w:rsidRDefault="00E853C5" w:rsidP="005A6FA8">
      <w:pPr>
        <w:pStyle w:val="Header"/>
        <w:numPr>
          <w:ilvl w:val="0"/>
          <w:numId w:val="31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Place 10ml of the water sample in a test tube.</w:t>
      </w:r>
    </w:p>
    <w:p w14:paraId="31276BED" w14:textId="77777777" w:rsidR="00E853C5" w:rsidRPr="00E853C5" w:rsidRDefault="00E853C5" w:rsidP="005A6FA8">
      <w:pPr>
        <w:pStyle w:val="Header"/>
        <w:numPr>
          <w:ilvl w:val="0"/>
          <w:numId w:val="31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0.1ml of dilute hydrochloric acid.</w:t>
      </w:r>
    </w:p>
    <w:p w14:paraId="50643717" w14:textId="77777777" w:rsidR="00E853C5" w:rsidRPr="00E853C5" w:rsidRDefault="00E853C5" w:rsidP="005A6FA8">
      <w:pPr>
        <w:pStyle w:val="Header"/>
        <w:numPr>
          <w:ilvl w:val="0"/>
          <w:numId w:val="31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0.1ml of barium chloride solution.</w:t>
      </w:r>
    </w:p>
    <w:p w14:paraId="2FA25EF3" w14:textId="77777777" w:rsidR="00E853C5" w:rsidRPr="00E853C5" w:rsidRDefault="00E853C5" w:rsidP="005A6FA8">
      <w:pPr>
        <w:pStyle w:val="Header"/>
        <w:numPr>
          <w:ilvl w:val="0"/>
          <w:numId w:val="31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The solution shows no change in appearance for at least 1 hour.</w:t>
      </w:r>
    </w:p>
    <w:p w14:paraId="032151D8" w14:textId="77777777" w:rsidR="00E853C5" w:rsidRPr="00E853C5" w:rsidRDefault="00E853C5" w:rsidP="005A6FA8">
      <w:pPr>
        <w:pStyle w:val="Header"/>
        <w:ind w:left="720" w:hanging="256"/>
        <w:jc w:val="both"/>
        <w:rPr>
          <w:rFonts w:cstheme="minorHAnsi"/>
          <w:b/>
          <w:sz w:val="24"/>
          <w:szCs w:val="24"/>
        </w:rPr>
      </w:pPr>
    </w:p>
    <w:p w14:paraId="304D7C79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i/>
          <w:sz w:val="24"/>
          <w:szCs w:val="24"/>
          <w:u w:val="single"/>
        </w:rPr>
        <w:t>Chlorides</w:t>
      </w:r>
    </w:p>
    <w:p w14:paraId="27ACFFDC" w14:textId="77777777" w:rsidR="00E853C5" w:rsidRPr="00E853C5" w:rsidRDefault="00E853C5" w:rsidP="005A6FA8">
      <w:pPr>
        <w:pStyle w:val="Header"/>
        <w:numPr>
          <w:ilvl w:val="0"/>
          <w:numId w:val="32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Place 15ml of the water sample in a test tube and mixture of 1.5ml of chloride standard solution (5ppm cl</w:t>
      </w:r>
      <w:r w:rsidRPr="00E853C5">
        <w:rPr>
          <w:rFonts w:cstheme="minorHAnsi"/>
          <w:sz w:val="24"/>
          <w:szCs w:val="24"/>
          <w:vertAlign w:val="superscript"/>
        </w:rPr>
        <w:t>-</w:t>
      </w:r>
      <w:r w:rsidRPr="00E853C5">
        <w:rPr>
          <w:rFonts w:cstheme="minorHAnsi"/>
          <w:sz w:val="24"/>
          <w:szCs w:val="24"/>
        </w:rPr>
        <w:t>) with 13.5ml of water in another test tube.</w:t>
      </w:r>
    </w:p>
    <w:p w14:paraId="32E0537E" w14:textId="77777777" w:rsidR="00E853C5" w:rsidRPr="00E853C5" w:rsidRDefault="00E853C5" w:rsidP="005A6FA8">
      <w:pPr>
        <w:pStyle w:val="Header"/>
        <w:numPr>
          <w:ilvl w:val="0"/>
          <w:numId w:val="32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1ml of dilute nitric acid to each test tube.</w:t>
      </w:r>
    </w:p>
    <w:p w14:paraId="62EFE7EE" w14:textId="77777777" w:rsidR="00E853C5" w:rsidRPr="00E853C5" w:rsidRDefault="00E853C5" w:rsidP="005A6FA8">
      <w:pPr>
        <w:pStyle w:val="Header"/>
        <w:numPr>
          <w:ilvl w:val="0"/>
          <w:numId w:val="32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0.2ml of silver nitrate solution to each test tube.</w:t>
      </w:r>
    </w:p>
    <w:p w14:paraId="28A18987" w14:textId="77777777" w:rsidR="00E853C5" w:rsidRPr="00E853C5" w:rsidRDefault="00E853C5" w:rsidP="005A6FA8">
      <w:pPr>
        <w:pStyle w:val="Header"/>
        <w:numPr>
          <w:ilvl w:val="0"/>
          <w:numId w:val="32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The solution shows no change in appearance for at</w:t>
      </w:r>
      <w:r w:rsidR="00995A34">
        <w:rPr>
          <w:rFonts w:cstheme="minorHAnsi"/>
          <w:sz w:val="24"/>
          <w:szCs w:val="24"/>
        </w:rPr>
        <w:t xml:space="preserve"> </w:t>
      </w:r>
      <w:r w:rsidRPr="00E853C5">
        <w:rPr>
          <w:rFonts w:cstheme="minorHAnsi"/>
          <w:sz w:val="24"/>
          <w:szCs w:val="24"/>
        </w:rPr>
        <w:t xml:space="preserve">least 15 minutes and any subsequent </w:t>
      </w:r>
      <w:proofErr w:type="spellStart"/>
      <w:r w:rsidRPr="00E853C5">
        <w:rPr>
          <w:rFonts w:cstheme="minorHAnsi"/>
          <w:sz w:val="24"/>
          <w:szCs w:val="24"/>
        </w:rPr>
        <w:t>colouration</w:t>
      </w:r>
      <w:proofErr w:type="spellEnd"/>
      <w:r w:rsidRPr="00E853C5">
        <w:rPr>
          <w:rFonts w:cstheme="minorHAnsi"/>
          <w:sz w:val="24"/>
          <w:szCs w:val="24"/>
        </w:rPr>
        <w:t xml:space="preserve"> is not more intense than standard solutions.</w:t>
      </w:r>
    </w:p>
    <w:p w14:paraId="5825C161" w14:textId="77777777" w:rsidR="001A0A3A" w:rsidRPr="00E853C5" w:rsidRDefault="001A0A3A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</w:p>
    <w:p w14:paraId="3B788F10" w14:textId="77777777" w:rsidR="00E853C5" w:rsidRPr="00E853C5" w:rsidRDefault="00E853C5" w:rsidP="00E853C5">
      <w:pPr>
        <w:pStyle w:val="Header"/>
        <w:ind w:left="720" w:hanging="720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i/>
          <w:sz w:val="24"/>
          <w:szCs w:val="24"/>
          <w:u w:val="single"/>
        </w:rPr>
        <w:t>Calcium and Magnesium</w:t>
      </w:r>
    </w:p>
    <w:p w14:paraId="1B153713" w14:textId="77777777" w:rsidR="00E853C5" w:rsidRPr="00E853C5" w:rsidRDefault="00E853C5" w:rsidP="005A6FA8">
      <w:pPr>
        <w:pStyle w:val="Header"/>
        <w:numPr>
          <w:ilvl w:val="0"/>
          <w:numId w:val="33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Place 50ml of sample in a beaker.</w:t>
      </w:r>
    </w:p>
    <w:p w14:paraId="17EE9AB6" w14:textId="77777777" w:rsidR="00E853C5" w:rsidRPr="00E853C5" w:rsidRDefault="00E853C5" w:rsidP="005A6FA8">
      <w:pPr>
        <w:pStyle w:val="Header"/>
        <w:numPr>
          <w:ilvl w:val="0"/>
          <w:numId w:val="33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1ml of ammonium buffer solution 10.0.</w:t>
      </w:r>
    </w:p>
    <w:p w14:paraId="37B2048B" w14:textId="77777777" w:rsidR="00E853C5" w:rsidRPr="00E853C5" w:rsidRDefault="00E853C5" w:rsidP="005A6FA8">
      <w:pPr>
        <w:pStyle w:val="Header"/>
        <w:numPr>
          <w:ilvl w:val="0"/>
          <w:numId w:val="33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50mg of mordant black II triturate.</w:t>
      </w:r>
    </w:p>
    <w:p w14:paraId="43652CD3" w14:textId="77777777" w:rsidR="00E853C5" w:rsidRPr="00E853C5" w:rsidRDefault="00E853C5" w:rsidP="005A6FA8">
      <w:pPr>
        <w:pStyle w:val="Header"/>
        <w:numPr>
          <w:ilvl w:val="0"/>
          <w:numId w:val="33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Add 0.5ml of 0.01M sodium edetate.</w:t>
      </w:r>
    </w:p>
    <w:p w14:paraId="1B757CD0" w14:textId="77777777" w:rsidR="00E853C5" w:rsidRPr="00E853C5" w:rsidRDefault="00E853C5" w:rsidP="005A6FA8">
      <w:pPr>
        <w:pStyle w:val="Header"/>
        <w:numPr>
          <w:ilvl w:val="0"/>
          <w:numId w:val="33"/>
        </w:numPr>
        <w:tabs>
          <w:tab w:val="clear" w:pos="4680"/>
          <w:tab w:val="clear" w:pos="9360"/>
          <w:tab w:val="center" w:pos="4513"/>
          <w:tab w:val="right" w:pos="9026"/>
        </w:tabs>
        <w:ind w:hanging="256"/>
        <w:jc w:val="both"/>
        <w:rPr>
          <w:rFonts w:cstheme="minorHAnsi"/>
          <w:sz w:val="24"/>
          <w:szCs w:val="24"/>
        </w:rPr>
      </w:pPr>
      <w:r w:rsidRPr="00E853C5">
        <w:rPr>
          <w:rFonts w:cstheme="minorHAnsi"/>
          <w:b/>
          <w:i/>
          <w:sz w:val="24"/>
          <w:szCs w:val="24"/>
        </w:rPr>
        <w:t>Expected observation:</w:t>
      </w:r>
      <w:r w:rsidRPr="00E853C5">
        <w:rPr>
          <w:rFonts w:cstheme="minorHAnsi"/>
          <w:sz w:val="24"/>
          <w:szCs w:val="24"/>
        </w:rPr>
        <w:t xml:space="preserve"> A pure blue </w:t>
      </w:r>
      <w:proofErr w:type="spellStart"/>
      <w:r w:rsidRPr="00E853C5">
        <w:rPr>
          <w:rFonts w:cstheme="minorHAnsi"/>
          <w:sz w:val="24"/>
          <w:szCs w:val="24"/>
        </w:rPr>
        <w:t>colour</w:t>
      </w:r>
      <w:proofErr w:type="spellEnd"/>
      <w:r w:rsidRPr="00E853C5">
        <w:rPr>
          <w:rFonts w:cstheme="minorHAnsi"/>
          <w:sz w:val="24"/>
          <w:szCs w:val="24"/>
        </w:rPr>
        <w:t xml:space="preserve"> is produced.</w:t>
      </w:r>
    </w:p>
    <w:p w14:paraId="0541E918" w14:textId="77777777" w:rsidR="00E853C5" w:rsidRPr="00E853C5" w:rsidRDefault="00E853C5" w:rsidP="00E853C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4C97F3AB" w14:textId="77777777" w:rsidR="005301DA" w:rsidRDefault="005301DA" w:rsidP="00E853C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7C6BB891" w14:textId="77777777" w:rsidR="005301DA" w:rsidRDefault="005301DA" w:rsidP="00E853C5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4B947D86" w14:textId="77777777" w:rsidR="00E853C5" w:rsidRPr="00E853C5" w:rsidRDefault="00E853C5" w:rsidP="00E853C5">
      <w:pPr>
        <w:spacing w:after="0" w:line="240" w:lineRule="auto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lastRenderedPageBreak/>
        <w:t>Materials, Equipment, Apparatus and Reagents</w:t>
      </w:r>
    </w:p>
    <w:p w14:paraId="1AA0586C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PPE</w:t>
      </w:r>
    </w:p>
    <w:p w14:paraId="146CD970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Test tube </w:t>
      </w:r>
    </w:p>
    <w:p w14:paraId="2EDE6BFD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Beaker </w:t>
      </w:r>
    </w:p>
    <w:p w14:paraId="25E19BA2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pipette</w:t>
      </w:r>
    </w:p>
    <w:p w14:paraId="5B1C5DB5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Conical flask</w:t>
      </w:r>
    </w:p>
    <w:p w14:paraId="6A43CA02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 0.01M Sodium hydroxide </w:t>
      </w:r>
    </w:p>
    <w:p w14:paraId="45A9A616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0.01M Hydrochloric acid</w:t>
      </w:r>
    </w:p>
    <w:p w14:paraId="18558165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proofErr w:type="spellStart"/>
      <w:r w:rsidRPr="00E853C5">
        <w:rPr>
          <w:rFonts w:cstheme="minorHAnsi"/>
          <w:sz w:val="24"/>
          <w:szCs w:val="24"/>
        </w:rPr>
        <w:t>Sulphuric</w:t>
      </w:r>
      <w:proofErr w:type="spellEnd"/>
      <w:r w:rsidRPr="00E853C5">
        <w:rPr>
          <w:rFonts w:cstheme="minorHAnsi"/>
          <w:sz w:val="24"/>
          <w:szCs w:val="24"/>
        </w:rPr>
        <w:t xml:space="preserve"> Acid</w:t>
      </w:r>
    </w:p>
    <w:p w14:paraId="2351CCA5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Barium chloride</w:t>
      </w:r>
    </w:p>
    <w:p w14:paraId="14249E53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Ammonium buffer</w:t>
      </w:r>
    </w:p>
    <w:p w14:paraId="5BDA9B76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Phenol red</w:t>
      </w:r>
    </w:p>
    <w:p w14:paraId="6C8AD861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Nitric Acid</w:t>
      </w:r>
    </w:p>
    <w:p w14:paraId="259BEB44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Silver Nitrate</w:t>
      </w:r>
    </w:p>
    <w:p w14:paraId="699D4413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0.01M Sodium Edetate</w:t>
      </w:r>
    </w:p>
    <w:p w14:paraId="51498BD5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200" w:line="276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Potassium </w:t>
      </w:r>
      <w:proofErr w:type="spellStart"/>
      <w:r w:rsidRPr="00E853C5">
        <w:rPr>
          <w:rFonts w:cstheme="minorHAnsi"/>
          <w:sz w:val="24"/>
          <w:szCs w:val="24"/>
        </w:rPr>
        <w:t>tetraiodomercurate</w:t>
      </w:r>
      <w:proofErr w:type="spellEnd"/>
    </w:p>
    <w:p w14:paraId="0D8638AF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200" w:line="276" w:lineRule="auto"/>
        <w:rPr>
          <w:rFonts w:cstheme="minorHAnsi"/>
          <w:sz w:val="24"/>
          <w:szCs w:val="24"/>
        </w:rPr>
      </w:pPr>
      <w:proofErr w:type="spellStart"/>
      <w:r w:rsidRPr="00E853C5">
        <w:rPr>
          <w:rFonts w:cstheme="minorHAnsi"/>
          <w:sz w:val="24"/>
          <w:szCs w:val="24"/>
        </w:rPr>
        <w:t>Thioacetamidle</w:t>
      </w:r>
      <w:proofErr w:type="spellEnd"/>
    </w:p>
    <w:p w14:paraId="71393DEE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200" w:line="276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 xml:space="preserve">Diphenylamine solution </w:t>
      </w:r>
    </w:p>
    <w:p w14:paraId="3C09C1AE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200" w:line="276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Crucible</w:t>
      </w:r>
    </w:p>
    <w:p w14:paraId="5D58118B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200" w:line="276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Oven</w:t>
      </w:r>
    </w:p>
    <w:p w14:paraId="16A5D977" w14:textId="77777777" w:rsidR="00E853C5" w:rsidRPr="00E853C5" w:rsidRDefault="00E853C5" w:rsidP="00DE3F8E">
      <w:pPr>
        <w:pStyle w:val="ListParagraph"/>
        <w:numPr>
          <w:ilvl w:val="0"/>
          <w:numId w:val="34"/>
        </w:numPr>
        <w:spacing w:after="200" w:line="276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0.02M Potassium permanganate</w:t>
      </w:r>
    </w:p>
    <w:p w14:paraId="73946725" w14:textId="77777777" w:rsidR="001A0A3A" w:rsidRPr="00DB5C9E" w:rsidRDefault="001A0A3A" w:rsidP="00DB5C9E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1F45EA22" w14:textId="77777777" w:rsidR="00E853C5" w:rsidRPr="00E853C5" w:rsidRDefault="00E853C5" w:rsidP="00E853C5">
      <w:pPr>
        <w:spacing w:after="0" w:line="240" w:lineRule="auto"/>
        <w:rPr>
          <w:rFonts w:cstheme="minorHAnsi"/>
          <w:b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Safety, Health and Environment Precautions</w:t>
      </w:r>
    </w:p>
    <w:p w14:paraId="5833DF36" w14:textId="77777777" w:rsidR="00E853C5" w:rsidRPr="00E853C5" w:rsidRDefault="00E853C5" w:rsidP="00DE3F8E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Be prompt to clean any chemical spillage</w:t>
      </w:r>
    </w:p>
    <w:p w14:paraId="5906F1AF" w14:textId="77777777" w:rsidR="00E853C5" w:rsidRPr="00DB5C9E" w:rsidRDefault="00E853C5" w:rsidP="00DE3F8E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Wear appropriate PPE</w:t>
      </w:r>
    </w:p>
    <w:p w14:paraId="7A72A2F5" w14:textId="77777777" w:rsidR="00E853C5" w:rsidRPr="00E853C5" w:rsidRDefault="00E853C5" w:rsidP="00E853C5">
      <w:pPr>
        <w:spacing w:after="200" w:line="240" w:lineRule="auto"/>
        <w:rPr>
          <w:rFonts w:cstheme="minorHAnsi"/>
          <w:sz w:val="24"/>
          <w:szCs w:val="24"/>
        </w:rPr>
      </w:pPr>
    </w:p>
    <w:p w14:paraId="1AE28FC9" w14:textId="77777777" w:rsidR="00E853C5" w:rsidRPr="00E853C5" w:rsidRDefault="00E853C5" w:rsidP="00E853C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E853C5">
        <w:rPr>
          <w:rFonts w:cstheme="minorHAnsi"/>
          <w:b/>
          <w:sz w:val="24"/>
          <w:szCs w:val="24"/>
        </w:rPr>
        <w:t>REFERENCE/ENCLOSURE</w:t>
      </w:r>
      <w:bookmarkEnd w:id="1"/>
    </w:p>
    <w:p w14:paraId="00B2D263" w14:textId="77777777" w:rsidR="00E853C5" w:rsidRPr="00E853C5" w:rsidRDefault="00E853C5" w:rsidP="00E853C5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  <w:r w:rsidRPr="00E853C5">
        <w:rPr>
          <w:rFonts w:cstheme="minorHAnsi"/>
          <w:sz w:val="24"/>
          <w:szCs w:val="24"/>
        </w:rPr>
        <w:t>In House</w:t>
      </w:r>
    </w:p>
    <w:p w14:paraId="673DD490" w14:textId="77777777" w:rsidR="00E853C5" w:rsidRDefault="00E853C5" w:rsidP="00E853C5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p w14:paraId="4A1085C9" w14:textId="77777777" w:rsidR="006A095A" w:rsidRPr="00B7242B" w:rsidRDefault="006A095A" w:rsidP="006A095A">
      <w:pPr>
        <w:pStyle w:val="ListParagraph"/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</w:p>
    <w:p w14:paraId="76E93D6B" w14:textId="77777777" w:rsidR="006A095A" w:rsidRPr="00A339CC" w:rsidRDefault="006A095A" w:rsidP="006A095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lastRenderedPageBreak/>
        <w:t xml:space="preserve"> TRAINING INVOLVEMENT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</w:tblGrid>
      <w:tr w:rsidR="006A095A" w:rsidRPr="00A339CC" w14:paraId="54024CC2" w14:textId="77777777" w:rsidTr="001506B6">
        <w:trPr>
          <w:trHeight w:val="261"/>
        </w:trPr>
        <w:tc>
          <w:tcPr>
            <w:tcW w:w="4644" w:type="dxa"/>
            <w:shd w:val="clear" w:color="auto" w:fill="FFFFFF"/>
          </w:tcPr>
          <w:p w14:paraId="6CE6240F" w14:textId="77777777" w:rsidR="006A095A" w:rsidRPr="00A339CC" w:rsidRDefault="006A095A" w:rsidP="001506B6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A339CC">
              <w:rPr>
                <w:bCs/>
                <w:snapToGrid w:val="0"/>
                <w:sz w:val="24"/>
                <w:szCs w:val="24"/>
              </w:rPr>
              <w:t>Quality Manager</w:t>
            </w:r>
          </w:p>
        </w:tc>
      </w:tr>
      <w:tr w:rsidR="006A095A" w:rsidRPr="00A339CC" w14:paraId="0EB857EE" w14:textId="77777777" w:rsidTr="001506B6">
        <w:trPr>
          <w:trHeight w:val="261"/>
        </w:trPr>
        <w:tc>
          <w:tcPr>
            <w:tcW w:w="4644" w:type="dxa"/>
            <w:shd w:val="clear" w:color="auto" w:fill="FFFFFF"/>
          </w:tcPr>
          <w:p w14:paraId="77478B4F" w14:textId="77777777" w:rsidR="006A095A" w:rsidRPr="00A339CC" w:rsidRDefault="006A095A" w:rsidP="001506B6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A339CC">
              <w:rPr>
                <w:bCs/>
                <w:snapToGrid w:val="0"/>
                <w:sz w:val="24"/>
                <w:szCs w:val="24"/>
              </w:rPr>
              <w:t>Quality control staff</w:t>
            </w:r>
          </w:p>
        </w:tc>
      </w:tr>
      <w:tr w:rsidR="006A095A" w:rsidRPr="00A339CC" w14:paraId="37C77509" w14:textId="77777777" w:rsidTr="001506B6">
        <w:trPr>
          <w:trHeight w:val="276"/>
        </w:trPr>
        <w:tc>
          <w:tcPr>
            <w:tcW w:w="4644" w:type="dxa"/>
            <w:shd w:val="clear" w:color="auto" w:fill="FFFFFF"/>
          </w:tcPr>
          <w:p w14:paraId="5111ED3F" w14:textId="77777777" w:rsidR="006A095A" w:rsidRPr="00A339CC" w:rsidRDefault="006A095A" w:rsidP="001506B6">
            <w:pPr>
              <w:pStyle w:val="Header"/>
              <w:rPr>
                <w:bCs/>
                <w:iCs/>
                <w:snapToGrid w:val="0"/>
                <w:sz w:val="24"/>
                <w:szCs w:val="24"/>
              </w:rPr>
            </w:pPr>
            <w:r w:rsidRPr="00A339CC">
              <w:rPr>
                <w:bCs/>
                <w:iCs/>
                <w:snapToGrid w:val="0"/>
                <w:sz w:val="24"/>
                <w:szCs w:val="24"/>
              </w:rPr>
              <w:t>All sectional heads in the quality department</w:t>
            </w:r>
          </w:p>
        </w:tc>
      </w:tr>
    </w:tbl>
    <w:p w14:paraId="79E1AA5D" w14:textId="77777777" w:rsidR="006A095A" w:rsidRPr="00A339CC" w:rsidRDefault="006A095A" w:rsidP="006A095A">
      <w:pPr>
        <w:spacing w:line="360" w:lineRule="auto"/>
        <w:ind w:left="360"/>
        <w:rPr>
          <w:rFonts w:ascii="Calibri" w:hAnsi="Calibri" w:cs="Calibri"/>
          <w:b/>
          <w:sz w:val="24"/>
          <w:szCs w:val="24"/>
        </w:rPr>
      </w:pPr>
    </w:p>
    <w:p w14:paraId="6151B8A8" w14:textId="77777777" w:rsidR="006A095A" w:rsidRPr="00A339CC" w:rsidRDefault="006A095A" w:rsidP="006A095A">
      <w:pPr>
        <w:spacing w:line="360" w:lineRule="auto"/>
        <w:rPr>
          <w:rFonts w:ascii="Calibri" w:hAnsi="Calibri" w:cs="Calibri"/>
          <w:b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A095A" w:rsidRPr="00A339CC" w14:paraId="44E23F96" w14:textId="77777777" w:rsidTr="001506B6">
        <w:tc>
          <w:tcPr>
            <w:tcW w:w="2610" w:type="dxa"/>
            <w:shd w:val="clear" w:color="auto" w:fill="auto"/>
          </w:tcPr>
          <w:p w14:paraId="1725DD13" w14:textId="77777777" w:rsidR="006A095A" w:rsidRPr="00A339CC" w:rsidRDefault="006A095A" w:rsidP="001506B6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29EE5CA" w14:textId="77777777" w:rsidR="006A095A" w:rsidRPr="00A339CC" w:rsidRDefault="006A095A" w:rsidP="001506B6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QUALITY ASSURANCE</w:t>
            </w:r>
          </w:p>
        </w:tc>
      </w:tr>
      <w:tr w:rsidR="006A095A" w:rsidRPr="00A339CC" w14:paraId="6C12C7B2" w14:textId="77777777" w:rsidTr="001506B6">
        <w:tc>
          <w:tcPr>
            <w:tcW w:w="2610" w:type="dxa"/>
            <w:shd w:val="clear" w:color="auto" w:fill="auto"/>
          </w:tcPr>
          <w:p w14:paraId="36AE4917" w14:textId="77777777" w:rsidR="006A095A" w:rsidRPr="00A339CC" w:rsidRDefault="006A095A" w:rsidP="001506B6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736CAE6" w14:textId="77777777" w:rsidR="006A095A" w:rsidRPr="00A339CC" w:rsidRDefault="006A095A" w:rsidP="001506B6">
            <w:pPr>
              <w:spacing w:line="276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QUALITY CONTROL LABORATORY</w:t>
            </w:r>
          </w:p>
        </w:tc>
      </w:tr>
    </w:tbl>
    <w:p w14:paraId="2783F851" w14:textId="77777777" w:rsidR="006A095A" w:rsidRPr="00A339CC" w:rsidRDefault="006A095A" w:rsidP="006A095A">
      <w:pPr>
        <w:spacing w:line="360" w:lineRule="auto"/>
        <w:rPr>
          <w:rFonts w:ascii="Calibri" w:hAnsi="Calibri" w:cs="Calibri"/>
          <w:b/>
          <w:sz w:val="24"/>
          <w:szCs w:val="24"/>
        </w:rPr>
      </w:pPr>
    </w:p>
    <w:p w14:paraId="0CDA109F" w14:textId="77777777" w:rsidR="006A095A" w:rsidRPr="00A339CC" w:rsidRDefault="006A095A" w:rsidP="006A095A">
      <w:pPr>
        <w:spacing w:after="0" w:line="360" w:lineRule="auto"/>
        <w:rPr>
          <w:rFonts w:ascii="Calibri" w:hAnsi="Calibri" w:cs="Calibri"/>
          <w:b/>
          <w:sz w:val="24"/>
          <w:szCs w:val="24"/>
        </w:rPr>
      </w:pPr>
      <w:r w:rsidRPr="00A339CC">
        <w:rPr>
          <w:rFonts w:ascii="Calibri" w:hAnsi="Calibri" w:cs="Calibri"/>
          <w:b/>
          <w:sz w:val="24"/>
          <w:szCs w:val="24"/>
        </w:rPr>
        <w:t>9.0 REVISION HISTORY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559"/>
        <w:gridCol w:w="5387"/>
      </w:tblGrid>
      <w:tr w:rsidR="006A095A" w:rsidRPr="00A339CC" w14:paraId="6C79DE7C" w14:textId="77777777" w:rsidTr="001506B6">
        <w:tc>
          <w:tcPr>
            <w:tcW w:w="2405" w:type="dxa"/>
            <w:shd w:val="clear" w:color="auto" w:fill="auto"/>
          </w:tcPr>
          <w:p w14:paraId="24BC6B65" w14:textId="77777777" w:rsidR="006A095A" w:rsidRPr="00A339CC" w:rsidRDefault="006A095A" w:rsidP="001506B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CURRENT REVISION</w:t>
            </w:r>
          </w:p>
        </w:tc>
        <w:tc>
          <w:tcPr>
            <w:tcW w:w="1559" w:type="dxa"/>
            <w:shd w:val="clear" w:color="auto" w:fill="auto"/>
          </w:tcPr>
          <w:p w14:paraId="6B70CE0A" w14:textId="77777777" w:rsidR="006A095A" w:rsidRPr="00A339CC" w:rsidRDefault="006A095A" w:rsidP="001506B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SUPERSEDE</w:t>
            </w:r>
          </w:p>
        </w:tc>
        <w:tc>
          <w:tcPr>
            <w:tcW w:w="5387" w:type="dxa"/>
            <w:shd w:val="clear" w:color="auto" w:fill="auto"/>
          </w:tcPr>
          <w:p w14:paraId="619D595B" w14:textId="77777777" w:rsidR="006A095A" w:rsidRPr="00A339CC" w:rsidRDefault="006A095A" w:rsidP="001506B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</w:rPr>
            </w:pPr>
            <w:r w:rsidRPr="00A339CC">
              <w:rPr>
                <w:rFonts w:ascii="Calibri" w:eastAsia="Calibri" w:hAnsi="Calibri" w:cs="Calibri"/>
                <w:b/>
              </w:rPr>
              <w:t>REASON FOR REVIEW</w:t>
            </w:r>
          </w:p>
        </w:tc>
      </w:tr>
      <w:tr w:rsidR="006A095A" w:rsidRPr="00A339CC" w14:paraId="29165F3F" w14:textId="77777777" w:rsidTr="001506B6">
        <w:tc>
          <w:tcPr>
            <w:tcW w:w="2405" w:type="dxa"/>
            <w:shd w:val="clear" w:color="auto" w:fill="auto"/>
          </w:tcPr>
          <w:p w14:paraId="1A592081" w14:textId="77777777" w:rsidR="006A095A" w:rsidRPr="00A339CC" w:rsidRDefault="006A095A" w:rsidP="001506B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559" w:type="dxa"/>
            <w:shd w:val="clear" w:color="auto" w:fill="auto"/>
          </w:tcPr>
          <w:p w14:paraId="6840A63D" w14:textId="77777777" w:rsidR="006A095A" w:rsidRPr="00A339CC" w:rsidRDefault="006A095A" w:rsidP="001506B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Nil </w:t>
            </w:r>
          </w:p>
        </w:tc>
        <w:tc>
          <w:tcPr>
            <w:tcW w:w="5387" w:type="dxa"/>
            <w:shd w:val="clear" w:color="auto" w:fill="auto"/>
          </w:tcPr>
          <w:p w14:paraId="133666E7" w14:textId="77777777" w:rsidR="006A095A" w:rsidRPr="00A339CC" w:rsidRDefault="006A095A" w:rsidP="001506B6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First issue</w:t>
            </w:r>
          </w:p>
        </w:tc>
      </w:tr>
      <w:tr w:rsidR="006A095A" w:rsidRPr="00A339CC" w14:paraId="35D8246B" w14:textId="77777777" w:rsidTr="001506B6">
        <w:tc>
          <w:tcPr>
            <w:tcW w:w="2405" w:type="dxa"/>
            <w:shd w:val="clear" w:color="auto" w:fill="auto"/>
          </w:tcPr>
          <w:p w14:paraId="5A50B79F" w14:textId="77777777" w:rsidR="006A095A" w:rsidRPr="00A339CC" w:rsidRDefault="006A095A" w:rsidP="001506B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59" w:type="dxa"/>
            <w:shd w:val="clear" w:color="auto" w:fill="auto"/>
          </w:tcPr>
          <w:p w14:paraId="65A13064" w14:textId="77777777" w:rsidR="006A095A" w:rsidRPr="00A339CC" w:rsidRDefault="006A095A" w:rsidP="001506B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5387" w:type="dxa"/>
            <w:shd w:val="clear" w:color="auto" w:fill="auto"/>
          </w:tcPr>
          <w:p w14:paraId="73CA602A" w14:textId="77777777" w:rsidR="006A095A" w:rsidRPr="00A339CC" w:rsidRDefault="006A095A" w:rsidP="001506B6">
            <w:pPr>
              <w:spacing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 To Update</w:t>
            </w:r>
          </w:p>
        </w:tc>
      </w:tr>
      <w:tr w:rsidR="006A095A" w:rsidRPr="00A339CC" w14:paraId="67B1FF47" w14:textId="77777777" w:rsidTr="001506B6">
        <w:tc>
          <w:tcPr>
            <w:tcW w:w="2405" w:type="dxa"/>
            <w:shd w:val="clear" w:color="auto" w:fill="auto"/>
          </w:tcPr>
          <w:p w14:paraId="3FF9EBC5" w14:textId="77777777" w:rsidR="006A095A" w:rsidRPr="00A339CC" w:rsidRDefault="006A095A" w:rsidP="001506B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59" w:type="dxa"/>
            <w:shd w:val="clear" w:color="auto" w:fill="auto"/>
          </w:tcPr>
          <w:p w14:paraId="71D6C8AB" w14:textId="77777777" w:rsidR="006A095A" w:rsidRPr="00A339CC" w:rsidRDefault="006A095A" w:rsidP="001506B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A339CC">
              <w:rPr>
                <w:rFonts w:ascii="Calibri" w:hAnsi="Calibri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5387" w:type="dxa"/>
            <w:shd w:val="clear" w:color="auto" w:fill="auto"/>
          </w:tcPr>
          <w:p w14:paraId="57DD3BBC" w14:textId="77777777" w:rsidR="006A095A" w:rsidRPr="00A339CC" w:rsidRDefault="006A095A" w:rsidP="001506B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>Inclusion of enclosures format</w:t>
            </w:r>
          </w:p>
          <w:p w14:paraId="5D497FA0" w14:textId="77777777" w:rsidR="006A095A" w:rsidRPr="00A339CC" w:rsidRDefault="006A095A" w:rsidP="001506B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  <w:sz w:val="24"/>
                <w:szCs w:val="24"/>
              </w:rPr>
            </w:pPr>
            <w:r w:rsidRPr="00A339CC">
              <w:rPr>
                <w:rFonts w:ascii="Calibri" w:eastAsia="Calibri" w:hAnsi="Calibri" w:cs="Calibri"/>
                <w:sz w:val="24"/>
                <w:szCs w:val="24"/>
              </w:rPr>
              <w:t xml:space="preserve">Change in sop format generally </w:t>
            </w:r>
          </w:p>
        </w:tc>
      </w:tr>
      <w:bookmarkEnd w:id="0"/>
    </w:tbl>
    <w:p w14:paraId="329B450C" w14:textId="77777777" w:rsidR="006A095A" w:rsidRDefault="006A095A" w:rsidP="00E853C5">
      <w:pPr>
        <w:pStyle w:val="ListParagraph"/>
        <w:spacing w:after="0" w:line="240" w:lineRule="auto"/>
        <w:ind w:left="360"/>
        <w:rPr>
          <w:rFonts w:cstheme="minorHAnsi"/>
          <w:sz w:val="24"/>
          <w:szCs w:val="24"/>
        </w:rPr>
      </w:pPr>
    </w:p>
    <w:sectPr w:rsidR="006A095A" w:rsidSect="00E853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B5FF3C" w14:textId="77777777" w:rsidR="00C03165" w:rsidRDefault="00C03165" w:rsidP="00E853C5">
      <w:pPr>
        <w:spacing w:after="0" w:line="240" w:lineRule="auto"/>
      </w:pPr>
      <w:r>
        <w:separator/>
      </w:r>
    </w:p>
  </w:endnote>
  <w:endnote w:type="continuationSeparator" w:id="0">
    <w:p w14:paraId="0EC220ED" w14:textId="77777777" w:rsidR="00C03165" w:rsidRDefault="00C03165" w:rsidP="00E85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2E4362" w14:textId="77777777" w:rsidR="00DC1E9C" w:rsidRDefault="00DC1E9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977050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688954E" w14:textId="1D9CD90A" w:rsidR="00231366" w:rsidRDefault="0023136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1E9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C1E9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2F534A" w14:textId="77777777" w:rsidR="00231366" w:rsidRDefault="0023136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0D3616" w14:textId="77777777" w:rsidR="00DC1E9C" w:rsidRDefault="00DC1E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C70514" w14:textId="77777777" w:rsidR="00C03165" w:rsidRDefault="00C03165" w:rsidP="00E853C5">
      <w:pPr>
        <w:spacing w:after="0" w:line="240" w:lineRule="auto"/>
      </w:pPr>
      <w:r>
        <w:separator/>
      </w:r>
    </w:p>
  </w:footnote>
  <w:footnote w:type="continuationSeparator" w:id="0">
    <w:p w14:paraId="419AE3E1" w14:textId="77777777" w:rsidR="00C03165" w:rsidRDefault="00C03165" w:rsidP="00E85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78C09C" w14:textId="77777777" w:rsidR="00DC1E9C" w:rsidRDefault="00DC1E9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11EC93" w14:textId="77777777" w:rsidR="00E77DB8" w:rsidRPr="00565BDB" w:rsidRDefault="00E77DB8" w:rsidP="007748DE">
    <w:pPr>
      <w:pStyle w:val="Header"/>
    </w:pPr>
  </w:p>
  <w:tbl>
    <w:tblPr>
      <w:tblW w:w="11057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11"/>
      <w:gridCol w:w="1179"/>
      <w:gridCol w:w="4440"/>
      <w:gridCol w:w="1680"/>
      <w:gridCol w:w="1647"/>
    </w:tblGrid>
    <w:tr w:rsidR="007748DE" w:rsidRPr="00565BDB" w14:paraId="13787284" w14:textId="77777777" w:rsidTr="00DC1E9C">
      <w:trPr>
        <w:trHeight w:val="651"/>
      </w:trPr>
      <w:tc>
        <w:tcPr>
          <w:tcW w:w="2111" w:type="dxa"/>
          <w:vMerge w:val="restart"/>
          <w:shd w:val="clear" w:color="auto" w:fill="auto"/>
        </w:tcPr>
        <w:p w14:paraId="40ADAACE" w14:textId="77777777" w:rsidR="00E77DB8" w:rsidRPr="00565BDB" w:rsidRDefault="00D7725E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39051B6" wp14:editId="429B898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9" w:type="dxa"/>
          <w:gridSpan w:val="3"/>
          <w:shd w:val="clear" w:color="auto" w:fill="auto"/>
        </w:tcPr>
        <w:p w14:paraId="617E6DC9" w14:textId="77777777" w:rsidR="00E77DB8" w:rsidRPr="00565BDB" w:rsidRDefault="00D7725E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4A46A6C3" w14:textId="77777777" w:rsidR="00E77DB8" w:rsidRPr="0054061D" w:rsidRDefault="00D7725E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54061D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5AC97892" w14:textId="77777777" w:rsidTr="00DC1E9C">
      <w:trPr>
        <w:trHeight w:val="650"/>
      </w:trPr>
      <w:tc>
        <w:tcPr>
          <w:tcW w:w="2111" w:type="dxa"/>
          <w:vMerge/>
          <w:shd w:val="clear" w:color="auto" w:fill="auto"/>
        </w:tcPr>
        <w:p w14:paraId="0ECDE61B" w14:textId="77777777" w:rsidR="00E77DB8" w:rsidRPr="00565BDB" w:rsidRDefault="00E77DB8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99" w:type="dxa"/>
          <w:gridSpan w:val="3"/>
          <w:shd w:val="clear" w:color="auto" w:fill="auto"/>
        </w:tcPr>
        <w:p w14:paraId="0C015D79" w14:textId="2D2B80F8" w:rsidR="00E77DB8" w:rsidRPr="00565BDB" w:rsidRDefault="00D7725E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="00231366" w:rsidRPr="00565BDB">
            <w:rPr>
              <w:rFonts w:ascii="Calibri" w:eastAsia="Calibri" w:hAnsi="Calibri"/>
              <w:b/>
              <w:sz w:val="28"/>
              <w:szCs w:val="28"/>
            </w:rPr>
            <w:t>PROCEDURE FOR</w:t>
          </w:r>
          <w:r w:rsidR="00231366">
            <w:rPr>
              <w:rFonts w:ascii="Calibri" w:eastAsia="Calibri" w:hAnsi="Calibri"/>
              <w:b/>
              <w:sz w:val="28"/>
              <w:szCs w:val="28"/>
            </w:rPr>
            <w:t xml:space="preserve"> CHEMICAL ANALYSIS OF WATER SAMPLED</w:t>
          </w:r>
        </w:p>
      </w:tc>
      <w:tc>
        <w:tcPr>
          <w:tcW w:w="1647" w:type="dxa"/>
          <w:vMerge/>
          <w:shd w:val="clear" w:color="auto" w:fill="auto"/>
        </w:tcPr>
        <w:p w14:paraId="2B6B9F42" w14:textId="77777777" w:rsidR="00E77DB8" w:rsidRPr="00565BDB" w:rsidRDefault="00E77DB8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229CC761" w14:textId="77777777" w:rsidTr="00DC1E9C">
      <w:trPr>
        <w:trHeight w:val="171"/>
      </w:trPr>
      <w:tc>
        <w:tcPr>
          <w:tcW w:w="2111" w:type="dxa"/>
          <w:vMerge w:val="restart"/>
          <w:shd w:val="clear" w:color="auto" w:fill="auto"/>
        </w:tcPr>
        <w:p w14:paraId="7E2371D2" w14:textId="77777777" w:rsidR="00E77DB8" w:rsidRPr="00565BDB" w:rsidRDefault="00D7725E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179" w:type="dxa"/>
          <w:vMerge w:val="restart"/>
          <w:shd w:val="clear" w:color="auto" w:fill="auto"/>
        </w:tcPr>
        <w:p w14:paraId="30D27E00" w14:textId="77777777" w:rsidR="00E77DB8" w:rsidRPr="00565BDB" w:rsidRDefault="00D7725E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4440" w:type="dxa"/>
          <w:vMerge w:val="restart"/>
          <w:shd w:val="clear" w:color="auto" w:fill="auto"/>
        </w:tcPr>
        <w:p w14:paraId="16389175" w14:textId="77777777" w:rsidR="00E77DB8" w:rsidRPr="00231366" w:rsidRDefault="00E77DB8" w:rsidP="007748DE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</w:p>
        <w:p w14:paraId="1330E59C" w14:textId="77777777" w:rsidR="00E77DB8" w:rsidRPr="00231366" w:rsidRDefault="00D7725E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231366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54061D" w:rsidRPr="00231366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231366">
            <w:rPr>
              <w:rFonts w:ascii="Calibri" w:eastAsia="Calibri" w:hAnsi="Calibri"/>
              <w:b/>
              <w:bCs/>
              <w:sz w:val="28"/>
              <w:szCs w:val="28"/>
            </w:rPr>
            <w:t>-CL-0</w:t>
          </w:r>
          <w:r w:rsidR="00E621D1" w:rsidRPr="00231366">
            <w:rPr>
              <w:rFonts w:ascii="Calibri" w:eastAsia="Calibri" w:hAnsi="Calibri"/>
              <w:b/>
              <w:bCs/>
              <w:sz w:val="28"/>
              <w:szCs w:val="28"/>
            </w:rPr>
            <w:t>04</w:t>
          </w:r>
        </w:p>
      </w:tc>
      <w:tc>
        <w:tcPr>
          <w:tcW w:w="1680" w:type="dxa"/>
          <w:shd w:val="clear" w:color="auto" w:fill="auto"/>
          <w:vAlign w:val="bottom"/>
        </w:tcPr>
        <w:p w14:paraId="55E55CAD" w14:textId="77777777" w:rsidR="00E77DB8" w:rsidRPr="00565BDB" w:rsidRDefault="00D7725E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5B212BDE" w14:textId="77777777" w:rsidR="00E77DB8" w:rsidRPr="00565BDB" w:rsidRDefault="00D7725E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6F077E0B" w14:textId="77777777" w:rsidTr="00DC1E9C">
      <w:trPr>
        <w:trHeight w:val="170"/>
      </w:trPr>
      <w:tc>
        <w:tcPr>
          <w:tcW w:w="2111" w:type="dxa"/>
          <w:vMerge/>
          <w:shd w:val="clear" w:color="auto" w:fill="auto"/>
        </w:tcPr>
        <w:p w14:paraId="7399A502" w14:textId="77777777" w:rsidR="00E77DB8" w:rsidRPr="00565BDB" w:rsidRDefault="00E77DB8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179" w:type="dxa"/>
          <w:vMerge/>
          <w:shd w:val="clear" w:color="auto" w:fill="auto"/>
        </w:tcPr>
        <w:p w14:paraId="685C3695" w14:textId="77777777" w:rsidR="00E77DB8" w:rsidRPr="00565BDB" w:rsidRDefault="00E77DB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4440" w:type="dxa"/>
          <w:vMerge/>
          <w:shd w:val="clear" w:color="auto" w:fill="auto"/>
        </w:tcPr>
        <w:p w14:paraId="34A6F1E2" w14:textId="77777777" w:rsidR="00E77DB8" w:rsidRPr="00565BDB" w:rsidRDefault="00E77DB8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39A3955" w14:textId="77777777" w:rsidR="00E77DB8" w:rsidRPr="00565BDB" w:rsidRDefault="00D7725E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4E961744" w14:textId="77777777" w:rsidR="00E77DB8" w:rsidRPr="00565BDB" w:rsidRDefault="00D7725E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49662CB2" w14:textId="77777777" w:rsidTr="00DC1E9C">
      <w:trPr>
        <w:trHeight w:val="334"/>
      </w:trPr>
      <w:tc>
        <w:tcPr>
          <w:tcW w:w="2111" w:type="dxa"/>
          <w:shd w:val="clear" w:color="auto" w:fill="auto"/>
        </w:tcPr>
        <w:p w14:paraId="0D7B4CE2" w14:textId="77777777" w:rsidR="00E77DB8" w:rsidRPr="00565BDB" w:rsidRDefault="00D7725E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179" w:type="dxa"/>
          <w:shd w:val="clear" w:color="auto" w:fill="auto"/>
        </w:tcPr>
        <w:p w14:paraId="4E412855" w14:textId="77777777" w:rsidR="00E77DB8" w:rsidRPr="00565BDB" w:rsidRDefault="00D7725E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4440" w:type="dxa"/>
          <w:vMerge/>
          <w:shd w:val="clear" w:color="auto" w:fill="auto"/>
        </w:tcPr>
        <w:p w14:paraId="34B5217E" w14:textId="77777777" w:rsidR="00E77DB8" w:rsidRPr="00565BDB" w:rsidRDefault="00E77DB8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3D2A5BC" w14:textId="77777777" w:rsidR="00E77DB8" w:rsidRPr="00565BDB" w:rsidRDefault="0054061D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632CD14C" w14:textId="77777777" w:rsidR="00E77DB8" w:rsidRPr="00565BDB" w:rsidRDefault="00D7725E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3E8D5887" w14:textId="77777777" w:rsidTr="00DC1E9C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6FCD8B91" w14:textId="42FB17D9" w:rsidR="00E77DB8" w:rsidRPr="00565BDB" w:rsidRDefault="00D7725E" w:rsidP="00DC1E9C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Prepared By </w:t>
          </w:r>
        </w:p>
      </w:tc>
      <w:tc>
        <w:tcPr>
          <w:tcW w:w="4440" w:type="dxa"/>
          <w:shd w:val="clear" w:color="auto" w:fill="auto"/>
        </w:tcPr>
        <w:p w14:paraId="3B7030E3" w14:textId="1B5845B2" w:rsidR="00E77DB8" w:rsidRPr="00565BDB" w:rsidRDefault="00D7725E" w:rsidP="00DC1E9C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327" w:type="dxa"/>
          <w:gridSpan w:val="2"/>
          <w:shd w:val="clear" w:color="auto" w:fill="auto"/>
        </w:tcPr>
        <w:p w14:paraId="5A104E01" w14:textId="0421E8E7" w:rsidR="00E77DB8" w:rsidRPr="00565BDB" w:rsidRDefault="00D7725E" w:rsidP="00DC1E9C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ED1ECA" w:rsidRPr="00565BDB" w14:paraId="213FED1E" w14:textId="77777777" w:rsidTr="00DC1E9C">
      <w:trPr>
        <w:trHeight w:val="479"/>
      </w:trPr>
      <w:tc>
        <w:tcPr>
          <w:tcW w:w="3290" w:type="dxa"/>
          <w:gridSpan w:val="2"/>
          <w:shd w:val="clear" w:color="auto" w:fill="auto"/>
        </w:tcPr>
        <w:p w14:paraId="4F89F68E" w14:textId="35CEBD45" w:rsidR="00E77DB8" w:rsidRPr="00565BDB" w:rsidRDefault="00DC1E9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4440" w:type="dxa"/>
          <w:shd w:val="clear" w:color="auto" w:fill="auto"/>
        </w:tcPr>
        <w:p w14:paraId="7AC4724F" w14:textId="247679D5" w:rsidR="00E77DB8" w:rsidRPr="00565BDB" w:rsidRDefault="00DC1E9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  <w:tc>
        <w:tcPr>
          <w:tcW w:w="3327" w:type="dxa"/>
          <w:gridSpan w:val="2"/>
          <w:shd w:val="clear" w:color="auto" w:fill="auto"/>
        </w:tcPr>
        <w:p w14:paraId="1D60AFAB" w14:textId="23F09FD7" w:rsidR="00E77DB8" w:rsidRPr="00565BDB" w:rsidRDefault="00DC1E9C" w:rsidP="007748DE">
          <w:pPr>
            <w:pStyle w:val="Head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  <w:bCs/>
            </w:rPr>
            <w:t>sign/date</w:t>
          </w:r>
          <w:bookmarkStart w:id="2" w:name="_GoBack"/>
          <w:bookmarkEnd w:id="2"/>
        </w:p>
      </w:tc>
    </w:tr>
  </w:tbl>
  <w:p w14:paraId="2C786201" w14:textId="77777777" w:rsidR="00E77DB8" w:rsidRPr="007748DE" w:rsidRDefault="00C03165" w:rsidP="007748DE">
    <w:pPr>
      <w:pStyle w:val="Header"/>
    </w:pPr>
    <w:r>
      <w:rPr>
        <w:noProof/>
      </w:rPr>
      <w:pict w14:anchorId="63F72A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B4A975" w14:textId="77777777" w:rsidR="00DC1E9C" w:rsidRDefault="00DC1E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2"/>
    <w:name w:val="WW8Num2"/>
    <w:lvl w:ilvl="0">
      <w:start w:val="1"/>
      <w:numFmt w:val="lowerRoman"/>
      <w:lvlText w:val="%1."/>
      <w:lvlJc w:val="left"/>
      <w:pPr>
        <w:tabs>
          <w:tab w:val="num" w:pos="0"/>
        </w:tabs>
        <w:ind w:left="1080" w:hanging="72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00000003"/>
    <w:multiLevelType w:val="multilevel"/>
    <w:tmpl w:val="00000003"/>
    <w:name w:val="WW8Num3"/>
    <w:lvl w:ilvl="0">
      <w:start w:val="1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/>
        <w:b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E4485E"/>
    <w:multiLevelType w:val="hybridMultilevel"/>
    <w:tmpl w:val="9184EC58"/>
    <w:lvl w:ilvl="0" w:tplc="20000013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>
    <w:nsid w:val="0AEB1438"/>
    <w:multiLevelType w:val="hybridMultilevel"/>
    <w:tmpl w:val="96E8D740"/>
    <w:lvl w:ilvl="0" w:tplc="20000013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0B2F38D6"/>
    <w:multiLevelType w:val="hybridMultilevel"/>
    <w:tmpl w:val="F1C01518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0C8875C6"/>
    <w:multiLevelType w:val="hybridMultilevel"/>
    <w:tmpl w:val="FD0C79CA"/>
    <w:lvl w:ilvl="0" w:tplc="20000013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0E1F7157"/>
    <w:multiLevelType w:val="hybridMultilevel"/>
    <w:tmpl w:val="0FAA6184"/>
    <w:lvl w:ilvl="0" w:tplc="20000013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>
    <w:nsid w:val="17F67379"/>
    <w:multiLevelType w:val="hybridMultilevel"/>
    <w:tmpl w:val="55C86FF6"/>
    <w:lvl w:ilvl="0" w:tplc="2000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CC3CFA"/>
    <w:multiLevelType w:val="multilevel"/>
    <w:tmpl w:val="28DCF06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1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>
    <w:nsid w:val="1EA83D4B"/>
    <w:multiLevelType w:val="hybridMultilevel"/>
    <w:tmpl w:val="CF6E35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>
    <w:nsid w:val="219B605D"/>
    <w:multiLevelType w:val="hybridMultilevel"/>
    <w:tmpl w:val="FB68687E"/>
    <w:lvl w:ilvl="0" w:tplc="20000013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>
    <w:nsid w:val="25AF702A"/>
    <w:multiLevelType w:val="hybridMultilevel"/>
    <w:tmpl w:val="D53A8A8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>
    <w:nsid w:val="2C864DF9"/>
    <w:multiLevelType w:val="hybridMultilevel"/>
    <w:tmpl w:val="421A2DA2"/>
    <w:lvl w:ilvl="0" w:tplc="129C2D4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AE5AB5"/>
    <w:multiLevelType w:val="hybridMultilevel"/>
    <w:tmpl w:val="0030986C"/>
    <w:lvl w:ilvl="0" w:tplc="20000013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>
    <w:nsid w:val="35997931"/>
    <w:multiLevelType w:val="hybridMultilevel"/>
    <w:tmpl w:val="2D301272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>
    <w:nsid w:val="36BA4392"/>
    <w:multiLevelType w:val="hybridMultilevel"/>
    <w:tmpl w:val="9AD2FF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7B01DE5"/>
    <w:multiLevelType w:val="multilevel"/>
    <w:tmpl w:val="2D98799C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0">
    <w:nsid w:val="37B2746A"/>
    <w:multiLevelType w:val="hybridMultilevel"/>
    <w:tmpl w:val="961AD8D4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>
    <w:nsid w:val="3C485981"/>
    <w:multiLevelType w:val="hybridMultilevel"/>
    <w:tmpl w:val="34C85676"/>
    <w:lvl w:ilvl="0" w:tplc="20000013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11E533C"/>
    <w:multiLevelType w:val="hybridMultilevel"/>
    <w:tmpl w:val="0798C26C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>
    <w:nsid w:val="48244E4B"/>
    <w:multiLevelType w:val="hybridMultilevel"/>
    <w:tmpl w:val="7174EE6E"/>
    <w:lvl w:ilvl="0" w:tplc="20000013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>
    <w:nsid w:val="51FC72B8"/>
    <w:multiLevelType w:val="hybridMultilevel"/>
    <w:tmpl w:val="F77281E6"/>
    <w:lvl w:ilvl="0" w:tplc="20000013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>
    <w:nsid w:val="563A287B"/>
    <w:multiLevelType w:val="hybridMultilevel"/>
    <w:tmpl w:val="33AA5934"/>
    <w:lvl w:ilvl="0" w:tplc="20000013">
      <w:start w:val="1"/>
      <w:numFmt w:val="upperRoman"/>
      <w:lvlText w:val="%1."/>
      <w:lvlJc w:val="right"/>
      <w:pPr>
        <w:ind w:left="45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9304A4"/>
    <w:multiLevelType w:val="hybridMultilevel"/>
    <w:tmpl w:val="802C8552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8">
    <w:nsid w:val="56CA3A11"/>
    <w:multiLevelType w:val="hybridMultilevel"/>
    <w:tmpl w:val="DF5A39EA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6700AC"/>
    <w:multiLevelType w:val="hybridMultilevel"/>
    <w:tmpl w:val="32368D8C"/>
    <w:lvl w:ilvl="0" w:tplc="20000013">
      <w:start w:val="1"/>
      <w:numFmt w:val="upperRoman"/>
      <w:lvlText w:val="%1."/>
      <w:lvlJc w:val="righ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>
    <w:nsid w:val="5A023B46"/>
    <w:multiLevelType w:val="hybridMultilevel"/>
    <w:tmpl w:val="8AE056D0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>
    <w:nsid w:val="631853AF"/>
    <w:multiLevelType w:val="hybridMultilevel"/>
    <w:tmpl w:val="4EAA360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2">
    <w:nsid w:val="718A181F"/>
    <w:multiLevelType w:val="hybridMultilevel"/>
    <w:tmpl w:val="6B3080FC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21A27F0"/>
    <w:multiLevelType w:val="hybridMultilevel"/>
    <w:tmpl w:val="75B2C630"/>
    <w:lvl w:ilvl="0" w:tplc="F4609734">
      <w:start w:val="4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8256B95"/>
    <w:multiLevelType w:val="hybridMultilevel"/>
    <w:tmpl w:val="0E5C2614"/>
    <w:lvl w:ilvl="0" w:tplc="F4609734">
      <w:start w:val="4"/>
      <w:numFmt w:val="bullet"/>
      <w:lvlText w:val="-"/>
      <w:lvlJc w:val="left"/>
      <w:pPr>
        <w:ind w:left="5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19"/>
  </w:num>
  <w:num w:numId="5">
    <w:abstractNumId w:val="0"/>
  </w:num>
  <w:num w:numId="6">
    <w:abstractNumId w:val="1"/>
  </w:num>
  <w:num w:numId="7">
    <w:abstractNumId w:val="10"/>
  </w:num>
  <w:num w:numId="8">
    <w:abstractNumId w:val="18"/>
  </w:num>
  <w:num w:numId="9">
    <w:abstractNumId w:val="27"/>
  </w:num>
  <w:num w:numId="10">
    <w:abstractNumId w:val="33"/>
  </w:num>
  <w:num w:numId="11">
    <w:abstractNumId w:val="20"/>
  </w:num>
  <w:num w:numId="12">
    <w:abstractNumId w:val="4"/>
  </w:num>
  <w:num w:numId="13">
    <w:abstractNumId w:val="17"/>
  </w:num>
  <w:num w:numId="14">
    <w:abstractNumId w:val="34"/>
  </w:num>
  <w:num w:numId="15">
    <w:abstractNumId w:val="14"/>
  </w:num>
  <w:num w:numId="16">
    <w:abstractNumId w:val="30"/>
  </w:num>
  <w:num w:numId="17">
    <w:abstractNumId w:val="31"/>
  </w:num>
  <w:num w:numId="18">
    <w:abstractNumId w:val="23"/>
  </w:num>
  <w:num w:numId="19">
    <w:abstractNumId w:val="12"/>
  </w:num>
  <w:num w:numId="20">
    <w:abstractNumId w:val="22"/>
  </w:num>
  <w:num w:numId="21">
    <w:abstractNumId w:val="15"/>
  </w:num>
  <w:num w:numId="22">
    <w:abstractNumId w:val="28"/>
  </w:num>
  <w:num w:numId="23">
    <w:abstractNumId w:val="2"/>
  </w:num>
  <w:num w:numId="24">
    <w:abstractNumId w:val="26"/>
  </w:num>
  <w:num w:numId="25">
    <w:abstractNumId w:val="21"/>
  </w:num>
  <w:num w:numId="26">
    <w:abstractNumId w:val="13"/>
  </w:num>
  <w:num w:numId="27">
    <w:abstractNumId w:val="5"/>
  </w:num>
  <w:num w:numId="28">
    <w:abstractNumId w:val="16"/>
  </w:num>
  <w:num w:numId="29">
    <w:abstractNumId w:val="29"/>
  </w:num>
  <w:num w:numId="30">
    <w:abstractNumId w:val="24"/>
  </w:num>
  <w:num w:numId="31">
    <w:abstractNumId w:val="6"/>
  </w:num>
  <w:num w:numId="32">
    <w:abstractNumId w:val="3"/>
  </w:num>
  <w:num w:numId="33">
    <w:abstractNumId w:val="25"/>
  </w:num>
  <w:num w:numId="34">
    <w:abstractNumId w:val="32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853C5"/>
    <w:rsid w:val="000630A6"/>
    <w:rsid w:val="0009170A"/>
    <w:rsid w:val="00095175"/>
    <w:rsid w:val="0011639E"/>
    <w:rsid w:val="001656D5"/>
    <w:rsid w:val="001822CF"/>
    <w:rsid w:val="001A0A3A"/>
    <w:rsid w:val="001D7AD2"/>
    <w:rsid w:val="00231366"/>
    <w:rsid w:val="002B2E86"/>
    <w:rsid w:val="002C70FE"/>
    <w:rsid w:val="005301DA"/>
    <w:rsid w:val="0054061D"/>
    <w:rsid w:val="00542404"/>
    <w:rsid w:val="00544CFC"/>
    <w:rsid w:val="005A6FA8"/>
    <w:rsid w:val="006A095A"/>
    <w:rsid w:val="006A7F5E"/>
    <w:rsid w:val="006E17C1"/>
    <w:rsid w:val="00776BDA"/>
    <w:rsid w:val="00867E63"/>
    <w:rsid w:val="00877D02"/>
    <w:rsid w:val="008A4934"/>
    <w:rsid w:val="00921803"/>
    <w:rsid w:val="00995A34"/>
    <w:rsid w:val="009A19E1"/>
    <w:rsid w:val="00C03165"/>
    <w:rsid w:val="00C03810"/>
    <w:rsid w:val="00D7725E"/>
    <w:rsid w:val="00DB5C9E"/>
    <w:rsid w:val="00DC1E9C"/>
    <w:rsid w:val="00DE3F8E"/>
    <w:rsid w:val="00E621D1"/>
    <w:rsid w:val="00E77DB8"/>
    <w:rsid w:val="00E853C5"/>
    <w:rsid w:val="00F4318E"/>
    <w:rsid w:val="00F813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8EFB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3C5"/>
  </w:style>
  <w:style w:type="paragraph" w:styleId="Heading1">
    <w:name w:val="heading 1"/>
    <w:basedOn w:val="Normal"/>
    <w:next w:val="Normal"/>
    <w:link w:val="Heading1Char"/>
    <w:uiPriority w:val="9"/>
    <w:qFormat/>
    <w:rsid w:val="00E8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85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85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3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3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3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3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3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8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853C5"/>
  </w:style>
  <w:style w:type="paragraph" w:styleId="BodyTextIndent2">
    <w:name w:val="Body Text Indent 2"/>
    <w:basedOn w:val="Normal"/>
    <w:link w:val="BodyTextIndent2Char"/>
    <w:rsid w:val="00E853C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853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5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3C5"/>
  </w:style>
  <w:style w:type="paragraph" w:styleId="BalloonText">
    <w:name w:val="Balloon Text"/>
    <w:basedOn w:val="Normal"/>
    <w:link w:val="BalloonTextChar"/>
    <w:uiPriority w:val="99"/>
    <w:semiHidden/>
    <w:unhideWhenUsed/>
    <w:rsid w:val="00995A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A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cp:lastPrinted>2024-12-17T09:02:00Z</cp:lastPrinted>
  <dcterms:created xsi:type="dcterms:W3CDTF">2024-07-25T14:02:00Z</dcterms:created>
  <dcterms:modified xsi:type="dcterms:W3CDTF">2025-10-15T20:49:00Z</dcterms:modified>
</cp:coreProperties>
</file>