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B5AEB" w14:textId="77777777" w:rsidR="00E66FE8" w:rsidRPr="00E853C5" w:rsidRDefault="00E66FE8" w:rsidP="00E66FE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66FE8">
        <w:rPr>
          <w:rFonts w:cstheme="minorHAnsi"/>
          <w:b/>
          <w:sz w:val="24"/>
          <w:szCs w:val="24"/>
        </w:rPr>
        <w:t>OBJECTIVE</w:t>
      </w:r>
      <w:r w:rsidRPr="00E853C5">
        <w:rPr>
          <w:rFonts w:cstheme="minorHAnsi"/>
          <w:b/>
          <w:sz w:val="24"/>
          <w:szCs w:val="24"/>
        </w:rPr>
        <w:t>:</w:t>
      </w:r>
    </w:p>
    <w:p w14:paraId="241BDD83" w14:textId="77777777" w:rsidR="00E66FE8" w:rsidRPr="00E853C5" w:rsidRDefault="00E66FE8" w:rsidP="00E66FE8">
      <w:pPr>
        <w:pStyle w:val="ListParagraph"/>
        <w:spacing w:after="200" w:line="360" w:lineRule="auto"/>
        <w:ind w:left="4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To provide written guidelines for Chemical Analysis of </w:t>
      </w:r>
      <w:proofErr w:type="gramStart"/>
      <w:r w:rsidRPr="00E853C5">
        <w:rPr>
          <w:rFonts w:cstheme="minorHAnsi"/>
          <w:sz w:val="24"/>
          <w:szCs w:val="24"/>
        </w:rPr>
        <w:t>water</w:t>
      </w:r>
      <w:proofErr w:type="gramEnd"/>
      <w:r w:rsidRPr="00E853C5">
        <w:rPr>
          <w:rFonts w:cstheme="minorHAnsi"/>
          <w:sz w:val="24"/>
          <w:szCs w:val="24"/>
        </w:rPr>
        <w:t>.</w:t>
      </w:r>
    </w:p>
    <w:p w14:paraId="5C0DB30B" w14:textId="77777777" w:rsidR="00E66FE8" w:rsidRPr="00E853C5" w:rsidRDefault="00E66FE8" w:rsidP="00E66FE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SCOPE:</w:t>
      </w:r>
    </w:p>
    <w:p w14:paraId="149A9FA4" w14:textId="77777777" w:rsidR="00E66FE8" w:rsidRPr="00E853C5" w:rsidRDefault="00E66FE8" w:rsidP="00E66FE8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         This SOP covers the procedure for Chemical Analysis of water</w:t>
      </w:r>
    </w:p>
    <w:p w14:paraId="0AEB069C" w14:textId="77777777" w:rsidR="00E66FE8" w:rsidRPr="00E853C5" w:rsidRDefault="00E66FE8" w:rsidP="00E66FE8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RESPONSIBILITY/ACCOUNTABILITY:</w:t>
      </w:r>
    </w:p>
    <w:p w14:paraId="756952B4" w14:textId="77777777" w:rsidR="00E66FE8" w:rsidRDefault="00E66FE8" w:rsidP="00E66FE8">
      <w:pPr>
        <w:pStyle w:val="ListParagraph"/>
        <w:numPr>
          <w:ilvl w:val="0"/>
          <w:numId w:val="9"/>
        </w:numPr>
        <w:spacing w:after="0" w:line="276" w:lineRule="auto"/>
        <w:ind w:left="426" w:hanging="142"/>
        <w:jc w:val="both"/>
      </w:pPr>
      <w:r w:rsidRPr="00E97422">
        <w:t xml:space="preserve">QC analyst shall be responsible for testing water </w:t>
      </w:r>
    </w:p>
    <w:p w14:paraId="6496C0E5" w14:textId="77777777" w:rsidR="00E66FE8" w:rsidRDefault="00E66FE8" w:rsidP="00E66FE8">
      <w:pPr>
        <w:pStyle w:val="ListParagraph"/>
        <w:numPr>
          <w:ilvl w:val="0"/>
          <w:numId w:val="9"/>
        </w:numPr>
        <w:spacing w:after="0" w:line="276" w:lineRule="auto"/>
        <w:ind w:left="426" w:hanging="142"/>
        <w:jc w:val="both"/>
      </w:pPr>
      <w:r w:rsidRPr="00E97422">
        <w:t xml:space="preserve">QC </w:t>
      </w:r>
      <w:r>
        <w:t xml:space="preserve">Heador designee </w:t>
      </w:r>
      <w:r w:rsidRPr="00E97422">
        <w:t xml:space="preserve">approves the analytical results and </w:t>
      </w:r>
      <w:r>
        <w:t>releases</w:t>
      </w:r>
      <w:r w:rsidRPr="00E97422">
        <w:t xml:space="preserve"> water for production</w:t>
      </w:r>
      <w:r>
        <w:t xml:space="preserve"> use</w:t>
      </w:r>
      <w:r w:rsidRPr="00E97422">
        <w:t>.</w:t>
      </w:r>
    </w:p>
    <w:p w14:paraId="0672F4A0" w14:textId="77777777" w:rsidR="00E66FE8" w:rsidRPr="005A6FA8" w:rsidRDefault="00E66FE8" w:rsidP="00E66FE8">
      <w:pPr>
        <w:pStyle w:val="ListParagraph"/>
        <w:spacing w:after="0" w:line="276" w:lineRule="auto"/>
        <w:ind w:left="426"/>
        <w:jc w:val="both"/>
      </w:pPr>
    </w:p>
    <w:p w14:paraId="031F5307" w14:textId="77777777" w:rsidR="00E66FE8" w:rsidRPr="00E853C5" w:rsidRDefault="00E66FE8" w:rsidP="00E66FE8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4.0 ABBREVIATIONS AND DEFINITIONS</w:t>
      </w:r>
    </w:p>
    <w:p w14:paraId="63C0F028" w14:textId="77777777" w:rsidR="00F63489" w:rsidRPr="001A6975" w:rsidRDefault="00E66FE8" w:rsidP="00E66FE8">
      <w:pPr>
        <w:pStyle w:val="ListParagraph"/>
        <w:ind w:left="0" w:firstLine="360"/>
        <w:rPr>
          <w:rFonts w:cstheme="minorHAnsi"/>
          <w:b/>
          <w:sz w:val="24"/>
          <w:szCs w:val="24"/>
        </w:rPr>
      </w:pPr>
      <w:r w:rsidRPr="00DE3F8E">
        <w:rPr>
          <w:rFonts w:cstheme="minorHAnsi"/>
          <w:bCs/>
          <w:sz w:val="24"/>
          <w:szCs w:val="24"/>
        </w:rPr>
        <w:t>PPE– P</w:t>
      </w:r>
      <w:r>
        <w:rPr>
          <w:rFonts w:cstheme="minorHAnsi"/>
          <w:bCs/>
          <w:sz w:val="24"/>
          <w:szCs w:val="24"/>
        </w:rPr>
        <w:t>ersonal</w:t>
      </w:r>
      <w:r w:rsidRPr="00DE3F8E">
        <w:rPr>
          <w:rFonts w:cstheme="minorHAnsi"/>
          <w:bCs/>
          <w:sz w:val="24"/>
          <w:szCs w:val="24"/>
        </w:rPr>
        <w:t xml:space="preserve"> Protective Equipment</w:t>
      </w:r>
    </w:p>
    <w:p w14:paraId="7BCA2CB6" w14:textId="77777777" w:rsidR="00F63489" w:rsidRPr="001A6975" w:rsidRDefault="00F63489" w:rsidP="00F63489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16222E77" w14:textId="77777777" w:rsidR="00F63489" w:rsidRPr="001A6975" w:rsidRDefault="00E66FE8" w:rsidP="00F63489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PROCEDURE</w:t>
      </w:r>
    </w:p>
    <w:p w14:paraId="385D57E2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bookmarkStart w:id="0" w:name="_Hlk170902440"/>
      <w:r w:rsidRPr="001126D8">
        <w:rPr>
          <w:rFonts w:cstheme="minorHAnsi"/>
        </w:rPr>
        <w:t xml:space="preserve">Take </w:t>
      </w:r>
      <w:r>
        <w:rPr>
          <w:rFonts w:cstheme="minorHAnsi"/>
        </w:rPr>
        <w:t>a clean, dry conical flask of</w:t>
      </w:r>
      <w:r w:rsidR="008A2868">
        <w:rPr>
          <w:rFonts w:cstheme="minorHAnsi"/>
        </w:rPr>
        <w:t xml:space="preserve"> 10</w:t>
      </w:r>
      <w:r>
        <w:rPr>
          <w:rFonts w:cstheme="minorHAnsi"/>
        </w:rPr>
        <w:t>00ml in capacity, plug it with cotton wool</w:t>
      </w:r>
    </w:p>
    <w:p w14:paraId="70014BF8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Take the plugged flask to the sampling area.</w:t>
      </w:r>
    </w:p>
    <w:p w14:paraId="7CCC653F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Open the valve / tap of the sampling point and let the water flow for about 30secs.</w:t>
      </w:r>
    </w:p>
    <w:p w14:paraId="48552157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Unplug the flask and rinse it with the running water.</w:t>
      </w:r>
    </w:p>
    <w:p w14:paraId="04ECDF66" w14:textId="77777777" w:rsidR="00F63489" w:rsidRDefault="00E01FE4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Collect about 8</w:t>
      </w:r>
      <w:r w:rsidR="00F63489">
        <w:rPr>
          <w:rFonts w:cstheme="minorHAnsi"/>
        </w:rPr>
        <w:t>00ml of the water sample in the flask.</w:t>
      </w:r>
    </w:p>
    <w:p w14:paraId="0E4308E6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Plug the flask immediately and label it accordingly, mentioning the sampling point and date.</w:t>
      </w:r>
    </w:p>
    <w:p w14:paraId="3CB925EA" w14:textId="77777777" w:rsidR="00F63489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Carry out chemical analysis of the water sample as per the standard operating procedures</w:t>
      </w:r>
      <w:r w:rsidR="007B4A17">
        <w:rPr>
          <w:rFonts w:cstheme="minorHAnsi"/>
        </w:rPr>
        <w:t xml:space="preserve"> on chemical analysis of water </w:t>
      </w:r>
      <w:r w:rsidR="007B4A17" w:rsidRPr="007B4A17">
        <w:rPr>
          <w:rFonts w:cstheme="minorHAnsi"/>
          <w:b/>
          <w:bCs/>
        </w:rPr>
        <w:t>BML-QDG-CL-004</w:t>
      </w:r>
      <w:r w:rsidRPr="008E21A1">
        <w:rPr>
          <w:rFonts w:cstheme="minorHAnsi"/>
        </w:rPr>
        <w:t>and specification.</w:t>
      </w:r>
    </w:p>
    <w:p w14:paraId="25F04AFD" w14:textId="77777777" w:rsidR="00F63489" w:rsidRPr="008E21A1" w:rsidRDefault="00F63489" w:rsidP="00E66FE8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RO/WFI must be sampled from the sampling point everyday for chemical analysis.</w:t>
      </w:r>
    </w:p>
    <w:p w14:paraId="0E79A29B" w14:textId="77777777" w:rsidR="00F63489" w:rsidRPr="00F819E2" w:rsidRDefault="00F63489" w:rsidP="00F819E2">
      <w:pPr>
        <w:spacing w:after="0" w:line="240" w:lineRule="auto"/>
        <w:rPr>
          <w:rFonts w:cstheme="minorHAnsi"/>
          <w:b/>
        </w:rPr>
      </w:pPr>
      <w:r w:rsidRPr="00F819E2">
        <w:rPr>
          <w:rFonts w:cstheme="minorHAnsi"/>
          <w:b/>
        </w:rPr>
        <w:t>Materials, Equipment, Apparatus and Reagents</w:t>
      </w:r>
    </w:p>
    <w:p w14:paraId="6B5FCDDA" w14:textId="77777777" w:rsidR="00F63489" w:rsidRDefault="008A2868" w:rsidP="00AB54E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Conical flask (10</w:t>
      </w:r>
      <w:r w:rsidR="00F63489">
        <w:rPr>
          <w:rFonts w:cstheme="minorHAnsi"/>
        </w:rPr>
        <w:t>00ml)</w:t>
      </w:r>
    </w:p>
    <w:p w14:paraId="55691137" w14:textId="77777777" w:rsidR="00F63489" w:rsidRDefault="00F63489" w:rsidP="00AB54E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Sampling Basket</w:t>
      </w:r>
    </w:p>
    <w:p w14:paraId="3AC64FE9" w14:textId="77777777" w:rsidR="00F63489" w:rsidRDefault="00F63489" w:rsidP="00F63489">
      <w:pPr>
        <w:pStyle w:val="ListParagraph"/>
        <w:spacing w:after="0" w:line="240" w:lineRule="auto"/>
        <w:rPr>
          <w:rFonts w:cstheme="minorHAnsi"/>
        </w:rPr>
      </w:pPr>
    </w:p>
    <w:p w14:paraId="64F46AD2" w14:textId="77777777" w:rsidR="00AB54EE" w:rsidRDefault="00AB54EE" w:rsidP="00F63489">
      <w:pPr>
        <w:pStyle w:val="ListParagraph"/>
        <w:spacing w:after="0" w:line="240" w:lineRule="auto"/>
        <w:rPr>
          <w:rFonts w:cstheme="minorHAnsi"/>
        </w:rPr>
      </w:pPr>
    </w:p>
    <w:p w14:paraId="0FB2D794" w14:textId="77777777" w:rsidR="00AB54EE" w:rsidRPr="00E853C5" w:rsidRDefault="00AB54EE" w:rsidP="00AB54E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REFERENCE/ENCLOSURE</w:t>
      </w:r>
    </w:p>
    <w:p w14:paraId="5B0501B6" w14:textId="77777777" w:rsidR="00AB54EE" w:rsidRPr="00E853C5" w:rsidRDefault="00AB54EE" w:rsidP="00AB54EE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In House</w:t>
      </w:r>
    </w:p>
    <w:p w14:paraId="6A1F7EC1" w14:textId="77777777" w:rsidR="00AB54EE" w:rsidRDefault="00AB54EE" w:rsidP="00AB54EE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54E9192" w14:textId="77777777" w:rsidR="00AB54EE" w:rsidRPr="00B7242B" w:rsidRDefault="00AB54EE" w:rsidP="00AB54EE">
      <w:pPr>
        <w:pStyle w:val="ListParagraph"/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4233779D" w14:textId="77777777" w:rsidR="00AB54EE" w:rsidRPr="00A339CC" w:rsidRDefault="00AB54EE" w:rsidP="00AB54E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AB54EE" w:rsidRPr="00A339CC" w14:paraId="1F841693" w14:textId="77777777" w:rsidTr="0084665E">
        <w:trPr>
          <w:trHeight w:val="261"/>
        </w:trPr>
        <w:tc>
          <w:tcPr>
            <w:tcW w:w="4644" w:type="dxa"/>
            <w:shd w:val="clear" w:color="auto" w:fill="FFFFFF"/>
          </w:tcPr>
          <w:p w14:paraId="4B809940" w14:textId="77777777" w:rsidR="00AB54EE" w:rsidRPr="00A339CC" w:rsidRDefault="00AB54EE" w:rsidP="0084665E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Manager</w:t>
            </w:r>
          </w:p>
        </w:tc>
      </w:tr>
      <w:tr w:rsidR="00AB54EE" w:rsidRPr="00A339CC" w14:paraId="4FA84FE1" w14:textId="77777777" w:rsidTr="0084665E">
        <w:trPr>
          <w:trHeight w:val="261"/>
        </w:trPr>
        <w:tc>
          <w:tcPr>
            <w:tcW w:w="4644" w:type="dxa"/>
            <w:shd w:val="clear" w:color="auto" w:fill="FFFFFF"/>
          </w:tcPr>
          <w:p w14:paraId="2962D594" w14:textId="77777777" w:rsidR="00AB54EE" w:rsidRPr="00A339CC" w:rsidRDefault="00AB54EE" w:rsidP="0084665E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control staff</w:t>
            </w:r>
          </w:p>
        </w:tc>
      </w:tr>
      <w:tr w:rsidR="00AB54EE" w:rsidRPr="00A339CC" w14:paraId="22299DA8" w14:textId="77777777" w:rsidTr="0084665E">
        <w:trPr>
          <w:trHeight w:val="276"/>
        </w:trPr>
        <w:tc>
          <w:tcPr>
            <w:tcW w:w="4644" w:type="dxa"/>
            <w:shd w:val="clear" w:color="auto" w:fill="FFFFFF"/>
          </w:tcPr>
          <w:p w14:paraId="070D3EA9" w14:textId="77777777" w:rsidR="00AB54EE" w:rsidRPr="00A339CC" w:rsidRDefault="00AB54EE" w:rsidP="0084665E">
            <w:pPr>
              <w:pStyle w:val="Header"/>
              <w:rPr>
                <w:bCs/>
                <w:iCs/>
                <w:snapToGrid w:val="0"/>
                <w:sz w:val="24"/>
                <w:szCs w:val="24"/>
              </w:rPr>
            </w:pPr>
            <w:r w:rsidRPr="00A339CC">
              <w:rPr>
                <w:bCs/>
                <w:iCs/>
                <w:snapToGrid w:val="0"/>
                <w:sz w:val="24"/>
                <w:szCs w:val="24"/>
              </w:rPr>
              <w:t>All sectional heads in the quality department</w:t>
            </w:r>
          </w:p>
        </w:tc>
      </w:tr>
    </w:tbl>
    <w:p w14:paraId="3191FBB7" w14:textId="77777777" w:rsidR="00AB54EE" w:rsidRPr="00A339CC" w:rsidRDefault="00AB54EE" w:rsidP="00AB54EE">
      <w:pPr>
        <w:spacing w:line="360" w:lineRule="auto"/>
        <w:ind w:left="360"/>
        <w:rPr>
          <w:rFonts w:ascii="Calibri" w:hAnsi="Calibri" w:cs="Calibri"/>
          <w:b/>
          <w:sz w:val="24"/>
          <w:szCs w:val="24"/>
        </w:rPr>
      </w:pPr>
    </w:p>
    <w:p w14:paraId="48727279" w14:textId="77777777" w:rsidR="00AB54EE" w:rsidRPr="00A339CC" w:rsidRDefault="00AB54EE" w:rsidP="00AB54EE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B54EE" w:rsidRPr="00A339CC" w14:paraId="3953AE7F" w14:textId="77777777" w:rsidTr="0084665E">
        <w:tc>
          <w:tcPr>
            <w:tcW w:w="2610" w:type="dxa"/>
            <w:shd w:val="clear" w:color="auto" w:fill="auto"/>
          </w:tcPr>
          <w:p w14:paraId="699E6160" w14:textId="77777777" w:rsidR="00AB54EE" w:rsidRPr="00A339CC" w:rsidRDefault="00AB54EE" w:rsidP="0084665E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C0A7C68" w14:textId="77777777" w:rsidR="00AB54EE" w:rsidRPr="00A339CC" w:rsidRDefault="00AB54EE" w:rsidP="0084665E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AB54EE" w:rsidRPr="00A339CC" w14:paraId="21656B2B" w14:textId="77777777" w:rsidTr="0084665E">
        <w:tc>
          <w:tcPr>
            <w:tcW w:w="2610" w:type="dxa"/>
            <w:shd w:val="clear" w:color="auto" w:fill="auto"/>
          </w:tcPr>
          <w:p w14:paraId="5A5A1CC5" w14:textId="77777777" w:rsidR="00AB54EE" w:rsidRPr="00A339CC" w:rsidRDefault="00AB54EE" w:rsidP="0084665E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E0E9B37" w14:textId="77777777" w:rsidR="00AB54EE" w:rsidRPr="00A339CC" w:rsidRDefault="00AB54EE" w:rsidP="0084665E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QUALITY CONTROL LABORATORY</w:t>
            </w:r>
          </w:p>
        </w:tc>
      </w:tr>
    </w:tbl>
    <w:p w14:paraId="4ACD1076" w14:textId="77777777" w:rsidR="00AB54EE" w:rsidRPr="00A339CC" w:rsidRDefault="00AB54EE" w:rsidP="00AB54EE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37FD4F6A" w14:textId="77777777" w:rsidR="00AB54EE" w:rsidRPr="00A339CC" w:rsidRDefault="00AB54EE" w:rsidP="00AB54EE">
      <w:pPr>
        <w:spacing w:after="0"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387"/>
      </w:tblGrid>
      <w:tr w:rsidR="00AB54EE" w:rsidRPr="00A339CC" w14:paraId="78123BB5" w14:textId="77777777" w:rsidTr="0084665E">
        <w:tc>
          <w:tcPr>
            <w:tcW w:w="2405" w:type="dxa"/>
            <w:shd w:val="clear" w:color="auto" w:fill="auto"/>
          </w:tcPr>
          <w:p w14:paraId="0BDC7977" w14:textId="77777777" w:rsidR="00AB54EE" w:rsidRPr="00A339CC" w:rsidRDefault="00AB54EE" w:rsidP="0084665E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242C898C" w14:textId="77777777" w:rsidR="00AB54EE" w:rsidRPr="00A339CC" w:rsidRDefault="00AB54EE" w:rsidP="0084665E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BA585FE" w14:textId="77777777" w:rsidR="00AB54EE" w:rsidRPr="00A339CC" w:rsidRDefault="00AB54EE" w:rsidP="0084665E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AB54EE" w:rsidRPr="00A339CC" w14:paraId="38B5AAFA" w14:textId="77777777" w:rsidTr="0084665E">
        <w:tc>
          <w:tcPr>
            <w:tcW w:w="2405" w:type="dxa"/>
            <w:shd w:val="clear" w:color="auto" w:fill="auto"/>
          </w:tcPr>
          <w:p w14:paraId="6E89982B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2F9FAEEB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5387" w:type="dxa"/>
            <w:shd w:val="clear" w:color="auto" w:fill="auto"/>
          </w:tcPr>
          <w:p w14:paraId="1C064C9C" w14:textId="77777777" w:rsidR="00AB54EE" w:rsidRPr="00A339CC" w:rsidRDefault="00AB54EE" w:rsidP="0084665E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First issue</w:t>
            </w:r>
          </w:p>
        </w:tc>
      </w:tr>
      <w:tr w:rsidR="00AB54EE" w:rsidRPr="00A339CC" w14:paraId="64EE5B55" w14:textId="77777777" w:rsidTr="0084665E">
        <w:tc>
          <w:tcPr>
            <w:tcW w:w="2405" w:type="dxa"/>
            <w:shd w:val="clear" w:color="auto" w:fill="auto"/>
          </w:tcPr>
          <w:p w14:paraId="2C6D1C67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70E75E40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7717BE59" w14:textId="77777777" w:rsidR="00AB54EE" w:rsidRPr="00A339CC" w:rsidRDefault="00AB54EE" w:rsidP="0084665E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 To Update</w:t>
            </w:r>
          </w:p>
        </w:tc>
      </w:tr>
      <w:tr w:rsidR="00AB54EE" w:rsidRPr="00A339CC" w14:paraId="0856E4B5" w14:textId="77777777" w:rsidTr="0084665E">
        <w:tc>
          <w:tcPr>
            <w:tcW w:w="2405" w:type="dxa"/>
            <w:shd w:val="clear" w:color="auto" w:fill="auto"/>
          </w:tcPr>
          <w:p w14:paraId="2732C796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621F9B0F" w14:textId="77777777" w:rsidR="00AB54EE" w:rsidRPr="00A339CC" w:rsidRDefault="00AB54EE" w:rsidP="0084665E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718C78EB" w14:textId="77777777" w:rsidR="00AB54EE" w:rsidRPr="00A339CC" w:rsidRDefault="00AB54EE" w:rsidP="0084665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3507D3D8" w14:textId="77777777" w:rsidR="00AB54EE" w:rsidRPr="00A339CC" w:rsidRDefault="00AB54EE" w:rsidP="0084665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</w:tc>
      </w:tr>
      <w:bookmarkEnd w:id="0"/>
    </w:tbl>
    <w:p w14:paraId="0890A210" w14:textId="77777777" w:rsidR="00AB54EE" w:rsidRPr="00BE6A48" w:rsidRDefault="00AB54EE" w:rsidP="00F63489">
      <w:pPr>
        <w:pStyle w:val="ListParagraph"/>
        <w:spacing w:after="0" w:line="240" w:lineRule="auto"/>
        <w:rPr>
          <w:rFonts w:cstheme="minorHAnsi"/>
        </w:rPr>
      </w:pPr>
    </w:p>
    <w:sectPr w:rsidR="00AB54EE" w:rsidRPr="00BE6A48" w:rsidSect="00F634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C68B8" w14:textId="77777777" w:rsidR="00067160" w:rsidRDefault="00067160" w:rsidP="00F63489">
      <w:pPr>
        <w:spacing w:after="0" w:line="240" w:lineRule="auto"/>
      </w:pPr>
      <w:r>
        <w:separator/>
      </w:r>
    </w:p>
  </w:endnote>
  <w:endnote w:type="continuationSeparator" w:id="0">
    <w:p w14:paraId="516F8388" w14:textId="77777777" w:rsidR="00067160" w:rsidRDefault="00067160" w:rsidP="00F6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33720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9A395F" w14:textId="7C95DDC6" w:rsidR="00AF2C51" w:rsidRDefault="00AF2C5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17CE0E" w14:textId="77777777" w:rsidR="00AF2C51" w:rsidRDefault="00AF2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07365" w14:textId="77777777" w:rsidR="00067160" w:rsidRDefault="00067160" w:rsidP="00F63489">
      <w:pPr>
        <w:spacing w:after="0" w:line="240" w:lineRule="auto"/>
      </w:pPr>
      <w:r>
        <w:separator/>
      </w:r>
    </w:p>
  </w:footnote>
  <w:footnote w:type="continuationSeparator" w:id="0">
    <w:p w14:paraId="5CF975CA" w14:textId="77777777" w:rsidR="00067160" w:rsidRDefault="00067160" w:rsidP="00F63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5E59D" w14:textId="77777777" w:rsidR="0087079E" w:rsidRPr="00565BDB" w:rsidRDefault="0087079E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305"/>
      <w:gridCol w:w="680"/>
      <w:gridCol w:w="3148"/>
      <w:gridCol w:w="329"/>
      <w:gridCol w:w="1680"/>
      <w:gridCol w:w="1858"/>
    </w:tblGrid>
    <w:tr w:rsidR="007748DE" w:rsidRPr="00565BDB" w14:paraId="6ABF3219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2FA684FD" w14:textId="77777777" w:rsidR="0087079E" w:rsidRPr="00565BDB" w:rsidRDefault="009F1FF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1D9C159" wp14:editId="09DB4C0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248A64B" w14:textId="77777777" w:rsidR="0087079E" w:rsidRPr="00565BDB" w:rsidRDefault="009F1FF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820508E" w14:textId="77777777" w:rsidR="0087079E" w:rsidRPr="007B4A17" w:rsidRDefault="009F1FFF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7B4A1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0B161603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43F1D31B" w14:textId="77777777" w:rsidR="0087079E" w:rsidRPr="00565BDB" w:rsidRDefault="0087079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F3C8D79" w14:textId="3E4EC631" w:rsidR="0087079E" w:rsidRPr="00565BDB" w:rsidRDefault="009F1FF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="00AF2C51">
            <w:rPr>
              <w:rFonts w:ascii="Calibri" w:eastAsia="Calibri" w:hAnsi="Calibri"/>
              <w:b/>
              <w:sz w:val="28"/>
              <w:szCs w:val="28"/>
            </w:rPr>
            <w:t>WATER SAMPLING PROCEDURE FOR CHEMICAL ANALYSIS</w:t>
          </w:r>
        </w:p>
      </w:tc>
      <w:tc>
        <w:tcPr>
          <w:tcW w:w="1858" w:type="dxa"/>
          <w:vMerge/>
          <w:shd w:val="clear" w:color="auto" w:fill="auto"/>
        </w:tcPr>
        <w:p w14:paraId="410C2C8E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A455AF6" w14:textId="77777777" w:rsidTr="00AF2C51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69571D12" w14:textId="77777777" w:rsidR="0087079E" w:rsidRPr="00565BDB" w:rsidRDefault="009F1FFF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4E032D48" w14:textId="77777777" w:rsidR="0087079E" w:rsidRPr="00565BDB" w:rsidRDefault="009F1FFF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6AECF2A7" w14:textId="77777777" w:rsidR="0087079E" w:rsidRPr="00AF2C51" w:rsidRDefault="0087079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F25E628" w14:textId="77777777" w:rsidR="0087079E" w:rsidRPr="00AF2C51" w:rsidRDefault="009F1FFF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F2C51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7B4A17" w:rsidRPr="00AF2C51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AF2C51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7B4A17" w:rsidRPr="00AF2C51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F63489" w:rsidRPr="00AF2C51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680" w:type="dxa"/>
          <w:shd w:val="clear" w:color="auto" w:fill="auto"/>
          <w:vAlign w:val="bottom"/>
        </w:tcPr>
        <w:p w14:paraId="0BFB5F2E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57F2899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743F55C" w14:textId="77777777" w:rsidTr="00AF2C51">
      <w:trPr>
        <w:trHeight w:val="170"/>
      </w:trPr>
      <w:tc>
        <w:tcPr>
          <w:tcW w:w="2520" w:type="dxa"/>
          <w:vMerge/>
          <w:shd w:val="clear" w:color="auto" w:fill="auto"/>
        </w:tcPr>
        <w:p w14:paraId="11BF5FFE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75D257D4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218067F0" w14:textId="77777777" w:rsidR="0087079E" w:rsidRPr="00565BDB" w:rsidRDefault="0087079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62028D8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ACBCB53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20F5450" w14:textId="77777777" w:rsidTr="00AF2C51">
      <w:trPr>
        <w:trHeight w:val="334"/>
      </w:trPr>
      <w:tc>
        <w:tcPr>
          <w:tcW w:w="2520" w:type="dxa"/>
          <w:shd w:val="clear" w:color="auto" w:fill="auto"/>
        </w:tcPr>
        <w:p w14:paraId="3528ABD4" w14:textId="77777777" w:rsidR="0087079E" w:rsidRPr="00565BDB" w:rsidRDefault="009F1FFF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7454C2F2" w14:textId="77777777" w:rsidR="0087079E" w:rsidRPr="00565BDB" w:rsidRDefault="009F1FFF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CHEMICAL 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72C7C36F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4A16D89" w14:textId="77777777" w:rsidR="0087079E" w:rsidRPr="00565BDB" w:rsidRDefault="007B4A1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FF4167B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246607D" w14:textId="77777777" w:rsidTr="007B4A17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21223CA2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8" w:type="dxa"/>
          <w:gridSpan w:val="2"/>
          <w:shd w:val="clear" w:color="auto" w:fill="auto"/>
        </w:tcPr>
        <w:p w14:paraId="397CD5D7" w14:textId="77777777" w:rsidR="0087079E" w:rsidRPr="00565BDB" w:rsidRDefault="009F1FFF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867" w:type="dxa"/>
          <w:gridSpan w:val="3"/>
          <w:shd w:val="clear" w:color="auto" w:fill="auto"/>
        </w:tcPr>
        <w:p w14:paraId="0524726D" w14:textId="77777777" w:rsidR="0087079E" w:rsidRPr="00565BDB" w:rsidRDefault="009F1FFF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7BEFA0CB" w14:textId="77777777" w:rsidTr="007B4A17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40F091A6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8" w:type="dxa"/>
          <w:gridSpan w:val="2"/>
          <w:shd w:val="clear" w:color="auto" w:fill="auto"/>
        </w:tcPr>
        <w:p w14:paraId="681058E8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67" w:type="dxa"/>
          <w:gridSpan w:val="3"/>
          <w:shd w:val="clear" w:color="auto" w:fill="auto"/>
        </w:tcPr>
        <w:p w14:paraId="562FA0AF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C3442B2" w14:textId="77777777" w:rsidR="0087079E" w:rsidRPr="00565BDB" w:rsidRDefault="0087079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2F88EF2" w14:textId="77777777" w:rsidR="0087079E" w:rsidRPr="007748DE" w:rsidRDefault="00000000" w:rsidP="007748DE">
    <w:pPr>
      <w:pStyle w:val="Header"/>
    </w:pPr>
    <w:r>
      <w:rPr>
        <w:noProof/>
      </w:rPr>
      <w:pict w14:anchorId="3D0144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DC87B3D"/>
    <w:multiLevelType w:val="multilevel"/>
    <w:tmpl w:val="514E6DC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4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41903"/>
    <w:multiLevelType w:val="hybridMultilevel"/>
    <w:tmpl w:val="9C003F6E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7002A"/>
    <w:multiLevelType w:val="hybridMultilevel"/>
    <w:tmpl w:val="69F8AB3A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A3A11"/>
    <w:multiLevelType w:val="hybridMultilevel"/>
    <w:tmpl w:val="DF5A39E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033552"/>
    <w:multiLevelType w:val="hybridMultilevel"/>
    <w:tmpl w:val="50C04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336FB"/>
    <w:multiLevelType w:val="hybridMultilevel"/>
    <w:tmpl w:val="9C82BA16"/>
    <w:lvl w:ilvl="0" w:tplc="684ED4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4092634">
    <w:abstractNumId w:val="1"/>
  </w:num>
  <w:num w:numId="2" w16cid:durableId="1993484744">
    <w:abstractNumId w:val="0"/>
  </w:num>
  <w:num w:numId="3" w16cid:durableId="1894002604">
    <w:abstractNumId w:val="2"/>
  </w:num>
  <w:num w:numId="4" w16cid:durableId="911354925">
    <w:abstractNumId w:val="4"/>
  </w:num>
  <w:num w:numId="5" w16cid:durableId="1105031003">
    <w:abstractNumId w:val="10"/>
  </w:num>
  <w:num w:numId="6" w16cid:durableId="891379664">
    <w:abstractNumId w:val="9"/>
  </w:num>
  <w:num w:numId="7" w16cid:durableId="692268147">
    <w:abstractNumId w:val="3"/>
  </w:num>
  <w:num w:numId="8" w16cid:durableId="1610430429">
    <w:abstractNumId w:val="5"/>
  </w:num>
  <w:num w:numId="9" w16cid:durableId="76565055">
    <w:abstractNumId w:val="8"/>
  </w:num>
  <w:num w:numId="10" w16cid:durableId="1717508060">
    <w:abstractNumId w:val="7"/>
  </w:num>
  <w:num w:numId="11" w16cid:durableId="564687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489"/>
    <w:rsid w:val="00067160"/>
    <w:rsid w:val="001D7AD2"/>
    <w:rsid w:val="002C70FE"/>
    <w:rsid w:val="004A468C"/>
    <w:rsid w:val="005812D0"/>
    <w:rsid w:val="005F3B45"/>
    <w:rsid w:val="006C238D"/>
    <w:rsid w:val="007446A1"/>
    <w:rsid w:val="007B4A17"/>
    <w:rsid w:val="00867E63"/>
    <w:rsid w:val="0087079E"/>
    <w:rsid w:val="008A2868"/>
    <w:rsid w:val="00921803"/>
    <w:rsid w:val="009A19E1"/>
    <w:rsid w:val="009F1FFF"/>
    <w:rsid w:val="00AB54EE"/>
    <w:rsid w:val="00AF2C51"/>
    <w:rsid w:val="00C03810"/>
    <w:rsid w:val="00E01FE4"/>
    <w:rsid w:val="00E3770F"/>
    <w:rsid w:val="00E66FE8"/>
    <w:rsid w:val="00F63489"/>
    <w:rsid w:val="00F819E2"/>
    <w:rsid w:val="00FC69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B6A6B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89"/>
  </w:style>
  <w:style w:type="paragraph" w:styleId="Heading1">
    <w:name w:val="heading 1"/>
    <w:basedOn w:val="Normal"/>
    <w:next w:val="Normal"/>
    <w:link w:val="Heading1Char"/>
    <w:uiPriority w:val="9"/>
    <w:qFormat/>
    <w:rsid w:val="00F6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6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6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63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63489"/>
  </w:style>
  <w:style w:type="paragraph" w:styleId="BodyTextIndent2">
    <w:name w:val="Body Text Indent 2"/>
    <w:basedOn w:val="Normal"/>
    <w:link w:val="BodyTextIndent2Char"/>
    <w:rsid w:val="00F6348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6348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3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489"/>
  </w:style>
  <w:style w:type="paragraph" w:styleId="BalloonText">
    <w:name w:val="Balloon Text"/>
    <w:basedOn w:val="Normal"/>
    <w:link w:val="BalloonTextChar"/>
    <w:uiPriority w:val="99"/>
    <w:semiHidden/>
    <w:unhideWhenUsed/>
    <w:rsid w:val="008A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8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cp:lastPrinted>2024-12-17T09:29:00Z</cp:lastPrinted>
  <dcterms:created xsi:type="dcterms:W3CDTF">2024-07-26T08:59:00Z</dcterms:created>
  <dcterms:modified xsi:type="dcterms:W3CDTF">2024-12-17T09:31:00Z</dcterms:modified>
</cp:coreProperties>
</file>