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DA79" w14:textId="77777777" w:rsidR="004D4D2C" w:rsidRPr="004D4D2C" w:rsidRDefault="00343AB0" w:rsidP="004D4D2C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4D4D2C">
        <w:rPr>
          <w:rFonts w:cstheme="minorHAnsi"/>
          <w:b/>
          <w:sz w:val="24"/>
          <w:szCs w:val="24"/>
        </w:rPr>
        <w:t>OBJECTIVE</w:t>
      </w:r>
      <w:r w:rsidR="004D4D2C" w:rsidRPr="004D4D2C">
        <w:rPr>
          <w:rFonts w:cstheme="minorHAnsi"/>
          <w:b/>
          <w:sz w:val="24"/>
          <w:szCs w:val="24"/>
        </w:rPr>
        <w:t>:</w:t>
      </w:r>
    </w:p>
    <w:p w14:paraId="40A1234E" w14:textId="77777777" w:rsidR="004D4D2C" w:rsidRPr="004D4D2C" w:rsidRDefault="004D4D2C" w:rsidP="004D4D2C">
      <w:pPr>
        <w:pStyle w:val="ListParagraph"/>
        <w:ind w:left="420"/>
        <w:rPr>
          <w:rFonts w:cstheme="minorHAnsi"/>
          <w:b/>
          <w:sz w:val="24"/>
          <w:szCs w:val="24"/>
        </w:rPr>
      </w:pPr>
    </w:p>
    <w:p w14:paraId="00D44EE4" w14:textId="77777777" w:rsidR="004D4D2C" w:rsidRPr="004D4D2C" w:rsidRDefault="004D4D2C" w:rsidP="00BF2DEB">
      <w:pPr>
        <w:pStyle w:val="ListParagraph"/>
        <w:numPr>
          <w:ilvl w:val="0"/>
          <w:numId w:val="23"/>
        </w:numPr>
        <w:spacing w:after="0" w:line="240" w:lineRule="auto"/>
        <w:ind w:hanging="153"/>
      </w:pPr>
      <w:r w:rsidRPr="004D4D2C">
        <w:t xml:space="preserve">This procedure </w:t>
      </w:r>
      <w:r w:rsidR="00BF2DEB" w:rsidRPr="004D4D2C">
        <w:t>serves</w:t>
      </w:r>
      <w:r w:rsidRPr="004D4D2C">
        <w:t xml:space="preserve"> as a guide for water sampling and analysis.</w:t>
      </w:r>
    </w:p>
    <w:p w14:paraId="6BE3355A" w14:textId="77777777" w:rsidR="004D4D2C" w:rsidRPr="00BF2DEB" w:rsidRDefault="004D4D2C" w:rsidP="00BF2DEB">
      <w:pPr>
        <w:pStyle w:val="ListParagraph"/>
        <w:numPr>
          <w:ilvl w:val="0"/>
          <w:numId w:val="23"/>
        </w:numPr>
        <w:spacing w:after="0" w:line="360" w:lineRule="auto"/>
        <w:ind w:hanging="153"/>
        <w:rPr>
          <w:rFonts w:cstheme="minorHAnsi"/>
          <w:sz w:val="24"/>
          <w:szCs w:val="24"/>
        </w:rPr>
      </w:pPr>
      <w:r w:rsidRPr="004D4D2C">
        <w:t>To determine the effectiveness of the water treatment facilities.</w:t>
      </w:r>
    </w:p>
    <w:p w14:paraId="0682A434" w14:textId="77777777" w:rsidR="00BF2DEB" w:rsidRPr="004D4D2C" w:rsidRDefault="00BF2DEB" w:rsidP="00BF2DEB">
      <w:pPr>
        <w:pStyle w:val="ListParagraph"/>
        <w:numPr>
          <w:ilvl w:val="0"/>
          <w:numId w:val="23"/>
        </w:numPr>
        <w:spacing w:after="0" w:line="360" w:lineRule="auto"/>
        <w:ind w:hanging="153"/>
        <w:rPr>
          <w:rFonts w:cstheme="minorHAnsi"/>
          <w:sz w:val="24"/>
          <w:szCs w:val="24"/>
        </w:rPr>
      </w:pPr>
      <w:r w:rsidRPr="00E0010B">
        <w:rPr>
          <w:rFonts w:ascii="Calibri" w:hAnsi="Calibri" w:cs="Calibri"/>
        </w:rPr>
        <w:t>To ensure that water samples are collected in a manner that will be devoid of external contamination</w:t>
      </w:r>
    </w:p>
    <w:p w14:paraId="5CE20A1F" w14:textId="77777777" w:rsidR="004D4D2C" w:rsidRPr="004D4D2C" w:rsidRDefault="00343AB0" w:rsidP="004D4D2C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4D4D2C">
        <w:rPr>
          <w:rFonts w:cstheme="minorHAnsi"/>
          <w:b/>
          <w:sz w:val="24"/>
          <w:szCs w:val="24"/>
        </w:rPr>
        <w:t>SCOPE</w:t>
      </w:r>
      <w:r w:rsidR="004D4D2C" w:rsidRPr="004D4D2C">
        <w:rPr>
          <w:rFonts w:cstheme="minorHAnsi"/>
          <w:b/>
          <w:sz w:val="24"/>
          <w:szCs w:val="24"/>
        </w:rPr>
        <w:t>:</w:t>
      </w:r>
    </w:p>
    <w:p w14:paraId="66AB400B" w14:textId="77777777" w:rsidR="004D4D2C" w:rsidRPr="004D4D2C" w:rsidRDefault="004D4D2C" w:rsidP="00BF2DEB">
      <w:pPr>
        <w:pStyle w:val="ListParagraph"/>
        <w:numPr>
          <w:ilvl w:val="0"/>
          <w:numId w:val="24"/>
        </w:numPr>
        <w:tabs>
          <w:tab w:val="left" w:pos="180"/>
        </w:tabs>
        <w:spacing w:after="0" w:line="276" w:lineRule="auto"/>
        <w:ind w:hanging="153"/>
        <w:rPr>
          <w:rFonts w:cs="Times New Roman"/>
        </w:rPr>
      </w:pPr>
      <w:r w:rsidRPr="004D4D2C">
        <w:rPr>
          <w:rFonts w:cs="Times New Roman"/>
        </w:rPr>
        <w:t xml:space="preserve">This procedure should be performed </w:t>
      </w:r>
      <w:r w:rsidR="00E16B2D">
        <w:rPr>
          <w:rFonts w:cs="Times New Roman"/>
        </w:rPr>
        <w:t>twi</w:t>
      </w:r>
      <w:r w:rsidR="00BF2DEB" w:rsidRPr="004D4D2C">
        <w:rPr>
          <w:rFonts w:cs="Times New Roman"/>
        </w:rPr>
        <w:t>ce</w:t>
      </w:r>
      <w:r w:rsidRPr="004D4D2C">
        <w:rPr>
          <w:rFonts w:cs="Times New Roman"/>
        </w:rPr>
        <w:t xml:space="preserve"> a week and whenever the plant is shut down before the commencement of operations.</w:t>
      </w:r>
    </w:p>
    <w:p w14:paraId="52C4DEB4" w14:textId="77777777" w:rsidR="004D4D2C" w:rsidRPr="004D4D2C" w:rsidRDefault="004D4D2C" w:rsidP="00BF2DEB">
      <w:pPr>
        <w:pStyle w:val="ListParagraph"/>
        <w:numPr>
          <w:ilvl w:val="0"/>
          <w:numId w:val="24"/>
        </w:numPr>
        <w:tabs>
          <w:tab w:val="left" w:pos="180"/>
        </w:tabs>
        <w:spacing w:after="0" w:line="276" w:lineRule="auto"/>
        <w:ind w:hanging="153"/>
        <w:rPr>
          <w:rFonts w:cs="Times New Roman"/>
        </w:rPr>
      </w:pPr>
      <w:r w:rsidRPr="004D4D2C">
        <w:rPr>
          <w:rFonts w:cs="Times New Roman"/>
        </w:rPr>
        <w:t>It is applicable to water from the ultra-filtration unit and storage Tank.</w:t>
      </w:r>
    </w:p>
    <w:p w14:paraId="65A09121" w14:textId="77777777" w:rsidR="004D4D2C" w:rsidRPr="004D4D2C" w:rsidRDefault="004D4D2C" w:rsidP="004D4D2C">
      <w:pPr>
        <w:pStyle w:val="ListParagraph"/>
        <w:tabs>
          <w:tab w:val="left" w:pos="180"/>
        </w:tabs>
        <w:spacing w:after="0" w:line="312" w:lineRule="auto"/>
        <w:jc w:val="both"/>
        <w:rPr>
          <w:rFonts w:cstheme="minorHAnsi"/>
          <w:sz w:val="24"/>
          <w:szCs w:val="24"/>
        </w:rPr>
      </w:pPr>
    </w:p>
    <w:p w14:paraId="5BEC94D9" w14:textId="77777777" w:rsidR="004D4D2C" w:rsidRPr="004D4D2C" w:rsidRDefault="004D4D2C" w:rsidP="004D4D2C">
      <w:pPr>
        <w:tabs>
          <w:tab w:val="left" w:pos="2880"/>
        </w:tabs>
        <w:spacing w:after="200" w:line="360" w:lineRule="auto"/>
        <w:rPr>
          <w:rFonts w:cstheme="minorHAnsi"/>
          <w:b/>
          <w:sz w:val="24"/>
          <w:szCs w:val="24"/>
        </w:rPr>
      </w:pPr>
      <w:r w:rsidRPr="004D4D2C">
        <w:rPr>
          <w:rFonts w:cstheme="minorHAnsi"/>
          <w:b/>
          <w:sz w:val="24"/>
          <w:szCs w:val="24"/>
        </w:rPr>
        <w:t xml:space="preserve">3.0 </w:t>
      </w:r>
      <w:r w:rsidR="00343AB0" w:rsidRPr="004D4D2C">
        <w:rPr>
          <w:rFonts w:cstheme="minorHAnsi"/>
          <w:b/>
          <w:sz w:val="24"/>
          <w:szCs w:val="24"/>
        </w:rPr>
        <w:t>RESPONSIBILITY/ACCOUNTABILITY</w:t>
      </w:r>
      <w:r w:rsidRPr="004D4D2C">
        <w:rPr>
          <w:rFonts w:cstheme="minorHAnsi"/>
          <w:b/>
          <w:sz w:val="24"/>
          <w:szCs w:val="24"/>
        </w:rPr>
        <w:t>:</w:t>
      </w:r>
    </w:p>
    <w:p w14:paraId="1E173E52" w14:textId="77777777" w:rsidR="00BF2DEB" w:rsidRDefault="00BF2DEB" w:rsidP="00BF2DEB">
      <w:pPr>
        <w:pStyle w:val="ListParagraph"/>
        <w:numPr>
          <w:ilvl w:val="0"/>
          <w:numId w:val="22"/>
        </w:numPr>
        <w:tabs>
          <w:tab w:val="left" w:pos="90"/>
        </w:tabs>
        <w:spacing w:after="0" w:line="240" w:lineRule="auto"/>
        <w:ind w:hanging="153"/>
        <w:jc w:val="both"/>
        <w:rPr>
          <w:rFonts w:ascii="Calibri" w:hAnsi="Calibri" w:cs="Calibri"/>
          <w:sz w:val="24"/>
        </w:rPr>
      </w:pPr>
      <w:r w:rsidRPr="00BF2DEB">
        <w:rPr>
          <w:rFonts w:ascii="Calibri" w:hAnsi="Calibri" w:cs="Calibri"/>
          <w:sz w:val="24"/>
        </w:rPr>
        <w:t>The Microbiologist/Assistant is responsible for following the procedures outlined in this SOP</w:t>
      </w:r>
    </w:p>
    <w:p w14:paraId="7CBEA26E" w14:textId="77777777" w:rsidR="004D4D2C" w:rsidRDefault="00BF2DEB" w:rsidP="00BF2DEB">
      <w:pPr>
        <w:pStyle w:val="ListParagraph"/>
        <w:numPr>
          <w:ilvl w:val="0"/>
          <w:numId w:val="22"/>
        </w:numPr>
        <w:tabs>
          <w:tab w:val="left" w:pos="90"/>
        </w:tabs>
        <w:spacing w:after="0" w:line="240" w:lineRule="auto"/>
        <w:ind w:hanging="153"/>
        <w:jc w:val="both"/>
        <w:rPr>
          <w:rFonts w:ascii="Calibri" w:hAnsi="Calibri" w:cs="Calibri"/>
          <w:sz w:val="24"/>
        </w:rPr>
      </w:pPr>
      <w:r w:rsidRPr="00BF2DEB">
        <w:rPr>
          <w:rFonts w:ascii="Calibri" w:hAnsi="Calibri" w:cs="Calibri"/>
          <w:sz w:val="24"/>
        </w:rPr>
        <w:t xml:space="preserve">The Quality Control </w:t>
      </w:r>
      <w:r>
        <w:rPr>
          <w:rFonts w:ascii="Calibri" w:hAnsi="Calibri" w:cs="Calibri"/>
          <w:sz w:val="24"/>
        </w:rPr>
        <w:t>Head</w:t>
      </w:r>
      <w:r w:rsidRPr="00BF2DEB">
        <w:rPr>
          <w:rFonts w:ascii="Calibri" w:hAnsi="Calibri" w:cs="Calibri"/>
          <w:sz w:val="24"/>
        </w:rPr>
        <w:t xml:space="preserve"> is to ensure the procedures outlined are followed.</w:t>
      </w:r>
    </w:p>
    <w:p w14:paraId="386A6394" w14:textId="77777777" w:rsidR="00BF2DEB" w:rsidRPr="00BF2DEB" w:rsidRDefault="00BF2DEB" w:rsidP="00BF2DEB">
      <w:pPr>
        <w:pStyle w:val="ListParagraph"/>
        <w:tabs>
          <w:tab w:val="left" w:pos="90"/>
        </w:tabs>
        <w:spacing w:after="0" w:line="240" w:lineRule="auto"/>
        <w:jc w:val="both"/>
        <w:rPr>
          <w:rFonts w:ascii="Calibri" w:hAnsi="Calibri" w:cs="Calibri"/>
          <w:sz w:val="24"/>
        </w:rPr>
      </w:pPr>
    </w:p>
    <w:p w14:paraId="647AE3EE" w14:textId="77777777" w:rsidR="004D4D2C" w:rsidRPr="004D4D2C" w:rsidRDefault="004D4D2C" w:rsidP="004D4D2C">
      <w:pPr>
        <w:tabs>
          <w:tab w:val="left" w:pos="450"/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180" w:hanging="270"/>
        <w:rPr>
          <w:rFonts w:cstheme="minorHAnsi"/>
          <w:b/>
          <w:sz w:val="24"/>
          <w:szCs w:val="24"/>
        </w:rPr>
      </w:pPr>
      <w:r w:rsidRPr="004D4D2C">
        <w:rPr>
          <w:rFonts w:cstheme="minorHAnsi"/>
          <w:b/>
          <w:sz w:val="24"/>
          <w:szCs w:val="24"/>
        </w:rPr>
        <w:t xml:space="preserve">4.0 </w:t>
      </w:r>
      <w:r w:rsidR="00343AB0" w:rsidRPr="004D4D2C">
        <w:rPr>
          <w:rFonts w:cstheme="minorHAnsi"/>
          <w:b/>
          <w:sz w:val="24"/>
          <w:szCs w:val="24"/>
        </w:rPr>
        <w:t>ABBREVIATIONS AND DEFINITIONS</w:t>
      </w:r>
      <w:r w:rsidRPr="004D4D2C">
        <w:rPr>
          <w:rFonts w:cstheme="minorHAnsi"/>
          <w:b/>
          <w:sz w:val="24"/>
          <w:szCs w:val="24"/>
        </w:rPr>
        <w:tab/>
      </w:r>
    </w:p>
    <w:p w14:paraId="59870005" w14:textId="77777777" w:rsidR="004D4D2C" w:rsidRPr="00BF2DEB" w:rsidRDefault="00BF2DEB" w:rsidP="00BF2DEB">
      <w:pPr>
        <w:pStyle w:val="ListParagraph"/>
        <w:numPr>
          <w:ilvl w:val="0"/>
          <w:numId w:val="25"/>
        </w:numPr>
        <w:tabs>
          <w:tab w:val="left" w:pos="180"/>
        </w:tabs>
        <w:ind w:left="851" w:hanging="425"/>
        <w:rPr>
          <w:rFonts w:cstheme="minorHAnsi"/>
          <w:sz w:val="24"/>
          <w:szCs w:val="24"/>
        </w:rPr>
      </w:pPr>
      <w:r>
        <w:t xml:space="preserve">Nil </w:t>
      </w:r>
    </w:p>
    <w:p w14:paraId="2B18A280" w14:textId="77777777" w:rsidR="00BF2DEB" w:rsidRPr="00BF2DEB" w:rsidRDefault="00BF2DEB" w:rsidP="00BF2DEB">
      <w:pPr>
        <w:pStyle w:val="ListParagraph"/>
        <w:tabs>
          <w:tab w:val="left" w:pos="180"/>
        </w:tabs>
        <w:ind w:left="851"/>
        <w:rPr>
          <w:rFonts w:cstheme="minorHAnsi"/>
          <w:sz w:val="24"/>
          <w:szCs w:val="24"/>
        </w:rPr>
      </w:pPr>
    </w:p>
    <w:p w14:paraId="6B1EC471" w14:textId="77777777" w:rsidR="004D4D2C" w:rsidRPr="004D4D2C" w:rsidRDefault="00343AB0" w:rsidP="004D4D2C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4D4D2C">
        <w:rPr>
          <w:rFonts w:cstheme="minorHAnsi"/>
          <w:b/>
          <w:sz w:val="24"/>
          <w:szCs w:val="24"/>
        </w:rPr>
        <w:t>PROCEDURE</w:t>
      </w:r>
    </w:p>
    <w:p w14:paraId="166308E2" w14:textId="77777777" w:rsidR="004D4D2C" w:rsidRPr="00343AB0" w:rsidRDefault="004D4D2C" w:rsidP="004D4D2C">
      <w:pPr>
        <w:pStyle w:val="Heading2"/>
        <w:spacing w:line="276" w:lineRule="auto"/>
        <w:rPr>
          <w:rFonts w:asciiTheme="minorHAnsi" w:hAnsiTheme="minorHAnsi"/>
          <w:b/>
          <w:color w:val="auto"/>
          <w:sz w:val="21"/>
          <w:szCs w:val="21"/>
        </w:rPr>
      </w:pPr>
      <w:bookmarkStart w:id="0" w:name="_Hlk170902440"/>
      <w:r w:rsidRPr="00343AB0">
        <w:rPr>
          <w:rFonts w:asciiTheme="minorHAnsi" w:hAnsiTheme="minorHAnsi"/>
          <w:b/>
          <w:color w:val="auto"/>
          <w:sz w:val="22"/>
          <w:szCs w:val="22"/>
        </w:rPr>
        <w:t xml:space="preserve">Sampling </w:t>
      </w:r>
      <w:r w:rsidRPr="00343AB0">
        <w:rPr>
          <w:rFonts w:asciiTheme="minorHAnsi" w:hAnsiTheme="minorHAnsi"/>
          <w:b/>
          <w:color w:val="auto"/>
          <w:sz w:val="21"/>
          <w:szCs w:val="21"/>
        </w:rPr>
        <w:t xml:space="preserve">Procedure </w:t>
      </w:r>
    </w:p>
    <w:p w14:paraId="705873E1" w14:textId="77777777" w:rsidR="003B702B" w:rsidRPr="000615B8" w:rsidRDefault="003B702B" w:rsidP="00BF2DEB">
      <w:pPr>
        <w:pStyle w:val="BodyText"/>
        <w:numPr>
          <w:ilvl w:val="0"/>
          <w:numId w:val="20"/>
        </w:numPr>
        <w:tabs>
          <w:tab w:val="left" w:pos="90"/>
        </w:tabs>
        <w:spacing w:after="0" w:line="240" w:lineRule="auto"/>
        <w:ind w:hanging="153"/>
        <w:jc w:val="both"/>
        <w:rPr>
          <w:rFonts w:ascii="Calibri" w:hAnsi="Calibri" w:cs="Calibri"/>
        </w:rPr>
      </w:pPr>
      <w:r w:rsidRPr="000615B8">
        <w:rPr>
          <w:rFonts w:ascii="Calibri" w:hAnsi="Calibri" w:cs="Calibri"/>
        </w:rPr>
        <w:t xml:space="preserve">Ensure that hand gloves and nose </w:t>
      </w:r>
      <w:proofErr w:type="gramStart"/>
      <w:r>
        <w:rPr>
          <w:rFonts w:ascii="Calibri" w:hAnsi="Calibri" w:cs="Calibri"/>
        </w:rPr>
        <w:t>mark</w:t>
      </w:r>
      <w:proofErr w:type="gramEnd"/>
      <w:r>
        <w:rPr>
          <w:rFonts w:ascii="Calibri" w:hAnsi="Calibri" w:cs="Calibri"/>
        </w:rPr>
        <w:t xml:space="preserve"> are worn prior to sampling.</w:t>
      </w:r>
    </w:p>
    <w:p w14:paraId="0C627E45" w14:textId="77777777" w:rsidR="003B702B" w:rsidRPr="00322DC5" w:rsidRDefault="003B702B" w:rsidP="00BF2DEB">
      <w:pPr>
        <w:pStyle w:val="Heading2"/>
        <w:numPr>
          <w:ilvl w:val="0"/>
          <w:numId w:val="20"/>
        </w:numPr>
        <w:spacing w:line="276" w:lineRule="auto"/>
        <w:ind w:hanging="153"/>
        <w:rPr>
          <w:rFonts w:asciiTheme="minorHAnsi" w:hAnsiTheme="minorHAnsi"/>
          <w:b/>
          <w:bCs/>
          <w:color w:val="auto"/>
          <w:sz w:val="16"/>
          <w:szCs w:val="16"/>
        </w:rPr>
      </w:pPr>
      <w:r w:rsidRPr="00322DC5">
        <w:rPr>
          <w:rFonts w:ascii="Calibri" w:hAnsi="Calibri" w:cs="Calibri"/>
          <w:color w:val="auto"/>
          <w:sz w:val="22"/>
          <w:szCs w:val="22"/>
        </w:rPr>
        <w:t xml:space="preserve">Clean the tap and </w:t>
      </w:r>
      <w:r w:rsidR="00322DC5" w:rsidRPr="00322DC5">
        <w:rPr>
          <w:rFonts w:ascii="Calibri" w:hAnsi="Calibri" w:cs="Calibri"/>
          <w:color w:val="auto"/>
          <w:sz w:val="22"/>
          <w:szCs w:val="22"/>
        </w:rPr>
        <w:t>sanitize</w:t>
      </w:r>
      <w:r w:rsidRPr="00322DC5">
        <w:rPr>
          <w:rFonts w:ascii="Calibri" w:hAnsi="Calibri" w:cs="Calibri"/>
          <w:color w:val="auto"/>
          <w:sz w:val="22"/>
          <w:szCs w:val="22"/>
        </w:rPr>
        <w:t xml:space="preserve"> by swabbing with cotton wool soaked in 70% ethanol (or by flaming where possible for metal tap).</w:t>
      </w:r>
    </w:p>
    <w:p w14:paraId="3992D68A" w14:textId="77777777" w:rsidR="004D4D2C" w:rsidRPr="004D4D2C" w:rsidRDefault="004D4D2C" w:rsidP="00BF2DEB">
      <w:pPr>
        <w:pStyle w:val="Heading2"/>
        <w:numPr>
          <w:ilvl w:val="0"/>
          <w:numId w:val="20"/>
        </w:numPr>
        <w:spacing w:line="276" w:lineRule="auto"/>
        <w:ind w:hanging="153"/>
        <w:rPr>
          <w:rFonts w:asciiTheme="minorHAnsi" w:hAnsiTheme="minorHAnsi"/>
          <w:b/>
          <w:bCs/>
          <w:color w:val="auto"/>
          <w:sz w:val="21"/>
          <w:szCs w:val="21"/>
        </w:rPr>
      </w:pPr>
      <w:r w:rsidRPr="004D4D2C">
        <w:rPr>
          <w:rFonts w:asciiTheme="minorHAnsi" w:hAnsiTheme="minorHAnsi"/>
          <w:bCs/>
          <w:color w:val="auto"/>
          <w:sz w:val="21"/>
          <w:szCs w:val="21"/>
        </w:rPr>
        <w:t>The sampling point should be locked.</w:t>
      </w:r>
    </w:p>
    <w:p w14:paraId="513D2BD2" w14:textId="77777777" w:rsidR="004D4D2C" w:rsidRPr="004D4D2C" w:rsidRDefault="00322DC5" w:rsidP="00BF2DEB">
      <w:pPr>
        <w:pStyle w:val="ListParagraph"/>
        <w:numPr>
          <w:ilvl w:val="0"/>
          <w:numId w:val="20"/>
        </w:numPr>
        <w:spacing w:after="200" w:line="276" w:lineRule="auto"/>
        <w:ind w:hanging="153"/>
      </w:pPr>
      <w:r>
        <w:t xml:space="preserve">Open the tap fully and </w:t>
      </w:r>
      <w:r w:rsidRPr="004D4D2C">
        <w:t>allow it</w:t>
      </w:r>
      <w:r w:rsidR="004D4D2C" w:rsidRPr="004D4D2C">
        <w:t xml:space="preserve"> to flow for 2-3 minutes before sampling.</w:t>
      </w:r>
    </w:p>
    <w:p w14:paraId="32C70044" w14:textId="77777777" w:rsidR="004D4D2C" w:rsidRPr="004D4D2C" w:rsidRDefault="004D4D2C" w:rsidP="00BF2DEB">
      <w:pPr>
        <w:pStyle w:val="ListParagraph"/>
        <w:numPr>
          <w:ilvl w:val="0"/>
          <w:numId w:val="20"/>
        </w:numPr>
        <w:spacing w:after="200" w:line="276" w:lineRule="auto"/>
        <w:ind w:hanging="153"/>
      </w:pPr>
      <w:r w:rsidRPr="004D4D2C">
        <w:lastRenderedPageBreak/>
        <w:t xml:space="preserve">The sterile sample bottle should be opened </w:t>
      </w:r>
      <w:r w:rsidR="004959E8" w:rsidRPr="004D4D2C">
        <w:t>momentarily,</w:t>
      </w:r>
      <w:r w:rsidRPr="004D4D2C">
        <w:t xml:space="preserve"> and sample taken up to ¾ of its volume </w:t>
      </w:r>
      <w:r w:rsidR="00E16B2D">
        <w:t>quickly</w:t>
      </w:r>
      <w:r w:rsidRPr="004D4D2C">
        <w:t xml:space="preserve"> to </w:t>
      </w:r>
      <w:r w:rsidR="00E16B2D">
        <w:t>avoid any contamination from</w:t>
      </w:r>
      <w:r w:rsidRPr="004D4D2C">
        <w:t xml:space="preserve"> the neighborhood</w:t>
      </w:r>
      <w:r w:rsidR="00E16B2D">
        <w:t>.</w:t>
      </w:r>
    </w:p>
    <w:p w14:paraId="1761F68A" w14:textId="77777777" w:rsidR="004D4D2C" w:rsidRPr="004D4D2C" w:rsidRDefault="004D4D2C" w:rsidP="00BF2DEB">
      <w:pPr>
        <w:pStyle w:val="ListParagraph"/>
        <w:numPr>
          <w:ilvl w:val="0"/>
          <w:numId w:val="20"/>
        </w:numPr>
        <w:spacing w:after="200" w:line="276" w:lineRule="auto"/>
        <w:ind w:hanging="153"/>
      </w:pPr>
      <w:r w:rsidRPr="004D4D2C">
        <w:t xml:space="preserve">Do not allow the ‘bottle’ or the ‘water in the bottle’ to </w:t>
      </w:r>
      <w:proofErr w:type="gramStart"/>
      <w:r w:rsidRPr="004D4D2C">
        <w:t>come in contact with</w:t>
      </w:r>
      <w:proofErr w:type="gramEnd"/>
      <w:r w:rsidRPr="004D4D2C">
        <w:t xml:space="preserve"> the valve</w:t>
      </w:r>
      <w:r w:rsidR="00322DC5">
        <w:t>/tap</w:t>
      </w:r>
      <w:r w:rsidR="00E16B2D">
        <w:t>.</w:t>
      </w:r>
    </w:p>
    <w:p w14:paraId="243BCAB3" w14:textId="77777777" w:rsidR="004D4D2C" w:rsidRPr="004D4D2C" w:rsidRDefault="004D4D2C" w:rsidP="00BF2DEB">
      <w:pPr>
        <w:pStyle w:val="ListParagraph"/>
        <w:numPr>
          <w:ilvl w:val="0"/>
          <w:numId w:val="20"/>
        </w:numPr>
        <w:spacing w:after="200" w:line="276" w:lineRule="auto"/>
        <w:ind w:hanging="153"/>
      </w:pPr>
      <w:r w:rsidRPr="004D4D2C">
        <w:t>Remove the bottle from the sample stream and place the cap on the bottle as quickly as possible</w:t>
      </w:r>
    </w:p>
    <w:p w14:paraId="24DC0235" w14:textId="77777777" w:rsidR="004D4D2C" w:rsidRPr="004D4D2C" w:rsidRDefault="004D4D2C" w:rsidP="00BF2DEB">
      <w:pPr>
        <w:pStyle w:val="ListParagraph"/>
        <w:numPr>
          <w:ilvl w:val="0"/>
          <w:numId w:val="20"/>
        </w:numPr>
        <w:spacing w:after="200" w:line="276" w:lineRule="auto"/>
        <w:ind w:hanging="153"/>
      </w:pPr>
      <w:r w:rsidRPr="004D4D2C">
        <w:t xml:space="preserve">Close the valve </w:t>
      </w:r>
    </w:p>
    <w:p w14:paraId="274D622E" w14:textId="77777777" w:rsidR="004D4D2C" w:rsidRDefault="004D4D2C" w:rsidP="00BF2DEB">
      <w:pPr>
        <w:pStyle w:val="ListParagraph"/>
        <w:numPr>
          <w:ilvl w:val="0"/>
          <w:numId w:val="20"/>
        </w:numPr>
        <w:spacing w:after="200" w:line="276" w:lineRule="auto"/>
        <w:ind w:hanging="153"/>
      </w:pPr>
      <w:r w:rsidRPr="004D4D2C">
        <w:t>The sample should be taken to the laboratory and labeled with the sample point</w:t>
      </w:r>
    </w:p>
    <w:p w14:paraId="5EBC37A8" w14:textId="77777777" w:rsidR="00322DC5" w:rsidRPr="004D4D2C" w:rsidRDefault="00322DC5" w:rsidP="00BF2DEB">
      <w:pPr>
        <w:pStyle w:val="ListParagraph"/>
        <w:numPr>
          <w:ilvl w:val="0"/>
          <w:numId w:val="20"/>
        </w:numPr>
        <w:spacing w:after="200" w:line="276" w:lineRule="auto"/>
        <w:ind w:hanging="153"/>
      </w:pPr>
      <w:r>
        <w:rPr>
          <w:rFonts w:ascii="Calibri" w:hAnsi="Calibri" w:cs="Calibri"/>
        </w:rPr>
        <w:t xml:space="preserve">Water </w:t>
      </w:r>
      <w:proofErr w:type="gramStart"/>
      <w:r>
        <w:rPr>
          <w:rFonts w:ascii="Calibri" w:hAnsi="Calibri" w:cs="Calibri"/>
        </w:rPr>
        <w:t>sample</w:t>
      </w:r>
      <w:proofErr w:type="gramEnd"/>
      <w:r>
        <w:rPr>
          <w:rFonts w:ascii="Calibri" w:hAnsi="Calibri" w:cs="Calibri"/>
        </w:rPr>
        <w:t xml:space="preserve"> must be tested within 2 hours of sampling (or later than that, should be</w:t>
      </w:r>
      <w:r w:rsidR="00E16B2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kept in the refrigerator).</w:t>
      </w:r>
    </w:p>
    <w:p w14:paraId="75B003AA" w14:textId="77777777" w:rsidR="00322DC5" w:rsidRDefault="004D4D2C" w:rsidP="00BF2DEB">
      <w:pPr>
        <w:pStyle w:val="ListParagraph"/>
        <w:numPr>
          <w:ilvl w:val="0"/>
          <w:numId w:val="20"/>
        </w:numPr>
        <w:spacing w:after="200" w:line="276" w:lineRule="auto"/>
        <w:ind w:hanging="153"/>
      </w:pPr>
      <w:r w:rsidRPr="004D4D2C">
        <w:t xml:space="preserve">Water analysis test is carried out at syrup microbiology laboratory after appropriate line clearance </w:t>
      </w:r>
      <w:proofErr w:type="gramStart"/>
      <w:r w:rsidRPr="004D4D2C">
        <w:t>done</w:t>
      </w:r>
      <w:proofErr w:type="gramEnd"/>
    </w:p>
    <w:p w14:paraId="7C899694" w14:textId="77777777" w:rsidR="00BF2DEB" w:rsidRDefault="00BF2DEB" w:rsidP="00BF2DEB">
      <w:pPr>
        <w:pStyle w:val="ListParagraph"/>
        <w:spacing w:after="200" w:line="276" w:lineRule="auto"/>
        <w:rPr>
          <w:rFonts w:ascii="Calibri" w:hAnsi="Calibri" w:cs="Calibri"/>
        </w:rPr>
      </w:pPr>
    </w:p>
    <w:p w14:paraId="4562957D" w14:textId="77777777" w:rsidR="004D4D2C" w:rsidRPr="004D4D2C" w:rsidRDefault="004D4D2C" w:rsidP="00BF2DEB">
      <w:pPr>
        <w:spacing w:after="200" w:line="276" w:lineRule="auto"/>
      </w:pPr>
      <w:r w:rsidRPr="00BF2DEB">
        <w:rPr>
          <w:b/>
          <w:bCs/>
        </w:rPr>
        <w:t>REPORTING</w:t>
      </w:r>
      <w:r w:rsidRPr="004D4D2C">
        <w:t>:</w:t>
      </w:r>
    </w:p>
    <w:p w14:paraId="720DC1A3" w14:textId="77777777" w:rsidR="004D4D2C" w:rsidRPr="004D4D2C" w:rsidRDefault="004D4D2C" w:rsidP="00BF2DEB">
      <w:pPr>
        <w:pStyle w:val="ListParagraph"/>
        <w:numPr>
          <w:ilvl w:val="0"/>
          <w:numId w:val="26"/>
        </w:numPr>
        <w:spacing w:after="200" w:line="276" w:lineRule="auto"/>
        <w:ind w:hanging="333"/>
      </w:pPr>
      <w:bookmarkStart w:id="1" w:name="_Hlk177389354"/>
      <w:r w:rsidRPr="004D4D2C">
        <w:t xml:space="preserve">The result should be recorded in </w:t>
      </w:r>
      <w:proofErr w:type="gramStart"/>
      <w:r w:rsidRPr="004D4D2C">
        <w:t>water</w:t>
      </w:r>
      <w:proofErr w:type="gramEnd"/>
      <w:r w:rsidRPr="004D4D2C">
        <w:t xml:space="preserve"> analysis sheet</w:t>
      </w:r>
      <w:r w:rsidR="00FB2B5D">
        <w:t xml:space="preserve"> as per STP on water analysis </w:t>
      </w:r>
      <w:r w:rsidR="00FB2B5D" w:rsidRPr="00FB2B5D">
        <w:rPr>
          <w:b/>
          <w:bCs/>
        </w:rPr>
        <w:t>BML/STP/RMA/054</w:t>
      </w:r>
    </w:p>
    <w:bookmarkEnd w:id="1"/>
    <w:p w14:paraId="14CA7344" w14:textId="77777777" w:rsidR="004D4D2C" w:rsidRPr="004D4D2C" w:rsidRDefault="00343AB0" w:rsidP="00BF2DEB">
      <w:pPr>
        <w:pStyle w:val="ListParagraph"/>
        <w:numPr>
          <w:ilvl w:val="0"/>
          <w:numId w:val="26"/>
        </w:numPr>
        <w:spacing w:after="200" w:line="276" w:lineRule="auto"/>
        <w:ind w:hanging="333"/>
      </w:pPr>
      <w:r w:rsidRPr="004D4D2C">
        <w:t>The result</w:t>
      </w:r>
      <w:r w:rsidR="004D4D2C" w:rsidRPr="004D4D2C">
        <w:t xml:space="preserve"> should be reported to QAM</w:t>
      </w:r>
    </w:p>
    <w:p w14:paraId="35B4C4A8" w14:textId="77777777" w:rsidR="004D4D2C" w:rsidRPr="004D4D2C" w:rsidRDefault="004D4D2C" w:rsidP="00BF2DEB">
      <w:pPr>
        <w:pStyle w:val="ListParagraph"/>
        <w:numPr>
          <w:ilvl w:val="0"/>
          <w:numId w:val="26"/>
        </w:numPr>
        <w:spacing w:after="200" w:line="276" w:lineRule="auto"/>
        <w:ind w:hanging="333"/>
      </w:pPr>
      <w:r w:rsidRPr="004D4D2C">
        <w:t>If the specification is exceeded, there is need for re-</w:t>
      </w:r>
      <w:proofErr w:type="gramStart"/>
      <w:r w:rsidRPr="004D4D2C">
        <w:t>sanitization</w:t>
      </w:r>
      <w:proofErr w:type="gramEnd"/>
      <w:r w:rsidRPr="004D4D2C">
        <w:t xml:space="preserve"> and this should be reported to the appropriate production personnel.</w:t>
      </w:r>
    </w:p>
    <w:p w14:paraId="72E92969" w14:textId="77777777" w:rsidR="004D4D2C" w:rsidRPr="004D4D2C" w:rsidRDefault="004D4D2C" w:rsidP="004D4D2C">
      <w:pPr>
        <w:spacing w:after="200" w:line="276" w:lineRule="auto"/>
      </w:pPr>
    </w:p>
    <w:p w14:paraId="75E68CD0" w14:textId="77777777" w:rsidR="004D4D2C" w:rsidRPr="004D4D2C" w:rsidRDefault="004D4D2C" w:rsidP="004D4D2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4D4D2C">
        <w:rPr>
          <w:rFonts w:cstheme="minorHAnsi"/>
          <w:b/>
          <w:sz w:val="24"/>
          <w:szCs w:val="24"/>
        </w:rPr>
        <w:t>REFERENCE/ENCLOSURE</w:t>
      </w:r>
      <w:bookmarkEnd w:id="0"/>
    </w:p>
    <w:p w14:paraId="28B50884" w14:textId="77777777" w:rsidR="004D4D2C" w:rsidRPr="00FB2B5D" w:rsidRDefault="00FB2B5D" w:rsidP="00FB2B5D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ind w:left="851"/>
        <w:rPr>
          <w:rFonts w:cstheme="minorHAnsi"/>
          <w:b/>
          <w:sz w:val="24"/>
          <w:szCs w:val="24"/>
        </w:rPr>
      </w:pPr>
      <w:r w:rsidRPr="00FB2B5D">
        <w:rPr>
          <w:rFonts w:cstheme="minorHAnsi"/>
          <w:bCs/>
          <w:sz w:val="24"/>
          <w:szCs w:val="24"/>
        </w:rPr>
        <w:t>Standard Testing Procedure on Water Analysis</w:t>
      </w:r>
      <w:r w:rsidRPr="00FB2B5D">
        <w:rPr>
          <w:rFonts w:cstheme="minorHAnsi"/>
          <w:b/>
          <w:sz w:val="24"/>
          <w:szCs w:val="24"/>
        </w:rPr>
        <w:t xml:space="preserve"> - </w:t>
      </w:r>
      <w:r w:rsidRPr="00FB2B5D">
        <w:rPr>
          <w:b/>
          <w:bCs/>
        </w:rPr>
        <w:t>BML/STP/RMA/054</w:t>
      </w:r>
    </w:p>
    <w:p w14:paraId="44147AA8" w14:textId="77777777" w:rsidR="004D4D2C" w:rsidRDefault="004D4D2C" w:rsidP="004D4D2C">
      <w:pPr>
        <w:shd w:val="clear" w:color="auto" w:fill="FFFFFF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60B25C8A" w14:textId="77777777" w:rsidR="00FB2B5D" w:rsidRPr="00F918F5" w:rsidRDefault="00FB2B5D" w:rsidP="00FB2B5D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54571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FB2B5D" w:rsidRPr="00F918F5" w14:paraId="647F89E4" w14:textId="77777777" w:rsidTr="00034DFB">
        <w:trPr>
          <w:trHeight w:val="261"/>
        </w:trPr>
        <w:tc>
          <w:tcPr>
            <w:tcW w:w="3256" w:type="dxa"/>
            <w:shd w:val="clear" w:color="auto" w:fill="FFFFFF"/>
          </w:tcPr>
          <w:p w14:paraId="35950E59" w14:textId="77777777" w:rsidR="00FB2B5D" w:rsidRPr="00F918F5" w:rsidRDefault="00FB2B5D" w:rsidP="00034DFB">
            <w:pPr>
              <w:pStyle w:val="Header"/>
              <w:rPr>
                <w:bCs/>
                <w:snapToGrid w:val="0"/>
              </w:rPr>
            </w:pPr>
            <w:bookmarkStart w:id="2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32543B9B" w14:textId="77777777" w:rsidR="00FB2B5D" w:rsidRPr="00F918F5" w:rsidRDefault="00FB2B5D" w:rsidP="00034DFB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2"/>
    </w:tbl>
    <w:p w14:paraId="0BD9CED7" w14:textId="77777777" w:rsidR="00FB2B5D" w:rsidRDefault="00FB2B5D" w:rsidP="00FB2B5D">
      <w:pPr>
        <w:spacing w:line="360" w:lineRule="auto"/>
        <w:ind w:left="360"/>
        <w:rPr>
          <w:rFonts w:cstheme="minorHAnsi"/>
          <w:b/>
        </w:rPr>
      </w:pPr>
    </w:p>
    <w:p w14:paraId="3DE0CDDF" w14:textId="77777777" w:rsidR="00FB2B5D" w:rsidRPr="00C54571" w:rsidRDefault="00FB2B5D" w:rsidP="00FB2B5D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8.0 </w:t>
      </w:r>
      <w:r w:rsidRPr="00C54571">
        <w:rPr>
          <w:rFonts w:cstheme="minorHAnsi"/>
          <w:b/>
          <w:sz w:val="24"/>
          <w:szCs w:val="24"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B2B5D" w:rsidRPr="00F918F5" w14:paraId="497FCCD7" w14:textId="77777777" w:rsidTr="00034DFB">
        <w:tc>
          <w:tcPr>
            <w:tcW w:w="2610" w:type="dxa"/>
            <w:shd w:val="clear" w:color="auto" w:fill="auto"/>
          </w:tcPr>
          <w:p w14:paraId="7446AD97" w14:textId="77777777" w:rsidR="00FB2B5D" w:rsidRPr="00F918F5" w:rsidRDefault="00FB2B5D" w:rsidP="00034DFB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67E61EE" w14:textId="77777777" w:rsidR="00FB2B5D" w:rsidRPr="00F918F5" w:rsidRDefault="00FB2B5D" w:rsidP="00034DFB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FB2B5D" w:rsidRPr="00F918F5" w14:paraId="7F0F6954" w14:textId="77777777" w:rsidTr="00034DFB">
        <w:tc>
          <w:tcPr>
            <w:tcW w:w="2610" w:type="dxa"/>
            <w:shd w:val="clear" w:color="auto" w:fill="auto"/>
          </w:tcPr>
          <w:p w14:paraId="46E224BA" w14:textId="77777777" w:rsidR="00FB2B5D" w:rsidRPr="00F918F5" w:rsidRDefault="00FB2B5D" w:rsidP="00034DFB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CA7DE7E" w14:textId="77777777" w:rsidR="00FB2B5D" w:rsidRPr="00F918F5" w:rsidRDefault="00FB2B5D" w:rsidP="00034DFB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</w:t>
            </w:r>
            <w:r>
              <w:rPr>
                <w:rFonts w:eastAsia="Calibri" w:cstheme="minorHAnsi"/>
              </w:rPr>
              <w:t>IES</w:t>
            </w:r>
          </w:p>
        </w:tc>
      </w:tr>
    </w:tbl>
    <w:p w14:paraId="0D48A88A" w14:textId="77777777" w:rsidR="00FB2B5D" w:rsidRPr="00F918F5" w:rsidRDefault="00FB2B5D" w:rsidP="00FB2B5D">
      <w:pPr>
        <w:spacing w:line="360" w:lineRule="auto"/>
        <w:rPr>
          <w:rFonts w:cstheme="minorHAnsi"/>
          <w:b/>
        </w:rPr>
      </w:pPr>
    </w:p>
    <w:p w14:paraId="377674B3" w14:textId="77777777" w:rsidR="00FB2B5D" w:rsidRPr="00C54571" w:rsidRDefault="00FB2B5D" w:rsidP="00FB2B5D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9.0 </w:t>
      </w:r>
      <w:r w:rsidRPr="00C54571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FB2B5D" w:rsidRPr="00F918F5" w14:paraId="02FACDAC" w14:textId="77777777" w:rsidTr="00034DFB">
        <w:tc>
          <w:tcPr>
            <w:tcW w:w="2547" w:type="dxa"/>
            <w:shd w:val="clear" w:color="auto" w:fill="auto"/>
          </w:tcPr>
          <w:p w14:paraId="5667C434" w14:textId="77777777" w:rsidR="00FB2B5D" w:rsidRPr="00F918F5" w:rsidRDefault="00FB2B5D" w:rsidP="00034DFB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3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65DEDC2D" w14:textId="77777777" w:rsidR="00FB2B5D" w:rsidRPr="00F918F5" w:rsidRDefault="00FB2B5D" w:rsidP="00034DFB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31B189A8" w14:textId="77777777" w:rsidR="00FB2B5D" w:rsidRPr="00F918F5" w:rsidRDefault="00FB2B5D" w:rsidP="00034DFB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B2B5D" w:rsidRPr="00F918F5" w14:paraId="6D0221E8" w14:textId="77777777" w:rsidTr="00034DFB">
        <w:tc>
          <w:tcPr>
            <w:tcW w:w="2547" w:type="dxa"/>
            <w:shd w:val="clear" w:color="auto" w:fill="auto"/>
          </w:tcPr>
          <w:p w14:paraId="6AB0F894" w14:textId="77777777" w:rsidR="00FB2B5D" w:rsidRPr="00F918F5" w:rsidRDefault="00FB2B5D" w:rsidP="00034DFB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223D2F58" w14:textId="77777777" w:rsidR="00FB2B5D" w:rsidRPr="00F918F5" w:rsidRDefault="00FB2B5D" w:rsidP="00034DFB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204E0AD4" w14:textId="77777777" w:rsidR="00FB2B5D" w:rsidRPr="00F918F5" w:rsidRDefault="00FB2B5D" w:rsidP="00034DFB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FB2B5D" w:rsidRPr="00F918F5" w14:paraId="54EE54FC" w14:textId="77777777" w:rsidTr="00034DFB">
        <w:tc>
          <w:tcPr>
            <w:tcW w:w="2547" w:type="dxa"/>
            <w:shd w:val="clear" w:color="auto" w:fill="auto"/>
          </w:tcPr>
          <w:p w14:paraId="05DBB8A5" w14:textId="77777777" w:rsidR="00FB2B5D" w:rsidRPr="00F918F5" w:rsidRDefault="00FB2B5D" w:rsidP="00034DFB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5947530E" w14:textId="77777777" w:rsidR="00FB2B5D" w:rsidRPr="00F918F5" w:rsidRDefault="00FB2B5D" w:rsidP="00034DFB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204A1402" w14:textId="77777777" w:rsidR="00FB2B5D" w:rsidRPr="00F918F5" w:rsidRDefault="00FB2B5D" w:rsidP="00034DFB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FB2B5D" w:rsidRPr="00F918F5" w14:paraId="60D9D430" w14:textId="77777777" w:rsidTr="00034DFB">
        <w:tc>
          <w:tcPr>
            <w:tcW w:w="2547" w:type="dxa"/>
            <w:shd w:val="clear" w:color="auto" w:fill="auto"/>
          </w:tcPr>
          <w:p w14:paraId="563F3398" w14:textId="77777777" w:rsidR="00FB2B5D" w:rsidRPr="00F918F5" w:rsidRDefault="00FB2B5D" w:rsidP="00034DFB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51AB2536" w14:textId="77777777" w:rsidR="00FB2B5D" w:rsidRPr="00F918F5" w:rsidRDefault="00FB2B5D" w:rsidP="00034DFB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2DBF5E09" w14:textId="77777777" w:rsidR="00FB2B5D" w:rsidRPr="00F918F5" w:rsidRDefault="00FB2B5D" w:rsidP="00034DFB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21875BCF" w14:textId="77777777" w:rsidR="00FB2B5D" w:rsidRPr="00F918F5" w:rsidRDefault="00FB2B5D" w:rsidP="00034DFB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3"/>
    </w:tbl>
    <w:p w14:paraId="1FAE13ED" w14:textId="77777777" w:rsidR="00FB2B5D" w:rsidRPr="00203DE3" w:rsidRDefault="00FB2B5D" w:rsidP="00FB2B5D">
      <w:p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</w:p>
    <w:sectPr w:rsidR="00FB2B5D" w:rsidRPr="00203DE3" w:rsidSect="004D4D2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3BEB6" w14:textId="77777777" w:rsidR="008F745E" w:rsidRDefault="008F745E" w:rsidP="004D4D2C">
      <w:pPr>
        <w:spacing w:after="0" w:line="240" w:lineRule="auto"/>
      </w:pPr>
      <w:r>
        <w:separator/>
      </w:r>
    </w:p>
  </w:endnote>
  <w:endnote w:type="continuationSeparator" w:id="0">
    <w:p w14:paraId="7E949E67" w14:textId="77777777" w:rsidR="008F745E" w:rsidRDefault="008F745E" w:rsidP="004D4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770764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81157F2" w14:textId="15775B11" w:rsidR="00231117" w:rsidRDefault="0023111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3BAA16" w14:textId="77777777" w:rsidR="00231117" w:rsidRDefault="00231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B3C10" w14:textId="77777777" w:rsidR="008F745E" w:rsidRDefault="008F745E" w:rsidP="004D4D2C">
      <w:pPr>
        <w:spacing w:after="0" w:line="240" w:lineRule="auto"/>
      </w:pPr>
      <w:r>
        <w:separator/>
      </w:r>
    </w:p>
  </w:footnote>
  <w:footnote w:type="continuationSeparator" w:id="0">
    <w:p w14:paraId="663A72A4" w14:textId="77777777" w:rsidR="008F745E" w:rsidRDefault="008F745E" w:rsidP="004D4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F2F43" w14:textId="77777777" w:rsidR="00CE0E1C" w:rsidRPr="00565BDB" w:rsidRDefault="00CE0E1C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164"/>
      <w:gridCol w:w="680"/>
      <w:gridCol w:w="3147"/>
      <w:gridCol w:w="471"/>
      <w:gridCol w:w="1680"/>
      <w:gridCol w:w="1858"/>
    </w:tblGrid>
    <w:tr w:rsidR="007748DE" w:rsidRPr="00565BDB" w14:paraId="4FE339D2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1D34F515" w14:textId="77777777" w:rsidR="00CE0E1C" w:rsidRPr="00565BDB" w:rsidRDefault="003E253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FD43200" wp14:editId="0A8F17B3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13AAF502" w14:textId="77777777" w:rsidR="00CE0E1C" w:rsidRPr="00565BDB" w:rsidRDefault="003E253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2086010E" w14:textId="77777777" w:rsidR="00CE0E1C" w:rsidRPr="00D46286" w:rsidRDefault="003E253A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D46286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56D8BC55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5B2E0EEB" w14:textId="77777777" w:rsidR="00CE0E1C" w:rsidRPr="00565BDB" w:rsidRDefault="00CE0E1C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10FF4137" w14:textId="77777777" w:rsidR="00CE0E1C" w:rsidRPr="00565BDB" w:rsidRDefault="003E253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="00BF2DEB"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4D4D2C">
            <w:rPr>
              <w:rFonts w:ascii="Calibri" w:eastAsia="Calibri" w:hAnsi="Calibri"/>
              <w:b/>
              <w:sz w:val="28"/>
              <w:szCs w:val="28"/>
            </w:rPr>
            <w:t>Sampling</w:t>
          </w:r>
          <w:r w:rsidR="006C6D0A">
            <w:rPr>
              <w:rFonts w:ascii="Calibri" w:eastAsia="Calibri" w:hAnsi="Calibri"/>
              <w:b/>
              <w:sz w:val="28"/>
              <w:szCs w:val="28"/>
            </w:rPr>
            <w:t xml:space="preserve"> of water for </w:t>
          </w:r>
          <w:r w:rsidR="004D4D2C">
            <w:rPr>
              <w:rFonts w:ascii="Calibri" w:eastAsia="Calibri" w:hAnsi="Calibri"/>
              <w:b/>
              <w:sz w:val="28"/>
              <w:szCs w:val="28"/>
            </w:rPr>
            <w:t>Microbial Analysi</w:t>
          </w:r>
          <w:r w:rsidR="006C6D0A">
            <w:rPr>
              <w:rFonts w:ascii="Calibri" w:eastAsia="Calibri" w:hAnsi="Calibri"/>
              <w:b/>
              <w:sz w:val="28"/>
              <w:szCs w:val="28"/>
            </w:rPr>
            <w:t>s</w:t>
          </w:r>
        </w:p>
      </w:tc>
      <w:tc>
        <w:tcPr>
          <w:tcW w:w="1858" w:type="dxa"/>
          <w:vMerge/>
          <w:shd w:val="clear" w:color="auto" w:fill="auto"/>
        </w:tcPr>
        <w:p w14:paraId="2B75876A" w14:textId="77777777" w:rsidR="00CE0E1C" w:rsidRPr="00565BDB" w:rsidRDefault="00CE0E1C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32BCB329" w14:textId="77777777" w:rsidTr="00231117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53BDE604" w14:textId="77777777" w:rsidR="00CE0E1C" w:rsidRPr="00565BDB" w:rsidRDefault="003E253A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44" w:type="dxa"/>
          <w:gridSpan w:val="2"/>
          <w:vMerge w:val="restart"/>
          <w:shd w:val="clear" w:color="auto" w:fill="auto"/>
        </w:tcPr>
        <w:p w14:paraId="372DF8D3" w14:textId="77777777" w:rsidR="00CE0E1C" w:rsidRPr="00565BDB" w:rsidRDefault="003E253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18" w:type="dxa"/>
          <w:gridSpan w:val="2"/>
          <w:vMerge w:val="restart"/>
          <w:shd w:val="clear" w:color="auto" w:fill="auto"/>
        </w:tcPr>
        <w:p w14:paraId="79AF9A87" w14:textId="77777777" w:rsidR="00CE0E1C" w:rsidRPr="00231117" w:rsidRDefault="00CE0E1C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0C8321D" w14:textId="77777777" w:rsidR="00CE0E1C" w:rsidRPr="00231117" w:rsidRDefault="003E253A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231117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D46286" w:rsidRPr="00231117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231117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D46286" w:rsidRPr="00231117">
            <w:rPr>
              <w:rFonts w:ascii="Calibri" w:eastAsia="Calibri" w:hAnsi="Calibri"/>
              <w:b/>
              <w:bCs/>
              <w:sz w:val="28"/>
              <w:szCs w:val="28"/>
            </w:rPr>
            <w:t>03</w:t>
          </w:r>
        </w:p>
      </w:tc>
      <w:tc>
        <w:tcPr>
          <w:tcW w:w="1680" w:type="dxa"/>
          <w:shd w:val="clear" w:color="auto" w:fill="auto"/>
          <w:vAlign w:val="bottom"/>
        </w:tcPr>
        <w:p w14:paraId="7B377326" w14:textId="77777777" w:rsidR="00CE0E1C" w:rsidRPr="00565BDB" w:rsidRDefault="003E253A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1949793C" w14:textId="77777777" w:rsidR="00CE0E1C" w:rsidRPr="00565BDB" w:rsidRDefault="003E253A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43A73FA6" w14:textId="77777777" w:rsidTr="00231117">
      <w:trPr>
        <w:trHeight w:val="170"/>
      </w:trPr>
      <w:tc>
        <w:tcPr>
          <w:tcW w:w="2520" w:type="dxa"/>
          <w:vMerge/>
          <w:shd w:val="clear" w:color="auto" w:fill="auto"/>
        </w:tcPr>
        <w:p w14:paraId="0C3206DC" w14:textId="77777777" w:rsidR="00CE0E1C" w:rsidRPr="00565BDB" w:rsidRDefault="00CE0E1C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44" w:type="dxa"/>
          <w:gridSpan w:val="2"/>
          <w:vMerge/>
          <w:shd w:val="clear" w:color="auto" w:fill="auto"/>
        </w:tcPr>
        <w:p w14:paraId="763DED07" w14:textId="77777777" w:rsidR="00CE0E1C" w:rsidRPr="00565BDB" w:rsidRDefault="00CE0E1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8" w:type="dxa"/>
          <w:gridSpan w:val="2"/>
          <w:vMerge/>
          <w:shd w:val="clear" w:color="auto" w:fill="auto"/>
        </w:tcPr>
        <w:p w14:paraId="40BB0DD8" w14:textId="77777777" w:rsidR="00CE0E1C" w:rsidRPr="00565BDB" w:rsidRDefault="00CE0E1C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630EEB50" w14:textId="77777777" w:rsidR="00CE0E1C" w:rsidRPr="00565BDB" w:rsidRDefault="003E253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4E663FB7" w14:textId="77777777" w:rsidR="00CE0E1C" w:rsidRPr="00565BDB" w:rsidRDefault="003E253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6CEB5BB6" w14:textId="77777777" w:rsidTr="00231117">
      <w:trPr>
        <w:trHeight w:val="334"/>
      </w:trPr>
      <w:tc>
        <w:tcPr>
          <w:tcW w:w="2520" w:type="dxa"/>
          <w:shd w:val="clear" w:color="auto" w:fill="auto"/>
        </w:tcPr>
        <w:p w14:paraId="024199ED" w14:textId="77777777" w:rsidR="00CE0E1C" w:rsidRPr="00565BDB" w:rsidRDefault="003E253A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44" w:type="dxa"/>
          <w:gridSpan w:val="2"/>
          <w:shd w:val="clear" w:color="auto" w:fill="auto"/>
        </w:tcPr>
        <w:p w14:paraId="29BACBAD" w14:textId="77777777" w:rsidR="00CE0E1C" w:rsidRPr="00565BDB" w:rsidRDefault="003E253A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618" w:type="dxa"/>
          <w:gridSpan w:val="2"/>
          <w:vMerge/>
          <w:shd w:val="clear" w:color="auto" w:fill="auto"/>
        </w:tcPr>
        <w:p w14:paraId="7E2476A0" w14:textId="77777777" w:rsidR="00CE0E1C" w:rsidRPr="00565BDB" w:rsidRDefault="00CE0E1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7E7D39B" w14:textId="77777777" w:rsidR="00CE0E1C" w:rsidRPr="00565BDB" w:rsidRDefault="00BF2DEB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3ADC855" w14:textId="77777777" w:rsidR="00CE0E1C" w:rsidRPr="00565BDB" w:rsidRDefault="003E253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1FA32904" w14:textId="77777777" w:rsidTr="00D46286">
      <w:trPr>
        <w:trHeight w:val="479"/>
      </w:trPr>
      <w:tc>
        <w:tcPr>
          <w:tcW w:w="3684" w:type="dxa"/>
          <w:gridSpan w:val="2"/>
          <w:shd w:val="clear" w:color="auto" w:fill="auto"/>
        </w:tcPr>
        <w:p w14:paraId="1C2A589E" w14:textId="77777777" w:rsidR="00CE0E1C" w:rsidRPr="00565BDB" w:rsidRDefault="003E253A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1F9676D9" w14:textId="77777777" w:rsidR="00CE0E1C" w:rsidRPr="00565BDB" w:rsidRDefault="003E253A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009" w:type="dxa"/>
          <w:gridSpan w:val="3"/>
          <w:shd w:val="clear" w:color="auto" w:fill="auto"/>
        </w:tcPr>
        <w:p w14:paraId="6A5A2750" w14:textId="77777777" w:rsidR="00CE0E1C" w:rsidRPr="00565BDB" w:rsidRDefault="003E253A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6F30C918" w14:textId="77777777" w:rsidTr="00D46286">
      <w:trPr>
        <w:trHeight w:val="479"/>
      </w:trPr>
      <w:tc>
        <w:tcPr>
          <w:tcW w:w="3684" w:type="dxa"/>
          <w:gridSpan w:val="2"/>
          <w:shd w:val="clear" w:color="auto" w:fill="auto"/>
        </w:tcPr>
        <w:p w14:paraId="51694915" w14:textId="77777777" w:rsidR="00CE0E1C" w:rsidRPr="00565BDB" w:rsidRDefault="00CE0E1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4F25812C" w14:textId="77777777" w:rsidR="00CE0E1C" w:rsidRPr="00565BDB" w:rsidRDefault="00CE0E1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009" w:type="dxa"/>
          <w:gridSpan w:val="3"/>
          <w:shd w:val="clear" w:color="auto" w:fill="auto"/>
        </w:tcPr>
        <w:p w14:paraId="6CD946F4" w14:textId="77777777" w:rsidR="00CE0E1C" w:rsidRPr="00565BDB" w:rsidRDefault="00CE0E1C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6683F3E7" w14:textId="77777777" w:rsidR="00CE0E1C" w:rsidRPr="00565BDB" w:rsidRDefault="00CE0E1C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D9F984D" w14:textId="77777777" w:rsidR="00CE0E1C" w:rsidRPr="007748DE" w:rsidRDefault="00000000" w:rsidP="007748DE">
    <w:pPr>
      <w:pStyle w:val="Header"/>
    </w:pPr>
    <w:r>
      <w:rPr>
        <w:noProof/>
      </w:rPr>
      <w:pict w14:anchorId="2E8CDE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6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3E1F"/>
    <w:multiLevelType w:val="hybridMultilevel"/>
    <w:tmpl w:val="4C549F08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220D8"/>
    <w:multiLevelType w:val="hybridMultilevel"/>
    <w:tmpl w:val="84FC4C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61D0D"/>
    <w:multiLevelType w:val="hybridMultilevel"/>
    <w:tmpl w:val="3CBED3C8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A100D"/>
    <w:multiLevelType w:val="hybridMultilevel"/>
    <w:tmpl w:val="D4C04AD8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248F369A"/>
    <w:multiLevelType w:val="hybridMultilevel"/>
    <w:tmpl w:val="05C24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D4836"/>
    <w:multiLevelType w:val="hybridMultilevel"/>
    <w:tmpl w:val="54525DAA"/>
    <w:lvl w:ilvl="0" w:tplc="20000013">
      <w:start w:val="1"/>
      <w:numFmt w:val="upperRoman"/>
      <w:lvlText w:val="%1."/>
      <w:lvlJc w:val="right"/>
      <w:pPr>
        <w:ind w:left="9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2A5C3845"/>
    <w:multiLevelType w:val="hybridMultilevel"/>
    <w:tmpl w:val="BB3ED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E7202"/>
    <w:multiLevelType w:val="hybridMultilevel"/>
    <w:tmpl w:val="5B1A864A"/>
    <w:lvl w:ilvl="0" w:tplc="901C1B3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B05760"/>
    <w:multiLevelType w:val="hybridMultilevel"/>
    <w:tmpl w:val="3F84FF1C"/>
    <w:lvl w:ilvl="0" w:tplc="200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45905CE3"/>
    <w:multiLevelType w:val="hybridMultilevel"/>
    <w:tmpl w:val="C2A01934"/>
    <w:lvl w:ilvl="0" w:tplc="F2E84F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C9326E"/>
    <w:multiLevelType w:val="hybridMultilevel"/>
    <w:tmpl w:val="C58C2F12"/>
    <w:lvl w:ilvl="0" w:tplc="A8DC73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B8686E"/>
    <w:multiLevelType w:val="multilevel"/>
    <w:tmpl w:val="35DCA68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594687A"/>
    <w:multiLevelType w:val="hybridMultilevel"/>
    <w:tmpl w:val="AA260D4E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B01DB"/>
    <w:multiLevelType w:val="multilevel"/>
    <w:tmpl w:val="5E42832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17" w15:restartNumberingAfterBreak="0">
    <w:nsid w:val="58CC6354"/>
    <w:multiLevelType w:val="hybridMultilevel"/>
    <w:tmpl w:val="10B0A008"/>
    <w:lvl w:ilvl="0" w:tplc="619615B6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" w15:restartNumberingAfterBreak="0">
    <w:nsid w:val="5B522301"/>
    <w:multiLevelType w:val="hybridMultilevel"/>
    <w:tmpl w:val="8336523A"/>
    <w:lvl w:ilvl="0" w:tplc="E2B623EA">
      <w:start w:val="1"/>
      <w:numFmt w:val="decimal"/>
      <w:lvlText w:val="%1."/>
      <w:lvlJc w:val="left"/>
      <w:pPr>
        <w:ind w:left="1890" w:hanging="360"/>
      </w:pPr>
      <w:rPr>
        <w:rFonts w:asciiTheme="minorHAnsi" w:eastAsiaTheme="majorEastAsia" w:hAnsiTheme="minorHAnsi" w:cstheme="majorBidi"/>
        <w:b w:val="0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9" w15:restartNumberingAfterBreak="0">
    <w:nsid w:val="5EAA70B4"/>
    <w:multiLevelType w:val="hybridMultilevel"/>
    <w:tmpl w:val="066EFB62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D227A3"/>
    <w:multiLevelType w:val="hybridMultilevel"/>
    <w:tmpl w:val="88B03536"/>
    <w:lvl w:ilvl="0" w:tplc="619615B6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F2945"/>
    <w:multiLevelType w:val="hybridMultilevel"/>
    <w:tmpl w:val="24A4F934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526D80"/>
    <w:multiLevelType w:val="hybridMultilevel"/>
    <w:tmpl w:val="56D21790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75603BF4"/>
    <w:multiLevelType w:val="hybridMultilevel"/>
    <w:tmpl w:val="2AA437CA"/>
    <w:lvl w:ilvl="0" w:tplc="619615B6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275F33"/>
    <w:multiLevelType w:val="multilevel"/>
    <w:tmpl w:val="E7BA4E02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5" w15:restartNumberingAfterBreak="0">
    <w:nsid w:val="7FF071CE"/>
    <w:multiLevelType w:val="hybridMultilevel"/>
    <w:tmpl w:val="7888880C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510846">
    <w:abstractNumId w:val="5"/>
  </w:num>
  <w:num w:numId="2" w16cid:durableId="451367336">
    <w:abstractNumId w:val="4"/>
  </w:num>
  <w:num w:numId="3" w16cid:durableId="1426876293">
    <w:abstractNumId w:val="6"/>
  </w:num>
  <w:num w:numId="4" w16cid:durableId="645670371">
    <w:abstractNumId w:val="7"/>
  </w:num>
  <w:num w:numId="5" w16cid:durableId="1272476720">
    <w:abstractNumId w:val="9"/>
  </w:num>
  <w:num w:numId="6" w16cid:durableId="1546216749">
    <w:abstractNumId w:val="13"/>
  </w:num>
  <w:num w:numId="7" w16cid:durableId="977339985">
    <w:abstractNumId w:val="12"/>
  </w:num>
  <w:num w:numId="8" w16cid:durableId="1414619715">
    <w:abstractNumId w:val="23"/>
  </w:num>
  <w:num w:numId="9" w16cid:durableId="380903828">
    <w:abstractNumId w:val="10"/>
  </w:num>
  <w:num w:numId="10" w16cid:durableId="1427386352">
    <w:abstractNumId w:val="20"/>
  </w:num>
  <w:num w:numId="11" w16cid:durableId="885264338">
    <w:abstractNumId w:val="25"/>
  </w:num>
  <w:num w:numId="12" w16cid:durableId="147596892">
    <w:abstractNumId w:val="18"/>
  </w:num>
  <w:num w:numId="13" w16cid:durableId="1633249595">
    <w:abstractNumId w:val="17"/>
  </w:num>
  <w:num w:numId="14" w16cid:durableId="1067462952">
    <w:abstractNumId w:val="22"/>
  </w:num>
  <w:num w:numId="15" w16cid:durableId="1728337272">
    <w:abstractNumId w:val="21"/>
  </w:num>
  <w:num w:numId="16" w16cid:durableId="37557359">
    <w:abstractNumId w:val="15"/>
  </w:num>
  <w:num w:numId="17" w16cid:durableId="1125732700">
    <w:abstractNumId w:val="1"/>
  </w:num>
  <w:num w:numId="18" w16cid:durableId="62024586">
    <w:abstractNumId w:val="16"/>
  </w:num>
  <w:num w:numId="19" w16cid:durableId="2092502788">
    <w:abstractNumId w:val="14"/>
  </w:num>
  <w:num w:numId="20" w16cid:durableId="1312637950">
    <w:abstractNumId w:val="0"/>
  </w:num>
  <w:num w:numId="21" w16cid:durableId="1267007921">
    <w:abstractNumId w:val="24"/>
  </w:num>
  <w:num w:numId="22" w16cid:durableId="1567178087">
    <w:abstractNumId w:val="19"/>
  </w:num>
  <w:num w:numId="23" w16cid:durableId="902564998">
    <w:abstractNumId w:val="3"/>
  </w:num>
  <w:num w:numId="24" w16cid:durableId="936519782">
    <w:abstractNumId w:val="2"/>
  </w:num>
  <w:num w:numId="25" w16cid:durableId="1663310063">
    <w:abstractNumId w:val="11"/>
  </w:num>
  <w:num w:numId="26" w16cid:durableId="1133057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4D2C"/>
    <w:rsid w:val="0002727E"/>
    <w:rsid w:val="00104401"/>
    <w:rsid w:val="00231117"/>
    <w:rsid w:val="002C70FE"/>
    <w:rsid w:val="002D5997"/>
    <w:rsid w:val="00322DC5"/>
    <w:rsid w:val="00343AB0"/>
    <w:rsid w:val="003B702B"/>
    <w:rsid w:val="003E253A"/>
    <w:rsid w:val="004959E8"/>
    <w:rsid w:val="004D4D2C"/>
    <w:rsid w:val="005553AB"/>
    <w:rsid w:val="006C6D0A"/>
    <w:rsid w:val="007031C1"/>
    <w:rsid w:val="007D7A14"/>
    <w:rsid w:val="00867E63"/>
    <w:rsid w:val="008F745E"/>
    <w:rsid w:val="00921803"/>
    <w:rsid w:val="009A19E1"/>
    <w:rsid w:val="00B200AB"/>
    <w:rsid w:val="00B55BC1"/>
    <w:rsid w:val="00BB0808"/>
    <w:rsid w:val="00BF17E9"/>
    <w:rsid w:val="00BF2DEB"/>
    <w:rsid w:val="00C03810"/>
    <w:rsid w:val="00C10152"/>
    <w:rsid w:val="00CE0E1C"/>
    <w:rsid w:val="00D46286"/>
    <w:rsid w:val="00E16B2D"/>
    <w:rsid w:val="00E21765"/>
    <w:rsid w:val="00E47AF2"/>
    <w:rsid w:val="00FB2B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4C88"/>
  <w15:docId w15:val="{7BCA2EE8-D8C7-4B9F-B96B-BC903B7B8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D2C"/>
  </w:style>
  <w:style w:type="paragraph" w:styleId="Heading1">
    <w:name w:val="heading 1"/>
    <w:basedOn w:val="Normal"/>
    <w:next w:val="Normal"/>
    <w:link w:val="Heading1Char"/>
    <w:uiPriority w:val="9"/>
    <w:qFormat/>
    <w:rsid w:val="004D4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D4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D4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D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D4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D4D2C"/>
  </w:style>
  <w:style w:type="paragraph" w:styleId="BodyTextIndent2">
    <w:name w:val="Body Text Indent 2"/>
    <w:basedOn w:val="Normal"/>
    <w:link w:val="BodyTextIndent2Char"/>
    <w:rsid w:val="004D4D2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D4D2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4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D2C"/>
  </w:style>
  <w:style w:type="paragraph" w:styleId="BalloonText">
    <w:name w:val="Balloon Text"/>
    <w:basedOn w:val="Normal"/>
    <w:link w:val="BalloonTextChar"/>
    <w:uiPriority w:val="99"/>
    <w:semiHidden/>
    <w:unhideWhenUsed/>
    <w:rsid w:val="004D4D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D2C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3B702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B7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6</cp:revision>
  <cp:lastPrinted>2025-01-10T07:48:00Z</cp:lastPrinted>
  <dcterms:created xsi:type="dcterms:W3CDTF">2024-07-29T13:15:00Z</dcterms:created>
  <dcterms:modified xsi:type="dcterms:W3CDTF">2025-01-10T07:55:00Z</dcterms:modified>
</cp:coreProperties>
</file>