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D6A1576" w14:textId="77777777" w:rsidR="004530E6" w:rsidRPr="00396129" w:rsidRDefault="004530E6" w:rsidP="004530E6">
      <w:pPr>
        <w:pStyle w:val="ListParagraph"/>
        <w:numPr>
          <w:ilvl w:val="0"/>
          <w:numId w:val="1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396129">
        <w:rPr>
          <w:rFonts w:asciiTheme="minorHAnsi" w:hAnsiTheme="minorHAnsi" w:cstheme="minorHAnsi"/>
          <w:b/>
          <w:sz w:val="22"/>
          <w:szCs w:val="22"/>
        </w:rPr>
        <w:t>OBJECTIVE:</w:t>
      </w:r>
    </w:p>
    <w:p w14:paraId="69C648A6" w14:textId="5CAEC1DA" w:rsidR="004530E6" w:rsidRPr="004530E6" w:rsidRDefault="004530E6" w:rsidP="004530E6">
      <w:pPr>
        <w:pStyle w:val="ListParagraph"/>
        <w:spacing w:line="276" w:lineRule="auto"/>
        <w:ind w:left="420"/>
        <w:rPr>
          <w:rFonts w:ascii="Calibri" w:hAnsi="Calibri" w:cs="Calibri"/>
          <w:color w:val="16191D"/>
          <w:spacing w:val="10"/>
          <w:sz w:val="22"/>
          <w:szCs w:val="22"/>
        </w:rPr>
      </w:pPr>
      <w:r w:rsidRPr="00C23F5C">
        <w:rPr>
          <w:rFonts w:ascii="Calibri" w:hAnsi="Calibri" w:cs="Calibri"/>
          <w:color w:val="16191D"/>
          <w:spacing w:val="10"/>
          <w:sz w:val="22"/>
          <w:szCs w:val="22"/>
        </w:rPr>
        <w:t xml:space="preserve">To provide </w:t>
      </w:r>
      <w:r w:rsidRPr="00C23F5C">
        <w:rPr>
          <w:rFonts w:ascii="Calibri" w:hAnsi="Calibri" w:cs="Calibri"/>
          <w:sz w:val="22"/>
          <w:szCs w:val="22"/>
        </w:rPr>
        <w:t>the handling of deformed pouches and Leaked pouches in a batch</w:t>
      </w:r>
      <w:r w:rsidRPr="004530E6">
        <w:rPr>
          <w:rFonts w:ascii="Calibri" w:hAnsi="Calibri" w:cs="Calibri"/>
          <w:sz w:val="22"/>
          <w:szCs w:val="22"/>
        </w:rPr>
        <w:t>.</w:t>
      </w:r>
    </w:p>
    <w:p w14:paraId="76DE0103" w14:textId="77777777" w:rsidR="004530E6" w:rsidRPr="004530E6" w:rsidRDefault="004530E6" w:rsidP="004530E6">
      <w:pPr>
        <w:spacing w:line="276" w:lineRule="auto"/>
        <w:rPr>
          <w:rFonts w:asciiTheme="minorHAnsi" w:hAnsiTheme="minorHAnsi" w:cstheme="minorHAnsi"/>
          <w:color w:val="16191D"/>
          <w:spacing w:val="10"/>
        </w:rPr>
      </w:pPr>
    </w:p>
    <w:p w14:paraId="3DD9C1D5" w14:textId="77777777" w:rsidR="004530E6" w:rsidRPr="00396129" w:rsidRDefault="004530E6" w:rsidP="004530E6">
      <w:pPr>
        <w:numPr>
          <w:ilvl w:val="0"/>
          <w:numId w:val="1"/>
        </w:numPr>
        <w:rPr>
          <w:rFonts w:asciiTheme="minorHAnsi" w:hAnsiTheme="minorHAnsi" w:cstheme="minorHAnsi"/>
          <w:b/>
          <w:sz w:val="22"/>
          <w:szCs w:val="22"/>
        </w:rPr>
      </w:pPr>
      <w:r w:rsidRPr="00396129">
        <w:rPr>
          <w:rFonts w:asciiTheme="minorHAnsi" w:hAnsiTheme="minorHAnsi" w:cstheme="minorHAnsi"/>
          <w:b/>
          <w:sz w:val="22"/>
          <w:szCs w:val="22"/>
        </w:rPr>
        <w:t>SCOPE:</w:t>
      </w:r>
    </w:p>
    <w:p w14:paraId="0D1DFCB0" w14:textId="6B53A286" w:rsidR="004530E6" w:rsidRDefault="004530E6" w:rsidP="004530E6">
      <w:pPr>
        <w:pStyle w:val="ListParagraph"/>
        <w:spacing w:line="276" w:lineRule="auto"/>
        <w:ind w:left="420"/>
        <w:rPr>
          <w:rFonts w:ascii="Calibri" w:hAnsi="Calibri" w:cs="Calibri"/>
          <w:color w:val="16191D"/>
          <w:spacing w:val="12"/>
          <w:sz w:val="22"/>
          <w:szCs w:val="22"/>
        </w:rPr>
      </w:pPr>
      <w:r w:rsidRPr="00C23F5C">
        <w:rPr>
          <w:rFonts w:ascii="Calibri" w:hAnsi="Calibri" w:cs="Calibri"/>
          <w:color w:val="16191D"/>
          <w:spacing w:val="11"/>
          <w:sz w:val="22"/>
          <w:szCs w:val="22"/>
        </w:rPr>
        <w:t xml:space="preserve">To provide written guidelines for </w:t>
      </w:r>
      <w:r w:rsidRPr="00C23F5C">
        <w:rPr>
          <w:rFonts w:ascii="Calibri" w:hAnsi="Calibri" w:cs="Calibri"/>
          <w:sz w:val="22"/>
          <w:szCs w:val="22"/>
        </w:rPr>
        <w:t>handling of handling of deformed and leaked finished products also</w:t>
      </w:r>
      <w:r>
        <w:rPr>
          <w:rFonts w:ascii="Calibri" w:hAnsi="Calibri" w:cs="Calibri"/>
          <w:sz w:val="22"/>
          <w:szCs w:val="22"/>
        </w:rPr>
        <w:t xml:space="preserve"> </w:t>
      </w:r>
      <w:r w:rsidRPr="00C23F5C">
        <w:rPr>
          <w:rFonts w:ascii="Calibri" w:hAnsi="Calibri" w:cs="Calibri"/>
          <w:sz w:val="22"/>
          <w:szCs w:val="22"/>
        </w:rPr>
        <w:t>known as rejects</w:t>
      </w:r>
      <w:r w:rsidRPr="00C23F5C">
        <w:rPr>
          <w:rFonts w:ascii="Calibri" w:hAnsi="Calibri" w:cs="Calibri"/>
          <w:color w:val="16191D"/>
          <w:spacing w:val="12"/>
          <w:sz w:val="22"/>
          <w:szCs w:val="22"/>
        </w:rPr>
        <w:t xml:space="preserve"> </w:t>
      </w:r>
    </w:p>
    <w:p w14:paraId="3ED13879" w14:textId="77777777" w:rsidR="004530E6" w:rsidRPr="00C23F5C" w:rsidRDefault="004530E6" w:rsidP="004530E6">
      <w:pPr>
        <w:pStyle w:val="ListParagraph"/>
        <w:spacing w:line="276" w:lineRule="auto"/>
        <w:ind w:left="420"/>
        <w:rPr>
          <w:rFonts w:ascii="Calibri" w:hAnsi="Calibri" w:cs="Calibri"/>
          <w:color w:val="16191D"/>
          <w:spacing w:val="12"/>
          <w:sz w:val="22"/>
          <w:szCs w:val="22"/>
        </w:rPr>
      </w:pPr>
    </w:p>
    <w:p w14:paraId="47FE41B6" w14:textId="77777777" w:rsidR="004530E6" w:rsidRPr="00396129" w:rsidRDefault="004530E6" w:rsidP="004530E6">
      <w:pPr>
        <w:pStyle w:val="ListParagraph"/>
        <w:numPr>
          <w:ilvl w:val="0"/>
          <w:numId w:val="1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396129">
        <w:rPr>
          <w:rFonts w:asciiTheme="minorHAnsi" w:hAnsiTheme="minorHAnsi" w:cstheme="minorHAnsi"/>
          <w:b/>
          <w:sz w:val="22"/>
          <w:szCs w:val="22"/>
        </w:rPr>
        <w:t>RESPONSIBILITIES/ACCOUNTABILITIES:</w:t>
      </w:r>
    </w:p>
    <w:p w14:paraId="1D37D9B6" w14:textId="1428EF26" w:rsidR="004530E6" w:rsidRPr="00C23F5C" w:rsidRDefault="00AB54E8" w:rsidP="004530E6">
      <w:pPr>
        <w:pStyle w:val="ListParagraph"/>
        <w:spacing w:line="276" w:lineRule="auto"/>
        <w:ind w:left="420"/>
        <w:rPr>
          <w:rFonts w:ascii="Calibri" w:hAnsi="Calibri" w:cs="Calibri"/>
          <w:color w:val="16191D"/>
          <w:spacing w:val="12"/>
          <w:sz w:val="22"/>
          <w:szCs w:val="22"/>
        </w:rPr>
      </w:pPr>
      <w:r>
        <w:rPr>
          <w:rFonts w:ascii="Calibri" w:hAnsi="Calibri" w:cs="Calibri"/>
          <w:color w:val="16191D"/>
          <w:spacing w:val="12"/>
          <w:sz w:val="22"/>
          <w:szCs w:val="22"/>
        </w:rPr>
        <w:t>Operators, Packaging</w:t>
      </w:r>
      <w:r w:rsidR="004530E6" w:rsidRPr="00C23F5C">
        <w:rPr>
          <w:rFonts w:ascii="Calibri" w:hAnsi="Calibri" w:cs="Calibri"/>
          <w:color w:val="16191D"/>
          <w:spacing w:val="12"/>
          <w:sz w:val="22"/>
          <w:szCs w:val="22"/>
        </w:rPr>
        <w:t xml:space="preserve"> Supervisor, Production Pharmacist, Quality Assurance Officer</w:t>
      </w:r>
    </w:p>
    <w:p w14:paraId="2B1EFC1B" w14:textId="77777777" w:rsidR="004530E6" w:rsidRPr="00396129" w:rsidRDefault="004530E6" w:rsidP="004530E6">
      <w:pPr>
        <w:pStyle w:val="ListParagraph"/>
        <w:ind w:left="420"/>
        <w:rPr>
          <w:rFonts w:asciiTheme="minorHAnsi" w:hAnsiTheme="minorHAnsi" w:cstheme="minorHAnsi"/>
          <w:color w:val="16191D"/>
          <w:spacing w:val="12"/>
        </w:rPr>
      </w:pPr>
    </w:p>
    <w:p w14:paraId="2F39E94C" w14:textId="14F909A8" w:rsidR="004530E6" w:rsidRDefault="004530E6" w:rsidP="004530E6">
      <w:pPr>
        <w:pStyle w:val="ListParagraph"/>
        <w:numPr>
          <w:ilvl w:val="0"/>
          <w:numId w:val="4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396129">
        <w:rPr>
          <w:rFonts w:asciiTheme="minorHAnsi" w:hAnsiTheme="minorHAnsi" w:cstheme="minorHAnsi"/>
          <w:b/>
          <w:sz w:val="22"/>
          <w:szCs w:val="22"/>
        </w:rPr>
        <w:t>ABBREVIATION AND DEFINITIONS</w:t>
      </w:r>
    </w:p>
    <w:p w14:paraId="21CE3836" w14:textId="17A34012" w:rsidR="004530E6" w:rsidRPr="004530E6" w:rsidRDefault="004530E6" w:rsidP="004530E6">
      <w:pPr>
        <w:pStyle w:val="ListParagraph"/>
        <w:spacing w:after="160" w:line="259" w:lineRule="auto"/>
        <w:ind w:left="360"/>
        <w:rPr>
          <w:rFonts w:asciiTheme="minorHAnsi" w:hAnsiTheme="minorHAnsi" w:cstheme="minorHAnsi"/>
          <w:bCs/>
          <w:sz w:val="22"/>
          <w:szCs w:val="22"/>
        </w:rPr>
      </w:pPr>
      <w:r w:rsidRPr="004530E6">
        <w:rPr>
          <w:rFonts w:asciiTheme="minorHAnsi" w:hAnsiTheme="minorHAnsi" w:cstheme="minorHAnsi"/>
          <w:bCs/>
          <w:sz w:val="22"/>
          <w:szCs w:val="22"/>
        </w:rPr>
        <w:t>NIL</w:t>
      </w:r>
    </w:p>
    <w:p w14:paraId="5BB7E4FF" w14:textId="77777777" w:rsidR="004530E6" w:rsidRPr="00396129" w:rsidRDefault="004530E6" w:rsidP="004530E6">
      <w:pPr>
        <w:tabs>
          <w:tab w:val="left" w:pos="180"/>
        </w:tabs>
        <w:spacing w:line="276" w:lineRule="auto"/>
        <w:rPr>
          <w:rFonts w:asciiTheme="minorHAnsi" w:hAnsiTheme="minorHAnsi" w:cstheme="minorHAnsi"/>
        </w:rPr>
      </w:pPr>
    </w:p>
    <w:p w14:paraId="38D8E30E" w14:textId="77777777" w:rsidR="004530E6" w:rsidRPr="00396129" w:rsidRDefault="004530E6" w:rsidP="004530E6">
      <w:pPr>
        <w:pStyle w:val="ListParagraph"/>
        <w:numPr>
          <w:ilvl w:val="0"/>
          <w:numId w:val="3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396129">
        <w:rPr>
          <w:rFonts w:asciiTheme="minorHAnsi" w:hAnsiTheme="minorHAnsi" w:cstheme="minorHAnsi"/>
          <w:b/>
          <w:sz w:val="22"/>
          <w:szCs w:val="22"/>
        </w:rPr>
        <w:t>PROCEDURES</w:t>
      </w:r>
    </w:p>
    <w:p w14:paraId="6CDDA63D" w14:textId="11557682" w:rsidR="004530E6" w:rsidRPr="00C23F5C" w:rsidRDefault="00F64C54" w:rsidP="004530E6">
      <w:pPr>
        <w:pStyle w:val="ListParagraph"/>
        <w:spacing w:before="180" w:line="276" w:lineRule="auto"/>
        <w:ind w:left="360"/>
        <w:rPr>
          <w:rFonts w:ascii="Calibri" w:hAnsi="Calibri" w:cs="Calibri"/>
          <w:color w:val="16191D"/>
          <w:sz w:val="22"/>
          <w:szCs w:val="22"/>
        </w:rPr>
      </w:pPr>
      <w:r>
        <w:rPr>
          <w:rFonts w:ascii="Calibri" w:hAnsi="Calibri" w:cs="Calibri"/>
          <w:color w:val="16191D"/>
          <w:sz w:val="22"/>
          <w:szCs w:val="22"/>
        </w:rPr>
        <w:t>-</w:t>
      </w:r>
      <w:r>
        <w:rPr>
          <w:rFonts w:ascii="Calibri" w:hAnsi="Calibri" w:cs="Calibri"/>
          <w:color w:val="16191D"/>
          <w:sz w:val="22"/>
          <w:szCs w:val="22"/>
        </w:rPr>
        <w:tab/>
      </w:r>
      <w:r w:rsidR="004530E6" w:rsidRPr="00C23F5C">
        <w:rPr>
          <w:rFonts w:ascii="Calibri" w:hAnsi="Calibri" w:cs="Calibri"/>
          <w:color w:val="16191D"/>
          <w:sz w:val="22"/>
          <w:szCs w:val="22"/>
        </w:rPr>
        <w:t>Perform visual inspection on each product in line with SOP and separate deformed and leaked products</w:t>
      </w:r>
    </w:p>
    <w:p w14:paraId="0E3F58BE" w14:textId="016B3896" w:rsidR="004530E6" w:rsidRPr="00C23F5C" w:rsidRDefault="004530E6" w:rsidP="00AB54E8">
      <w:pPr>
        <w:pStyle w:val="ListParagraph"/>
        <w:spacing w:before="180" w:line="276" w:lineRule="auto"/>
        <w:ind w:hanging="360"/>
        <w:rPr>
          <w:rFonts w:ascii="Calibri" w:hAnsi="Calibri" w:cs="Calibri"/>
          <w:color w:val="16191D"/>
          <w:sz w:val="22"/>
          <w:szCs w:val="22"/>
        </w:rPr>
      </w:pPr>
      <w:r w:rsidRPr="00C23F5C">
        <w:rPr>
          <w:rFonts w:ascii="Calibri" w:hAnsi="Calibri" w:cs="Calibri"/>
          <w:b/>
          <w:color w:val="16191D"/>
          <w:sz w:val="22"/>
          <w:szCs w:val="22"/>
        </w:rPr>
        <w:t>-</w:t>
      </w:r>
      <w:r w:rsidRPr="00C23F5C">
        <w:rPr>
          <w:rFonts w:ascii="Calibri" w:hAnsi="Calibri" w:cs="Calibri"/>
          <w:color w:val="16191D"/>
          <w:sz w:val="22"/>
          <w:szCs w:val="22"/>
        </w:rPr>
        <w:t xml:space="preserve"> </w:t>
      </w:r>
      <w:r w:rsidRPr="00C23F5C">
        <w:rPr>
          <w:rFonts w:ascii="Calibri" w:hAnsi="Calibri" w:cs="Calibri"/>
          <w:color w:val="16191D"/>
          <w:sz w:val="22"/>
          <w:szCs w:val="22"/>
        </w:rPr>
        <w:tab/>
        <w:t>After packing the batch, count the number of rejects and record appropriately in the</w:t>
      </w:r>
      <w:r w:rsidR="00AB54E8">
        <w:rPr>
          <w:rFonts w:ascii="Calibri" w:hAnsi="Calibri" w:cs="Calibri"/>
          <w:color w:val="16191D"/>
          <w:sz w:val="22"/>
          <w:szCs w:val="22"/>
        </w:rPr>
        <w:t xml:space="preserve"> packaging</w:t>
      </w:r>
      <w:r w:rsidRPr="00C23F5C">
        <w:rPr>
          <w:rFonts w:ascii="Calibri" w:hAnsi="Calibri" w:cs="Calibri"/>
          <w:color w:val="16191D"/>
          <w:sz w:val="22"/>
          <w:szCs w:val="22"/>
        </w:rPr>
        <w:t xml:space="preserve"> record book.</w:t>
      </w:r>
    </w:p>
    <w:p w14:paraId="2F3C17C3" w14:textId="6C54CBCD" w:rsidR="004530E6" w:rsidRPr="00C23F5C" w:rsidRDefault="004530E6" w:rsidP="004530E6">
      <w:pPr>
        <w:pStyle w:val="ListParagraph"/>
        <w:spacing w:before="180" w:line="276" w:lineRule="auto"/>
        <w:ind w:left="360"/>
        <w:rPr>
          <w:rFonts w:ascii="Calibri" w:hAnsi="Calibri" w:cs="Calibri"/>
          <w:color w:val="16191D"/>
          <w:sz w:val="22"/>
          <w:szCs w:val="22"/>
        </w:rPr>
      </w:pPr>
      <w:r w:rsidRPr="00C23F5C">
        <w:rPr>
          <w:rFonts w:ascii="Calibri" w:hAnsi="Calibri" w:cs="Calibri"/>
          <w:b/>
          <w:color w:val="16191D"/>
          <w:sz w:val="22"/>
          <w:szCs w:val="22"/>
        </w:rPr>
        <w:t>-</w:t>
      </w:r>
      <w:r w:rsidRPr="00C23F5C">
        <w:rPr>
          <w:rFonts w:ascii="Calibri" w:hAnsi="Calibri" w:cs="Calibri"/>
          <w:color w:val="16191D"/>
          <w:sz w:val="22"/>
          <w:szCs w:val="22"/>
        </w:rPr>
        <w:tab/>
        <w:t>Pack</w:t>
      </w:r>
      <w:r w:rsidR="00F64C54">
        <w:rPr>
          <w:rFonts w:ascii="Calibri" w:hAnsi="Calibri" w:cs="Calibri"/>
          <w:color w:val="16191D"/>
          <w:sz w:val="22"/>
          <w:szCs w:val="22"/>
        </w:rPr>
        <w:t>ed the rejects into reject bucket</w:t>
      </w:r>
    </w:p>
    <w:p w14:paraId="2F686A29" w14:textId="77777777" w:rsidR="004530E6" w:rsidRPr="00C23F5C" w:rsidRDefault="004530E6" w:rsidP="004530E6">
      <w:pPr>
        <w:pStyle w:val="ListParagraph"/>
        <w:spacing w:before="180" w:line="276" w:lineRule="auto"/>
        <w:ind w:left="360"/>
        <w:rPr>
          <w:rFonts w:ascii="Calibri" w:hAnsi="Calibri" w:cs="Calibri"/>
          <w:color w:val="16191D"/>
          <w:sz w:val="22"/>
          <w:szCs w:val="22"/>
        </w:rPr>
      </w:pPr>
      <w:r w:rsidRPr="00C23F5C">
        <w:rPr>
          <w:rFonts w:ascii="Calibri" w:hAnsi="Calibri" w:cs="Calibri"/>
          <w:color w:val="16191D"/>
          <w:sz w:val="22"/>
          <w:szCs w:val="22"/>
        </w:rPr>
        <w:t>-</w:t>
      </w:r>
      <w:r w:rsidRPr="00C23F5C">
        <w:rPr>
          <w:rFonts w:ascii="Calibri" w:hAnsi="Calibri" w:cs="Calibri"/>
          <w:color w:val="16191D"/>
          <w:sz w:val="22"/>
          <w:szCs w:val="22"/>
        </w:rPr>
        <w:tab/>
        <w:t>Inform the quality assurance officer about destruction process</w:t>
      </w:r>
    </w:p>
    <w:p w14:paraId="53BD63F6" w14:textId="77777777" w:rsidR="004530E6" w:rsidRPr="00C23F5C" w:rsidRDefault="004530E6" w:rsidP="004530E6">
      <w:pPr>
        <w:pStyle w:val="ListParagraph"/>
        <w:spacing w:before="180" w:line="276" w:lineRule="auto"/>
        <w:ind w:left="360"/>
        <w:rPr>
          <w:rFonts w:ascii="Calibri" w:hAnsi="Calibri" w:cs="Calibri"/>
          <w:color w:val="16191D"/>
          <w:sz w:val="22"/>
          <w:szCs w:val="22"/>
        </w:rPr>
      </w:pPr>
      <w:r w:rsidRPr="00C23F5C">
        <w:rPr>
          <w:rFonts w:ascii="Calibri" w:hAnsi="Calibri" w:cs="Calibri"/>
          <w:color w:val="16191D"/>
          <w:sz w:val="22"/>
          <w:szCs w:val="22"/>
        </w:rPr>
        <w:t>-</w:t>
      </w:r>
      <w:r w:rsidRPr="00C23F5C">
        <w:rPr>
          <w:rFonts w:ascii="Calibri" w:hAnsi="Calibri" w:cs="Calibri"/>
          <w:color w:val="16191D"/>
          <w:sz w:val="22"/>
          <w:szCs w:val="22"/>
        </w:rPr>
        <w:tab/>
        <w:t>Get a scissors and cut each pouch at the top and drain all the fluid</w:t>
      </w:r>
    </w:p>
    <w:p w14:paraId="23B0AFA2" w14:textId="00FA91B4" w:rsidR="004530E6" w:rsidRPr="00C23F5C" w:rsidRDefault="00F64C54" w:rsidP="004530E6">
      <w:pPr>
        <w:pStyle w:val="ListParagraph"/>
        <w:spacing w:before="180" w:line="276" w:lineRule="auto"/>
        <w:ind w:left="360"/>
        <w:rPr>
          <w:rFonts w:ascii="Calibri" w:hAnsi="Calibri" w:cs="Calibri"/>
          <w:color w:val="16191D"/>
          <w:sz w:val="22"/>
          <w:szCs w:val="22"/>
        </w:rPr>
      </w:pPr>
      <w:r>
        <w:rPr>
          <w:rFonts w:ascii="Calibri" w:hAnsi="Calibri" w:cs="Calibri"/>
          <w:color w:val="16191D"/>
          <w:sz w:val="22"/>
          <w:szCs w:val="22"/>
        </w:rPr>
        <w:t>-</w:t>
      </w:r>
      <w:r>
        <w:rPr>
          <w:rFonts w:ascii="Calibri" w:hAnsi="Calibri" w:cs="Calibri"/>
          <w:color w:val="16191D"/>
          <w:sz w:val="22"/>
          <w:szCs w:val="22"/>
        </w:rPr>
        <w:tab/>
        <w:t>Dispose all the reject pouches.</w:t>
      </w:r>
    </w:p>
    <w:p w14:paraId="7DEF5168" w14:textId="77777777" w:rsidR="004530E6" w:rsidRPr="004530E6" w:rsidRDefault="004530E6" w:rsidP="004530E6">
      <w:pPr>
        <w:tabs>
          <w:tab w:val="left" w:pos="180"/>
        </w:tabs>
        <w:spacing w:line="276" w:lineRule="auto"/>
        <w:rPr>
          <w:rFonts w:ascii="Calibri" w:hAnsi="Calibri" w:cs="Calibri"/>
          <w:b/>
          <w:bCs/>
          <w:sz w:val="22"/>
          <w:szCs w:val="22"/>
        </w:rPr>
      </w:pPr>
      <w:r w:rsidRPr="004530E6">
        <w:rPr>
          <w:rFonts w:ascii="Calibri" w:hAnsi="Calibri" w:cs="Calibri"/>
          <w:b/>
          <w:bCs/>
          <w:sz w:val="22"/>
          <w:szCs w:val="22"/>
        </w:rPr>
        <w:t>Materials, Equipment</w:t>
      </w:r>
    </w:p>
    <w:p w14:paraId="6112FE7C" w14:textId="77777777" w:rsidR="004530E6" w:rsidRPr="00C23F5C" w:rsidRDefault="004530E6" w:rsidP="004530E6">
      <w:pPr>
        <w:pStyle w:val="ListParagraph"/>
        <w:numPr>
          <w:ilvl w:val="0"/>
          <w:numId w:val="9"/>
        </w:numPr>
        <w:tabs>
          <w:tab w:val="left" w:pos="180"/>
        </w:tabs>
        <w:spacing w:line="276" w:lineRule="auto"/>
        <w:rPr>
          <w:rFonts w:ascii="Calibri" w:hAnsi="Calibri" w:cs="Calibri"/>
          <w:bCs/>
          <w:sz w:val="22"/>
          <w:szCs w:val="22"/>
        </w:rPr>
      </w:pPr>
      <w:r w:rsidRPr="00C23F5C">
        <w:rPr>
          <w:rFonts w:ascii="Calibri" w:hAnsi="Calibri" w:cs="Calibri"/>
          <w:bCs/>
          <w:sz w:val="22"/>
          <w:szCs w:val="22"/>
        </w:rPr>
        <w:t>Scissors</w:t>
      </w:r>
    </w:p>
    <w:p w14:paraId="30B9D70E" w14:textId="0C1B7056" w:rsidR="004530E6" w:rsidRPr="00C23F5C" w:rsidRDefault="004530E6" w:rsidP="00AB54E8">
      <w:pPr>
        <w:pStyle w:val="ListParagraph"/>
        <w:tabs>
          <w:tab w:val="left" w:pos="180"/>
        </w:tabs>
        <w:spacing w:line="276" w:lineRule="auto"/>
        <w:ind w:left="1080"/>
        <w:rPr>
          <w:rFonts w:ascii="Calibri" w:hAnsi="Calibri" w:cs="Calibri"/>
          <w:bCs/>
          <w:sz w:val="22"/>
          <w:szCs w:val="22"/>
        </w:rPr>
      </w:pPr>
    </w:p>
    <w:p w14:paraId="4214D5A1" w14:textId="77777777" w:rsidR="004530E6" w:rsidRPr="00396129" w:rsidRDefault="004530E6" w:rsidP="004530E6">
      <w:pPr>
        <w:numPr>
          <w:ilvl w:val="0"/>
          <w:numId w:val="5"/>
        </w:numPr>
        <w:shd w:val="clear" w:color="auto" w:fill="FFFFFF"/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396129">
        <w:rPr>
          <w:rFonts w:asciiTheme="minorHAnsi" w:hAnsiTheme="minorHAnsi" w:cstheme="minorHAnsi"/>
          <w:b/>
          <w:sz w:val="22"/>
          <w:szCs w:val="22"/>
        </w:rPr>
        <w:t>REFERENCE AND ENCLOSURE</w:t>
      </w:r>
    </w:p>
    <w:p w14:paraId="34546A9D" w14:textId="77777777" w:rsidR="004530E6" w:rsidRPr="00396129" w:rsidRDefault="004530E6" w:rsidP="004530E6">
      <w:pPr>
        <w:pStyle w:val="ListParagraph"/>
        <w:tabs>
          <w:tab w:val="left" w:pos="180"/>
        </w:tabs>
        <w:spacing w:line="312" w:lineRule="auto"/>
        <w:ind w:left="360"/>
        <w:rPr>
          <w:rFonts w:asciiTheme="minorHAnsi" w:hAnsiTheme="minorHAnsi" w:cstheme="minorHAnsi"/>
          <w:sz w:val="22"/>
          <w:szCs w:val="22"/>
        </w:rPr>
      </w:pPr>
      <w:r w:rsidRPr="00396129">
        <w:rPr>
          <w:rFonts w:asciiTheme="minorHAnsi" w:hAnsiTheme="minorHAnsi" w:cstheme="minorHAnsi"/>
          <w:sz w:val="22"/>
          <w:szCs w:val="22"/>
        </w:rPr>
        <w:t>In-House</w:t>
      </w:r>
    </w:p>
    <w:p w14:paraId="258ADCCF" w14:textId="77777777" w:rsidR="004530E6" w:rsidRPr="00396129" w:rsidRDefault="004530E6" w:rsidP="004530E6">
      <w:p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396129">
        <w:rPr>
          <w:rFonts w:asciiTheme="minorHAnsi" w:hAnsiTheme="minorHAnsi" w:cstheme="minorHAnsi"/>
          <w:b/>
          <w:sz w:val="22"/>
          <w:szCs w:val="22"/>
        </w:rPr>
        <w:t>7.0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4530E6" w:rsidRPr="00396129" w14:paraId="069D498E" w14:textId="77777777" w:rsidTr="00C80391">
        <w:trPr>
          <w:trHeight w:val="261"/>
        </w:trPr>
        <w:tc>
          <w:tcPr>
            <w:tcW w:w="4644" w:type="dxa"/>
            <w:shd w:val="clear" w:color="auto" w:fill="FFFFFF"/>
          </w:tcPr>
          <w:p w14:paraId="5B45A785" w14:textId="77777777" w:rsidR="004530E6" w:rsidRPr="00396129" w:rsidRDefault="004530E6" w:rsidP="00C80391">
            <w:pPr>
              <w:pStyle w:val="Header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 w:rsidRPr="00396129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 xml:space="preserve">All departmental managers </w:t>
            </w:r>
          </w:p>
        </w:tc>
        <w:tc>
          <w:tcPr>
            <w:tcW w:w="4644" w:type="dxa"/>
            <w:shd w:val="clear" w:color="auto" w:fill="FFFFFF"/>
          </w:tcPr>
          <w:p w14:paraId="1A388D9C" w14:textId="77777777" w:rsidR="004530E6" w:rsidRPr="00396129" w:rsidRDefault="004530E6" w:rsidP="00C80391">
            <w:pPr>
              <w:pStyle w:val="Header"/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</w:pPr>
            <w:r w:rsidRPr="00396129"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>All sectional heads</w:t>
            </w:r>
          </w:p>
        </w:tc>
      </w:tr>
      <w:tr w:rsidR="004530E6" w:rsidRPr="00396129" w14:paraId="1B88639D" w14:textId="77777777" w:rsidTr="00C80391">
        <w:trPr>
          <w:trHeight w:val="276"/>
        </w:trPr>
        <w:tc>
          <w:tcPr>
            <w:tcW w:w="4644" w:type="dxa"/>
            <w:shd w:val="clear" w:color="auto" w:fill="FFFFFF"/>
          </w:tcPr>
          <w:p w14:paraId="5B1B82AF" w14:textId="77777777" w:rsidR="004530E6" w:rsidRPr="00396129" w:rsidRDefault="004530E6" w:rsidP="00C80391">
            <w:pPr>
              <w:pStyle w:val="Header"/>
              <w:rPr>
                <w:rFonts w:asciiTheme="minorHAnsi" w:hAnsiTheme="minorHAnsi" w:cstheme="minorHAnsi"/>
                <w:snapToGrid w:val="0"/>
                <w:sz w:val="22"/>
                <w:szCs w:val="22"/>
              </w:rPr>
            </w:pPr>
            <w:r w:rsidRPr="00396129"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>QA Doc. Unit staff</w:t>
            </w:r>
          </w:p>
        </w:tc>
        <w:tc>
          <w:tcPr>
            <w:tcW w:w="4644" w:type="dxa"/>
            <w:shd w:val="clear" w:color="auto" w:fill="FFFFFF"/>
          </w:tcPr>
          <w:p w14:paraId="497152F5" w14:textId="77777777" w:rsidR="004530E6" w:rsidRPr="00396129" w:rsidRDefault="004530E6" w:rsidP="00C80391">
            <w:pPr>
              <w:pStyle w:val="Header"/>
              <w:rPr>
                <w:rFonts w:asciiTheme="minorHAnsi" w:hAnsiTheme="minorHAnsi" w:cstheme="minorHAnsi"/>
                <w:snapToGrid w:val="0"/>
                <w:sz w:val="22"/>
                <w:szCs w:val="22"/>
              </w:rPr>
            </w:pPr>
            <w:r w:rsidRPr="00396129"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>All staff</w:t>
            </w:r>
          </w:p>
        </w:tc>
      </w:tr>
    </w:tbl>
    <w:p w14:paraId="044BBDAE" w14:textId="77777777" w:rsidR="004530E6" w:rsidRDefault="004530E6" w:rsidP="004530E6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</w:p>
    <w:p w14:paraId="0CCEBAEB" w14:textId="77777777" w:rsidR="004530E6" w:rsidRDefault="004530E6" w:rsidP="004530E6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</w:p>
    <w:p w14:paraId="0CA59A7D" w14:textId="77777777" w:rsidR="004530E6" w:rsidRPr="00396129" w:rsidRDefault="004530E6" w:rsidP="004530E6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</w:p>
    <w:p w14:paraId="68B8698A" w14:textId="77777777" w:rsidR="004530E6" w:rsidRPr="00396129" w:rsidRDefault="004530E6" w:rsidP="004530E6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  <w:r w:rsidRPr="00396129">
        <w:rPr>
          <w:rFonts w:asciiTheme="minorHAnsi" w:hAnsiTheme="minorHAnsi" w:cstheme="minorHAnsi"/>
          <w:b/>
          <w:sz w:val="22"/>
          <w:szCs w:val="22"/>
        </w:rPr>
        <w:t>8.0 DISTRIBUTION AND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4530E6" w:rsidRPr="00396129" w14:paraId="38A73969" w14:textId="77777777" w:rsidTr="00C80391">
        <w:tc>
          <w:tcPr>
            <w:tcW w:w="2610" w:type="dxa"/>
            <w:shd w:val="clear" w:color="auto" w:fill="auto"/>
          </w:tcPr>
          <w:p w14:paraId="05B5CF38" w14:textId="77777777" w:rsidR="004530E6" w:rsidRPr="00396129" w:rsidRDefault="004530E6" w:rsidP="00C80391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396129">
              <w:rPr>
                <w:rFonts w:asciiTheme="minorHAnsi" w:eastAsia="Calibri" w:hAnsiTheme="minorHAnsi" w:cstheme="minorHAnsi"/>
                <w:sz w:val="22"/>
                <w:szCs w:val="22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2ADB4307" w14:textId="77777777" w:rsidR="004530E6" w:rsidRPr="00396129" w:rsidRDefault="004530E6" w:rsidP="00C80391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396129">
              <w:rPr>
                <w:rFonts w:asciiTheme="minorHAnsi" w:eastAsia="Calibri" w:hAnsiTheme="minorHAnsi" w:cstheme="minorHAnsi"/>
                <w:sz w:val="22"/>
                <w:szCs w:val="22"/>
              </w:rPr>
              <w:t>QUALITY ASSURANCE</w:t>
            </w:r>
          </w:p>
        </w:tc>
      </w:tr>
      <w:tr w:rsidR="004530E6" w:rsidRPr="00396129" w14:paraId="1A5F63C6" w14:textId="77777777" w:rsidTr="00C80391">
        <w:tc>
          <w:tcPr>
            <w:tcW w:w="2610" w:type="dxa"/>
            <w:shd w:val="clear" w:color="auto" w:fill="auto"/>
          </w:tcPr>
          <w:p w14:paraId="02525122" w14:textId="77777777" w:rsidR="004530E6" w:rsidRPr="00396129" w:rsidRDefault="004530E6" w:rsidP="00C80391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396129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2AFF2C9E" w14:textId="77777777" w:rsidR="004530E6" w:rsidRPr="00396129" w:rsidRDefault="004530E6" w:rsidP="00C80391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396129">
              <w:rPr>
                <w:rFonts w:asciiTheme="minorHAnsi" w:eastAsia="Calibri" w:hAnsiTheme="minorHAnsi" w:cstheme="minorHAnsi"/>
                <w:sz w:val="22"/>
                <w:szCs w:val="22"/>
              </w:rPr>
              <w:t>ALL DEPARTMENT</w:t>
            </w:r>
          </w:p>
        </w:tc>
      </w:tr>
    </w:tbl>
    <w:p w14:paraId="58835A27" w14:textId="77777777" w:rsidR="004530E6" w:rsidRPr="00396129" w:rsidRDefault="004530E6" w:rsidP="004530E6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</w:p>
    <w:p w14:paraId="42265EFD" w14:textId="77777777" w:rsidR="004530E6" w:rsidRPr="00396129" w:rsidRDefault="004530E6" w:rsidP="004530E6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  <w:r w:rsidRPr="00396129">
        <w:rPr>
          <w:rFonts w:asciiTheme="minorHAnsi" w:hAnsiTheme="minorHAnsi" w:cstheme="minorHAnsi"/>
          <w:b/>
          <w:sz w:val="22"/>
          <w:szCs w:val="22"/>
        </w:rPr>
        <w:t>9.0 CHANGE HISTORY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6"/>
        <w:gridCol w:w="2127"/>
        <w:gridCol w:w="5244"/>
      </w:tblGrid>
      <w:tr w:rsidR="004530E6" w:rsidRPr="00396129" w14:paraId="0910649D" w14:textId="77777777" w:rsidTr="00C80391">
        <w:tc>
          <w:tcPr>
            <w:tcW w:w="2376" w:type="dxa"/>
            <w:shd w:val="clear" w:color="auto" w:fill="auto"/>
          </w:tcPr>
          <w:p w14:paraId="5516DB10" w14:textId="77777777" w:rsidR="004530E6" w:rsidRPr="00396129" w:rsidRDefault="004530E6" w:rsidP="00C8039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396129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2127" w:type="dxa"/>
            <w:shd w:val="clear" w:color="auto" w:fill="auto"/>
          </w:tcPr>
          <w:p w14:paraId="68DED5C4" w14:textId="77777777" w:rsidR="004530E6" w:rsidRPr="00396129" w:rsidRDefault="004530E6" w:rsidP="00C8039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396129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5244" w:type="dxa"/>
            <w:shd w:val="clear" w:color="auto" w:fill="auto"/>
          </w:tcPr>
          <w:p w14:paraId="47BBC20E" w14:textId="77777777" w:rsidR="004530E6" w:rsidRPr="00396129" w:rsidRDefault="004530E6" w:rsidP="00C8039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396129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4530E6" w:rsidRPr="00396129" w14:paraId="0EF3353B" w14:textId="77777777" w:rsidTr="00C80391">
        <w:tc>
          <w:tcPr>
            <w:tcW w:w="2376" w:type="dxa"/>
            <w:shd w:val="clear" w:color="auto" w:fill="auto"/>
          </w:tcPr>
          <w:p w14:paraId="54F08020" w14:textId="77777777" w:rsidR="004530E6" w:rsidRPr="00396129" w:rsidRDefault="004530E6" w:rsidP="00C8039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396129">
              <w:rPr>
                <w:rFonts w:asciiTheme="minorHAnsi" w:eastAsia="Calibr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2127" w:type="dxa"/>
            <w:shd w:val="clear" w:color="auto" w:fill="auto"/>
          </w:tcPr>
          <w:p w14:paraId="29702218" w14:textId="77777777" w:rsidR="004530E6" w:rsidRPr="00396129" w:rsidRDefault="004530E6" w:rsidP="00C8039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396129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Nil </w:t>
            </w:r>
          </w:p>
        </w:tc>
        <w:tc>
          <w:tcPr>
            <w:tcW w:w="5244" w:type="dxa"/>
            <w:shd w:val="clear" w:color="auto" w:fill="auto"/>
          </w:tcPr>
          <w:p w14:paraId="4DD8BDB9" w14:textId="77777777" w:rsidR="004530E6" w:rsidRPr="00396129" w:rsidRDefault="004530E6" w:rsidP="00C8039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396129">
              <w:rPr>
                <w:rFonts w:asciiTheme="minorHAnsi" w:eastAsia="Calibri" w:hAnsiTheme="minorHAnsi" w:cstheme="minorHAnsi"/>
                <w:sz w:val="22"/>
                <w:szCs w:val="22"/>
              </w:rPr>
              <w:t>First issue</w:t>
            </w:r>
          </w:p>
        </w:tc>
      </w:tr>
      <w:tr w:rsidR="004530E6" w:rsidRPr="00396129" w14:paraId="7474737F" w14:textId="77777777" w:rsidTr="00C80391">
        <w:tc>
          <w:tcPr>
            <w:tcW w:w="2376" w:type="dxa"/>
            <w:shd w:val="clear" w:color="auto" w:fill="auto"/>
          </w:tcPr>
          <w:p w14:paraId="234DD5CD" w14:textId="77777777" w:rsidR="004530E6" w:rsidRPr="00396129" w:rsidRDefault="004530E6" w:rsidP="00C8039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396129">
              <w:rPr>
                <w:rFonts w:asciiTheme="minorHAnsi" w:eastAsia="Calibri" w:hAnsiTheme="minorHAnsi" w:cstheme="minorHAnsi"/>
                <w:sz w:val="22"/>
                <w:szCs w:val="22"/>
              </w:rPr>
              <w:t>06</w:t>
            </w:r>
          </w:p>
        </w:tc>
        <w:tc>
          <w:tcPr>
            <w:tcW w:w="2127" w:type="dxa"/>
            <w:shd w:val="clear" w:color="auto" w:fill="auto"/>
          </w:tcPr>
          <w:p w14:paraId="7C0FEA3E" w14:textId="77777777" w:rsidR="004530E6" w:rsidRPr="00396129" w:rsidRDefault="004530E6" w:rsidP="00C8039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396129">
              <w:rPr>
                <w:rFonts w:asciiTheme="minorHAnsi" w:eastAsia="Calibri" w:hAnsiTheme="minorHAnsi" w:cstheme="minorHAnsi"/>
                <w:sz w:val="22"/>
                <w:szCs w:val="22"/>
              </w:rPr>
              <w:t>05</w:t>
            </w:r>
          </w:p>
        </w:tc>
        <w:tc>
          <w:tcPr>
            <w:tcW w:w="5244" w:type="dxa"/>
            <w:shd w:val="clear" w:color="auto" w:fill="auto"/>
          </w:tcPr>
          <w:p w14:paraId="099A4563" w14:textId="77777777" w:rsidR="004530E6" w:rsidRPr="00396129" w:rsidRDefault="004530E6" w:rsidP="00C80391">
            <w:pPr>
              <w:numPr>
                <w:ilvl w:val="2"/>
                <w:numId w:val="2"/>
              </w:numPr>
              <w:spacing w:line="276" w:lineRule="auto"/>
              <w:ind w:right="992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396129">
              <w:rPr>
                <w:rFonts w:asciiTheme="minorHAnsi" w:eastAsia="Calibri" w:hAnsiTheme="minorHAnsi" w:cstheme="minorHAnsi"/>
                <w:sz w:val="22"/>
                <w:szCs w:val="22"/>
              </w:rPr>
              <w:t>Change in sop format.</w:t>
            </w:r>
          </w:p>
          <w:p w14:paraId="7E6499FD" w14:textId="77777777" w:rsidR="004530E6" w:rsidRPr="00396129" w:rsidRDefault="004530E6" w:rsidP="00C80391">
            <w:pPr>
              <w:numPr>
                <w:ilvl w:val="2"/>
                <w:numId w:val="2"/>
              </w:numPr>
              <w:spacing w:line="276" w:lineRule="auto"/>
              <w:ind w:right="992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396129">
              <w:rPr>
                <w:rFonts w:asciiTheme="minorHAnsi" w:hAnsiTheme="minorHAnsi" w:cstheme="minorHAnsi"/>
                <w:sz w:val="22"/>
                <w:szCs w:val="22"/>
              </w:rPr>
              <w:t>Inclusion of traceability of enclosures to parent SOP</w:t>
            </w:r>
          </w:p>
        </w:tc>
      </w:tr>
    </w:tbl>
    <w:p w14:paraId="327FC141" w14:textId="77777777" w:rsidR="004530E6" w:rsidRPr="00396129" w:rsidRDefault="004530E6" w:rsidP="004530E6">
      <w:pPr>
        <w:rPr>
          <w:rFonts w:asciiTheme="minorHAnsi" w:hAnsiTheme="minorHAnsi" w:cstheme="minorHAnsi"/>
        </w:rPr>
      </w:pPr>
    </w:p>
    <w:p w14:paraId="6A25A6AA" w14:textId="77777777" w:rsidR="004530E6" w:rsidRDefault="004530E6" w:rsidP="004530E6"/>
    <w:p w14:paraId="30832AF8" w14:textId="77777777" w:rsidR="00F62CB8" w:rsidRDefault="00F62CB8"/>
    <w:sectPr w:rsidR="00F62CB8" w:rsidSect="004530E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426" w:right="720" w:bottom="568" w:left="1440" w:header="576" w:footer="73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F5BF4AD" w14:textId="77777777" w:rsidR="00732112" w:rsidRDefault="00732112" w:rsidP="004530E6">
      <w:r>
        <w:separator/>
      </w:r>
    </w:p>
  </w:endnote>
  <w:endnote w:type="continuationSeparator" w:id="0">
    <w:p w14:paraId="0CF3FA31" w14:textId="77777777" w:rsidR="00732112" w:rsidRDefault="00732112" w:rsidP="004530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51DAC9D" w14:textId="77777777" w:rsidR="00DB4850" w:rsidRDefault="00DB4850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D730C59" w14:textId="77777777" w:rsidR="00136C1B" w:rsidRDefault="00B379E4">
    <w:pPr>
      <w:pStyle w:val="Footer"/>
      <w:jc w:val="right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DB4850">
      <w:rPr>
        <w:b/>
        <w:bCs/>
        <w:noProof/>
      </w:rPr>
      <w:t>1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DB4850">
      <w:rPr>
        <w:b/>
        <w:bCs/>
        <w:noProof/>
      </w:rPr>
      <w:t>2</w:t>
    </w:r>
    <w:r>
      <w:rPr>
        <w:b/>
        <w:bCs/>
        <w:sz w:val="24"/>
        <w:szCs w:val="24"/>
      </w:rPr>
      <w:fldChar w:fldCharType="end"/>
    </w:r>
  </w:p>
  <w:p w14:paraId="61AD81AE" w14:textId="77777777" w:rsidR="00136C1B" w:rsidRDefault="00136C1B">
    <w:pPr>
      <w:pStyle w:val="Footer"/>
      <w:tabs>
        <w:tab w:val="clear" w:pos="4320"/>
        <w:tab w:val="clear" w:pos="8640"/>
      </w:tabs>
      <w:jc w:val="right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37677E7" w14:textId="77777777" w:rsidR="00DB4850" w:rsidRDefault="00DB485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420BDBB" w14:textId="77777777" w:rsidR="00732112" w:rsidRDefault="00732112" w:rsidP="004530E6">
      <w:r>
        <w:separator/>
      </w:r>
    </w:p>
  </w:footnote>
  <w:footnote w:type="continuationSeparator" w:id="0">
    <w:p w14:paraId="6CBB9C38" w14:textId="77777777" w:rsidR="00732112" w:rsidRDefault="00732112" w:rsidP="004530E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567A642" w14:textId="77777777" w:rsidR="00DB4850" w:rsidRDefault="00DB4850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798C412" w14:textId="77777777" w:rsidR="00136C1B" w:rsidRDefault="00732112">
    <w:pPr>
      <w:pStyle w:val="Header"/>
    </w:pPr>
    <w:r>
      <w:rPr>
        <w:noProof/>
      </w:rPr>
      <w:pict w14:anchorId="4177AF9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78002" o:spid="_x0000_s2049" type="#_x0000_t136" style="position:absolute;margin-left:0;margin-top:0;width:585.15pt;height:125.3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51"/>
      <w:gridCol w:w="1418"/>
      <w:gridCol w:w="3685"/>
      <w:gridCol w:w="1701"/>
      <w:gridCol w:w="1541"/>
    </w:tblGrid>
    <w:tr w:rsidR="00002798" w:rsidRPr="00B17339" w14:paraId="0C737D13" w14:textId="77777777" w:rsidTr="00B17339">
      <w:trPr>
        <w:trHeight w:val="713"/>
      </w:trPr>
      <w:tc>
        <w:tcPr>
          <w:tcW w:w="1951" w:type="dxa"/>
          <w:vMerge w:val="restart"/>
          <w:shd w:val="clear" w:color="auto" w:fill="auto"/>
        </w:tcPr>
        <w:p w14:paraId="2AA6BC8F" w14:textId="77777777" w:rsidR="00136C1B" w:rsidRPr="00B17339" w:rsidRDefault="00B379E4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i/>
              <w:noProof/>
              <w:sz w:val="22"/>
              <w:szCs w:val="22"/>
            </w:rPr>
            <w:drawing>
              <wp:inline distT="0" distB="0" distL="0" distR="0" wp14:anchorId="49E62EBA" wp14:editId="1E9B7C13">
                <wp:extent cx="1019175" cy="904875"/>
                <wp:effectExtent l="0" t="0" r="9525" b="0"/>
                <wp:docPr id="135910985" name="Picture 4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04" w:type="dxa"/>
          <w:gridSpan w:val="3"/>
          <w:shd w:val="clear" w:color="auto" w:fill="auto"/>
        </w:tcPr>
        <w:p w14:paraId="599C8181" w14:textId="77777777" w:rsidR="00136C1B" w:rsidRPr="00B17339" w:rsidRDefault="00B379E4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Biomedical Limited,</w:t>
          </w:r>
        </w:p>
        <w:p w14:paraId="64211D9C" w14:textId="77777777" w:rsidR="00136C1B" w:rsidRPr="00B17339" w:rsidRDefault="00B379E4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No 1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Ohimege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Road, Industrial Estate, Ilorin Kwara State, PMB 1449</w:t>
          </w:r>
        </w:p>
      </w:tc>
      <w:tc>
        <w:tcPr>
          <w:tcW w:w="1541" w:type="dxa"/>
          <w:vMerge w:val="restart"/>
          <w:shd w:val="clear" w:color="auto" w:fill="auto"/>
        </w:tcPr>
        <w:p w14:paraId="6579CB27" w14:textId="77777777" w:rsidR="00136C1B" w:rsidRPr="00B17339" w:rsidRDefault="00B379E4" w:rsidP="00002798">
          <w:pPr>
            <w:pStyle w:val="Header"/>
            <w:jc w:val="center"/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002798" w:rsidRPr="00B17339" w14:paraId="3972D1BD" w14:textId="77777777" w:rsidTr="00B17339">
      <w:trPr>
        <w:trHeight w:val="712"/>
      </w:trPr>
      <w:tc>
        <w:tcPr>
          <w:tcW w:w="1951" w:type="dxa"/>
          <w:vMerge/>
          <w:shd w:val="clear" w:color="auto" w:fill="auto"/>
        </w:tcPr>
        <w:p w14:paraId="4591F694" w14:textId="77777777" w:rsidR="00136C1B" w:rsidRPr="00B17339" w:rsidRDefault="00136C1B" w:rsidP="00002798">
          <w:pPr>
            <w:pStyle w:val="Header"/>
            <w:rPr>
              <w:rFonts w:ascii="Calibri" w:eastAsia="Calibri" w:hAnsi="Calibri" w:cs="Calibri"/>
              <w:i/>
              <w:noProof/>
              <w:sz w:val="22"/>
              <w:szCs w:val="22"/>
            </w:rPr>
          </w:pPr>
        </w:p>
      </w:tc>
      <w:tc>
        <w:tcPr>
          <w:tcW w:w="6804" w:type="dxa"/>
          <w:gridSpan w:val="3"/>
          <w:shd w:val="clear" w:color="auto" w:fill="auto"/>
        </w:tcPr>
        <w:p w14:paraId="0BAD59D8" w14:textId="32B932FF" w:rsidR="00136C1B" w:rsidRPr="009329F3" w:rsidRDefault="00B379E4" w:rsidP="005D3015">
          <w:pPr>
            <w:pStyle w:val="Header"/>
            <w:jc w:val="center"/>
            <w:rPr>
              <w:rFonts w:ascii="Calibri" w:eastAsia="Calibri" w:hAnsi="Calibri" w:cs="Calibri"/>
              <w:sz w:val="24"/>
              <w:szCs w:val="24"/>
            </w:rPr>
          </w:pPr>
          <w:r w:rsidRPr="009329F3">
            <w:rPr>
              <w:rFonts w:ascii="Calibri" w:eastAsia="Calibri" w:hAnsi="Calibri" w:cs="Calibri"/>
              <w:sz w:val="24"/>
              <w:szCs w:val="24"/>
            </w:rPr>
            <w:t xml:space="preserve">Title: </w:t>
          </w:r>
          <w:r>
            <w:rPr>
              <w:rFonts w:ascii="Calibri" w:eastAsia="Calibri" w:hAnsi="Calibri"/>
              <w:b/>
              <w:sz w:val="22"/>
              <w:szCs w:val="22"/>
            </w:rPr>
            <w:t>SOP for</w:t>
          </w:r>
          <w:r>
            <w:rPr>
              <w:rFonts w:ascii="Calibri" w:hAnsi="Calibri"/>
              <w:b/>
            </w:rPr>
            <w:t xml:space="preserve"> </w:t>
          </w:r>
          <w:r w:rsidR="004530E6">
            <w:rPr>
              <w:rFonts w:ascii="Calibri" w:hAnsi="Calibri"/>
              <w:b/>
            </w:rPr>
            <w:t>Handling of Deformed and Leaked Finished Products</w:t>
          </w:r>
        </w:p>
      </w:tc>
      <w:tc>
        <w:tcPr>
          <w:tcW w:w="1541" w:type="dxa"/>
          <w:vMerge/>
          <w:shd w:val="clear" w:color="auto" w:fill="auto"/>
        </w:tcPr>
        <w:p w14:paraId="145C714A" w14:textId="77777777" w:rsidR="00136C1B" w:rsidRPr="00B17339" w:rsidRDefault="00136C1B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</w:tr>
    <w:tr w:rsidR="00A76555" w:rsidRPr="00B17339" w14:paraId="6D3992B8" w14:textId="77777777" w:rsidTr="00B17339">
      <w:trPr>
        <w:trHeight w:val="188"/>
      </w:trPr>
      <w:tc>
        <w:tcPr>
          <w:tcW w:w="1951" w:type="dxa"/>
          <w:vMerge w:val="restart"/>
          <w:shd w:val="clear" w:color="auto" w:fill="auto"/>
        </w:tcPr>
        <w:p w14:paraId="04E51FCC" w14:textId="77777777" w:rsidR="00136C1B" w:rsidRPr="00B17339" w:rsidRDefault="00B379E4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Department</w:t>
          </w:r>
        </w:p>
      </w:tc>
      <w:tc>
        <w:tcPr>
          <w:tcW w:w="1418" w:type="dxa"/>
          <w:vMerge w:val="restart"/>
          <w:shd w:val="clear" w:color="auto" w:fill="auto"/>
        </w:tcPr>
        <w:p w14:paraId="65018A4E" w14:textId="77777777" w:rsidR="00136C1B" w:rsidRPr="00B17339" w:rsidRDefault="00B379E4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Unit:</w:t>
          </w:r>
        </w:p>
      </w:tc>
      <w:tc>
        <w:tcPr>
          <w:tcW w:w="3685" w:type="dxa"/>
          <w:vMerge w:val="restart"/>
          <w:shd w:val="clear" w:color="auto" w:fill="auto"/>
        </w:tcPr>
        <w:p w14:paraId="0723D131" w14:textId="77777777" w:rsidR="00136C1B" w:rsidRPr="00B17339" w:rsidRDefault="00136C1B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</w:p>
        <w:p w14:paraId="041D0C23" w14:textId="181D91D2" w:rsidR="00136C1B" w:rsidRPr="00B17339" w:rsidRDefault="00B379E4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BML-</w:t>
          </w:r>
          <w:r w:rsidR="00DB4850">
            <w:rPr>
              <w:rFonts w:ascii="Calibri" w:eastAsia="Calibri" w:hAnsi="Calibri" w:cs="Calibri"/>
              <w:b/>
              <w:bCs/>
              <w:sz w:val="28"/>
              <w:szCs w:val="28"/>
            </w:rPr>
            <w:t>PDG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</w:t>
          </w:r>
          <w:r w:rsidR="00DB4850">
            <w:rPr>
              <w:rFonts w:ascii="Calibri" w:eastAsia="Calibri" w:hAnsi="Calibri" w:cs="Calibri"/>
              <w:b/>
              <w:bCs/>
              <w:sz w:val="28"/>
              <w:szCs w:val="28"/>
            </w:rPr>
            <w:t>PD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-0</w:t>
          </w:r>
          <w:r w:rsidR="00DB4850">
            <w:rPr>
              <w:rFonts w:ascii="Calibri" w:eastAsia="Calibri" w:hAnsi="Calibri" w:cs="Calibri"/>
              <w:b/>
              <w:bCs/>
              <w:sz w:val="28"/>
              <w:szCs w:val="28"/>
            </w:rPr>
            <w:t>18</w:t>
          </w:r>
          <w:bookmarkStart w:id="0" w:name="_GoBack"/>
          <w:bookmarkEnd w:id="0"/>
        </w:p>
      </w:tc>
      <w:tc>
        <w:tcPr>
          <w:tcW w:w="1701" w:type="dxa"/>
          <w:shd w:val="clear" w:color="auto" w:fill="auto"/>
          <w:vAlign w:val="bottom"/>
        </w:tcPr>
        <w:p w14:paraId="69674B31" w14:textId="77777777" w:rsidR="00136C1B" w:rsidRPr="00B17339" w:rsidRDefault="00B379E4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Revision No.:</w:t>
          </w:r>
        </w:p>
      </w:tc>
      <w:tc>
        <w:tcPr>
          <w:tcW w:w="1541" w:type="dxa"/>
          <w:shd w:val="clear" w:color="auto" w:fill="auto"/>
          <w:vAlign w:val="bottom"/>
        </w:tcPr>
        <w:p w14:paraId="3ABC84A5" w14:textId="77777777" w:rsidR="00136C1B" w:rsidRPr="00B17339" w:rsidRDefault="00B379E4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06</w:t>
          </w:r>
        </w:p>
      </w:tc>
    </w:tr>
    <w:tr w:rsidR="00A76555" w:rsidRPr="00B17339" w14:paraId="31816154" w14:textId="77777777" w:rsidTr="00B17339">
      <w:trPr>
        <w:trHeight w:val="187"/>
      </w:trPr>
      <w:tc>
        <w:tcPr>
          <w:tcW w:w="1951" w:type="dxa"/>
          <w:vMerge/>
          <w:shd w:val="clear" w:color="auto" w:fill="auto"/>
        </w:tcPr>
        <w:p w14:paraId="54BE8272" w14:textId="77777777" w:rsidR="00136C1B" w:rsidRPr="00B17339" w:rsidRDefault="00136C1B" w:rsidP="00002798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  <w:tc>
        <w:tcPr>
          <w:tcW w:w="1418" w:type="dxa"/>
          <w:vMerge/>
          <w:shd w:val="clear" w:color="auto" w:fill="auto"/>
        </w:tcPr>
        <w:p w14:paraId="2B9F34F2" w14:textId="77777777" w:rsidR="00136C1B" w:rsidRPr="00B17339" w:rsidRDefault="00136C1B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3685" w:type="dxa"/>
          <w:vMerge/>
          <w:shd w:val="clear" w:color="auto" w:fill="auto"/>
        </w:tcPr>
        <w:p w14:paraId="15BEE01D" w14:textId="77777777" w:rsidR="00136C1B" w:rsidRPr="00B17339" w:rsidRDefault="00136C1B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56A874DA" w14:textId="77777777" w:rsidR="00136C1B" w:rsidRPr="00B17339" w:rsidRDefault="00B379E4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Effective Date:</w:t>
          </w:r>
        </w:p>
      </w:tc>
      <w:tc>
        <w:tcPr>
          <w:tcW w:w="1541" w:type="dxa"/>
          <w:shd w:val="clear" w:color="auto" w:fill="auto"/>
        </w:tcPr>
        <w:p w14:paraId="1797B181" w14:textId="77777777" w:rsidR="00136C1B" w:rsidRPr="00B17339" w:rsidRDefault="00B379E4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Apr</w:t>
          </w: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b/>
              <w:bCs/>
              <w:sz w:val="22"/>
              <w:szCs w:val="22"/>
            </w:rPr>
            <w:t>l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5</w:t>
          </w:r>
        </w:p>
      </w:tc>
    </w:tr>
    <w:tr w:rsidR="00A76555" w:rsidRPr="00B17339" w14:paraId="2DF62675" w14:textId="77777777" w:rsidTr="00B17339">
      <w:trPr>
        <w:trHeight w:val="367"/>
      </w:trPr>
      <w:tc>
        <w:tcPr>
          <w:tcW w:w="1951" w:type="dxa"/>
          <w:shd w:val="clear" w:color="auto" w:fill="auto"/>
        </w:tcPr>
        <w:p w14:paraId="4B7FA796" w14:textId="77777777" w:rsidR="00136C1B" w:rsidRPr="00B17339" w:rsidRDefault="00B379E4" w:rsidP="00002798">
          <w:pPr>
            <w:pStyle w:val="Header"/>
            <w:rPr>
              <w:rFonts w:ascii="Calibri" w:eastAsia="Calibri" w:hAnsi="Calibri" w:cs="Calibri"/>
              <w:bCs/>
              <w:sz w:val="22"/>
              <w:szCs w:val="22"/>
            </w:rPr>
          </w:pPr>
          <w:r>
            <w:rPr>
              <w:rFonts w:ascii="Calibri" w:eastAsia="Calibri" w:hAnsi="Calibri" w:cs="Calibri"/>
              <w:bCs/>
              <w:sz w:val="22"/>
              <w:szCs w:val="22"/>
            </w:rPr>
            <w:t>PRODUCT</w:t>
          </w:r>
          <w:r w:rsidRPr="00A76555">
            <w:rPr>
              <w:rFonts w:ascii="Calibri" w:eastAsia="Calibri" w:hAnsi="Calibri" w:cs="Calibri"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sz w:val="22"/>
              <w:szCs w:val="22"/>
            </w:rPr>
            <w:t>ON</w:t>
          </w:r>
        </w:p>
      </w:tc>
      <w:tc>
        <w:tcPr>
          <w:tcW w:w="1418" w:type="dxa"/>
          <w:shd w:val="clear" w:color="auto" w:fill="auto"/>
        </w:tcPr>
        <w:p w14:paraId="7B4CF7AF" w14:textId="433FA4FC" w:rsidR="00136C1B" w:rsidRPr="00B17339" w:rsidRDefault="00DB4850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GENERAL</w:t>
          </w:r>
        </w:p>
      </w:tc>
      <w:tc>
        <w:tcPr>
          <w:tcW w:w="3685" w:type="dxa"/>
          <w:vMerge/>
          <w:shd w:val="clear" w:color="auto" w:fill="auto"/>
        </w:tcPr>
        <w:p w14:paraId="52C6FEBE" w14:textId="77777777" w:rsidR="00136C1B" w:rsidRPr="00B17339" w:rsidRDefault="00136C1B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372796C4" w14:textId="77777777" w:rsidR="00136C1B" w:rsidRPr="00B17339" w:rsidRDefault="00B379E4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Next Review Date:</w:t>
          </w:r>
        </w:p>
      </w:tc>
      <w:tc>
        <w:tcPr>
          <w:tcW w:w="1541" w:type="dxa"/>
          <w:shd w:val="clear" w:color="auto" w:fill="auto"/>
          <w:vAlign w:val="bottom"/>
        </w:tcPr>
        <w:p w14:paraId="04CFAB95" w14:textId="77777777" w:rsidR="00136C1B" w:rsidRPr="00B17339" w:rsidRDefault="00B379E4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March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7</w:t>
          </w:r>
        </w:p>
      </w:tc>
    </w:tr>
    <w:tr w:rsidR="00A76555" w:rsidRPr="00B17339" w14:paraId="4B708181" w14:textId="77777777" w:rsidTr="00B17339">
      <w:tc>
        <w:tcPr>
          <w:tcW w:w="3369" w:type="dxa"/>
          <w:gridSpan w:val="2"/>
          <w:shd w:val="clear" w:color="auto" w:fill="auto"/>
        </w:tcPr>
        <w:p w14:paraId="572E1A3D" w14:textId="77777777" w:rsidR="00136C1B" w:rsidRPr="00B17339" w:rsidRDefault="00B379E4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Prepared By: </w:t>
          </w:r>
        </w:p>
      </w:tc>
      <w:tc>
        <w:tcPr>
          <w:tcW w:w="3685" w:type="dxa"/>
          <w:shd w:val="clear" w:color="auto" w:fill="auto"/>
        </w:tcPr>
        <w:p w14:paraId="7BA92D69" w14:textId="77777777" w:rsidR="00136C1B" w:rsidRDefault="00B379E4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Checked By:</w:t>
          </w:r>
        </w:p>
        <w:p w14:paraId="1EB177CB" w14:textId="77777777" w:rsidR="00DB4850" w:rsidRPr="00B17339" w:rsidRDefault="00DB4850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</w:p>
      </w:tc>
      <w:tc>
        <w:tcPr>
          <w:tcW w:w="3242" w:type="dxa"/>
          <w:gridSpan w:val="2"/>
          <w:shd w:val="clear" w:color="auto" w:fill="auto"/>
        </w:tcPr>
        <w:p w14:paraId="194D743A" w14:textId="77777777" w:rsidR="00136C1B" w:rsidRPr="00B17339" w:rsidRDefault="00B379E4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Approved By:</w:t>
          </w:r>
        </w:p>
      </w:tc>
    </w:tr>
    <w:tr w:rsidR="00A76555" w:rsidRPr="00B17339" w14:paraId="1E6C9D69" w14:textId="77777777" w:rsidTr="00B17339">
      <w:tc>
        <w:tcPr>
          <w:tcW w:w="3369" w:type="dxa"/>
          <w:gridSpan w:val="2"/>
          <w:shd w:val="clear" w:color="auto" w:fill="auto"/>
        </w:tcPr>
        <w:p w14:paraId="362500B0" w14:textId="77777777" w:rsidR="00136C1B" w:rsidRPr="00B17339" w:rsidRDefault="00B379E4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685" w:type="dxa"/>
          <w:shd w:val="clear" w:color="auto" w:fill="auto"/>
        </w:tcPr>
        <w:p w14:paraId="44983D13" w14:textId="77777777" w:rsidR="00136C1B" w:rsidRPr="00B17339" w:rsidRDefault="00B379E4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242" w:type="dxa"/>
          <w:gridSpan w:val="2"/>
          <w:shd w:val="clear" w:color="auto" w:fill="auto"/>
        </w:tcPr>
        <w:p w14:paraId="1F6BD347" w14:textId="77777777" w:rsidR="00136C1B" w:rsidRPr="00B17339" w:rsidRDefault="00B379E4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  <w:p w14:paraId="06950850" w14:textId="77777777" w:rsidR="00136C1B" w:rsidRPr="00B17339" w:rsidRDefault="00136C1B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</w:tr>
  </w:tbl>
  <w:p w14:paraId="47DF8F66" w14:textId="77777777" w:rsidR="00136C1B" w:rsidRDefault="00136C1B">
    <w:pPr>
      <w:pStyle w:val="Header"/>
    </w:pPr>
  </w:p>
  <w:p w14:paraId="668D161E" w14:textId="77777777" w:rsidR="00136C1B" w:rsidRDefault="00136C1B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F771D53" w14:textId="77777777" w:rsidR="00DB4850" w:rsidRDefault="00DB485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803F7C"/>
    <w:multiLevelType w:val="multilevel"/>
    <w:tmpl w:val="6122BD0A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2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3">
    <w:nsid w:val="1E305DB4"/>
    <w:multiLevelType w:val="multilevel"/>
    <w:tmpl w:val="F7B2F604"/>
    <w:lvl w:ilvl="0">
      <w:start w:val="4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4">
    <w:nsid w:val="220140FA"/>
    <w:multiLevelType w:val="hybridMultilevel"/>
    <w:tmpl w:val="1BCE34D0"/>
    <w:lvl w:ilvl="0" w:tplc="96F01380">
      <w:start w:val="4"/>
      <w:numFmt w:val="bullet"/>
      <w:lvlText w:val="-"/>
      <w:lvlJc w:val="left"/>
      <w:pPr>
        <w:ind w:left="825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5">
    <w:nsid w:val="22DF7B2E"/>
    <w:multiLevelType w:val="multilevel"/>
    <w:tmpl w:val="EA8C7C4C"/>
    <w:lvl w:ilvl="0">
      <w:start w:val="4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6">
    <w:nsid w:val="22E32208"/>
    <w:multiLevelType w:val="hybridMultilevel"/>
    <w:tmpl w:val="77D8F3BA"/>
    <w:lvl w:ilvl="0" w:tplc="0140573A">
      <w:start w:val="9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3E82946"/>
    <w:multiLevelType w:val="hybridMultilevel"/>
    <w:tmpl w:val="3356CFC6"/>
    <w:lvl w:ilvl="0" w:tplc="C34CCA28">
      <w:start w:val="4"/>
      <w:numFmt w:val="bullet"/>
      <w:lvlText w:val="-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4E753569"/>
    <w:multiLevelType w:val="multilevel"/>
    <w:tmpl w:val="55F29200"/>
    <w:lvl w:ilvl="0">
      <w:start w:val="6"/>
      <w:numFmt w:val="decimal"/>
      <w:lvlText w:val="%1.0"/>
      <w:lvlJc w:val="left"/>
      <w:pPr>
        <w:ind w:left="360" w:hanging="360"/>
      </w:pPr>
      <w:rPr>
        <w:rFonts w:hint="default"/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  <w:b/>
        <w:color w:val="auto"/>
      </w:rPr>
    </w:lvl>
  </w:abstractNum>
  <w:abstractNum w:abstractNumId="9">
    <w:nsid w:val="513E01DC"/>
    <w:multiLevelType w:val="hybridMultilevel"/>
    <w:tmpl w:val="E49A869C"/>
    <w:lvl w:ilvl="0" w:tplc="6AA0E3E2">
      <w:start w:val="7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5"/>
  </w:num>
  <w:num w:numId="5">
    <w:abstractNumId w:val="8"/>
  </w:num>
  <w:num w:numId="6">
    <w:abstractNumId w:val="6"/>
  </w:num>
  <w:num w:numId="7">
    <w:abstractNumId w:val="9"/>
  </w:num>
  <w:num w:numId="8">
    <w:abstractNumId w:val="4"/>
  </w:num>
  <w:num w:numId="9">
    <w:abstractNumId w:val="7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30E6"/>
    <w:rsid w:val="00136C1B"/>
    <w:rsid w:val="001F6190"/>
    <w:rsid w:val="004530E6"/>
    <w:rsid w:val="0053315E"/>
    <w:rsid w:val="00732112"/>
    <w:rsid w:val="007676F2"/>
    <w:rsid w:val="00AB54E8"/>
    <w:rsid w:val="00B379E4"/>
    <w:rsid w:val="00DB4850"/>
    <w:rsid w:val="00F62CB8"/>
    <w:rsid w:val="00F64C54"/>
    <w:rsid w:val="00F73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BA6FEB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530E6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530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30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30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30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30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30E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30E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30E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30E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30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30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30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30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30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30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30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30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30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30E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30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30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30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30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30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30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30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30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30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30E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4530E6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4530E6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rsid w:val="004530E6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4530E6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B485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4850"/>
    <w:rPr>
      <w:rFonts w:ascii="Tahoma" w:eastAsia="Times New Roman" w:hAnsi="Tahoma" w:cs="Tahoma"/>
      <w:kern w:val="0"/>
      <w:sz w:val="16"/>
      <w:szCs w:val="16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530E6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530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30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30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30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30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30E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30E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30E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30E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30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30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30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30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30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30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30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30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30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30E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30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30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30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30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30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30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30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30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30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30E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4530E6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4530E6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rsid w:val="004530E6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4530E6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B485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4850"/>
    <w:rPr>
      <w:rFonts w:ascii="Tahoma" w:eastAsia="Times New Roman" w:hAnsi="Tahoma" w:cs="Tahoma"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185</Words>
  <Characters>1057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HP PC</cp:lastModifiedBy>
  <cp:revision>3</cp:revision>
  <dcterms:created xsi:type="dcterms:W3CDTF">2025-03-18T11:37:00Z</dcterms:created>
  <dcterms:modified xsi:type="dcterms:W3CDTF">2025-06-17T09:23:00Z</dcterms:modified>
</cp:coreProperties>
</file>