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D479" w14:textId="479E6E8A" w:rsidR="009F0295" w:rsidRPr="00841968" w:rsidRDefault="001B5FC4" w:rsidP="009F0295">
      <w:pPr>
        <w:numPr>
          <w:ilvl w:val="0"/>
          <w:numId w:val="7"/>
        </w:numPr>
        <w:ind w:left="720" w:hanging="72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OBJECTIVE</w:t>
      </w:r>
      <w:r w:rsidR="009F0295" w:rsidRPr="00841968">
        <w:rPr>
          <w:rFonts w:ascii="Calibri" w:hAnsi="Calibri" w:cs="Calibri"/>
          <w:b/>
          <w:sz w:val="22"/>
          <w:szCs w:val="22"/>
        </w:rPr>
        <w:t xml:space="preserve">: </w:t>
      </w:r>
    </w:p>
    <w:p w14:paraId="6969EA37" w14:textId="64B8AAE4" w:rsidR="009F0295" w:rsidRPr="00841968" w:rsidRDefault="009F0295" w:rsidP="006C0A62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841968">
        <w:rPr>
          <w:rFonts w:ascii="Calibri" w:hAnsi="Calibri" w:cs="Calibri"/>
          <w:sz w:val="22"/>
          <w:szCs w:val="22"/>
        </w:rPr>
        <w:t xml:space="preserve">To </w:t>
      </w:r>
      <w:r w:rsidR="001B5FC4">
        <w:rPr>
          <w:rFonts w:ascii="Calibri" w:hAnsi="Calibri" w:cs="Calibri"/>
          <w:sz w:val="22"/>
          <w:szCs w:val="22"/>
        </w:rPr>
        <w:t xml:space="preserve">lay down a procedure for </w:t>
      </w:r>
      <w:r w:rsidRPr="00841968">
        <w:rPr>
          <w:rFonts w:ascii="Calibri" w:hAnsi="Calibri" w:cs="Calibri"/>
          <w:sz w:val="22"/>
          <w:szCs w:val="22"/>
        </w:rPr>
        <w:t>proper assigning of laboratory reference numbers for raw materials</w:t>
      </w:r>
      <w:r w:rsidR="00226DEA" w:rsidRPr="00841968">
        <w:rPr>
          <w:rFonts w:ascii="Calibri" w:hAnsi="Calibri" w:cs="Calibri"/>
          <w:sz w:val="22"/>
          <w:szCs w:val="22"/>
        </w:rPr>
        <w:t xml:space="preserve">, </w:t>
      </w:r>
      <w:r w:rsidRPr="00841968">
        <w:rPr>
          <w:rFonts w:ascii="Calibri" w:hAnsi="Calibri" w:cs="Calibri"/>
          <w:sz w:val="22"/>
          <w:szCs w:val="22"/>
        </w:rPr>
        <w:t>packaging material</w:t>
      </w:r>
      <w:r w:rsidR="00075324" w:rsidRPr="00841968">
        <w:rPr>
          <w:rFonts w:ascii="Calibri" w:hAnsi="Calibri" w:cs="Calibri"/>
          <w:sz w:val="22"/>
          <w:szCs w:val="22"/>
        </w:rPr>
        <w:t>s</w:t>
      </w:r>
      <w:r w:rsidR="00115D74" w:rsidRPr="00841968">
        <w:rPr>
          <w:rFonts w:ascii="Calibri" w:hAnsi="Calibri" w:cs="Calibri"/>
          <w:sz w:val="22"/>
          <w:szCs w:val="22"/>
        </w:rPr>
        <w:t xml:space="preserve"> </w:t>
      </w:r>
      <w:r w:rsidR="00226DEA" w:rsidRPr="00841968">
        <w:rPr>
          <w:rFonts w:ascii="Calibri" w:hAnsi="Calibri" w:cs="Calibri"/>
          <w:sz w:val="22"/>
          <w:szCs w:val="22"/>
        </w:rPr>
        <w:t xml:space="preserve">and finished product </w:t>
      </w:r>
      <w:r w:rsidRPr="00841968">
        <w:rPr>
          <w:rFonts w:ascii="Calibri" w:hAnsi="Calibri" w:cs="Calibri"/>
          <w:sz w:val="22"/>
          <w:szCs w:val="22"/>
        </w:rPr>
        <w:t>received in the quality control laboratory</w:t>
      </w:r>
    </w:p>
    <w:p w14:paraId="1F4B2C08" w14:textId="77777777" w:rsidR="009F0295" w:rsidRPr="00841968" w:rsidRDefault="009F0295" w:rsidP="009F0295">
      <w:pPr>
        <w:spacing w:line="276" w:lineRule="auto"/>
        <w:ind w:firstLine="720"/>
        <w:rPr>
          <w:rFonts w:ascii="Calibri" w:hAnsi="Calibri" w:cs="Calibri"/>
          <w:b/>
          <w:sz w:val="22"/>
          <w:szCs w:val="22"/>
        </w:rPr>
      </w:pPr>
    </w:p>
    <w:p w14:paraId="21E4DF89" w14:textId="77777777" w:rsidR="009F0295" w:rsidRPr="00841968" w:rsidRDefault="009F0295" w:rsidP="009F0295">
      <w:pPr>
        <w:spacing w:line="276" w:lineRule="auto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b/>
          <w:sz w:val="22"/>
          <w:szCs w:val="22"/>
        </w:rPr>
        <w:t xml:space="preserve">2.0 </w:t>
      </w:r>
      <w:r w:rsidRPr="00841968">
        <w:rPr>
          <w:rFonts w:ascii="Calibri" w:hAnsi="Calibri" w:cs="Calibri"/>
          <w:b/>
          <w:sz w:val="22"/>
          <w:szCs w:val="22"/>
        </w:rPr>
        <w:tab/>
        <w:t>SCOPE:</w:t>
      </w:r>
      <w:r w:rsidRPr="00841968">
        <w:rPr>
          <w:rFonts w:ascii="Calibri" w:hAnsi="Calibri" w:cs="Calibri"/>
          <w:sz w:val="22"/>
          <w:szCs w:val="22"/>
        </w:rPr>
        <w:t xml:space="preserve"> </w:t>
      </w:r>
    </w:p>
    <w:p w14:paraId="64606030" w14:textId="4C1C3825" w:rsidR="009F0295" w:rsidRPr="00841968" w:rsidRDefault="009F0295" w:rsidP="006C0A62">
      <w:pPr>
        <w:pStyle w:val="ListParagraph"/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u w:val="single"/>
        </w:rPr>
      </w:pPr>
      <w:r w:rsidRPr="00841968">
        <w:rPr>
          <w:rFonts w:ascii="Calibri" w:hAnsi="Calibri" w:cs="Calibri"/>
          <w:sz w:val="22"/>
          <w:szCs w:val="22"/>
        </w:rPr>
        <w:t>This SOP applies to all packaging materials</w:t>
      </w:r>
      <w:r w:rsidR="00226DEA" w:rsidRPr="00841968">
        <w:rPr>
          <w:rFonts w:ascii="Calibri" w:hAnsi="Calibri" w:cs="Calibri"/>
          <w:sz w:val="22"/>
          <w:szCs w:val="22"/>
        </w:rPr>
        <w:t xml:space="preserve">, </w:t>
      </w:r>
      <w:r w:rsidRPr="00841968">
        <w:rPr>
          <w:rFonts w:ascii="Calibri" w:hAnsi="Calibri" w:cs="Calibri"/>
          <w:sz w:val="22"/>
          <w:szCs w:val="22"/>
        </w:rPr>
        <w:t>raw materials</w:t>
      </w:r>
      <w:r w:rsidR="00226DEA" w:rsidRPr="00841968">
        <w:rPr>
          <w:rFonts w:ascii="Calibri" w:hAnsi="Calibri" w:cs="Calibri"/>
          <w:sz w:val="22"/>
          <w:szCs w:val="22"/>
        </w:rPr>
        <w:t xml:space="preserve"> and finished product</w:t>
      </w:r>
      <w:r w:rsidR="00115D74" w:rsidRPr="00841968">
        <w:rPr>
          <w:rFonts w:ascii="Calibri" w:hAnsi="Calibri" w:cs="Calibri"/>
          <w:sz w:val="22"/>
          <w:szCs w:val="22"/>
        </w:rPr>
        <w:t xml:space="preserve"> received</w:t>
      </w:r>
      <w:r w:rsidR="00226DEA" w:rsidRPr="00841968">
        <w:rPr>
          <w:rFonts w:ascii="Calibri" w:hAnsi="Calibri" w:cs="Calibri"/>
          <w:sz w:val="22"/>
          <w:szCs w:val="22"/>
        </w:rPr>
        <w:t>.</w:t>
      </w:r>
    </w:p>
    <w:p w14:paraId="6056EDF9" w14:textId="77777777" w:rsidR="009F0295" w:rsidRPr="00841968" w:rsidRDefault="009F0295" w:rsidP="009F029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01F44FD0" w14:textId="34A24109" w:rsidR="009F0295" w:rsidRPr="00841968" w:rsidRDefault="009F0295" w:rsidP="009F0295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841968">
        <w:rPr>
          <w:rFonts w:ascii="Calibri" w:hAnsi="Calibri" w:cs="Calibri"/>
          <w:b/>
          <w:sz w:val="22"/>
          <w:szCs w:val="22"/>
        </w:rPr>
        <w:t>3.0</w:t>
      </w:r>
      <w:r w:rsidRPr="00841968">
        <w:rPr>
          <w:rFonts w:ascii="Calibri" w:hAnsi="Calibri" w:cs="Calibri"/>
          <w:b/>
          <w:sz w:val="22"/>
          <w:szCs w:val="22"/>
        </w:rPr>
        <w:tab/>
        <w:t>RESPONSIBILIT</w:t>
      </w:r>
      <w:r w:rsidR="006E31C2" w:rsidRPr="00841968">
        <w:rPr>
          <w:rFonts w:ascii="Calibri" w:hAnsi="Calibri" w:cs="Calibri"/>
          <w:b/>
          <w:sz w:val="22"/>
          <w:szCs w:val="22"/>
        </w:rPr>
        <w:t>Y/ACCOUNTABILITY</w:t>
      </w:r>
      <w:r w:rsidRPr="00841968">
        <w:rPr>
          <w:rFonts w:ascii="Calibri" w:hAnsi="Calibri" w:cs="Calibri"/>
          <w:b/>
          <w:sz w:val="22"/>
          <w:szCs w:val="22"/>
        </w:rPr>
        <w:t xml:space="preserve">: </w:t>
      </w:r>
    </w:p>
    <w:p w14:paraId="14A696B0" w14:textId="476CFE08" w:rsidR="009F0295" w:rsidRPr="001B5FC4" w:rsidRDefault="009F0295" w:rsidP="006C0A62">
      <w:pPr>
        <w:pStyle w:val="ListParagraph"/>
        <w:numPr>
          <w:ilvl w:val="0"/>
          <w:numId w:val="25"/>
        </w:numPr>
        <w:spacing w:line="276" w:lineRule="auto"/>
        <w:rPr>
          <w:rFonts w:ascii="Calibri" w:hAnsi="Calibri" w:cs="Calibri"/>
          <w:sz w:val="22"/>
          <w:szCs w:val="22"/>
          <w:u w:val="single"/>
        </w:rPr>
      </w:pPr>
      <w:r w:rsidRPr="00841968">
        <w:rPr>
          <w:rFonts w:ascii="Calibri" w:hAnsi="Calibri" w:cs="Calibri"/>
          <w:sz w:val="22"/>
          <w:szCs w:val="22"/>
        </w:rPr>
        <w:t>The Chemical Analyst shall assign laboratory reference numbers to packaging materials</w:t>
      </w:r>
      <w:r w:rsidR="00226DEA" w:rsidRPr="00841968">
        <w:rPr>
          <w:rFonts w:ascii="Calibri" w:hAnsi="Calibri" w:cs="Calibri"/>
          <w:sz w:val="22"/>
          <w:szCs w:val="22"/>
        </w:rPr>
        <w:t xml:space="preserve">, </w:t>
      </w:r>
      <w:r w:rsidRPr="00841968">
        <w:rPr>
          <w:rFonts w:ascii="Calibri" w:hAnsi="Calibri" w:cs="Calibri"/>
          <w:sz w:val="22"/>
          <w:szCs w:val="22"/>
        </w:rPr>
        <w:t xml:space="preserve">raw materials </w:t>
      </w:r>
      <w:r w:rsidR="00226DEA" w:rsidRPr="00841968">
        <w:rPr>
          <w:rFonts w:ascii="Calibri" w:hAnsi="Calibri" w:cs="Calibri"/>
          <w:sz w:val="22"/>
          <w:szCs w:val="22"/>
        </w:rPr>
        <w:t xml:space="preserve">and finished products </w:t>
      </w:r>
      <w:r w:rsidRPr="00841968">
        <w:rPr>
          <w:rFonts w:ascii="Calibri" w:hAnsi="Calibri" w:cs="Calibri"/>
          <w:sz w:val="22"/>
          <w:szCs w:val="22"/>
        </w:rPr>
        <w:t xml:space="preserve">in their individual logbooks as prescribed in this SOP. </w:t>
      </w:r>
    </w:p>
    <w:p w14:paraId="37F60CEA" w14:textId="1F80FBD5" w:rsidR="001B5FC4" w:rsidRPr="00841968" w:rsidRDefault="001B5FC4" w:rsidP="006C0A62">
      <w:pPr>
        <w:pStyle w:val="ListParagraph"/>
        <w:numPr>
          <w:ilvl w:val="0"/>
          <w:numId w:val="25"/>
        </w:numPr>
        <w:spacing w:line="276" w:lineRule="auto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Quality control head to review and ensure total compliance to the procedure.</w:t>
      </w:r>
    </w:p>
    <w:p w14:paraId="55EF934A" w14:textId="77777777" w:rsidR="009F0295" w:rsidRPr="00841968" w:rsidRDefault="009F0295" w:rsidP="009F0295">
      <w:pPr>
        <w:spacing w:line="276" w:lineRule="auto"/>
        <w:ind w:left="720"/>
        <w:rPr>
          <w:rFonts w:ascii="Calibri" w:hAnsi="Calibri" w:cs="Calibri"/>
          <w:b/>
          <w:sz w:val="22"/>
          <w:szCs w:val="22"/>
        </w:rPr>
      </w:pPr>
    </w:p>
    <w:p w14:paraId="62F254F3" w14:textId="62825796" w:rsidR="009F0295" w:rsidRPr="00841968" w:rsidRDefault="009F0295" w:rsidP="009F0295">
      <w:pPr>
        <w:pStyle w:val="ListParagraph"/>
        <w:numPr>
          <w:ilvl w:val="0"/>
          <w:numId w:val="3"/>
        </w:numPr>
        <w:spacing w:line="276" w:lineRule="auto"/>
        <w:ind w:hanging="450"/>
        <w:rPr>
          <w:rFonts w:ascii="Calibri" w:hAnsi="Calibri" w:cs="Calibri"/>
          <w:b/>
          <w:sz w:val="22"/>
          <w:szCs w:val="22"/>
        </w:rPr>
      </w:pPr>
      <w:r w:rsidRPr="00841968">
        <w:rPr>
          <w:rFonts w:ascii="Calibri" w:hAnsi="Calibri" w:cs="Calibri"/>
          <w:b/>
          <w:sz w:val="22"/>
          <w:szCs w:val="22"/>
        </w:rPr>
        <w:t xml:space="preserve">     DEFINITIONS</w:t>
      </w:r>
      <w:r w:rsidR="006E31C2" w:rsidRPr="00841968">
        <w:rPr>
          <w:rFonts w:ascii="Calibri" w:hAnsi="Calibri" w:cs="Calibri"/>
          <w:b/>
          <w:sz w:val="22"/>
          <w:szCs w:val="22"/>
        </w:rPr>
        <w:t>/ABBREVIATION</w:t>
      </w:r>
      <w:r w:rsidRPr="00841968">
        <w:rPr>
          <w:rFonts w:ascii="Calibri" w:hAnsi="Calibri" w:cs="Calibri"/>
          <w:b/>
          <w:sz w:val="22"/>
          <w:szCs w:val="22"/>
        </w:rPr>
        <w:t>:</w:t>
      </w:r>
    </w:p>
    <w:p w14:paraId="05B1CAAB" w14:textId="1709D746" w:rsidR="009F0295" w:rsidRPr="00841968" w:rsidRDefault="00115D74" w:rsidP="006E31C2">
      <w:pPr>
        <w:pStyle w:val="ListParagraph"/>
        <w:numPr>
          <w:ilvl w:val="0"/>
          <w:numId w:val="26"/>
        </w:numPr>
        <w:tabs>
          <w:tab w:val="left" w:pos="709"/>
        </w:tabs>
        <w:ind w:left="851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A</w:t>
      </w:r>
      <w:r w:rsidR="009F0295" w:rsidRPr="00841968">
        <w:rPr>
          <w:rFonts w:ascii="Calibri" w:hAnsi="Calibri" w:cs="Calibri"/>
          <w:sz w:val="22"/>
          <w:szCs w:val="22"/>
        </w:rPr>
        <w:t xml:space="preserve">R: </w:t>
      </w:r>
      <w:r w:rsidRPr="00841968">
        <w:rPr>
          <w:rFonts w:ascii="Calibri" w:hAnsi="Calibri" w:cs="Calibri"/>
          <w:sz w:val="22"/>
          <w:szCs w:val="22"/>
        </w:rPr>
        <w:t xml:space="preserve">Analytical </w:t>
      </w:r>
      <w:r w:rsidR="009F0295" w:rsidRPr="00841968">
        <w:rPr>
          <w:rFonts w:ascii="Calibri" w:hAnsi="Calibri" w:cs="Calibri"/>
          <w:sz w:val="22"/>
          <w:szCs w:val="22"/>
        </w:rPr>
        <w:t>reference number</w:t>
      </w:r>
    </w:p>
    <w:p w14:paraId="18E4E2B7" w14:textId="0F29F6D4" w:rsidR="009F0295" w:rsidRPr="00841968" w:rsidRDefault="009F0295" w:rsidP="006E31C2">
      <w:pPr>
        <w:pStyle w:val="ListParagraph"/>
        <w:numPr>
          <w:ilvl w:val="0"/>
          <w:numId w:val="26"/>
        </w:numPr>
        <w:tabs>
          <w:tab w:val="left" w:pos="709"/>
        </w:tabs>
        <w:ind w:left="851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YY: </w:t>
      </w:r>
      <w:r w:rsidR="00115D74" w:rsidRPr="00841968">
        <w:rPr>
          <w:rFonts w:ascii="Calibri" w:hAnsi="Calibri" w:cs="Calibri"/>
          <w:sz w:val="22"/>
          <w:szCs w:val="22"/>
        </w:rPr>
        <w:t>Year</w:t>
      </w:r>
      <w:r w:rsidRPr="00841968">
        <w:rPr>
          <w:rFonts w:ascii="Calibri" w:hAnsi="Calibri" w:cs="Calibri"/>
          <w:sz w:val="22"/>
          <w:szCs w:val="22"/>
        </w:rPr>
        <w:t xml:space="preserve"> </w:t>
      </w:r>
    </w:p>
    <w:p w14:paraId="747A5449" w14:textId="4DF9BED0" w:rsidR="009F0295" w:rsidRPr="00841968" w:rsidRDefault="009F0295" w:rsidP="006E31C2">
      <w:pPr>
        <w:pStyle w:val="ListParagraph"/>
        <w:numPr>
          <w:ilvl w:val="0"/>
          <w:numId w:val="26"/>
        </w:numPr>
        <w:tabs>
          <w:tab w:val="left" w:pos="709"/>
        </w:tabs>
        <w:ind w:left="851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QC: Quality Control</w:t>
      </w:r>
    </w:p>
    <w:p w14:paraId="4D6316D6" w14:textId="045CF6E6" w:rsidR="00226DEA" w:rsidRPr="00841968" w:rsidRDefault="00226DEA" w:rsidP="006E31C2">
      <w:pPr>
        <w:pStyle w:val="ListParagraph"/>
        <w:numPr>
          <w:ilvl w:val="0"/>
          <w:numId w:val="26"/>
        </w:numPr>
        <w:tabs>
          <w:tab w:val="left" w:pos="709"/>
        </w:tabs>
        <w:ind w:left="851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FG: Finished Goods</w:t>
      </w:r>
    </w:p>
    <w:p w14:paraId="14006D62" w14:textId="77777777" w:rsidR="009F0295" w:rsidRPr="00841968" w:rsidRDefault="009F0295" w:rsidP="009F0295">
      <w:pPr>
        <w:pStyle w:val="ListParagraph"/>
        <w:spacing w:line="276" w:lineRule="auto"/>
        <w:rPr>
          <w:rFonts w:ascii="Calibri" w:hAnsi="Calibri" w:cs="Calibri"/>
          <w:sz w:val="22"/>
          <w:szCs w:val="22"/>
        </w:rPr>
      </w:pPr>
    </w:p>
    <w:p w14:paraId="6F70FBA0" w14:textId="77777777" w:rsidR="009F0295" w:rsidRDefault="009F0295" w:rsidP="009F0295">
      <w:pPr>
        <w:pStyle w:val="ListParagraph"/>
        <w:numPr>
          <w:ilvl w:val="0"/>
          <w:numId w:val="3"/>
        </w:numPr>
        <w:spacing w:line="276" w:lineRule="auto"/>
        <w:ind w:hanging="450"/>
        <w:rPr>
          <w:rFonts w:ascii="Calibri" w:hAnsi="Calibri" w:cs="Calibri"/>
          <w:b/>
          <w:sz w:val="22"/>
          <w:szCs w:val="22"/>
        </w:rPr>
      </w:pPr>
      <w:r w:rsidRPr="00841968">
        <w:rPr>
          <w:rFonts w:ascii="Calibri" w:hAnsi="Calibri" w:cs="Calibri"/>
          <w:b/>
          <w:sz w:val="22"/>
          <w:szCs w:val="22"/>
        </w:rPr>
        <w:t xml:space="preserve">      PROCEDURE:</w:t>
      </w:r>
    </w:p>
    <w:p w14:paraId="2052468B" w14:textId="706D2DEB" w:rsidR="001B5FC4" w:rsidRPr="003E41B2" w:rsidRDefault="001B5FC4" w:rsidP="001B5FC4">
      <w:pPr>
        <w:pStyle w:val="ListParagraph"/>
        <w:numPr>
          <w:ilvl w:val="0"/>
          <w:numId w:val="25"/>
        </w:numPr>
        <w:spacing w:line="276" w:lineRule="auto"/>
        <w:rPr>
          <w:rFonts w:ascii="Calibri" w:hAnsi="Calibri" w:cs="Calibri"/>
          <w:bCs/>
          <w:sz w:val="22"/>
          <w:szCs w:val="22"/>
        </w:rPr>
      </w:pPr>
      <w:r w:rsidRPr="003E41B2">
        <w:rPr>
          <w:rFonts w:ascii="Calibri" w:hAnsi="Calibri" w:cs="Calibri"/>
          <w:bCs/>
          <w:sz w:val="22"/>
          <w:szCs w:val="22"/>
        </w:rPr>
        <w:t>Analytical Reference Number (ARN) must be allocated to all samples received into quality control laboratory for analysis.</w:t>
      </w:r>
    </w:p>
    <w:p w14:paraId="5C721DB6" w14:textId="6022F454" w:rsidR="009F0295" w:rsidRPr="00841968" w:rsidRDefault="009F0295" w:rsidP="00841968">
      <w:pPr>
        <w:pStyle w:val="ListParagraph"/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841968">
        <w:rPr>
          <w:rFonts w:ascii="Calibri" w:hAnsi="Calibri" w:cs="Calibri"/>
          <w:b/>
          <w:sz w:val="22"/>
          <w:szCs w:val="22"/>
          <w:u w:val="single"/>
        </w:rPr>
        <w:t>RAW MATERIAL</w:t>
      </w:r>
    </w:p>
    <w:p w14:paraId="20EAC13C" w14:textId="684D4223" w:rsidR="00075324" w:rsidRPr="00841968" w:rsidRDefault="009F0295" w:rsidP="00841968">
      <w:pPr>
        <w:pStyle w:val="ListParagraph"/>
        <w:numPr>
          <w:ilvl w:val="0"/>
          <w:numId w:val="27"/>
        </w:numPr>
        <w:spacing w:line="276" w:lineRule="auto"/>
        <w:ind w:left="709" w:hanging="283"/>
        <w:jc w:val="both"/>
        <w:rPr>
          <w:rFonts w:ascii="Calibri" w:hAnsi="Calibri" w:cs="Calibri"/>
          <w:b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When raw material sample is received into the quality control laboratory</w:t>
      </w:r>
      <w:r w:rsidR="006E31C2" w:rsidRPr="00841968">
        <w:rPr>
          <w:rFonts w:ascii="Calibri" w:hAnsi="Calibri" w:cs="Calibri"/>
          <w:sz w:val="22"/>
          <w:szCs w:val="22"/>
        </w:rPr>
        <w:t>,</w:t>
      </w:r>
      <w:r w:rsidRPr="00841968">
        <w:rPr>
          <w:rFonts w:ascii="Calibri" w:hAnsi="Calibri" w:cs="Calibri"/>
          <w:sz w:val="22"/>
          <w:szCs w:val="22"/>
        </w:rPr>
        <w:t xml:space="preserve"> details of the raw material </w:t>
      </w:r>
      <w:r w:rsidR="003C202D" w:rsidRPr="00841968">
        <w:rPr>
          <w:rFonts w:ascii="Calibri" w:hAnsi="Calibri" w:cs="Calibri"/>
          <w:sz w:val="22"/>
          <w:szCs w:val="22"/>
        </w:rPr>
        <w:t>are</w:t>
      </w:r>
      <w:r w:rsidRPr="00841968">
        <w:rPr>
          <w:rFonts w:ascii="Calibri" w:hAnsi="Calibri" w:cs="Calibri"/>
          <w:sz w:val="22"/>
          <w:szCs w:val="22"/>
        </w:rPr>
        <w:t xml:space="preserve"> logged in the raw material logbook </w:t>
      </w:r>
      <w:r w:rsidRPr="00841968">
        <w:rPr>
          <w:rFonts w:ascii="Calibri" w:hAnsi="Calibri" w:cs="Calibri"/>
          <w:b/>
          <w:bCs/>
          <w:sz w:val="22"/>
          <w:szCs w:val="22"/>
        </w:rPr>
        <w:t>LGB/Q</w:t>
      </w:r>
      <w:r w:rsidR="00841968" w:rsidRPr="00841968">
        <w:rPr>
          <w:rFonts w:ascii="Calibri" w:hAnsi="Calibri" w:cs="Calibri"/>
          <w:b/>
          <w:bCs/>
          <w:sz w:val="22"/>
          <w:szCs w:val="22"/>
        </w:rPr>
        <w:t>C</w:t>
      </w:r>
      <w:r w:rsidRPr="00841968">
        <w:rPr>
          <w:rFonts w:ascii="Calibri" w:hAnsi="Calibri" w:cs="Calibri"/>
          <w:b/>
          <w:bCs/>
          <w:sz w:val="22"/>
          <w:szCs w:val="22"/>
        </w:rPr>
        <w:t>/</w:t>
      </w:r>
      <w:r w:rsidR="00841968" w:rsidRPr="00841968">
        <w:rPr>
          <w:rFonts w:ascii="Calibri" w:hAnsi="Calibri" w:cs="Calibri"/>
          <w:b/>
          <w:bCs/>
          <w:sz w:val="22"/>
          <w:szCs w:val="22"/>
        </w:rPr>
        <w:t>010/CL/001</w:t>
      </w:r>
      <w:r w:rsidR="00841968" w:rsidRPr="00841968">
        <w:rPr>
          <w:rFonts w:ascii="Calibri" w:hAnsi="Calibri" w:cs="Calibri"/>
          <w:sz w:val="22"/>
          <w:szCs w:val="22"/>
        </w:rPr>
        <w:t xml:space="preserve"> and </w:t>
      </w:r>
      <w:r w:rsidR="00841968" w:rsidRPr="00841968">
        <w:rPr>
          <w:rFonts w:ascii="Calibri" w:hAnsi="Calibri" w:cs="Calibri"/>
          <w:b/>
          <w:bCs/>
          <w:sz w:val="22"/>
          <w:szCs w:val="22"/>
        </w:rPr>
        <w:t>LGB/QC/010/CL/002</w:t>
      </w:r>
      <w:r w:rsidR="00841968" w:rsidRPr="00841968">
        <w:rPr>
          <w:rFonts w:ascii="Calibri" w:hAnsi="Calibri" w:cs="Calibri"/>
          <w:sz w:val="22"/>
          <w:szCs w:val="22"/>
        </w:rPr>
        <w:t xml:space="preserve"> for both infusion and syrup plants</w:t>
      </w:r>
      <w:r w:rsidR="001B5FC4">
        <w:rPr>
          <w:rFonts w:ascii="Calibri" w:hAnsi="Calibri" w:cs="Calibri"/>
          <w:sz w:val="22"/>
          <w:szCs w:val="22"/>
        </w:rPr>
        <w:t xml:space="preserve"> as </w:t>
      </w:r>
      <w:r w:rsidR="003E41B2">
        <w:rPr>
          <w:rFonts w:ascii="Calibri" w:hAnsi="Calibri" w:cs="Calibri"/>
          <w:sz w:val="22"/>
          <w:szCs w:val="22"/>
        </w:rPr>
        <w:t>applicable</w:t>
      </w:r>
      <w:r w:rsidR="001B5FC4">
        <w:rPr>
          <w:rFonts w:ascii="Calibri" w:hAnsi="Calibri" w:cs="Calibri"/>
          <w:sz w:val="22"/>
          <w:szCs w:val="22"/>
        </w:rPr>
        <w:t>.</w:t>
      </w:r>
    </w:p>
    <w:tbl>
      <w:tblPr>
        <w:tblW w:w="8363" w:type="dxa"/>
        <w:tblInd w:w="704" w:type="dxa"/>
        <w:tblLook w:val="04A0" w:firstRow="1" w:lastRow="0" w:firstColumn="1" w:lastColumn="0" w:noHBand="0" w:noVBand="1"/>
      </w:tblPr>
      <w:tblGrid>
        <w:gridCol w:w="709"/>
        <w:gridCol w:w="709"/>
        <w:gridCol w:w="708"/>
        <w:gridCol w:w="617"/>
        <w:gridCol w:w="653"/>
        <w:gridCol w:w="824"/>
        <w:gridCol w:w="883"/>
        <w:gridCol w:w="709"/>
        <w:gridCol w:w="850"/>
        <w:gridCol w:w="851"/>
        <w:gridCol w:w="850"/>
      </w:tblGrid>
      <w:tr w:rsidR="00841968" w:rsidRPr="00841968" w14:paraId="0A6AFD79" w14:textId="77777777" w:rsidTr="00490AA1">
        <w:trPr>
          <w:trHeight w:val="207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B565D1" w14:textId="084625E8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S/N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03E6C6" w14:textId="393F4E8E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Date receives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5B91AD0" w14:textId="4C8D0E78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Name of material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9467215" w14:textId="721D2B11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Batch number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14:paraId="5E936545" w14:textId="640A1DAA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Manufacturing date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14:paraId="57A0F982" w14:textId="576F6206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Expiring date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DED9500" w14:textId="50501F50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Quantity received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14:paraId="2CB7CC51" w14:textId="750F0A28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QC.AR.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2608A2" w14:textId="6487EA3C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Manufacturer/supply by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2825F416" w14:textId="7F9A343E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Analysed by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311C389" w14:textId="0C6D0A7E" w:rsidR="00490AA1" w:rsidRPr="00841968" w:rsidRDefault="00490AA1" w:rsidP="00490AA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Remark</w:t>
            </w:r>
          </w:p>
        </w:tc>
      </w:tr>
    </w:tbl>
    <w:p w14:paraId="444DCDA7" w14:textId="404E45C3" w:rsidR="009F0295" w:rsidRPr="004961A5" w:rsidRDefault="009F0295" w:rsidP="004961A5">
      <w:pPr>
        <w:pStyle w:val="ListParagraph"/>
        <w:numPr>
          <w:ilvl w:val="0"/>
          <w:numId w:val="27"/>
        </w:numPr>
        <w:spacing w:line="276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4961A5">
        <w:rPr>
          <w:rFonts w:ascii="Calibri" w:hAnsi="Calibri" w:cs="Calibri"/>
          <w:sz w:val="22"/>
          <w:szCs w:val="22"/>
        </w:rPr>
        <w:t xml:space="preserve">The </w:t>
      </w:r>
      <w:r w:rsidR="002A0DE0" w:rsidRPr="004961A5">
        <w:rPr>
          <w:rFonts w:ascii="Calibri" w:hAnsi="Calibri" w:cs="Calibri"/>
          <w:sz w:val="22"/>
          <w:szCs w:val="22"/>
        </w:rPr>
        <w:t>analytical</w:t>
      </w:r>
      <w:r w:rsidRPr="004961A5">
        <w:rPr>
          <w:rFonts w:ascii="Calibri" w:hAnsi="Calibri" w:cs="Calibri"/>
          <w:sz w:val="22"/>
          <w:szCs w:val="22"/>
        </w:rPr>
        <w:t xml:space="preserve"> reference number</w:t>
      </w:r>
      <w:r w:rsidR="00DA3750">
        <w:rPr>
          <w:rFonts w:ascii="Calibri" w:hAnsi="Calibri" w:cs="Calibri"/>
          <w:sz w:val="22"/>
          <w:szCs w:val="22"/>
        </w:rPr>
        <w:t xml:space="preserve"> with nineteen(</w:t>
      </w:r>
      <w:r w:rsidR="00DA3750" w:rsidRPr="00DA3750">
        <w:rPr>
          <w:rFonts w:ascii="Calibri" w:hAnsi="Calibri" w:cs="Calibri"/>
          <w:b/>
          <w:bCs/>
          <w:sz w:val="22"/>
          <w:szCs w:val="22"/>
        </w:rPr>
        <w:t>19</w:t>
      </w:r>
      <w:r w:rsidR="00DA3750">
        <w:rPr>
          <w:rFonts w:ascii="Calibri" w:hAnsi="Calibri" w:cs="Calibri"/>
          <w:sz w:val="22"/>
          <w:szCs w:val="22"/>
        </w:rPr>
        <w:t>) characters</w:t>
      </w:r>
      <w:r w:rsidRPr="004961A5">
        <w:rPr>
          <w:rFonts w:ascii="Calibri" w:hAnsi="Calibri" w:cs="Calibri"/>
          <w:sz w:val="22"/>
          <w:szCs w:val="22"/>
        </w:rPr>
        <w:t xml:space="preserve"> is issued as: </w:t>
      </w:r>
      <w:r w:rsidR="002A0DE0" w:rsidRPr="004961A5">
        <w:rPr>
          <w:rFonts w:ascii="Calibri" w:hAnsi="Calibri" w:cs="Calibri"/>
          <w:sz w:val="22"/>
          <w:szCs w:val="22"/>
        </w:rPr>
        <w:t>RMF</w:t>
      </w:r>
      <w:r w:rsidRPr="004961A5">
        <w:rPr>
          <w:rFonts w:ascii="Calibri" w:hAnsi="Calibri" w:cs="Calibri"/>
          <w:sz w:val="22"/>
          <w:szCs w:val="22"/>
        </w:rPr>
        <w:t>/</w:t>
      </w:r>
      <w:r w:rsidR="002A0DE0" w:rsidRPr="004961A5">
        <w:rPr>
          <w:rFonts w:ascii="Calibri" w:hAnsi="Calibri" w:cs="Calibri"/>
          <w:sz w:val="22"/>
          <w:szCs w:val="22"/>
        </w:rPr>
        <w:t>AR</w:t>
      </w:r>
      <w:r w:rsidRPr="004961A5">
        <w:rPr>
          <w:rFonts w:ascii="Calibri" w:hAnsi="Calibri" w:cs="Calibri"/>
          <w:sz w:val="22"/>
          <w:szCs w:val="22"/>
        </w:rPr>
        <w:t>/</w:t>
      </w:r>
      <w:r w:rsidR="002A0DE0" w:rsidRPr="004961A5">
        <w:rPr>
          <w:rFonts w:ascii="Calibri" w:hAnsi="Calibri" w:cs="Calibri"/>
          <w:sz w:val="22"/>
          <w:szCs w:val="22"/>
        </w:rPr>
        <w:t>QC</w:t>
      </w:r>
      <w:r w:rsidRPr="004961A5">
        <w:rPr>
          <w:rFonts w:ascii="Calibri" w:hAnsi="Calibri" w:cs="Calibri"/>
          <w:sz w:val="22"/>
          <w:szCs w:val="22"/>
        </w:rPr>
        <w:t>/</w:t>
      </w:r>
      <w:r w:rsidR="002A0DE0" w:rsidRPr="004961A5">
        <w:rPr>
          <w:rFonts w:ascii="Calibri" w:hAnsi="Calibri" w:cs="Calibri"/>
          <w:sz w:val="22"/>
          <w:szCs w:val="22"/>
        </w:rPr>
        <w:t>YY</w:t>
      </w:r>
      <w:r w:rsidRPr="004961A5">
        <w:rPr>
          <w:rFonts w:ascii="Calibri" w:hAnsi="Calibri" w:cs="Calibri"/>
          <w:sz w:val="22"/>
          <w:szCs w:val="22"/>
        </w:rPr>
        <w:t>/</w:t>
      </w:r>
      <w:r w:rsidR="008135B6" w:rsidRPr="004961A5">
        <w:rPr>
          <w:rFonts w:ascii="Calibri" w:hAnsi="Calibri" w:cs="Calibri"/>
          <w:sz w:val="22"/>
          <w:szCs w:val="22"/>
        </w:rPr>
        <w:t>XXX</w:t>
      </w:r>
      <w:r w:rsidR="00FB3686">
        <w:rPr>
          <w:rFonts w:ascii="Calibri" w:hAnsi="Calibri" w:cs="Calibri"/>
          <w:sz w:val="22"/>
          <w:szCs w:val="22"/>
        </w:rPr>
        <w:t>X</w:t>
      </w:r>
      <w:r w:rsidR="008135B6" w:rsidRPr="004961A5">
        <w:rPr>
          <w:rFonts w:ascii="Calibri" w:hAnsi="Calibri" w:cs="Calibri"/>
          <w:sz w:val="22"/>
          <w:szCs w:val="22"/>
        </w:rPr>
        <w:t>XX</w:t>
      </w:r>
      <w:r w:rsidR="002A0DE0" w:rsidRPr="004961A5">
        <w:rPr>
          <w:rFonts w:ascii="Calibri" w:hAnsi="Calibri" w:cs="Calibri"/>
          <w:sz w:val="22"/>
          <w:szCs w:val="22"/>
        </w:rPr>
        <w:t xml:space="preserve">. </w:t>
      </w:r>
      <w:r w:rsidR="002A0DE0" w:rsidRPr="004961A5">
        <w:rPr>
          <w:rFonts w:ascii="Calibri" w:hAnsi="Calibri" w:cs="Calibri"/>
          <w:b/>
          <w:bCs/>
          <w:sz w:val="22"/>
          <w:szCs w:val="22"/>
        </w:rPr>
        <w:t xml:space="preserve">OR </w:t>
      </w:r>
      <w:r w:rsidR="002A0DE0" w:rsidRPr="004961A5">
        <w:rPr>
          <w:rFonts w:ascii="Calibri" w:hAnsi="Calibri" w:cs="Calibri"/>
          <w:sz w:val="22"/>
          <w:szCs w:val="22"/>
        </w:rPr>
        <w:t>RMS/AR/QC/YY/</w:t>
      </w:r>
      <w:r w:rsidR="008135B6" w:rsidRPr="004961A5">
        <w:rPr>
          <w:rFonts w:ascii="Calibri" w:hAnsi="Calibri" w:cs="Calibri"/>
          <w:sz w:val="22"/>
          <w:szCs w:val="22"/>
        </w:rPr>
        <w:t>XXX</w:t>
      </w:r>
      <w:r w:rsidR="00DA3750">
        <w:rPr>
          <w:rFonts w:ascii="Calibri" w:hAnsi="Calibri" w:cs="Calibri"/>
          <w:sz w:val="22"/>
          <w:szCs w:val="22"/>
        </w:rPr>
        <w:t>X</w:t>
      </w:r>
      <w:r w:rsidR="008135B6" w:rsidRPr="004961A5">
        <w:rPr>
          <w:rFonts w:ascii="Calibri" w:hAnsi="Calibri" w:cs="Calibri"/>
          <w:sz w:val="22"/>
          <w:szCs w:val="22"/>
        </w:rPr>
        <w:t>XX</w:t>
      </w:r>
    </w:p>
    <w:p w14:paraId="6D6AA3EF" w14:textId="2F1FF72B" w:rsidR="00157C70" w:rsidRDefault="00157C70" w:rsidP="00157C70">
      <w:pPr>
        <w:tabs>
          <w:tab w:val="left" w:pos="709"/>
        </w:tabs>
        <w:ind w:left="709"/>
        <w:jc w:val="both"/>
        <w:rPr>
          <w:rFonts w:ascii="Calibri" w:hAnsi="Calibri" w:cs="Calibri"/>
          <w:sz w:val="22"/>
          <w:szCs w:val="22"/>
        </w:rPr>
      </w:pPr>
    </w:p>
    <w:p w14:paraId="3043B3B7" w14:textId="77777777" w:rsidR="00157C70" w:rsidRDefault="00157C70" w:rsidP="002A0DE0">
      <w:p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</w:p>
    <w:p w14:paraId="1CF3B2E4" w14:textId="785A0376" w:rsidR="002A0DE0" w:rsidRPr="00841968" w:rsidRDefault="009F0295" w:rsidP="002A0DE0">
      <w:p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lastRenderedPageBreak/>
        <w:t xml:space="preserve">Where: </w:t>
      </w:r>
    </w:p>
    <w:p w14:paraId="7F03A49A" w14:textId="77777777" w:rsidR="002A0DE0" w:rsidRPr="00841968" w:rsidRDefault="002A0DE0" w:rsidP="004961A5">
      <w:pPr>
        <w:pStyle w:val="ListParagraph"/>
        <w:numPr>
          <w:ilvl w:val="0"/>
          <w:numId w:val="28"/>
        </w:num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RMF: Raw Material Infusion</w:t>
      </w:r>
    </w:p>
    <w:p w14:paraId="4EA2AE4D" w14:textId="77777777" w:rsidR="002A0DE0" w:rsidRPr="00841968" w:rsidRDefault="002A0DE0" w:rsidP="004961A5">
      <w:pPr>
        <w:pStyle w:val="ListParagraph"/>
        <w:numPr>
          <w:ilvl w:val="0"/>
          <w:numId w:val="28"/>
        </w:num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AR: Analytical reference number</w:t>
      </w:r>
    </w:p>
    <w:p w14:paraId="6DD2E4DC" w14:textId="70F8DCB7" w:rsidR="002A0DE0" w:rsidRPr="00841968" w:rsidRDefault="002A0DE0" w:rsidP="004961A5">
      <w:pPr>
        <w:pStyle w:val="ListParagraph"/>
        <w:numPr>
          <w:ilvl w:val="0"/>
          <w:numId w:val="28"/>
        </w:num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YY: Last two digits for that Year </w:t>
      </w:r>
    </w:p>
    <w:p w14:paraId="2FE963F8" w14:textId="77777777" w:rsidR="002A0DE0" w:rsidRPr="00841968" w:rsidRDefault="002A0DE0" w:rsidP="004961A5">
      <w:pPr>
        <w:pStyle w:val="ListParagraph"/>
        <w:numPr>
          <w:ilvl w:val="0"/>
          <w:numId w:val="28"/>
        </w:num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QC: Quality Control</w:t>
      </w:r>
    </w:p>
    <w:p w14:paraId="4DEFB1FA" w14:textId="1E1606B5" w:rsidR="004961A5" w:rsidRDefault="008135B6" w:rsidP="008135B6">
      <w:pPr>
        <w:pStyle w:val="ListParagraph"/>
        <w:numPr>
          <w:ilvl w:val="0"/>
          <w:numId w:val="28"/>
        </w:num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XXXXX: Serial </w:t>
      </w:r>
      <w:r w:rsidR="00C24C9B" w:rsidRPr="00841968">
        <w:rPr>
          <w:rFonts w:ascii="Calibri" w:hAnsi="Calibri" w:cs="Calibri"/>
          <w:sz w:val="22"/>
          <w:szCs w:val="22"/>
        </w:rPr>
        <w:t xml:space="preserve">Number </w:t>
      </w:r>
      <w:r w:rsidR="00CC61C4" w:rsidRPr="00841968">
        <w:rPr>
          <w:rFonts w:ascii="Calibri" w:hAnsi="Calibri" w:cs="Calibri"/>
          <w:sz w:val="22"/>
          <w:szCs w:val="22"/>
        </w:rPr>
        <w:t xml:space="preserve">and </w:t>
      </w:r>
      <w:r w:rsidR="00C24C9B" w:rsidRPr="00841968">
        <w:rPr>
          <w:rFonts w:ascii="Calibri" w:hAnsi="Calibri" w:cs="Calibri"/>
          <w:sz w:val="22"/>
          <w:szCs w:val="22"/>
        </w:rPr>
        <w:t xml:space="preserve">Material </w:t>
      </w:r>
      <w:r w:rsidR="00E067A9">
        <w:rPr>
          <w:rFonts w:ascii="Calibri" w:hAnsi="Calibri" w:cs="Calibri"/>
          <w:sz w:val="22"/>
          <w:szCs w:val="22"/>
        </w:rPr>
        <w:t>reference acronyms</w:t>
      </w:r>
      <w:r w:rsidR="004961A5">
        <w:rPr>
          <w:rFonts w:ascii="Calibri" w:hAnsi="Calibri" w:cs="Calibri"/>
          <w:sz w:val="22"/>
          <w:szCs w:val="22"/>
        </w:rPr>
        <w:t>.</w:t>
      </w:r>
      <w:r w:rsidR="00E067A9">
        <w:rPr>
          <w:rFonts w:ascii="Calibri" w:hAnsi="Calibri" w:cs="Calibri"/>
          <w:sz w:val="22"/>
          <w:szCs w:val="22"/>
        </w:rPr>
        <w:t xml:space="preserve"> </w:t>
      </w:r>
      <w:r w:rsidR="007A5A71">
        <w:rPr>
          <w:rFonts w:ascii="Calibri" w:hAnsi="Calibri" w:cs="Calibri"/>
          <w:sz w:val="22"/>
          <w:szCs w:val="22"/>
        </w:rPr>
        <w:t xml:space="preserve">See guide </w:t>
      </w:r>
      <w:r w:rsidR="00944EF3" w:rsidRPr="00944EF3">
        <w:rPr>
          <w:rFonts w:ascii="Calibri" w:hAnsi="Calibri" w:cs="Calibri"/>
          <w:b/>
          <w:bCs/>
          <w:sz w:val="22"/>
          <w:szCs w:val="22"/>
        </w:rPr>
        <w:t>BML-QDG-CL-010-G01</w:t>
      </w:r>
      <w:r w:rsidR="00944EF3" w:rsidRPr="00841968">
        <w:rPr>
          <w:rFonts w:ascii="Calibri" w:hAnsi="Calibri" w:cs="Calibri"/>
          <w:sz w:val="22"/>
          <w:szCs w:val="22"/>
        </w:rPr>
        <w:t>)</w:t>
      </w:r>
      <w:r w:rsidR="00E067A9">
        <w:rPr>
          <w:rFonts w:ascii="Calibri" w:hAnsi="Calibri" w:cs="Calibri"/>
          <w:sz w:val="22"/>
          <w:szCs w:val="22"/>
        </w:rPr>
        <w:t xml:space="preserve"> </w:t>
      </w:r>
      <w:r w:rsidR="007A5A71">
        <w:rPr>
          <w:rFonts w:ascii="Calibri" w:hAnsi="Calibri" w:cs="Calibri"/>
          <w:sz w:val="22"/>
          <w:szCs w:val="22"/>
        </w:rPr>
        <w:t>for details.</w:t>
      </w:r>
    </w:p>
    <w:p w14:paraId="4A76BADD" w14:textId="7660AAB8" w:rsidR="00226DEA" w:rsidRPr="004961A5" w:rsidRDefault="00944EF3" w:rsidP="004961A5">
      <w:pPr>
        <w:tabs>
          <w:tab w:val="left" w:pos="709"/>
        </w:tabs>
        <w:ind w:left="90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="004961A5">
        <w:rPr>
          <w:rFonts w:ascii="Calibri" w:hAnsi="Calibri" w:cs="Calibri"/>
          <w:sz w:val="22"/>
          <w:szCs w:val="22"/>
        </w:rPr>
        <w:t>.</w:t>
      </w:r>
      <w:r w:rsidR="00075324" w:rsidRPr="004961A5">
        <w:rPr>
          <w:rFonts w:ascii="Calibri" w:hAnsi="Calibri" w:cs="Calibri"/>
          <w:sz w:val="22"/>
          <w:szCs w:val="22"/>
        </w:rPr>
        <w:t>g</w:t>
      </w:r>
      <w:r w:rsidR="004961A5">
        <w:rPr>
          <w:rFonts w:ascii="Calibri" w:hAnsi="Calibri" w:cs="Calibri"/>
          <w:sz w:val="22"/>
          <w:szCs w:val="22"/>
        </w:rPr>
        <w:t>.</w:t>
      </w:r>
      <w:r w:rsidR="00075324" w:rsidRPr="004961A5">
        <w:rPr>
          <w:rFonts w:ascii="Calibri" w:hAnsi="Calibri" w:cs="Calibri"/>
          <w:sz w:val="22"/>
          <w:szCs w:val="22"/>
        </w:rPr>
        <w:t xml:space="preserve"> </w:t>
      </w:r>
      <w:r w:rsidR="00075324" w:rsidRPr="004961A5">
        <w:rPr>
          <w:rFonts w:ascii="Calibri" w:hAnsi="Calibri" w:cs="Calibri"/>
          <w:b/>
          <w:bCs/>
          <w:sz w:val="22"/>
          <w:szCs w:val="22"/>
        </w:rPr>
        <w:t>RM</w:t>
      </w:r>
      <w:r w:rsidR="00D07AFE" w:rsidRPr="004961A5">
        <w:rPr>
          <w:rFonts w:ascii="Calibri" w:hAnsi="Calibri" w:cs="Calibri"/>
          <w:b/>
          <w:bCs/>
          <w:sz w:val="22"/>
          <w:szCs w:val="22"/>
        </w:rPr>
        <w:t>F/AR/QC/2</w:t>
      </w:r>
      <w:r w:rsidR="000B262C" w:rsidRPr="004961A5">
        <w:rPr>
          <w:rFonts w:ascii="Calibri" w:hAnsi="Calibri" w:cs="Calibri"/>
          <w:b/>
          <w:bCs/>
          <w:sz w:val="22"/>
          <w:szCs w:val="22"/>
        </w:rPr>
        <w:t>5</w:t>
      </w:r>
      <w:r w:rsidR="00D07AFE" w:rsidRPr="004961A5">
        <w:rPr>
          <w:rFonts w:ascii="Calibri" w:hAnsi="Calibri" w:cs="Calibri"/>
          <w:b/>
          <w:bCs/>
          <w:sz w:val="22"/>
          <w:szCs w:val="22"/>
        </w:rPr>
        <w:t>/001</w:t>
      </w:r>
      <w:r w:rsidR="004961A5">
        <w:rPr>
          <w:rFonts w:ascii="Calibri" w:hAnsi="Calibri" w:cs="Calibri"/>
          <w:b/>
          <w:bCs/>
          <w:sz w:val="22"/>
          <w:szCs w:val="22"/>
        </w:rPr>
        <w:t>PVP</w:t>
      </w:r>
      <w:r w:rsidR="000B262C" w:rsidRPr="004961A5">
        <w:rPr>
          <w:rFonts w:ascii="Calibri" w:hAnsi="Calibri" w:cs="Calibri"/>
          <w:sz w:val="22"/>
          <w:szCs w:val="22"/>
        </w:rPr>
        <w:t xml:space="preserve"> </w:t>
      </w:r>
      <w:r w:rsidR="008135B6" w:rsidRPr="004961A5">
        <w:rPr>
          <w:rFonts w:ascii="Calibri" w:hAnsi="Calibri" w:cs="Calibri"/>
          <w:sz w:val="22"/>
          <w:szCs w:val="22"/>
        </w:rPr>
        <w:t>(first</w:t>
      </w:r>
      <w:r w:rsidR="000B262C" w:rsidRPr="004961A5">
        <w:rPr>
          <w:rFonts w:ascii="Calibri" w:hAnsi="Calibri" w:cs="Calibri"/>
          <w:sz w:val="22"/>
          <w:szCs w:val="22"/>
        </w:rPr>
        <w:t xml:space="preserve"> consignment for </w:t>
      </w:r>
      <w:r w:rsidR="004961A5">
        <w:rPr>
          <w:rFonts w:ascii="Calibri" w:hAnsi="Calibri" w:cs="Calibri"/>
          <w:sz w:val="22"/>
          <w:szCs w:val="22"/>
        </w:rPr>
        <w:t>Povidone</w:t>
      </w:r>
      <w:r w:rsidR="000B262C" w:rsidRPr="004961A5">
        <w:rPr>
          <w:rFonts w:ascii="Calibri" w:hAnsi="Calibri" w:cs="Calibri"/>
          <w:sz w:val="22"/>
          <w:szCs w:val="22"/>
        </w:rPr>
        <w:t xml:space="preserve"> raw material</w:t>
      </w:r>
      <w:r w:rsidR="008135B6" w:rsidRPr="004961A5">
        <w:rPr>
          <w:rFonts w:ascii="Calibri" w:hAnsi="Calibri" w:cs="Calibri"/>
          <w:sz w:val="22"/>
          <w:szCs w:val="22"/>
        </w:rPr>
        <w:t xml:space="preserve"> received in Infusion plant for the</w:t>
      </w:r>
      <w:r w:rsidR="000B262C" w:rsidRPr="004961A5">
        <w:rPr>
          <w:rFonts w:ascii="Calibri" w:hAnsi="Calibri" w:cs="Calibri"/>
          <w:sz w:val="22"/>
          <w:szCs w:val="22"/>
        </w:rPr>
        <w:t xml:space="preserve"> year</w:t>
      </w:r>
      <w:r w:rsidR="004961A5">
        <w:rPr>
          <w:rFonts w:ascii="Calibri" w:hAnsi="Calibri" w:cs="Calibri"/>
          <w:sz w:val="22"/>
          <w:szCs w:val="22"/>
        </w:rPr>
        <w:t xml:space="preserve"> 2025</w:t>
      </w:r>
      <w:r w:rsidR="000B262C" w:rsidRPr="004961A5">
        <w:rPr>
          <w:rFonts w:ascii="Calibri" w:hAnsi="Calibri" w:cs="Calibri"/>
          <w:sz w:val="22"/>
          <w:szCs w:val="22"/>
        </w:rPr>
        <w:t>)</w:t>
      </w:r>
      <w:r w:rsidR="008135B6" w:rsidRPr="004961A5">
        <w:rPr>
          <w:rFonts w:ascii="Calibri" w:hAnsi="Calibri" w:cs="Calibri"/>
          <w:sz w:val="22"/>
          <w:szCs w:val="22"/>
        </w:rPr>
        <w:t xml:space="preserve"> </w:t>
      </w:r>
      <w:r w:rsidR="008135B6" w:rsidRPr="004961A5">
        <w:rPr>
          <w:rFonts w:ascii="Calibri" w:hAnsi="Calibri" w:cs="Calibri"/>
          <w:b/>
          <w:bCs/>
          <w:sz w:val="22"/>
          <w:szCs w:val="22"/>
        </w:rPr>
        <w:t>OR</w:t>
      </w:r>
      <w:r w:rsidR="004961A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961A5" w:rsidRPr="004961A5">
        <w:rPr>
          <w:rFonts w:ascii="Calibri" w:hAnsi="Calibri" w:cs="Calibri"/>
          <w:b/>
          <w:bCs/>
          <w:sz w:val="22"/>
          <w:szCs w:val="22"/>
        </w:rPr>
        <w:t>RM</w:t>
      </w:r>
      <w:r w:rsidR="004961A5">
        <w:rPr>
          <w:rFonts w:ascii="Calibri" w:hAnsi="Calibri" w:cs="Calibri"/>
          <w:b/>
          <w:bCs/>
          <w:sz w:val="22"/>
          <w:szCs w:val="22"/>
        </w:rPr>
        <w:t>S</w:t>
      </w:r>
      <w:r w:rsidR="004961A5" w:rsidRPr="004961A5">
        <w:rPr>
          <w:rFonts w:ascii="Calibri" w:hAnsi="Calibri" w:cs="Calibri"/>
          <w:b/>
          <w:bCs/>
          <w:sz w:val="22"/>
          <w:szCs w:val="22"/>
        </w:rPr>
        <w:t>/AR/QC/25/001</w:t>
      </w:r>
      <w:r w:rsidR="004961A5">
        <w:rPr>
          <w:rFonts w:ascii="Calibri" w:hAnsi="Calibri" w:cs="Calibri"/>
          <w:b/>
          <w:bCs/>
          <w:sz w:val="22"/>
          <w:szCs w:val="22"/>
        </w:rPr>
        <w:t>PMC</w:t>
      </w:r>
      <w:r w:rsidR="004961A5" w:rsidRPr="004961A5">
        <w:rPr>
          <w:rFonts w:ascii="Calibri" w:hAnsi="Calibri" w:cs="Calibri"/>
          <w:sz w:val="22"/>
          <w:szCs w:val="22"/>
        </w:rPr>
        <w:t xml:space="preserve"> (first consignment for </w:t>
      </w:r>
      <w:r w:rsidR="004961A5">
        <w:rPr>
          <w:rFonts w:ascii="Calibri" w:hAnsi="Calibri" w:cs="Calibri"/>
          <w:sz w:val="22"/>
          <w:szCs w:val="22"/>
        </w:rPr>
        <w:t>Paracetamol</w:t>
      </w:r>
      <w:r w:rsidR="004961A5" w:rsidRPr="004961A5">
        <w:rPr>
          <w:rFonts w:ascii="Calibri" w:hAnsi="Calibri" w:cs="Calibri"/>
          <w:sz w:val="22"/>
          <w:szCs w:val="22"/>
        </w:rPr>
        <w:t xml:space="preserve"> raw material received in </w:t>
      </w:r>
      <w:r w:rsidR="004961A5">
        <w:rPr>
          <w:rFonts w:ascii="Calibri" w:hAnsi="Calibri" w:cs="Calibri"/>
          <w:sz w:val="22"/>
          <w:szCs w:val="22"/>
        </w:rPr>
        <w:t>Syrup</w:t>
      </w:r>
      <w:r w:rsidR="004961A5" w:rsidRPr="004961A5">
        <w:rPr>
          <w:rFonts w:ascii="Calibri" w:hAnsi="Calibri" w:cs="Calibri"/>
          <w:sz w:val="22"/>
          <w:szCs w:val="22"/>
        </w:rPr>
        <w:t xml:space="preserve"> plant for the year</w:t>
      </w:r>
      <w:r w:rsidR="004961A5">
        <w:rPr>
          <w:rFonts w:ascii="Calibri" w:hAnsi="Calibri" w:cs="Calibri"/>
          <w:sz w:val="22"/>
          <w:szCs w:val="22"/>
        </w:rPr>
        <w:t xml:space="preserve"> 2025</w:t>
      </w:r>
      <w:r w:rsidR="004961A5" w:rsidRPr="004961A5">
        <w:rPr>
          <w:rFonts w:ascii="Calibri" w:hAnsi="Calibri" w:cs="Calibri"/>
          <w:sz w:val="22"/>
          <w:szCs w:val="22"/>
        </w:rPr>
        <w:t>)</w:t>
      </w:r>
      <w:r w:rsidR="004961A5">
        <w:rPr>
          <w:rFonts w:ascii="Calibri" w:hAnsi="Calibri" w:cs="Calibri"/>
          <w:sz w:val="22"/>
          <w:szCs w:val="22"/>
        </w:rPr>
        <w:t>.</w:t>
      </w:r>
    </w:p>
    <w:p w14:paraId="141C570A" w14:textId="2C9AD1FE" w:rsidR="009F0295" w:rsidRPr="00841968" w:rsidRDefault="009F0295" w:rsidP="00CC61C4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         </w:t>
      </w:r>
    </w:p>
    <w:p w14:paraId="1E43E8EF" w14:textId="5A023483" w:rsidR="009F0295" w:rsidRPr="00E067A9" w:rsidRDefault="00075324" w:rsidP="00E067A9">
      <w:pPr>
        <w:pStyle w:val="ListParagraph"/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E067A9">
        <w:rPr>
          <w:rFonts w:ascii="Calibri" w:hAnsi="Calibri" w:cs="Calibri"/>
          <w:b/>
          <w:sz w:val="22"/>
          <w:szCs w:val="22"/>
          <w:u w:val="single"/>
        </w:rPr>
        <w:t>FINISHED</w:t>
      </w:r>
      <w:r w:rsidR="009F0295" w:rsidRPr="00E067A9">
        <w:rPr>
          <w:rFonts w:ascii="Calibri" w:hAnsi="Calibri" w:cs="Calibri"/>
          <w:b/>
          <w:sz w:val="22"/>
          <w:szCs w:val="22"/>
          <w:u w:val="single"/>
        </w:rPr>
        <w:t xml:space="preserve"> PRODUCT</w:t>
      </w:r>
    </w:p>
    <w:p w14:paraId="2E4BEB8C" w14:textId="21903D3E" w:rsidR="009F0295" w:rsidRPr="00841968" w:rsidRDefault="009F0295" w:rsidP="00944EF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When </w:t>
      </w:r>
      <w:r w:rsidR="00075324" w:rsidRPr="00841968">
        <w:rPr>
          <w:rFonts w:ascii="Calibri" w:hAnsi="Calibri" w:cs="Calibri"/>
          <w:sz w:val="22"/>
          <w:szCs w:val="22"/>
        </w:rPr>
        <w:t>the finished product</w:t>
      </w:r>
      <w:r w:rsidRPr="00841968">
        <w:rPr>
          <w:rFonts w:ascii="Calibri" w:hAnsi="Calibri" w:cs="Calibri"/>
          <w:sz w:val="22"/>
          <w:szCs w:val="22"/>
        </w:rPr>
        <w:t xml:space="preserve"> is transferred to the quality control laboratory, detai</w:t>
      </w:r>
      <w:r w:rsidR="00075324" w:rsidRPr="00841968">
        <w:rPr>
          <w:rFonts w:ascii="Calibri" w:hAnsi="Calibri" w:cs="Calibri"/>
          <w:sz w:val="22"/>
          <w:szCs w:val="22"/>
        </w:rPr>
        <w:t xml:space="preserve">ls are logged into the </w:t>
      </w:r>
      <w:r w:rsidRPr="00841968">
        <w:rPr>
          <w:rFonts w:ascii="Calibri" w:hAnsi="Calibri" w:cs="Calibri"/>
          <w:sz w:val="22"/>
          <w:szCs w:val="22"/>
        </w:rPr>
        <w:t>finish</w:t>
      </w:r>
      <w:r w:rsidR="00075324" w:rsidRPr="00841968">
        <w:rPr>
          <w:rFonts w:ascii="Calibri" w:hAnsi="Calibri" w:cs="Calibri"/>
          <w:sz w:val="22"/>
          <w:szCs w:val="22"/>
        </w:rPr>
        <w:t>ed product</w:t>
      </w:r>
      <w:r w:rsidR="00D07AFE" w:rsidRPr="00841968">
        <w:rPr>
          <w:rFonts w:ascii="Calibri" w:hAnsi="Calibri" w:cs="Calibri"/>
          <w:sz w:val="22"/>
          <w:szCs w:val="22"/>
        </w:rPr>
        <w:t xml:space="preserve"> individual analysis</w:t>
      </w:r>
      <w:r w:rsidR="00075324" w:rsidRPr="00841968">
        <w:rPr>
          <w:rFonts w:ascii="Calibri" w:hAnsi="Calibri" w:cs="Calibri"/>
          <w:sz w:val="22"/>
          <w:szCs w:val="22"/>
        </w:rPr>
        <w:t xml:space="preserve"> logboo</w:t>
      </w:r>
      <w:r w:rsidR="0047073C" w:rsidRPr="00841968">
        <w:rPr>
          <w:rFonts w:ascii="Calibri" w:hAnsi="Calibri" w:cs="Calibri"/>
          <w:sz w:val="22"/>
          <w:szCs w:val="22"/>
        </w:rPr>
        <w:t>k</w:t>
      </w:r>
      <w:r w:rsidRPr="00841968">
        <w:rPr>
          <w:rFonts w:ascii="Calibri" w:hAnsi="Calibri" w:cs="Calibri"/>
          <w:sz w:val="22"/>
          <w:szCs w:val="22"/>
        </w:rPr>
        <w:t>.</w:t>
      </w:r>
    </w:p>
    <w:p w14:paraId="13F98460" w14:textId="1C96B7BA" w:rsidR="009F0295" w:rsidRPr="00841968" w:rsidRDefault="009F0295" w:rsidP="00944EF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The laboratory reference number</w:t>
      </w:r>
      <w:r w:rsidR="00DA3750">
        <w:rPr>
          <w:rFonts w:ascii="Calibri" w:hAnsi="Calibri" w:cs="Calibri"/>
          <w:sz w:val="22"/>
          <w:szCs w:val="22"/>
        </w:rPr>
        <w:t xml:space="preserve"> </w:t>
      </w:r>
      <w:r w:rsidR="00DA3750">
        <w:rPr>
          <w:rFonts w:ascii="Calibri" w:hAnsi="Calibri" w:cs="Calibri"/>
          <w:sz w:val="22"/>
          <w:szCs w:val="22"/>
        </w:rPr>
        <w:t xml:space="preserve">with </w:t>
      </w:r>
      <w:r w:rsidR="007A5A71">
        <w:rPr>
          <w:rFonts w:ascii="Calibri" w:hAnsi="Calibri" w:cs="Calibri"/>
          <w:sz w:val="22"/>
          <w:szCs w:val="22"/>
        </w:rPr>
        <w:t>eight</w:t>
      </w:r>
      <w:r w:rsidR="00DA3750">
        <w:rPr>
          <w:rFonts w:ascii="Calibri" w:hAnsi="Calibri" w:cs="Calibri"/>
          <w:sz w:val="22"/>
          <w:szCs w:val="22"/>
        </w:rPr>
        <w:t>een(</w:t>
      </w:r>
      <w:r w:rsidR="00DA3750" w:rsidRPr="00DA3750">
        <w:rPr>
          <w:rFonts w:ascii="Calibri" w:hAnsi="Calibri" w:cs="Calibri"/>
          <w:b/>
          <w:bCs/>
          <w:sz w:val="22"/>
          <w:szCs w:val="22"/>
        </w:rPr>
        <w:t>1</w:t>
      </w:r>
      <w:r w:rsidR="007A5A71">
        <w:rPr>
          <w:rFonts w:ascii="Calibri" w:hAnsi="Calibri" w:cs="Calibri"/>
          <w:b/>
          <w:bCs/>
          <w:sz w:val="22"/>
          <w:szCs w:val="22"/>
        </w:rPr>
        <w:t>8</w:t>
      </w:r>
      <w:r w:rsidR="00DA3750">
        <w:rPr>
          <w:rFonts w:ascii="Calibri" w:hAnsi="Calibri" w:cs="Calibri"/>
          <w:sz w:val="22"/>
          <w:szCs w:val="22"/>
        </w:rPr>
        <w:t>) characters</w:t>
      </w:r>
      <w:r w:rsidRPr="00841968">
        <w:rPr>
          <w:rFonts w:ascii="Calibri" w:hAnsi="Calibri" w:cs="Calibri"/>
          <w:sz w:val="22"/>
          <w:szCs w:val="22"/>
        </w:rPr>
        <w:t xml:space="preserve"> for finished product is issued </w:t>
      </w:r>
      <w:r w:rsidR="000B262C" w:rsidRPr="00841968">
        <w:rPr>
          <w:rFonts w:ascii="Calibri" w:hAnsi="Calibri" w:cs="Calibri"/>
          <w:sz w:val="22"/>
          <w:szCs w:val="22"/>
        </w:rPr>
        <w:t>as:</w:t>
      </w:r>
      <w:r w:rsidRPr="00841968">
        <w:rPr>
          <w:rFonts w:ascii="Calibri" w:hAnsi="Calibri" w:cs="Calibri"/>
          <w:sz w:val="22"/>
          <w:szCs w:val="22"/>
        </w:rPr>
        <w:t xml:space="preserve"> </w:t>
      </w:r>
      <w:r w:rsidR="00D07AFE" w:rsidRPr="00841968">
        <w:rPr>
          <w:rFonts w:ascii="Calibri" w:hAnsi="Calibri" w:cs="Calibri"/>
          <w:sz w:val="22"/>
          <w:szCs w:val="22"/>
        </w:rPr>
        <w:t>BML/QA/FG/YY/Product code and BMR issuance serial number.</w:t>
      </w:r>
    </w:p>
    <w:p w14:paraId="0217F16E" w14:textId="77777777" w:rsidR="00E067A9" w:rsidRDefault="009F0295" w:rsidP="009F029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 </w:t>
      </w:r>
      <w:r w:rsidRPr="00841968">
        <w:rPr>
          <w:rFonts w:ascii="Calibri" w:hAnsi="Calibri" w:cs="Calibri"/>
          <w:sz w:val="22"/>
          <w:szCs w:val="22"/>
        </w:rPr>
        <w:tab/>
        <w:t xml:space="preserve">Where: </w:t>
      </w:r>
    </w:p>
    <w:p w14:paraId="113FA30C" w14:textId="77777777" w:rsidR="00E067A9" w:rsidRDefault="00D07AFE" w:rsidP="009F0295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>BML:</w:t>
      </w:r>
      <w:r w:rsidR="009F0295" w:rsidRPr="00E067A9">
        <w:rPr>
          <w:rFonts w:ascii="Calibri" w:hAnsi="Calibri" w:cs="Calibri"/>
          <w:sz w:val="22"/>
          <w:szCs w:val="22"/>
        </w:rPr>
        <w:t xml:space="preserve"> </w:t>
      </w:r>
      <w:r w:rsidRPr="00E067A9">
        <w:rPr>
          <w:rFonts w:ascii="Calibri" w:hAnsi="Calibri" w:cs="Calibri"/>
          <w:sz w:val="22"/>
          <w:szCs w:val="22"/>
        </w:rPr>
        <w:t>Biomedical Limited</w:t>
      </w:r>
    </w:p>
    <w:p w14:paraId="2EFB5397" w14:textId="77777777" w:rsidR="00E067A9" w:rsidRDefault="00D07AFE" w:rsidP="00E067A9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>QA: Quality Assurance</w:t>
      </w:r>
      <w:r w:rsidR="009F0295" w:rsidRPr="00E067A9">
        <w:rPr>
          <w:rFonts w:ascii="Calibri" w:hAnsi="Calibri" w:cs="Calibri"/>
          <w:sz w:val="22"/>
          <w:szCs w:val="22"/>
        </w:rPr>
        <w:t xml:space="preserve"> </w:t>
      </w:r>
    </w:p>
    <w:p w14:paraId="2B631040" w14:textId="77777777" w:rsidR="00E067A9" w:rsidRDefault="00D07AFE" w:rsidP="00E067A9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>FG: Finished Good</w:t>
      </w:r>
    </w:p>
    <w:p w14:paraId="61386B04" w14:textId="77777777" w:rsidR="00E067A9" w:rsidRDefault="009F0295" w:rsidP="009F0295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>YY</w:t>
      </w:r>
      <w:r w:rsidR="00D07AFE" w:rsidRPr="00E067A9">
        <w:rPr>
          <w:rFonts w:ascii="Calibri" w:hAnsi="Calibri" w:cs="Calibri"/>
          <w:sz w:val="22"/>
          <w:szCs w:val="22"/>
        </w:rPr>
        <w:t xml:space="preserve">: Last two digits for the </w:t>
      </w:r>
      <w:r w:rsidRPr="00E067A9">
        <w:rPr>
          <w:rFonts w:ascii="Calibri" w:hAnsi="Calibri" w:cs="Calibri"/>
          <w:sz w:val="22"/>
          <w:szCs w:val="22"/>
        </w:rPr>
        <w:t>Year</w:t>
      </w:r>
    </w:p>
    <w:p w14:paraId="4CB5851C" w14:textId="201D8607" w:rsidR="009F0295" w:rsidRPr="00E067A9" w:rsidRDefault="00D07AFE" w:rsidP="009F0295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 xml:space="preserve">Product code: </w:t>
      </w:r>
    </w:p>
    <w:p w14:paraId="528375B8" w14:textId="11F81BA2" w:rsidR="00D07AFE" w:rsidRPr="00841968" w:rsidRDefault="00075324" w:rsidP="00D07AFE">
      <w:pPr>
        <w:spacing w:line="276" w:lineRule="auto"/>
        <w:ind w:firstLine="720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E</w:t>
      </w:r>
      <w:r w:rsidR="00944EF3">
        <w:rPr>
          <w:rFonts w:ascii="Calibri" w:hAnsi="Calibri" w:cs="Calibri"/>
          <w:sz w:val="22"/>
          <w:szCs w:val="22"/>
        </w:rPr>
        <w:t>.</w:t>
      </w:r>
      <w:r w:rsidRPr="00841968">
        <w:rPr>
          <w:rFonts w:ascii="Calibri" w:hAnsi="Calibri" w:cs="Calibri"/>
          <w:sz w:val="22"/>
          <w:szCs w:val="22"/>
        </w:rPr>
        <w:t>g</w:t>
      </w:r>
      <w:r w:rsidR="00944EF3">
        <w:rPr>
          <w:rFonts w:ascii="Calibri" w:hAnsi="Calibri" w:cs="Calibri"/>
          <w:sz w:val="22"/>
          <w:szCs w:val="22"/>
        </w:rPr>
        <w:t>.</w:t>
      </w:r>
      <w:r w:rsidRPr="00841968">
        <w:rPr>
          <w:rFonts w:ascii="Calibri" w:hAnsi="Calibri" w:cs="Calibri"/>
          <w:sz w:val="22"/>
          <w:szCs w:val="22"/>
        </w:rPr>
        <w:t xml:space="preserve"> </w:t>
      </w:r>
      <w:r w:rsidR="00D07AFE" w:rsidRPr="00841968">
        <w:rPr>
          <w:rFonts w:ascii="Calibri" w:hAnsi="Calibri" w:cs="Calibri"/>
          <w:b/>
          <w:bCs/>
          <w:sz w:val="22"/>
          <w:szCs w:val="22"/>
        </w:rPr>
        <w:t>BML/QA/FG/2</w:t>
      </w:r>
      <w:r w:rsidR="000B262C" w:rsidRPr="00841968">
        <w:rPr>
          <w:rFonts w:ascii="Calibri" w:hAnsi="Calibri" w:cs="Calibri"/>
          <w:b/>
          <w:bCs/>
          <w:sz w:val="22"/>
          <w:szCs w:val="22"/>
        </w:rPr>
        <w:t>5</w:t>
      </w:r>
      <w:r w:rsidR="00D07AFE" w:rsidRPr="00841968">
        <w:rPr>
          <w:rFonts w:ascii="Calibri" w:hAnsi="Calibri" w:cs="Calibri"/>
          <w:b/>
          <w:bCs/>
          <w:sz w:val="22"/>
          <w:szCs w:val="22"/>
        </w:rPr>
        <w:t>/GS001</w:t>
      </w:r>
      <w:r w:rsidR="00D07AFE" w:rsidRPr="00841968">
        <w:rPr>
          <w:rFonts w:ascii="Calibri" w:hAnsi="Calibri" w:cs="Calibri"/>
          <w:sz w:val="22"/>
          <w:szCs w:val="22"/>
        </w:rPr>
        <w:t xml:space="preserve"> (Dextrose 5% saline)</w:t>
      </w:r>
    </w:p>
    <w:p w14:paraId="6AC05F1B" w14:textId="4525B452" w:rsidR="00075324" w:rsidRPr="00841968" w:rsidRDefault="00075324" w:rsidP="009F029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         </w:t>
      </w:r>
    </w:p>
    <w:p w14:paraId="13C9FE39" w14:textId="26317495" w:rsidR="009F0295" w:rsidRPr="00944EF3" w:rsidRDefault="009F0295" w:rsidP="00944EF3">
      <w:pPr>
        <w:pStyle w:val="ListParagraph"/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944EF3">
        <w:rPr>
          <w:rFonts w:ascii="Calibri" w:hAnsi="Calibri" w:cs="Calibri"/>
          <w:b/>
          <w:sz w:val="22"/>
          <w:szCs w:val="22"/>
          <w:u w:val="single"/>
        </w:rPr>
        <w:t>PACKAGING MATERIALS</w:t>
      </w:r>
    </w:p>
    <w:p w14:paraId="65EE1CE2" w14:textId="7CAC6E1B" w:rsidR="00944EF3" w:rsidRPr="00944EF3" w:rsidRDefault="00944EF3" w:rsidP="00944EF3">
      <w:pPr>
        <w:pStyle w:val="ListParagraph"/>
        <w:numPr>
          <w:ilvl w:val="0"/>
          <w:numId w:val="30"/>
        </w:numPr>
        <w:spacing w:line="276" w:lineRule="auto"/>
        <w:ind w:left="709" w:hanging="425"/>
        <w:jc w:val="both"/>
        <w:rPr>
          <w:rFonts w:ascii="Calibri" w:hAnsi="Calibri" w:cs="Calibri"/>
          <w:b/>
          <w:sz w:val="22"/>
          <w:szCs w:val="22"/>
        </w:rPr>
      </w:pPr>
      <w:r w:rsidRPr="00944EF3">
        <w:rPr>
          <w:rFonts w:ascii="Calibri" w:hAnsi="Calibri" w:cs="Calibri"/>
          <w:sz w:val="22"/>
          <w:szCs w:val="22"/>
        </w:rPr>
        <w:t xml:space="preserve">When </w:t>
      </w:r>
      <w:r>
        <w:rPr>
          <w:rFonts w:ascii="Calibri" w:hAnsi="Calibri" w:cs="Calibri"/>
          <w:sz w:val="22"/>
          <w:szCs w:val="22"/>
        </w:rPr>
        <w:t>packaging</w:t>
      </w:r>
      <w:r w:rsidRPr="00944EF3">
        <w:rPr>
          <w:rFonts w:ascii="Calibri" w:hAnsi="Calibri" w:cs="Calibri"/>
          <w:sz w:val="22"/>
          <w:szCs w:val="22"/>
        </w:rPr>
        <w:t xml:space="preserve"> material sample is received into the quality control laboratory, details of the material are logged in the </w:t>
      </w:r>
      <w:r>
        <w:rPr>
          <w:rFonts w:ascii="Calibri" w:hAnsi="Calibri" w:cs="Calibri"/>
          <w:sz w:val="22"/>
          <w:szCs w:val="22"/>
        </w:rPr>
        <w:t>packaging</w:t>
      </w:r>
      <w:r w:rsidRPr="00944EF3">
        <w:rPr>
          <w:rFonts w:ascii="Calibri" w:hAnsi="Calibri" w:cs="Calibri"/>
          <w:sz w:val="22"/>
          <w:szCs w:val="22"/>
        </w:rPr>
        <w:t xml:space="preserve"> material logbook </w:t>
      </w:r>
      <w:r w:rsidRPr="00944EF3">
        <w:rPr>
          <w:rFonts w:ascii="Calibri" w:hAnsi="Calibri" w:cs="Calibri"/>
          <w:b/>
          <w:bCs/>
          <w:sz w:val="22"/>
          <w:szCs w:val="22"/>
        </w:rPr>
        <w:t>LGB/QC/010/CL/00</w:t>
      </w:r>
      <w:r w:rsidR="00AE2016">
        <w:rPr>
          <w:rFonts w:ascii="Calibri" w:hAnsi="Calibri" w:cs="Calibri"/>
          <w:b/>
          <w:bCs/>
          <w:sz w:val="22"/>
          <w:szCs w:val="22"/>
        </w:rPr>
        <w:t>3</w:t>
      </w:r>
      <w:r w:rsidRPr="00944EF3">
        <w:rPr>
          <w:rFonts w:ascii="Calibri" w:hAnsi="Calibri" w:cs="Calibri"/>
          <w:sz w:val="22"/>
          <w:szCs w:val="22"/>
        </w:rPr>
        <w:t xml:space="preserve"> and </w:t>
      </w:r>
      <w:r w:rsidRPr="00944EF3">
        <w:rPr>
          <w:rFonts w:ascii="Calibri" w:hAnsi="Calibri" w:cs="Calibri"/>
          <w:b/>
          <w:bCs/>
          <w:sz w:val="22"/>
          <w:szCs w:val="22"/>
        </w:rPr>
        <w:t>LGB/QC/010/CL/00</w:t>
      </w:r>
      <w:r w:rsidR="00AE2016">
        <w:rPr>
          <w:rFonts w:ascii="Calibri" w:hAnsi="Calibri" w:cs="Calibri"/>
          <w:b/>
          <w:bCs/>
          <w:sz w:val="22"/>
          <w:szCs w:val="22"/>
        </w:rPr>
        <w:t>4</w:t>
      </w:r>
      <w:r w:rsidRPr="00944EF3">
        <w:rPr>
          <w:rFonts w:ascii="Calibri" w:hAnsi="Calibri" w:cs="Calibri"/>
          <w:sz w:val="22"/>
          <w:szCs w:val="22"/>
        </w:rPr>
        <w:t xml:space="preserve"> for both infusion and syrup plants respectively.</w:t>
      </w:r>
    </w:p>
    <w:tbl>
      <w:tblPr>
        <w:tblW w:w="8363" w:type="dxa"/>
        <w:tblInd w:w="704" w:type="dxa"/>
        <w:tblLook w:val="04A0" w:firstRow="1" w:lastRow="0" w:firstColumn="1" w:lastColumn="0" w:noHBand="0" w:noVBand="1"/>
      </w:tblPr>
      <w:tblGrid>
        <w:gridCol w:w="709"/>
        <w:gridCol w:w="709"/>
        <w:gridCol w:w="708"/>
        <w:gridCol w:w="617"/>
        <w:gridCol w:w="653"/>
        <w:gridCol w:w="824"/>
        <w:gridCol w:w="883"/>
        <w:gridCol w:w="709"/>
        <w:gridCol w:w="850"/>
        <w:gridCol w:w="851"/>
        <w:gridCol w:w="850"/>
      </w:tblGrid>
      <w:tr w:rsidR="00944EF3" w:rsidRPr="00841968" w14:paraId="7C851901" w14:textId="77777777" w:rsidTr="008D0B48">
        <w:trPr>
          <w:trHeight w:val="207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D6EB48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S/N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0D198D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Date receives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6B99FB61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Name of material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0D4DAB2F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Batch number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14:paraId="77ACCFC3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Manufacturing date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14:paraId="3BAB53B1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Expiring date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6B67DD9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Quantity received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14:paraId="1206D1CA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QC.AR.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AAF1B3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Manufacturer/supply by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7B072628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Analysed by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C4FCD55" w14:textId="77777777" w:rsidR="00944EF3" w:rsidRPr="00841968" w:rsidRDefault="00944EF3" w:rsidP="008D0B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841968">
              <w:rPr>
                <w:rFonts w:ascii="Calibri" w:hAnsi="Calibri" w:cs="Calibri"/>
                <w:sz w:val="22"/>
                <w:szCs w:val="22"/>
              </w:rPr>
              <w:t>Remark</w:t>
            </w:r>
          </w:p>
        </w:tc>
      </w:tr>
    </w:tbl>
    <w:p w14:paraId="5F6D90D4" w14:textId="77C6EC22" w:rsidR="001C181A" w:rsidRDefault="000B262C" w:rsidP="00C50DD2">
      <w:pPr>
        <w:pStyle w:val="ListParagraph"/>
        <w:numPr>
          <w:ilvl w:val="0"/>
          <w:numId w:val="30"/>
        </w:numPr>
        <w:spacing w:line="276" w:lineRule="auto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AE2016">
        <w:rPr>
          <w:rFonts w:ascii="Calibri" w:hAnsi="Calibri" w:cs="Calibri"/>
          <w:sz w:val="22"/>
          <w:szCs w:val="22"/>
        </w:rPr>
        <w:t>The analytical reference number</w:t>
      </w:r>
      <w:r w:rsidR="007A5A71">
        <w:rPr>
          <w:rFonts w:ascii="Calibri" w:hAnsi="Calibri" w:cs="Calibri"/>
          <w:sz w:val="22"/>
          <w:szCs w:val="22"/>
        </w:rPr>
        <w:t xml:space="preserve"> </w:t>
      </w:r>
      <w:r w:rsidR="007A5A71">
        <w:rPr>
          <w:rFonts w:ascii="Calibri" w:hAnsi="Calibri" w:cs="Calibri"/>
          <w:sz w:val="22"/>
          <w:szCs w:val="22"/>
        </w:rPr>
        <w:t xml:space="preserve">with </w:t>
      </w:r>
      <w:r w:rsidR="007A5A71">
        <w:rPr>
          <w:rFonts w:ascii="Calibri" w:hAnsi="Calibri" w:cs="Calibri"/>
          <w:sz w:val="22"/>
          <w:szCs w:val="22"/>
        </w:rPr>
        <w:t>eigh</w:t>
      </w:r>
      <w:r w:rsidR="007A5A71">
        <w:rPr>
          <w:rFonts w:ascii="Calibri" w:hAnsi="Calibri" w:cs="Calibri"/>
          <w:sz w:val="22"/>
          <w:szCs w:val="22"/>
        </w:rPr>
        <w:t>teen(</w:t>
      </w:r>
      <w:r w:rsidR="007A5A71" w:rsidRPr="00DA3750">
        <w:rPr>
          <w:rFonts w:ascii="Calibri" w:hAnsi="Calibri" w:cs="Calibri"/>
          <w:b/>
          <w:bCs/>
          <w:sz w:val="22"/>
          <w:szCs w:val="22"/>
        </w:rPr>
        <w:t>1</w:t>
      </w:r>
      <w:r w:rsidR="007A5A71">
        <w:rPr>
          <w:rFonts w:ascii="Calibri" w:hAnsi="Calibri" w:cs="Calibri"/>
          <w:b/>
          <w:bCs/>
          <w:sz w:val="22"/>
          <w:szCs w:val="22"/>
        </w:rPr>
        <w:t>8</w:t>
      </w:r>
      <w:r w:rsidR="007A5A71">
        <w:rPr>
          <w:rFonts w:ascii="Calibri" w:hAnsi="Calibri" w:cs="Calibri"/>
          <w:sz w:val="22"/>
          <w:szCs w:val="22"/>
        </w:rPr>
        <w:t>) characters</w:t>
      </w:r>
      <w:r w:rsidR="00670E64">
        <w:rPr>
          <w:rFonts w:ascii="Calibri" w:hAnsi="Calibri" w:cs="Calibri"/>
          <w:sz w:val="22"/>
          <w:szCs w:val="22"/>
        </w:rPr>
        <w:t xml:space="preserve"> for </w:t>
      </w:r>
      <w:r w:rsidR="00670E64" w:rsidRPr="00C50DD2">
        <w:rPr>
          <w:rFonts w:ascii="Calibri" w:hAnsi="Calibri" w:cs="Calibri"/>
          <w:b/>
          <w:bCs/>
          <w:sz w:val="22"/>
          <w:szCs w:val="22"/>
        </w:rPr>
        <w:t>Infusion</w:t>
      </w:r>
      <w:r w:rsidRPr="00AE2016">
        <w:rPr>
          <w:rFonts w:ascii="Calibri" w:hAnsi="Calibri" w:cs="Calibri"/>
          <w:sz w:val="22"/>
          <w:szCs w:val="22"/>
        </w:rPr>
        <w:t xml:space="preserve"> is issued as: PM</w:t>
      </w:r>
      <w:r w:rsidR="00670E64">
        <w:rPr>
          <w:rFonts w:ascii="Calibri" w:hAnsi="Calibri" w:cs="Calibri"/>
          <w:sz w:val="22"/>
          <w:szCs w:val="22"/>
        </w:rPr>
        <w:t>F</w:t>
      </w:r>
      <w:r w:rsidRPr="00AE2016">
        <w:rPr>
          <w:rFonts w:ascii="Calibri" w:hAnsi="Calibri" w:cs="Calibri"/>
          <w:sz w:val="22"/>
          <w:szCs w:val="22"/>
        </w:rPr>
        <w:t>/AR/QC/YY/Material</w:t>
      </w:r>
      <w:r w:rsidR="00670E64">
        <w:rPr>
          <w:rFonts w:ascii="Calibri" w:hAnsi="Calibri" w:cs="Calibri"/>
          <w:sz w:val="22"/>
          <w:szCs w:val="22"/>
        </w:rPr>
        <w:t xml:space="preserve"> dedicated letter, product code, letter denoting frequency of supply.</w:t>
      </w:r>
      <w:r w:rsidR="00C50DD2">
        <w:rPr>
          <w:rFonts w:ascii="Calibri" w:hAnsi="Calibri" w:cs="Calibri"/>
          <w:sz w:val="22"/>
          <w:szCs w:val="22"/>
        </w:rPr>
        <w:t xml:space="preserve"> See guide </w:t>
      </w:r>
      <w:r w:rsidR="00C50DD2" w:rsidRPr="00C50DD2">
        <w:rPr>
          <w:rFonts w:ascii="Calibri" w:hAnsi="Calibri" w:cs="Calibri"/>
          <w:b/>
          <w:bCs/>
          <w:sz w:val="22"/>
          <w:szCs w:val="22"/>
        </w:rPr>
        <w:t>BML/QDG/CL/010/G02</w:t>
      </w:r>
      <w:r w:rsidR="00670E64">
        <w:rPr>
          <w:rFonts w:ascii="Calibri" w:hAnsi="Calibri" w:cs="Calibri"/>
          <w:sz w:val="22"/>
          <w:szCs w:val="22"/>
        </w:rPr>
        <w:t xml:space="preserve"> </w:t>
      </w:r>
      <w:r w:rsidR="007A5A71">
        <w:rPr>
          <w:rFonts w:ascii="Calibri" w:hAnsi="Calibri" w:cs="Calibri"/>
          <w:sz w:val="22"/>
          <w:szCs w:val="22"/>
        </w:rPr>
        <w:t>for details.</w:t>
      </w:r>
    </w:p>
    <w:p w14:paraId="22FC81AF" w14:textId="440431F4" w:rsidR="00C50DD2" w:rsidRDefault="001C181A" w:rsidP="001C181A">
      <w:pPr>
        <w:pStyle w:val="ListParagraph"/>
        <w:spacing w:line="276" w:lineRule="auto"/>
        <w:ind w:left="284"/>
        <w:jc w:val="both"/>
        <w:rPr>
          <w:rFonts w:ascii="Calibri" w:hAnsi="Calibri" w:cs="Calibri"/>
          <w:sz w:val="22"/>
          <w:szCs w:val="22"/>
        </w:rPr>
      </w:pPr>
      <w:r w:rsidRPr="001C181A">
        <w:rPr>
          <w:rFonts w:ascii="Calibri" w:hAnsi="Calibri" w:cs="Calibri"/>
          <w:b/>
          <w:bCs/>
          <w:sz w:val="22"/>
          <w:szCs w:val="22"/>
        </w:rPr>
        <w:t>N</w:t>
      </w:r>
      <w:r w:rsidR="00C50DD2" w:rsidRPr="001C181A">
        <w:rPr>
          <w:rFonts w:ascii="Calibri" w:hAnsi="Calibri" w:cs="Calibri"/>
          <w:b/>
          <w:bCs/>
          <w:sz w:val="22"/>
          <w:szCs w:val="22"/>
        </w:rPr>
        <w:t>ote</w:t>
      </w:r>
      <w:r w:rsidR="00C50DD2">
        <w:rPr>
          <w:rFonts w:ascii="Calibri" w:hAnsi="Calibri" w:cs="Calibri"/>
          <w:sz w:val="22"/>
          <w:szCs w:val="22"/>
        </w:rPr>
        <w:t xml:space="preserve">: letter </w:t>
      </w:r>
      <w:r w:rsidR="00C50DD2" w:rsidRPr="00C50DD2">
        <w:rPr>
          <w:rFonts w:ascii="Calibri" w:hAnsi="Calibri" w:cs="Calibri"/>
          <w:b/>
          <w:bCs/>
          <w:sz w:val="22"/>
          <w:szCs w:val="22"/>
        </w:rPr>
        <w:t>‘I’</w:t>
      </w:r>
      <w:r w:rsidR="00C50DD2">
        <w:rPr>
          <w:rFonts w:ascii="Calibri" w:hAnsi="Calibri" w:cs="Calibri"/>
          <w:sz w:val="22"/>
          <w:szCs w:val="22"/>
        </w:rPr>
        <w:t xml:space="preserve"> will skip for it look like figure </w:t>
      </w:r>
      <w:r w:rsidR="00C50DD2" w:rsidRPr="00C50DD2">
        <w:rPr>
          <w:rFonts w:ascii="Calibri" w:hAnsi="Calibri" w:cs="Calibri"/>
          <w:b/>
          <w:bCs/>
          <w:sz w:val="22"/>
          <w:szCs w:val="22"/>
        </w:rPr>
        <w:t>‘1’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C181A">
        <w:rPr>
          <w:rFonts w:ascii="Calibri" w:hAnsi="Calibri" w:cs="Calibri"/>
          <w:sz w:val="22"/>
          <w:szCs w:val="22"/>
        </w:rPr>
        <w:t>when applying into the numbering.</w:t>
      </w:r>
    </w:p>
    <w:p w14:paraId="10D533EC" w14:textId="25C0E1DD" w:rsidR="001C181A" w:rsidRDefault="00C50DD2" w:rsidP="00C50DD2">
      <w:pPr>
        <w:pStyle w:val="ListParagraph"/>
        <w:numPr>
          <w:ilvl w:val="0"/>
          <w:numId w:val="30"/>
        </w:numPr>
        <w:spacing w:line="276" w:lineRule="auto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AE2016">
        <w:rPr>
          <w:rFonts w:ascii="Calibri" w:hAnsi="Calibri" w:cs="Calibri"/>
          <w:sz w:val="22"/>
          <w:szCs w:val="22"/>
        </w:rPr>
        <w:t>The analytical reference number</w:t>
      </w:r>
      <w:r w:rsidR="007A5A71">
        <w:rPr>
          <w:rFonts w:ascii="Calibri" w:hAnsi="Calibri" w:cs="Calibri"/>
          <w:sz w:val="22"/>
          <w:szCs w:val="22"/>
        </w:rPr>
        <w:t xml:space="preserve"> </w:t>
      </w:r>
      <w:r w:rsidR="007A5A71">
        <w:rPr>
          <w:rFonts w:ascii="Calibri" w:hAnsi="Calibri" w:cs="Calibri"/>
          <w:sz w:val="22"/>
          <w:szCs w:val="22"/>
        </w:rPr>
        <w:t>with nineteen(</w:t>
      </w:r>
      <w:r w:rsidR="007A5A71" w:rsidRPr="00DA3750">
        <w:rPr>
          <w:rFonts w:ascii="Calibri" w:hAnsi="Calibri" w:cs="Calibri"/>
          <w:b/>
          <w:bCs/>
          <w:sz w:val="22"/>
          <w:szCs w:val="22"/>
        </w:rPr>
        <w:t>19</w:t>
      </w:r>
      <w:r w:rsidR="007A5A71">
        <w:rPr>
          <w:rFonts w:ascii="Calibri" w:hAnsi="Calibri" w:cs="Calibri"/>
          <w:sz w:val="22"/>
          <w:szCs w:val="22"/>
        </w:rPr>
        <w:t>) characters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sz w:val="22"/>
          <w:szCs w:val="22"/>
        </w:rPr>
        <w:t>Syrup</w:t>
      </w:r>
      <w:r w:rsidRPr="00AE2016">
        <w:rPr>
          <w:rFonts w:ascii="Calibri" w:hAnsi="Calibri" w:cs="Calibri"/>
          <w:sz w:val="22"/>
          <w:szCs w:val="22"/>
        </w:rPr>
        <w:t xml:space="preserve"> is issued as: PM</w:t>
      </w:r>
      <w:r w:rsidR="00EB06B4">
        <w:rPr>
          <w:rFonts w:ascii="Calibri" w:hAnsi="Calibri" w:cs="Calibri"/>
          <w:sz w:val="22"/>
          <w:szCs w:val="22"/>
        </w:rPr>
        <w:t>S</w:t>
      </w:r>
      <w:r w:rsidRPr="00AE2016">
        <w:rPr>
          <w:rFonts w:ascii="Calibri" w:hAnsi="Calibri" w:cs="Calibri"/>
          <w:sz w:val="22"/>
          <w:szCs w:val="22"/>
        </w:rPr>
        <w:t>/AR/QC/YY/Material</w:t>
      </w:r>
      <w:r>
        <w:rPr>
          <w:rFonts w:ascii="Calibri" w:hAnsi="Calibri" w:cs="Calibri"/>
          <w:sz w:val="22"/>
          <w:szCs w:val="22"/>
        </w:rPr>
        <w:t xml:space="preserve"> dedicated letter, </w:t>
      </w:r>
      <w:r w:rsidR="00EB06B4">
        <w:rPr>
          <w:rFonts w:ascii="Calibri" w:hAnsi="Calibri" w:cs="Calibri"/>
          <w:sz w:val="22"/>
          <w:szCs w:val="22"/>
        </w:rPr>
        <w:t>serial number</w:t>
      </w:r>
      <w:r>
        <w:rPr>
          <w:rFonts w:ascii="Calibri" w:hAnsi="Calibri" w:cs="Calibri"/>
          <w:sz w:val="22"/>
          <w:szCs w:val="22"/>
        </w:rPr>
        <w:t xml:space="preserve">, </w:t>
      </w:r>
      <w:r w:rsidR="00EB06B4">
        <w:rPr>
          <w:rFonts w:ascii="Calibri" w:hAnsi="Calibri" w:cs="Calibri"/>
          <w:sz w:val="22"/>
          <w:szCs w:val="22"/>
        </w:rPr>
        <w:t>volume or identification letter for the product.</w:t>
      </w:r>
      <w:r>
        <w:rPr>
          <w:rFonts w:ascii="Calibri" w:hAnsi="Calibri" w:cs="Calibri"/>
          <w:sz w:val="22"/>
          <w:szCs w:val="22"/>
        </w:rPr>
        <w:t xml:space="preserve"> See guide </w:t>
      </w:r>
      <w:r w:rsidRPr="00C50DD2">
        <w:rPr>
          <w:rFonts w:ascii="Calibri" w:hAnsi="Calibri" w:cs="Calibri"/>
          <w:b/>
          <w:bCs/>
          <w:sz w:val="22"/>
          <w:szCs w:val="22"/>
        </w:rPr>
        <w:t>BML/QDG/CL/010/G0</w:t>
      </w:r>
      <w:r>
        <w:rPr>
          <w:rFonts w:ascii="Calibri" w:hAnsi="Calibri" w:cs="Calibri"/>
          <w:b/>
          <w:bCs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 xml:space="preserve"> </w:t>
      </w:r>
      <w:r w:rsidR="007A5A71">
        <w:rPr>
          <w:rFonts w:ascii="Calibri" w:hAnsi="Calibri" w:cs="Calibri"/>
          <w:sz w:val="22"/>
          <w:szCs w:val="22"/>
        </w:rPr>
        <w:t>for details.</w:t>
      </w:r>
    </w:p>
    <w:p w14:paraId="6F5D4807" w14:textId="54ACCBE5" w:rsidR="000B262C" w:rsidRPr="00841968" w:rsidRDefault="000B262C" w:rsidP="000B262C">
      <w:p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Where: </w:t>
      </w:r>
    </w:p>
    <w:p w14:paraId="68A119B2" w14:textId="42CA0238" w:rsidR="000B262C" w:rsidRDefault="00725AEA" w:rsidP="00EB06B4">
      <w:pPr>
        <w:pStyle w:val="ListParagraph"/>
        <w:numPr>
          <w:ilvl w:val="0"/>
          <w:numId w:val="8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P</w:t>
      </w:r>
      <w:r w:rsidR="000B262C" w:rsidRPr="00841968">
        <w:rPr>
          <w:rFonts w:ascii="Calibri" w:hAnsi="Calibri" w:cs="Calibri"/>
          <w:sz w:val="22"/>
          <w:szCs w:val="22"/>
        </w:rPr>
        <w:t xml:space="preserve">MF: </w:t>
      </w:r>
      <w:r w:rsidRPr="00841968">
        <w:rPr>
          <w:rFonts w:ascii="Calibri" w:hAnsi="Calibri" w:cs="Calibri"/>
          <w:sz w:val="22"/>
          <w:szCs w:val="22"/>
        </w:rPr>
        <w:t>Packaging</w:t>
      </w:r>
      <w:r w:rsidR="000B262C" w:rsidRPr="00841968">
        <w:rPr>
          <w:rFonts w:ascii="Calibri" w:hAnsi="Calibri" w:cs="Calibri"/>
          <w:sz w:val="22"/>
          <w:szCs w:val="22"/>
        </w:rPr>
        <w:t xml:space="preserve"> Material Infusion</w:t>
      </w:r>
    </w:p>
    <w:p w14:paraId="36A03F16" w14:textId="77777777" w:rsidR="00EB06B4" w:rsidRPr="00841968" w:rsidRDefault="00EB06B4" w:rsidP="00EB06B4">
      <w:pPr>
        <w:pStyle w:val="ListParagraph"/>
        <w:numPr>
          <w:ilvl w:val="0"/>
          <w:numId w:val="8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PMS: Packaging Material Syrup</w:t>
      </w:r>
    </w:p>
    <w:p w14:paraId="0763A3E6" w14:textId="77777777" w:rsidR="000B262C" w:rsidRPr="00841968" w:rsidRDefault="000B262C" w:rsidP="00EB06B4">
      <w:pPr>
        <w:pStyle w:val="ListParagraph"/>
        <w:numPr>
          <w:ilvl w:val="0"/>
          <w:numId w:val="8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AR: Analytical reference number</w:t>
      </w:r>
    </w:p>
    <w:p w14:paraId="1493670E" w14:textId="77777777" w:rsidR="000B262C" w:rsidRPr="00841968" w:rsidRDefault="000B262C" w:rsidP="00EB06B4">
      <w:pPr>
        <w:pStyle w:val="ListParagraph"/>
        <w:numPr>
          <w:ilvl w:val="0"/>
          <w:numId w:val="8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YY: Last two digits for that Year </w:t>
      </w:r>
    </w:p>
    <w:p w14:paraId="7A30ED06" w14:textId="77777777" w:rsidR="000B262C" w:rsidRPr="00841968" w:rsidRDefault="000B262C" w:rsidP="00EB06B4">
      <w:pPr>
        <w:pStyle w:val="ListParagraph"/>
        <w:numPr>
          <w:ilvl w:val="0"/>
          <w:numId w:val="8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QC: Quality Control</w:t>
      </w:r>
    </w:p>
    <w:p w14:paraId="43D99996" w14:textId="33517573" w:rsidR="00D67314" w:rsidRPr="009D6B95" w:rsidRDefault="00D67314" w:rsidP="009D6B95">
      <w:pPr>
        <w:tabs>
          <w:tab w:val="left" w:pos="567"/>
        </w:tabs>
        <w:spacing w:line="276" w:lineRule="auto"/>
        <w:ind w:right="152"/>
        <w:jc w:val="both"/>
        <w:rPr>
          <w:rFonts w:ascii="Calibri" w:hAnsi="Calibri" w:cs="Calibri"/>
          <w:sz w:val="22"/>
          <w:szCs w:val="22"/>
        </w:rPr>
      </w:pPr>
    </w:p>
    <w:p w14:paraId="646AC485" w14:textId="0EE1512E" w:rsidR="009D6B95" w:rsidRPr="009D6B95" w:rsidRDefault="009D6B95" w:rsidP="009D6B95">
      <w:pPr>
        <w:pStyle w:val="ListParagraph"/>
        <w:numPr>
          <w:ilvl w:val="0"/>
          <w:numId w:val="33"/>
        </w:numPr>
        <w:shd w:val="clear" w:color="auto" w:fill="FFFFFF"/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6B95">
        <w:rPr>
          <w:rFonts w:ascii="Calibri" w:hAnsi="Calibri" w:cs="Calibri"/>
          <w:b/>
          <w:sz w:val="22"/>
          <w:szCs w:val="22"/>
        </w:rPr>
        <w:t>REFERENCE/ENCLOSURE</w:t>
      </w:r>
    </w:p>
    <w:p w14:paraId="1E210A55" w14:textId="62B67461" w:rsidR="00795B4C" w:rsidRPr="00795B4C" w:rsidRDefault="00795B4C" w:rsidP="008F3A62">
      <w:pPr>
        <w:pStyle w:val="ListParagraph"/>
        <w:numPr>
          <w:ilvl w:val="0"/>
          <w:numId w:val="8"/>
        </w:numPr>
        <w:ind w:left="709"/>
        <w:rPr>
          <w:rFonts w:ascii="Calibri" w:hAnsi="Calibri" w:cs="Calibri"/>
          <w:sz w:val="22"/>
          <w:szCs w:val="22"/>
        </w:rPr>
      </w:pPr>
      <w:r w:rsidRPr="00795B4C">
        <w:rPr>
          <w:rFonts w:ascii="Calibri" w:hAnsi="Calibri" w:cs="Calibri"/>
          <w:sz w:val="22"/>
          <w:szCs w:val="22"/>
        </w:rPr>
        <w:t>ICH – M4Q(R10</w:t>
      </w:r>
    </w:p>
    <w:p w14:paraId="4696D08F" w14:textId="45ED08DF" w:rsidR="00795B4C" w:rsidRDefault="00795B4C" w:rsidP="008F3A62">
      <w:pPr>
        <w:pStyle w:val="ListParagraph"/>
        <w:numPr>
          <w:ilvl w:val="0"/>
          <w:numId w:val="8"/>
        </w:numPr>
        <w:ind w:left="709"/>
        <w:rPr>
          <w:rFonts w:ascii="Calibri" w:hAnsi="Calibri" w:cs="Calibri"/>
          <w:sz w:val="22"/>
          <w:szCs w:val="22"/>
        </w:rPr>
      </w:pPr>
      <w:r w:rsidRPr="00795B4C">
        <w:rPr>
          <w:rFonts w:ascii="Calibri" w:hAnsi="Calibri" w:cs="Calibri"/>
          <w:sz w:val="22"/>
          <w:szCs w:val="22"/>
        </w:rPr>
        <w:t>WHO technical report series No. 961</w:t>
      </w:r>
    </w:p>
    <w:p w14:paraId="1B11FC2C" w14:textId="77777777" w:rsidR="00206C45" w:rsidRDefault="00206C45" w:rsidP="00206C45">
      <w:pPr>
        <w:pStyle w:val="ListParagraph"/>
        <w:numPr>
          <w:ilvl w:val="0"/>
          <w:numId w:val="8"/>
        </w:numPr>
        <w:ind w:left="70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Raw material analytical reference number code guide – </w:t>
      </w:r>
      <w:r w:rsidRPr="008F3A62">
        <w:rPr>
          <w:rFonts w:ascii="Calibri" w:hAnsi="Calibri" w:cs="Calibri"/>
          <w:b/>
          <w:bCs/>
          <w:sz w:val="22"/>
          <w:szCs w:val="22"/>
        </w:rPr>
        <w:t>BML/QDG/CL/010/G01</w:t>
      </w:r>
    </w:p>
    <w:p w14:paraId="1C03D61D" w14:textId="77777777" w:rsidR="00206C45" w:rsidRPr="008F3A62" w:rsidRDefault="00206C45" w:rsidP="00206C45">
      <w:pPr>
        <w:pStyle w:val="ListParagraph"/>
        <w:numPr>
          <w:ilvl w:val="0"/>
          <w:numId w:val="8"/>
        </w:numPr>
        <w:ind w:left="70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Infusion packaging material analytical reference code guide - </w:t>
      </w:r>
      <w:r w:rsidRPr="008F3A62">
        <w:rPr>
          <w:rFonts w:ascii="Calibri" w:hAnsi="Calibri" w:cs="Calibri"/>
          <w:b/>
          <w:bCs/>
          <w:sz w:val="22"/>
          <w:szCs w:val="22"/>
        </w:rPr>
        <w:t>BML/QDG/CL/010/G0</w:t>
      </w:r>
      <w:r>
        <w:rPr>
          <w:rFonts w:ascii="Calibri" w:hAnsi="Calibri" w:cs="Calibri"/>
          <w:b/>
          <w:bCs/>
          <w:sz w:val="22"/>
          <w:szCs w:val="22"/>
        </w:rPr>
        <w:t>2</w:t>
      </w:r>
    </w:p>
    <w:p w14:paraId="5B490357" w14:textId="0603ADAE" w:rsidR="00206C45" w:rsidRPr="00206C45" w:rsidRDefault="00206C45" w:rsidP="00206C45">
      <w:pPr>
        <w:pStyle w:val="ListParagraph"/>
        <w:numPr>
          <w:ilvl w:val="0"/>
          <w:numId w:val="8"/>
        </w:numPr>
        <w:ind w:left="70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Syrup packaging material analytical reference code guide - </w:t>
      </w:r>
      <w:r w:rsidRPr="008F3A62">
        <w:rPr>
          <w:rFonts w:ascii="Calibri" w:hAnsi="Calibri" w:cs="Calibri"/>
          <w:b/>
          <w:bCs/>
          <w:sz w:val="22"/>
          <w:szCs w:val="22"/>
        </w:rPr>
        <w:t>BML/QDG/CL/010/G0</w:t>
      </w:r>
      <w:r>
        <w:rPr>
          <w:rFonts w:ascii="Calibri" w:hAnsi="Calibri" w:cs="Calibri"/>
          <w:b/>
          <w:bCs/>
          <w:sz w:val="22"/>
          <w:szCs w:val="22"/>
        </w:rPr>
        <w:t>3</w:t>
      </w:r>
    </w:p>
    <w:p w14:paraId="3EFEC4FB" w14:textId="77777777" w:rsidR="009D6B95" w:rsidRPr="009D6B95" w:rsidRDefault="009D6B95" w:rsidP="009D6B95">
      <w:pPr>
        <w:rPr>
          <w:rFonts w:ascii="Calibri" w:hAnsi="Calibri" w:cs="Calibri"/>
          <w:sz w:val="22"/>
          <w:szCs w:val="22"/>
        </w:rPr>
      </w:pPr>
    </w:p>
    <w:p w14:paraId="4ED7AFAB" w14:textId="43209E30" w:rsidR="009D6B95" w:rsidRPr="005E5A1C" w:rsidRDefault="009D6B95" w:rsidP="005E5A1C">
      <w:pPr>
        <w:pStyle w:val="ListParagraph"/>
        <w:numPr>
          <w:ilvl w:val="0"/>
          <w:numId w:val="34"/>
        </w:numPr>
        <w:shd w:val="clear" w:color="auto" w:fill="FFFFFF"/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5E5A1C">
        <w:rPr>
          <w:rFonts w:ascii="Calibri" w:hAnsi="Calibri" w:cs="Calibri"/>
          <w:b/>
          <w:sz w:val="22"/>
          <w:szCs w:val="22"/>
        </w:rPr>
        <w:t xml:space="preserve"> TRAINING</w:t>
      </w:r>
      <w:r w:rsidR="008F3A62" w:rsidRPr="005E5A1C">
        <w:rPr>
          <w:rFonts w:ascii="Calibri" w:hAnsi="Calibri" w:cs="Calibri"/>
          <w:b/>
          <w:sz w:val="22"/>
          <w:szCs w:val="22"/>
        </w:rPr>
        <w:t xml:space="preserve"> AND</w:t>
      </w:r>
      <w:r w:rsidRPr="005E5A1C">
        <w:rPr>
          <w:rFonts w:ascii="Calibri" w:hAnsi="Calibri" w:cs="Calibri"/>
          <w:b/>
          <w:sz w:val="22"/>
          <w:szCs w:val="22"/>
        </w:rPr>
        <w:t xml:space="preserve"> INVOLVEMENT</w:t>
      </w: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3431"/>
      </w:tblGrid>
      <w:tr w:rsidR="009D6B95" w:rsidRPr="009D6B95" w14:paraId="686DAF49" w14:textId="77777777" w:rsidTr="008430B0">
        <w:trPr>
          <w:trHeight w:val="261"/>
        </w:trPr>
        <w:tc>
          <w:tcPr>
            <w:tcW w:w="4644" w:type="dxa"/>
            <w:shd w:val="clear" w:color="auto" w:fill="FFFFFF"/>
          </w:tcPr>
          <w:p w14:paraId="437B0ED5" w14:textId="77777777" w:rsidR="009D6B95" w:rsidRPr="009D6B95" w:rsidRDefault="009D6B95" w:rsidP="008D0B48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9D6B95">
              <w:rPr>
                <w:rFonts w:ascii="Calibri" w:hAnsi="Calibri" w:cs="Calibri"/>
                <w:b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3431" w:type="dxa"/>
            <w:shd w:val="clear" w:color="auto" w:fill="FFFFFF"/>
          </w:tcPr>
          <w:p w14:paraId="62F4E7CE" w14:textId="77777777" w:rsidR="009D6B95" w:rsidRPr="009D6B95" w:rsidRDefault="009D6B95" w:rsidP="008D0B48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9D6B9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9D6B95" w:rsidRPr="009D6B95" w14:paraId="0AFC2569" w14:textId="77777777" w:rsidTr="008430B0">
        <w:trPr>
          <w:trHeight w:val="276"/>
        </w:trPr>
        <w:tc>
          <w:tcPr>
            <w:tcW w:w="4644" w:type="dxa"/>
            <w:shd w:val="clear" w:color="auto" w:fill="FFFFFF"/>
          </w:tcPr>
          <w:p w14:paraId="52EA8179" w14:textId="77777777" w:rsidR="009D6B95" w:rsidRPr="009D6B95" w:rsidRDefault="009D6B95" w:rsidP="008D0B48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9D6B9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3431" w:type="dxa"/>
            <w:shd w:val="clear" w:color="auto" w:fill="FFFFFF"/>
          </w:tcPr>
          <w:p w14:paraId="0975E5C3" w14:textId="77777777" w:rsidR="009D6B95" w:rsidRPr="009D6B95" w:rsidRDefault="009D6B95" w:rsidP="008D0B48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</w:p>
        </w:tc>
      </w:tr>
    </w:tbl>
    <w:p w14:paraId="0633F022" w14:textId="77777777" w:rsidR="009D6B95" w:rsidRPr="009D6B95" w:rsidRDefault="009D6B95" w:rsidP="009D6B95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11900AAB" w14:textId="77777777" w:rsidR="009D6B95" w:rsidRPr="009D6B95" w:rsidRDefault="009D6B95" w:rsidP="009D6B95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9D6B95">
        <w:rPr>
          <w:rFonts w:ascii="Calibri" w:hAnsi="Calibri" w:cs="Calibri"/>
          <w:b/>
          <w:sz w:val="22"/>
          <w:szCs w:val="22"/>
        </w:rPr>
        <w:t>8.0 DISTRIBUTION AND DOCUMENTATION CONTROL:</w:t>
      </w:r>
    </w:p>
    <w:tbl>
      <w:tblPr>
        <w:tblW w:w="796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5357"/>
      </w:tblGrid>
      <w:tr w:rsidR="009D6B95" w:rsidRPr="009D6B95" w14:paraId="377CCEE4" w14:textId="77777777" w:rsidTr="008430B0">
        <w:tc>
          <w:tcPr>
            <w:tcW w:w="2610" w:type="dxa"/>
            <w:shd w:val="clear" w:color="auto" w:fill="auto"/>
          </w:tcPr>
          <w:p w14:paraId="5DF5EC14" w14:textId="77777777" w:rsidR="009D6B95" w:rsidRPr="009D6B95" w:rsidRDefault="009D6B95" w:rsidP="008D0B48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D6B9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5357" w:type="dxa"/>
            <w:shd w:val="clear" w:color="auto" w:fill="auto"/>
          </w:tcPr>
          <w:p w14:paraId="3E6EB0AE" w14:textId="77777777" w:rsidR="009D6B95" w:rsidRPr="009D6B95" w:rsidRDefault="009D6B95" w:rsidP="008D0B48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D6B9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9D6B95" w:rsidRPr="009D6B95" w14:paraId="56AF7E88" w14:textId="77777777" w:rsidTr="008430B0">
        <w:tc>
          <w:tcPr>
            <w:tcW w:w="2610" w:type="dxa"/>
            <w:shd w:val="clear" w:color="auto" w:fill="auto"/>
          </w:tcPr>
          <w:p w14:paraId="4A19C5D6" w14:textId="77777777" w:rsidR="009D6B95" w:rsidRPr="009D6B95" w:rsidRDefault="009D6B95" w:rsidP="008D0B48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D6B9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5357" w:type="dxa"/>
            <w:shd w:val="clear" w:color="auto" w:fill="auto"/>
          </w:tcPr>
          <w:p w14:paraId="59C787BF" w14:textId="7E443377" w:rsidR="009D6B95" w:rsidRPr="009D6B95" w:rsidRDefault="008F3A62" w:rsidP="008D0B48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QUALITY CONTROL LABORATORIES</w:t>
            </w:r>
          </w:p>
        </w:tc>
      </w:tr>
    </w:tbl>
    <w:p w14:paraId="600E5152" w14:textId="77777777" w:rsidR="009D6B95" w:rsidRPr="009D6B95" w:rsidRDefault="009D6B95" w:rsidP="009D6B95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2052A802" w14:textId="77777777" w:rsidR="009D6B95" w:rsidRPr="009D6B95" w:rsidRDefault="009D6B95" w:rsidP="009D6B95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9D6B95">
        <w:rPr>
          <w:rFonts w:ascii="Calibri" w:hAnsi="Calibri" w:cs="Calibri"/>
          <w:b/>
          <w:sz w:val="22"/>
          <w:szCs w:val="22"/>
        </w:rPr>
        <w:t>9.0 REVISION HISTORY</w:t>
      </w:r>
    </w:p>
    <w:tbl>
      <w:tblPr>
        <w:tblW w:w="8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3118"/>
      </w:tblGrid>
      <w:tr w:rsidR="009D6B95" w:rsidRPr="009D6B95" w14:paraId="4C93A444" w14:textId="77777777" w:rsidTr="008430B0">
        <w:tc>
          <w:tcPr>
            <w:tcW w:w="2689" w:type="dxa"/>
            <w:shd w:val="clear" w:color="auto" w:fill="auto"/>
          </w:tcPr>
          <w:p w14:paraId="1E0419D0" w14:textId="77777777" w:rsidR="009D6B95" w:rsidRPr="009D6B95" w:rsidRDefault="009D6B95" w:rsidP="008D0B48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D6B95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268" w:type="dxa"/>
            <w:shd w:val="clear" w:color="auto" w:fill="auto"/>
          </w:tcPr>
          <w:p w14:paraId="1E5F062C" w14:textId="77777777" w:rsidR="009D6B95" w:rsidRPr="009D6B95" w:rsidRDefault="009D6B95" w:rsidP="008D0B48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D6B95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3118" w:type="dxa"/>
            <w:shd w:val="clear" w:color="auto" w:fill="auto"/>
          </w:tcPr>
          <w:p w14:paraId="3E7C9602" w14:textId="77777777" w:rsidR="009D6B95" w:rsidRPr="009D6B95" w:rsidRDefault="009D6B95" w:rsidP="008D0B48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D6B95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9D6B95" w:rsidRPr="009D6B95" w14:paraId="6430A299" w14:textId="77777777" w:rsidTr="008430B0">
        <w:tc>
          <w:tcPr>
            <w:tcW w:w="2689" w:type="dxa"/>
            <w:shd w:val="clear" w:color="auto" w:fill="auto"/>
          </w:tcPr>
          <w:p w14:paraId="5711A0DD" w14:textId="129E7C4C" w:rsidR="009D6B95" w:rsidRPr="009D6B95" w:rsidRDefault="009D6B95" w:rsidP="008D0B4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D6B9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8F3A62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5A552828" w14:textId="28FA6B2B" w:rsidR="009D6B95" w:rsidRPr="009D6B95" w:rsidRDefault="008F3A62" w:rsidP="008D0B4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3118" w:type="dxa"/>
            <w:shd w:val="clear" w:color="auto" w:fill="auto"/>
          </w:tcPr>
          <w:p w14:paraId="0FF279A0" w14:textId="61772772" w:rsidR="009D6B95" w:rsidRPr="009D6B95" w:rsidRDefault="008F3A62" w:rsidP="008D0B48">
            <w:pPr>
              <w:spacing w:line="276" w:lineRule="auto"/>
              <w:ind w:right="9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</w:tbl>
    <w:p w14:paraId="173842E3" w14:textId="77777777" w:rsidR="009D6B95" w:rsidRPr="009D6B95" w:rsidRDefault="009D6B95" w:rsidP="009D6B95">
      <w:pPr>
        <w:tabs>
          <w:tab w:val="left" w:pos="567"/>
        </w:tabs>
        <w:spacing w:line="276" w:lineRule="auto"/>
        <w:ind w:right="152"/>
        <w:jc w:val="both"/>
        <w:rPr>
          <w:rFonts w:ascii="Calibri" w:hAnsi="Calibri" w:cs="Calibri"/>
          <w:sz w:val="22"/>
          <w:szCs w:val="22"/>
        </w:rPr>
      </w:pPr>
    </w:p>
    <w:sectPr w:rsidR="009D6B95" w:rsidRPr="009D6B95" w:rsidSect="0018296A">
      <w:headerReference w:type="default" r:id="rId7"/>
      <w:footerReference w:type="default" r:id="rId8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2A580" w14:textId="77777777" w:rsidR="00F10FA4" w:rsidRDefault="00F10FA4" w:rsidP="00FB0B1C">
      <w:r>
        <w:separator/>
      </w:r>
    </w:p>
  </w:endnote>
  <w:endnote w:type="continuationSeparator" w:id="0">
    <w:p w14:paraId="008B54A0" w14:textId="77777777" w:rsidR="00F10FA4" w:rsidRDefault="00F10FA4" w:rsidP="00FB0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7118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CE72275" w14:textId="5E966E71" w:rsidR="002D490C" w:rsidRDefault="002D49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471F4A2" w14:textId="77777777" w:rsidR="002D490C" w:rsidRDefault="002D4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711AB" w14:textId="77777777" w:rsidR="00F10FA4" w:rsidRDefault="00F10FA4" w:rsidP="00FB0B1C">
      <w:r>
        <w:separator/>
      </w:r>
    </w:p>
  </w:footnote>
  <w:footnote w:type="continuationSeparator" w:id="0">
    <w:p w14:paraId="43EF9883" w14:textId="77777777" w:rsidR="00F10FA4" w:rsidRDefault="00F10FA4" w:rsidP="00FB0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1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564"/>
      <w:gridCol w:w="3969"/>
      <w:gridCol w:w="1843"/>
      <w:gridCol w:w="1389"/>
    </w:tblGrid>
    <w:tr w:rsidR="00CE3D52" w:rsidRPr="00C24C9B" w14:paraId="76843567" w14:textId="77777777" w:rsidTr="00DC7BF7">
      <w:trPr>
        <w:trHeight w:val="651"/>
      </w:trPr>
      <w:tc>
        <w:tcPr>
          <w:tcW w:w="1836" w:type="dxa"/>
          <w:vMerge w:val="restart"/>
          <w:shd w:val="clear" w:color="auto" w:fill="auto"/>
        </w:tcPr>
        <w:p w14:paraId="4184F2B1" w14:textId="77777777" w:rsidR="00CE3D52" w:rsidRPr="00C24C9B" w:rsidRDefault="00CE3D52" w:rsidP="00CE3D52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3FF5321E" wp14:editId="3C906C56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6" w:type="dxa"/>
          <w:gridSpan w:val="3"/>
          <w:shd w:val="clear" w:color="auto" w:fill="auto"/>
        </w:tcPr>
        <w:p w14:paraId="426374FD" w14:textId="77777777" w:rsidR="00DC7BF7" w:rsidRDefault="00CE3D52" w:rsidP="00C24C9B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sz w:val="22"/>
              <w:szCs w:val="22"/>
            </w:rPr>
            <w:t>Biomedical Limited</w:t>
          </w:r>
        </w:p>
        <w:p w14:paraId="245F4738" w14:textId="7C8BE20D" w:rsidR="00CE3D52" w:rsidRPr="00C24C9B" w:rsidRDefault="00CE3D52" w:rsidP="00C24C9B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sz w:val="22"/>
              <w:szCs w:val="22"/>
            </w:rPr>
            <w:t>No</w:t>
          </w:r>
          <w:r w:rsidR="00DC7BF7">
            <w:rPr>
              <w:rFonts w:ascii="Calibri" w:eastAsia="Calibri" w:hAnsi="Calibri"/>
              <w:sz w:val="22"/>
              <w:szCs w:val="22"/>
            </w:rPr>
            <w:t>.</w:t>
          </w:r>
          <w:r w:rsidRPr="00C24C9B">
            <w:rPr>
              <w:rFonts w:ascii="Calibri" w:eastAsia="Calibri" w:hAnsi="Calibri"/>
              <w:sz w:val="22"/>
              <w:szCs w:val="22"/>
            </w:rPr>
            <w:t xml:space="preserve"> 1 Ohimege Road, Industrial Estate, Ilorin Kwara State, PMB 1449</w:t>
          </w:r>
        </w:p>
      </w:tc>
      <w:tc>
        <w:tcPr>
          <w:tcW w:w="1389" w:type="dxa"/>
          <w:vMerge w:val="restart"/>
          <w:shd w:val="clear" w:color="auto" w:fill="auto"/>
        </w:tcPr>
        <w:p w14:paraId="763BFDCA" w14:textId="77777777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bCs/>
              <w:color w:val="BFBFBF" w:themeColor="background1" w:themeShade="BF"/>
              <w:sz w:val="22"/>
              <w:szCs w:val="22"/>
            </w:rPr>
            <w:t>MASTER COPY STAMP HERE</w:t>
          </w:r>
        </w:p>
      </w:tc>
    </w:tr>
    <w:tr w:rsidR="00CE3D52" w:rsidRPr="00C24C9B" w14:paraId="0EC84A09" w14:textId="77777777" w:rsidTr="00DC7BF7">
      <w:trPr>
        <w:trHeight w:val="650"/>
      </w:trPr>
      <w:tc>
        <w:tcPr>
          <w:tcW w:w="1836" w:type="dxa"/>
          <w:vMerge/>
          <w:shd w:val="clear" w:color="auto" w:fill="auto"/>
        </w:tcPr>
        <w:p w14:paraId="4901968C" w14:textId="77777777" w:rsidR="00CE3D52" w:rsidRPr="00C24C9B" w:rsidRDefault="00CE3D52" w:rsidP="00CE3D52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376" w:type="dxa"/>
          <w:gridSpan w:val="3"/>
          <w:shd w:val="clear" w:color="auto" w:fill="auto"/>
        </w:tcPr>
        <w:p w14:paraId="5CF94283" w14:textId="0D958A13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  <w:r w:rsidRPr="00C24C9B">
            <w:rPr>
              <w:rFonts w:ascii="Calibri" w:eastAsia="Calibri" w:hAnsi="Calibri"/>
              <w:sz w:val="28"/>
              <w:szCs w:val="28"/>
            </w:rPr>
            <w:t xml:space="preserve">Title: </w:t>
          </w:r>
          <w:r w:rsidRPr="00C24C9B">
            <w:rPr>
              <w:rFonts w:ascii="Calibri" w:eastAsia="Calibri" w:hAnsi="Calibri"/>
              <w:b/>
              <w:sz w:val="28"/>
              <w:szCs w:val="28"/>
            </w:rPr>
            <w:t xml:space="preserve">ASSIGNING </w:t>
          </w:r>
          <w:r w:rsidR="002A0DE0" w:rsidRPr="00C24C9B">
            <w:rPr>
              <w:rFonts w:ascii="Calibri" w:eastAsia="Calibri" w:hAnsi="Calibri"/>
              <w:b/>
              <w:sz w:val="28"/>
              <w:szCs w:val="28"/>
            </w:rPr>
            <w:t>ANALYTICAL</w:t>
          </w:r>
          <w:r w:rsidRPr="00C24C9B">
            <w:rPr>
              <w:rFonts w:ascii="Calibri" w:eastAsia="Calibri" w:hAnsi="Calibri"/>
              <w:b/>
              <w:sz w:val="28"/>
              <w:szCs w:val="28"/>
            </w:rPr>
            <w:t xml:space="preserve"> REFERENCE NUMBER</w:t>
          </w:r>
        </w:p>
      </w:tc>
      <w:tc>
        <w:tcPr>
          <w:tcW w:w="1389" w:type="dxa"/>
          <w:vMerge/>
          <w:shd w:val="clear" w:color="auto" w:fill="auto"/>
        </w:tcPr>
        <w:p w14:paraId="61798AA2" w14:textId="77777777" w:rsidR="00CE3D52" w:rsidRPr="00C24C9B" w:rsidRDefault="00CE3D52" w:rsidP="00CE3D52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F70E9B" w:rsidRPr="00C24C9B" w14:paraId="4A727764" w14:textId="77777777" w:rsidTr="00DC7BF7">
      <w:trPr>
        <w:trHeight w:val="171"/>
      </w:trPr>
      <w:tc>
        <w:tcPr>
          <w:tcW w:w="1836" w:type="dxa"/>
          <w:vMerge w:val="restart"/>
          <w:shd w:val="clear" w:color="auto" w:fill="auto"/>
        </w:tcPr>
        <w:p w14:paraId="34CD054D" w14:textId="77777777" w:rsidR="00CE3D52" w:rsidRPr="00C24C9B" w:rsidRDefault="00CE3D52" w:rsidP="00CE3D52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C24C9B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564" w:type="dxa"/>
          <w:vMerge w:val="restart"/>
          <w:shd w:val="clear" w:color="auto" w:fill="auto"/>
        </w:tcPr>
        <w:p w14:paraId="38512022" w14:textId="77777777" w:rsidR="00CE3D52" w:rsidRPr="00C24C9B" w:rsidRDefault="00CE3D52" w:rsidP="00CE3D52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969" w:type="dxa"/>
          <w:vMerge w:val="restart"/>
          <w:shd w:val="clear" w:color="auto" w:fill="auto"/>
        </w:tcPr>
        <w:p w14:paraId="1B4A84EE" w14:textId="77777777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4DA6A5E" w14:textId="3E4F883D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24C9B">
            <w:rPr>
              <w:rFonts w:ascii="Calibri" w:eastAsia="Calibri" w:hAnsi="Calibri"/>
              <w:b/>
              <w:bCs/>
              <w:sz w:val="28"/>
              <w:szCs w:val="28"/>
            </w:rPr>
            <w:t>SOP No.: BML-QDG-</w:t>
          </w:r>
          <w:r w:rsidR="00841968"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C24C9B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 w:rsidR="00841968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="00F70E9B" w:rsidRPr="00C24C9B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 w:rsidR="00841968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</w:p>
      </w:tc>
      <w:tc>
        <w:tcPr>
          <w:tcW w:w="1843" w:type="dxa"/>
          <w:shd w:val="clear" w:color="auto" w:fill="auto"/>
          <w:vAlign w:val="bottom"/>
        </w:tcPr>
        <w:p w14:paraId="1A2F4BB4" w14:textId="77777777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389" w:type="dxa"/>
          <w:shd w:val="clear" w:color="auto" w:fill="auto"/>
          <w:vAlign w:val="bottom"/>
        </w:tcPr>
        <w:p w14:paraId="2377EAAB" w14:textId="77777777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sz w:val="22"/>
              <w:szCs w:val="22"/>
            </w:rPr>
            <w:t>03</w:t>
          </w:r>
        </w:p>
      </w:tc>
    </w:tr>
    <w:tr w:rsidR="00F70E9B" w:rsidRPr="00C24C9B" w14:paraId="109539ED" w14:textId="77777777" w:rsidTr="00DC7BF7">
      <w:trPr>
        <w:trHeight w:val="170"/>
      </w:trPr>
      <w:tc>
        <w:tcPr>
          <w:tcW w:w="1836" w:type="dxa"/>
          <w:vMerge/>
          <w:shd w:val="clear" w:color="auto" w:fill="auto"/>
        </w:tcPr>
        <w:p w14:paraId="245B05EE" w14:textId="77777777" w:rsidR="00CE3D52" w:rsidRPr="00C24C9B" w:rsidRDefault="00CE3D52" w:rsidP="00CE3D52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564" w:type="dxa"/>
          <w:vMerge/>
          <w:shd w:val="clear" w:color="auto" w:fill="auto"/>
        </w:tcPr>
        <w:p w14:paraId="52FF43B1" w14:textId="77777777" w:rsidR="00CE3D52" w:rsidRPr="00C24C9B" w:rsidRDefault="00CE3D52" w:rsidP="00CE3D52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vMerge/>
          <w:shd w:val="clear" w:color="auto" w:fill="auto"/>
        </w:tcPr>
        <w:p w14:paraId="25D4BB0A" w14:textId="77777777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6D182B06" w14:textId="77777777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389" w:type="dxa"/>
          <w:shd w:val="clear" w:color="auto" w:fill="auto"/>
        </w:tcPr>
        <w:p w14:paraId="53376E74" w14:textId="38841ECC" w:rsidR="00CE3D52" w:rsidRPr="00C24C9B" w:rsidRDefault="00F70E9B" w:rsidP="00CE3D52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sz w:val="22"/>
              <w:szCs w:val="22"/>
            </w:rPr>
            <w:t>Jan</w:t>
          </w:r>
          <w:r w:rsidR="00CE3D52" w:rsidRPr="00C24C9B">
            <w:rPr>
              <w:rFonts w:ascii="Calibri" w:eastAsia="Calibri" w:hAnsi="Calibri"/>
              <w:b/>
              <w:sz w:val="22"/>
              <w:szCs w:val="22"/>
            </w:rPr>
            <w:t>, 202</w:t>
          </w:r>
          <w:r w:rsidRPr="00C24C9B">
            <w:rPr>
              <w:rFonts w:ascii="Calibri" w:eastAsia="Calibri" w:hAnsi="Calibri"/>
              <w:b/>
              <w:sz w:val="22"/>
              <w:szCs w:val="22"/>
            </w:rPr>
            <w:t>5</w:t>
          </w:r>
        </w:p>
      </w:tc>
    </w:tr>
    <w:tr w:rsidR="00F70E9B" w:rsidRPr="00C24C9B" w14:paraId="74FF6A20" w14:textId="77777777" w:rsidTr="00DC7BF7">
      <w:trPr>
        <w:trHeight w:val="334"/>
      </w:trPr>
      <w:tc>
        <w:tcPr>
          <w:tcW w:w="1836" w:type="dxa"/>
          <w:shd w:val="clear" w:color="auto" w:fill="auto"/>
        </w:tcPr>
        <w:p w14:paraId="47DBEE26" w14:textId="77777777" w:rsidR="00CE3D52" w:rsidRPr="00C24C9B" w:rsidRDefault="00CE3D52" w:rsidP="00CE3D52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C24C9B">
            <w:rPr>
              <w:rFonts w:ascii="Calibri" w:eastAsia="Calibri" w:hAnsi="Calibri"/>
              <w:bCs/>
              <w:sz w:val="22"/>
              <w:szCs w:val="22"/>
            </w:rPr>
            <w:t>QUALITY</w:t>
          </w:r>
        </w:p>
      </w:tc>
      <w:tc>
        <w:tcPr>
          <w:tcW w:w="1564" w:type="dxa"/>
          <w:shd w:val="clear" w:color="auto" w:fill="auto"/>
        </w:tcPr>
        <w:p w14:paraId="5B4BF25B" w14:textId="40D52FD9" w:rsidR="00CE3D52" w:rsidRPr="00C24C9B" w:rsidRDefault="00F70E9B" w:rsidP="00F70E9B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sz w:val="22"/>
              <w:szCs w:val="22"/>
            </w:rPr>
            <w:t>QUALITY ASSURANCE</w:t>
          </w:r>
        </w:p>
      </w:tc>
      <w:tc>
        <w:tcPr>
          <w:tcW w:w="3969" w:type="dxa"/>
          <w:vMerge/>
          <w:shd w:val="clear" w:color="auto" w:fill="auto"/>
        </w:tcPr>
        <w:p w14:paraId="0B9D8300" w14:textId="77777777" w:rsidR="00CE3D52" w:rsidRPr="00C24C9B" w:rsidRDefault="00CE3D52" w:rsidP="00CE3D52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34B746BB" w14:textId="77777777" w:rsidR="00CE3D52" w:rsidRPr="00C24C9B" w:rsidRDefault="00CE3D52" w:rsidP="00CE3D52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389" w:type="dxa"/>
          <w:shd w:val="clear" w:color="auto" w:fill="auto"/>
          <w:vAlign w:val="bottom"/>
        </w:tcPr>
        <w:p w14:paraId="76214275" w14:textId="0710EF1C" w:rsidR="00CE3D52" w:rsidRPr="00C24C9B" w:rsidRDefault="00F70E9B" w:rsidP="00CE3D52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sz w:val="22"/>
              <w:szCs w:val="22"/>
            </w:rPr>
            <w:t>Dec</w:t>
          </w:r>
          <w:r w:rsidR="00CE3D52" w:rsidRPr="00C24C9B">
            <w:rPr>
              <w:rFonts w:ascii="Calibri" w:eastAsia="Calibri" w:hAnsi="Calibri"/>
              <w:b/>
              <w:sz w:val="22"/>
              <w:szCs w:val="22"/>
            </w:rPr>
            <w:t>, 202</w:t>
          </w:r>
          <w:r w:rsidRPr="00C24C9B">
            <w:rPr>
              <w:rFonts w:ascii="Calibri" w:eastAsia="Calibri" w:hAnsi="Calibri"/>
              <w:b/>
              <w:sz w:val="22"/>
              <w:szCs w:val="22"/>
            </w:rPr>
            <w:t>6</w:t>
          </w:r>
        </w:p>
      </w:tc>
    </w:tr>
    <w:tr w:rsidR="00CE3D52" w:rsidRPr="00C24C9B" w14:paraId="0F23A089" w14:textId="77777777" w:rsidTr="00DC7BF7">
      <w:trPr>
        <w:trHeight w:val="479"/>
      </w:trPr>
      <w:tc>
        <w:tcPr>
          <w:tcW w:w="3400" w:type="dxa"/>
          <w:gridSpan w:val="2"/>
          <w:shd w:val="clear" w:color="auto" w:fill="auto"/>
        </w:tcPr>
        <w:p w14:paraId="059755EC" w14:textId="2EBA27FC" w:rsidR="00CE3D52" w:rsidRPr="00C24C9B" w:rsidRDefault="00CE3D52" w:rsidP="00DC7BF7">
          <w:pPr>
            <w:pStyle w:val="Head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bCs/>
              <w:sz w:val="22"/>
              <w:szCs w:val="22"/>
            </w:rPr>
            <w:t>Prepared By</w:t>
          </w:r>
          <w:r w:rsidR="00DC7BF7">
            <w:rPr>
              <w:rFonts w:ascii="Calibri" w:eastAsia="Calibri" w:hAnsi="Calibri"/>
              <w:b/>
              <w:bCs/>
              <w:sz w:val="22"/>
              <w:szCs w:val="22"/>
            </w:rPr>
            <w:t>:</w:t>
          </w:r>
          <w:r w:rsidRPr="00C24C9B">
            <w:rPr>
              <w:rFonts w:ascii="Calibri" w:eastAsia="Calibri" w:hAnsi="Calibri"/>
              <w:b/>
              <w:bCs/>
              <w:sz w:val="22"/>
              <w:szCs w:val="22"/>
            </w:rPr>
            <w:t xml:space="preserve"> </w:t>
          </w:r>
        </w:p>
      </w:tc>
      <w:tc>
        <w:tcPr>
          <w:tcW w:w="3969" w:type="dxa"/>
          <w:shd w:val="clear" w:color="auto" w:fill="auto"/>
        </w:tcPr>
        <w:p w14:paraId="19C801CC" w14:textId="4432C5E4" w:rsidR="00CE3D52" w:rsidRPr="00C24C9B" w:rsidRDefault="00CE3D52" w:rsidP="00DC7BF7">
          <w:pPr>
            <w:pStyle w:val="Head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bCs/>
              <w:sz w:val="22"/>
              <w:szCs w:val="22"/>
            </w:rPr>
            <w:t>Checked By</w:t>
          </w:r>
          <w:r w:rsidR="00DC7BF7">
            <w:rPr>
              <w:rFonts w:ascii="Calibri" w:eastAsia="Calibri" w:hAnsi="Calibri"/>
              <w:b/>
              <w:bCs/>
              <w:sz w:val="22"/>
              <w:szCs w:val="22"/>
            </w:rPr>
            <w:t>:</w:t>
          </w:r>
        </w:p>
      </w:tc>
      <w:tc>
        <w:tcPr>
          <w:tcW w:w="3232" w:type="dxa"/>
          <w:gridSpan w:val="2"/>
          <w:shd w:val="clear" w:color="auto" w:fill="auto"/>
        </w:tcPr>
        <w:p w14:paraId="28F9B864" w14:textId="6DDC9CB6" w:rsidR="00CE3D52" w:rsidRPr="00C24C9B" w:rsidRDefault="00CE3D52" w:rsidP="00DC7BF7">
          <w:pPr>
            <w:pStyle w:val="Head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C24C9B">
            <w:rPr>
              <w:rFonts w:ascii="Calibri" w:eastAsia="Calibri" w:hAnsi="Calibri"/>
              <w:b/>
              <w:bCs/>
              <w:sz w:val="22"/>
              <w:szCs w:val="22"/>
            </w:rPr>
            <w:t>Approved By</w:t>
          </w:r>
          <w:r w:rsidR="00DC7BF7">
            <w:rPr>
              <w:rFonts w:ascii="Calibri" w:eastAsia="Calibri" w:hAnsi="Calibri"/>
              <w:b/>
              <w:bCs/>
              <w:sz w:val="22"/>
              <w:szCs w:val="22"/>
            </w:rPr>
            <w:t>:</w:t>
          </w:r>
        </w:p>
      </w:tc>
    </w:tr>
    <w:tr w:rsidR="00DC7BF7" w:rsidRPr="00C24C9B" w14:paraId="68D7F595" w14:textId="77777777" w:rsidTr="00DC7BF7">
      <w:trPr>
        <w:trHeight w:val="479"/>
      </w:trPr>
      <w:tc>
        <w:tcPr>
          <w:tcW w:w="3400" w:type="dxa"/>
          <w:gridSpan w:val="2"/>
          <w:shd w:val="clear" w:color="auto" w:fill="auto"/>
        </w:tcPr>
        <w:p w14:paraId="64D250D4" w14:textId="6893FC6D" w:rsidR="00DC7BF7" w:rsidRPr="00C24C9B" w:rsidRDefault="00DC7BF7" w:rsidP="00DC7BF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b/>
              <w:bCs/>
              <w:sz w:val="22"/>
              <w:szCs w:val="22"/>
            </w:rPr>
            <w:t>S</w:t>
          </w:r>
          <w:r w:rsidRPr="00C24C9B">
            <w:rPr>
              <w:rFonts w:ascii="Calibri" w:eastAsia="Calibri" w:hAnsi="Calibri"/>
              <w:b/>
              <w:bCs/>
              <w:sz w:val="22"/>
              <w:szCs w:val="22"/>
            </w:rPr>
            <w:t>ign/date</w:t>
          </w:r>
          <w:r>
            <w:rPr>
              <w:rFonts w:ascii="Calibri" w:eastAsia="Calibri" w:hAnsi="Calibri"/>
              <w:b/>
              <w:bCs/>
              <w:sz w:val="22"/>
              <w:szCs w:val="22"/>
            </w:rPr>
            <w:t>:</w:t>
          </w:r>
        </w:p>
      </w:tc>
      <w:tc>
        <w:tcPr>
          <w:tcW w:w="3969" w:type="dxa"/>
          <w:shd w:val="clear" w:color="auto" w:fill="auto"/>
        </w:tcPr>
        <w:p w14:paraId="7373C388" w14:textId="1047D3F1" w:rsidR="00DC7BF7" w:rsidRPr="00C24C9B" w:rsidRDefault="00DC7BF7" w:rsidP="00DC7BF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b/>
              <w:bCs/>
              <w:sz w:val="22"/>
              <w:szCs w:val="22"/>
            </w:rPr>
            <w:t>S</w:t>
          </w:r>
          <w:r w:rsidRPr="00C24C9B">
            <w:rPr>
              <w:rFonts w:ascii="Calibri" w:eastAsia="Calibri" w:hAnsi="Calibri"/>
              <w:b/>
              <w:bCs/>
              <w:sz w:val="22"/>
              <w:szCs w:val="22"/>
            </w:rPr>
            <w:t>ign/date</w:t>
          </w:r>
          <w:r>
            <w:rPr>
              <w:rFonts w:ascii="Calibri" w:eastAsia="Calibri" w:hAnsi="Calibri"/>
              <w:b/>
              <w:bCs/>
              <w:sz w:val="22"/>
              <w:szCs w:val="22"/>
            </w:rPr>
            <w:t>:</w:t>
          </w:r>
        </w:p>
      </w:tc>
      <w:tc>
        <w:tcPr>
          <w:tcW w:w="3232" w:type="dxa"/>
          <w:gridSpan w:val="2"/>
          <w:shd w:val="clear" w:color="auto" w:fill="auto"/>
        </w:tcPr>
        <w:p w14:paraId="040FAFCD" w14:textId="2E9A7F12" w:rsidR="00DC7BF7" w:rsidRPr="00C24C9B" w:rsidRDefault="00DC7BF7" w:rsidP="00DC7BF7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  <w:r>
            <w:rPr>
              <w:rFonts w:ascii="Calibri" w:eastAsia="Calibri" w:hAnsi="Calibri"/>
              <w:b/>
              <w:bCs/>
              <w:sz w:val="22"/>
              <w:szCs w:val="22"/>
            </w:rPr>
            <w:t>S</w:t>
          </w:r>
          <w:r w:rsidRPr="00C24C9B">
            <w:rPr>
              <w:rFonts w:ascii="Calibri" w:eastAsia="Calibri" w:hAnsi="Calibri"/>
              <w:b/>
              <w:bCs/>
              <w:sz w:val="22"/>
              <w:szCs w:val="22"/>
            </w:rPr>
            <w:t>ign/date</w:t>
          </w:r>
          <w:r>
            <w:rPr>
              <w:rFonts w:ascii="Calibri" w:eastAsia="Calibri" w:hAnsi="Calibri"/>
              <w:b/>
              <w:bCs/>
              <w:sz w:val="22"/>
              <w:szCs w:val="22"/>
            </w:rPr>
            <w:t>:</w:t>
          </w:r>
        </w:p>
      </w:tc>
    </w:tr>
  </w:tbl>
  <w:p w14:paraId="3A5ED8D9" w14:textId="77777777" w:rsidR="00592D21" w:rsidRPr="00A92CA9" w:rsidRDefault="00592D21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E31"/>
    <w:multiLevelType w:val="hybridMultilevel"/>
    <w:tmpl w:val="5ABA0B44"/>
    <w:lvl w:ilvl="0" w:tplc="C9C8ADDA">
      <w:start w:val="1"/>
      <w:numFmt w:val="decimal"/>
      <w:lvlText w:val="5.4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C1AB9"/>
    <w:multiLevelType w:val="hybridMultilevel"/>
    <w:tmpl w:val="CEE47B5C"/>
    <w:lvl w:ilvl="0" w:tplc="E5E05858">
      <w:start w:val="1"/>
      <w:numFmt w:val="decimal"/>
      <w:lvlText w:val="5.1.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F4F85"/>
    <w:multiLevelType w:val="multilevel"/>
    <w:tmpl w:val="EC2E3E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righ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B518AC"/>
    <w:multiLevelType w:val="hybridMultilevel"/>
    <w:tmpl w:val="5B24F6A8"/>
    <w:lvl w:ilvl="0" w:tplc="62086B82">
      <w:start w:val="1"/>
      <w:numFmt w:val="decimal"/>
      <w:lvlText w:val="5.3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A0C05"/>
    <w:multiLevelType w:val="hybridMultilevel"/>
    <w:tmpl w:val="97482EDC"/>
    <w:lvl w:ilvl="0" w:tplc="43626B80">
      <w:start w:val="1"/>
      <w:numFmt w:val="decimal"/>
      <w:lvlText w:val="5.1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32D20B1"/>
    <w:multiLevelType w:val="hybridMultilevel"/>
    <w:tmpl w:val="D8167232"/>
    <w:lvl w:ilvl="0" w:tplc="59CA261C">
      <w:start w:val="1"/>
      <w:numFmt w:val="decimal"/>
      <w:lvlText w:val="5.2.%1.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58B7917"/>
    <w:multiLevelType w:val="hybridMultilevel"/>
    <w:tmpl w:val="338C0C10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29E03E09"/>
    <w:multiLevelType w:val="hybridMultilevel"/>
    <w:tmpl w:val="A7F4C158"/>
    <w:lvl w:ilvl="0" w:tplc="EEB0918E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52CB5"/>
    <w:multiLevelType w:val="multilevel"/>
    <w:tmpl w:val="BDA278AA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1" w15:restartNumberingAfterBreak="0">
    <w:nsid w:val="2CCE10EE"/>
    <w:multiLevelType w:val="hybridMultilevel"/>
    <w:tmpl w:val="C5EED6E4"/>
    <w:lvl w:ilvl="0" w:tplc="EC3C3DC2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66DB5"/>
    <w:multiLevelType w:val="multilevel"/>
    <w:tmpl w:val="FED277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115CAB"/>
    <w:multiLevelType w:val="hybridMultilevel"/>
    <w:tmpl w:val="5A10AAB6"/>
    <w:lvl w:ilvl="0" w:tplc="7EA06704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D3D7A"/>
    <w:multiLevelType w:val="multilevel"/>
    <w:tmpl w:val="647C7E9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06D470A"/>
    <w:multiLevelType w:val="hybridMultilevel"/>
    <w:tmpl w:val="F18E6EB2"/>
    <w:lvl w:ilvl="0" w:tplc="2000001B">
      <w:start w:val="1"/>
      <w:numFmt w:val="lowerRoman"/>
      <w:lvlText w:val="%1."/>
      <w:lvlJc w:val="right"/>
      <w:pPr>
        <w:ind w:left="12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465C7C38"/>
    <w:multiLevelType w:val="hybridMultilevel"/>
    <w:tmpl w:val="9198EE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D5F3F"/>
    <w:multiLevelType w:val="multilevel"/>
    <w:tmpl w:val="DF7C5998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8" w15:restartNumberingAfterBreak="0">
    <w:nsid w:val="49755396"/>
    <w:multiLevelType w:val="hybridMultilevel"/>
    <w:tmpl w:val="19066340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49B140CA"/>
    <w:multiLevelType w:val="hybridMultilevel"/>
    <w:tmpl w:val="6096BE7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2321A3B"/>
    <w:multiLevelType w:val="hybridMultilevel"/>
    <w:tmpl w:val="B9B846D0"/>
    <w:lvl w:ilvl="0" w:tplc="E7E4A8B6">
      <w:start w:val="1"/>
      <w:numFmt w:val="decimal"/>
      <w:lvlText w:val="5.2.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36DD4"/>
    <w:multiLevelType w:val="hybridMultilevel"/>
    <w:tmpl w:val="38CC5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204553"/>
    <w:multiLevelType w:val="hybridMultilevel"/>
    <w:tmpl w:val="990CDF5E"/>
    <w:lvl w:ilvl="0" w:tplc="FA5EA2BC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F45E6"/>
    <w:multiLevelType w:val="multilevel"/>
    <w:tmpl w:val="5136EBAA"/>
    <w:lvl w:ilvl="0">
      <w:start w:val="1"/>
      <w:numFmt w:val="decimal"/>
      <w:lvlText w:val="%1.0"/>
      <w:lvlJc w:val="left"/>
      <w:pPr>
        <w:ind w:left="114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  <w:b/>
      </w:rPr>
    </w:lvl>
  </w:abstractNum>
  <w:abstractNum w:abstractNumId="24" w15:restartNumberingAfterBreak="0">
    <w:nsid w:val="609912AB"/>
    <w:multiLevelType w:val="hybridMultilevel"/>
    <w:tmpl w:val="279AB050"/>
    <w:lvl w:ilvl="0" w:tplc="97D4332A">
      <w:start w:val="1"/>
      <w:numFmt w:val="decimal"/>
      <w:lvlText w:val="5.%1."/>
      <w:lvlJc w:val="left"/>
      <w:pPr>
        <w:ind w:left="144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0B66F0A"/>
    <w:multiLevelType w:val="multilevel"/>
    <w:tmpl w:val="20C6A3AA"/>
    <w:lvl w:ilvl="0">
      <w:start w:val="8"/>
      <w:numFmt w:val="decimal"/>
      <w:lvlText w:val="%1.0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26" w15:restartNumberingAfterBreak="0">
    <w:nsid w:val="65A8235E"/>
    <w:multiLevelType w:val="hybridMultilevel"/>
    <w:tmpl w:val="F5A43D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D55D0"/>
    <w:multiLevelType w:val="multilevel"/>
    <w:tmpl w:val="AEF46AE6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28" w15:restartNumberingAfterBreak="0">
    <w:nsid w:val="6B1A242C"/>
    <w:multiLevelType w:val="hybridMultilevel"/>
    <w:tmpl w:val="6360D73A"/>
    <w:lvl w:ilvl="0" w:tplc="3E2C886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 w:val="0"/>
        <w:u w:val="no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803066"/>
    <w:multiLevelType w:val="hybridMultilevel"/>
    <w:tmpl w:val="DF9CE016"/>
    <w:lvl w:ilvl="0" w:tplc="331286EE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54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740" w:hanging="1800"/>
      </w:pPr>
      <w:rPr>
        <w:rFonts w:hint="default"/>
        <w:b/>
      </w:rPr>
    </w:lvl>
  </w:abstractNum>
  <w:abstractNum w:abstractNumId="31" w15:restartNumberingAfterBreak="0">
    <w:nsid w:val="76BC5A6E"/>
    <w:multiLevelType w:val="multilevel"/>
    <w:tmpl w:val="E5629828"/>
    <w:lvl w:ilvl="0">
      <w:start w:val="4"/>
      <w:numFmt w:val="decimal"/>
      <w:lvlText w:val="%1.0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32" w15:restartNumberingAfterBreak="0">
    <w:nsid w:val="7AB8497B"/>
    <w:multiLevelType w:val="hybridMultilevel"/>
    <w:tmpl w:val="74C2C0F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7B9D7FBB"/>
    <w:multiLevelType w:val="hybridMultilevel"/>
    <w:tmpl w:val="E7BCA2E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555542">
    <w:abstractNumId w:val="23"/>
  </w:num>
  <w:num w:numId="2" w16cid:durableId="2043244166">
    <w:abstractNumId w:val="29"/>
  </w:num>
  <w:num w:numId="3" w16cid:durableId="1884175680">
    <w:abstractNumId w:val="31"/>
  </w:num>
  <w:num w:numId="4" w16cid:durableId="746877994">
    <w:abstractNumId w:val="24"/>
  </w:num>
  <w:num w:numId="5" w16cid:durableId="1506245615">
    <w:abstractNumId w:val="19"/>
  </w:num>
  <w:num w:numId="6" w16cid:durableId="1998147291">
    <w:abstractNumId w:val="3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7774443">
    <w:abstractNumId w:val="17"/>
  </w:num>
  <w:num w:numId="8" w16cid:durableId="1589269883">
    <w:abstractNumId w:val="18"/>
  </w:num>
  <w:num w:numId="9" w16cid:durableId="214897835">
    <w:abstractNumId w:val="2"/>
  </w:num>
  <w:num w:numId="10" w16cid:durableId="100147027">
    <w:abstractNumId w:val="32"/>
  </w:num>
  <w:num w:numId="11" w16cid:durableId="887258805">
    <w:abstractNumId w:val="5"/>
  </w:num>
  <w:num w:numId="12" w16cid:durableId="831262122">
    <w:abstractNumId w:val="7"/>
  </w:num>
  <w:num w:numId="13" w16cid:durableId="671643800">
    <w:abstractNumId w:val="9"/>
  </w:num>
  <w:num w:numId="14" w16cid:durableId="1528447038">
    <w:abstractNumId w:val="1"/>
  </w:num>
  <w:num w:numId="15" w16cid:durableId="598948424">
    <w:abstractNumId w:val="20"/>
  </w:num>
  <w:num w:numId="16" w16cid:durableId="833228511">
    <w:abstractNumId w:val="25"/>
  </w:num>
  <w:num w:numId="17" w16cid:durableId="241765426">
    <w:abstractNumId w:val="21"/>
  </w:num>
  <w:num w:numId="18" w16cid:durableId="382798419">
    <w:abstractNumId w:val="4"/>
  </w:num>
  <w:num w:numId="19" w16cid:durableId="688919965">
    <w:abstractNumId w:val="14"/>
  </w:num>
  <w:num w:numId="20" w16cid:durableId="654459718">
    <w:abstractNumId w:val="0"/>
  </w:num>
  <w:num w:numId="21" w16cid:durableId="554463514">
    <w:abstractNumId w:val="22"/>
  </w:num>
  <w:num w:numId="22" w16cid:durableId="933589768">
    <w:abstractNumId w:val="12"/>
  </w:num>
  <w:num w:numId="23" w16cid:durableId="1655910109">
    <w:abstractNumId w:val="28"/>
  </w:num>
  <w:num w:numId="24" w16cid:durableId="2132042760">
    <w:abstractNumId w:val="26"/>
  </w:num>
  <w:num w:numId="25" w16cid:durableId="497304551">
    <w:abstractNumId w:val="16"/>
  </w:num>
  <w:num w:numId="26" w16cid:durableId="340353590">
    <w:abstractNumId w:val="15"/>
  </w:num>
  <w:num w:numId="27" w16cid:durableId="1999114990">
    <w:abstractNumId w:val="11"/>
  </w:num>
  <w:num w:numId="28" w16cid:durableId="1199198944">
    <w:abstractNumId w:val="8"/>
  </w:num>
  <w:num w:numId="29" w16cid:durableId="110907466">
    <w:abstractNumId w:val="33"/>
  </w:num>
  <w:num w:numId="30" w16cid:durableId="1154445197">
    <w:abstractNumId w:val="13"/>
  </w:num>
  <w:num w:numId="31" w16cid:durableId="246815921">
    <w:abstractNumId w:val="3"/>
  </w:num>
  <w:num w:numId="32" w16cid:durableId="1865288893">
    <w:abstractNumId w:val="6"/>
  </w:num>
  <w:num w:numId="33" w16cid:durableId="1132865493">
    <w:abstractNumId w:val="27"/>
  </w:num>
  <w:num w:numId="34" w16cid:durableId="1009604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1C"/>
    <w:rsid w:val="00075324"/>
    <w:rsid w:val="00081D53"/>
    <w:rsid w:val="000B262C"/>
    <w:rsid w:val="00115D74"/>
    <w:rsid w:val="001446E1"/>
    <w:rsid w:val="00157277"/>
    <w:rsid w:val="00157C70"/>
    <w:rsid w:val="001B5FC4"/>
    <w:rsid w:val="001C181A"/>
    <w:rsid w:val="001C67DF"/>
    <w:rsid w:val="00200A6E"/>
    <w:rsid w:val="00206C45"/>
    <w:rsid w:val="00226DEA"/>
    <w:rsid w:val="00266F08"/>
    <w:rsid w:val="002A0DE0"/>
    <w:rsid w:val="002B6DE5"/>
    <w:rsid w:val="002D490C"/>
    <w:rsid w:val="003343E4"/>
    <w:rsid w:val="00334F1C"/>
    <w:rsid w:val="00336D1D"/>
    <w:rsid w:val="003443D3"/>
    <w:rsid w:val="0036402E"/>
    <w:rsid w:val="003B3D8C"/>
    <w:rsid w:val="003B7359"/>
    <w:rsid w:val="003C202D"/>
    <w:rsid w:val="003E41B2"/>
    <w:rsid w:val="0047073C"/>
    <w:rsid w:val="00490AA1"/>
    <w:rsid w:val="004961A5"/>
    <w:rsid w:val="004D4C8B"/>
    <w:rsid w:val="004E48FA"/>
    <w:rsid w:val="00503142"/>
    <w:rsid w:val="00550D32"/>
    <w:rsid w:val="00592D21"/>
    <w:rsid w:val="005C26C4"/>
    <w:rsid w:val="005E5A1C"/>
    <w:rsid w:val="00657202"/>
    <w:rsid w:val="00670E64"/>
    <w:rsid w:val="006C0A62"/>
    <w:rsid w:val="006D2545"/>
    <w:rsid w:val="006E31C2"/>
    <w:rsid w:val="00725AEA"/>
    <w:rsid w:val="00790529"/>
    <w:rsid w:val="00795B4C"/>
    <w:rsid w:val="007A5A71"/>
    <w:rsid w:val="007D1063"/>
    <w:rsid w:val="008135B6"/>
    <w:rsid w:val="00841968"/>
    <w:rsid w:val="008430B0"/>
    <w:rsid w:val="008F3A62"/>
    <w:rsid w:val="009013AB"/>
    <w:rsid w:val="009163C0"/>
    <w:rsid w:val="00944EF3"/>
    <w:rsid w:val="00991BB2"/>
    <w:rsid w:val="009D6B95"/>
    <w:rsid w:val="009F0295"/>
    <w:rsid w:val="00A92CA9"/>
    <w:rsid w:val="00AE2016"/>
    <w:rsid w:val="00B17143"/>
    <w:rsid w:val="00B4373B"/>
    <w:rsid w:val="00C24C9B"/>
    <w:rsid w:val="00C50DD2"/>
    <w:rsid w:val="00C57A73"/>
    <w:rsid w:val="00C73B1E"/>
    <w:rsid w:val="00CC61C4"/>
    <w:rsid w:val="00CE3D52"/>
    <w:rsid w:val="00D07AFE"/>
    <w:rsid w:val="00D67314"/>
    <w:rsid w:val="00DA3750"/>
    <w:rsid w:val="00DC7BF7"/>
    <w:rsid w:val="00E067A9"/>
    <w:rsid w:val="00E3768E"/>
    <w:rsid w:val="00E54A22"/>
    <w:rsid w:val="00E6782F"/>
    <w:rsid w:val="00EA4C4F"/>
    <w:rsid w:val="00EB06B4"/>
    <w:rsid w:val="00F10FA4"/>
    <w:rsid w:val="00F62860"/>
    <w:rsid w:val="00F70E9B"/>
    <w:rsid w:val="00FB0B1C"/>
    <w:rsid w:val="00FB3686"/>
    <w:rsid w:val="00FD2B6C"/>
    <w:rsid w:val="00FE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1F32"/>
  <w15:docId w15:val="{62A2F0EB-AD42-46F8-ADB2-C870C724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B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D6B9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8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B0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B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B0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B0B1C"/>
    <w:pPr>
      <w:ind w:left="720"/>
      <w:contextualSpacing/>
    </w:pPr>
  </w:style>
  <w:style w:type="paragraph" w:styleId="NoSpacing">
    <w:name w:val="No Spacing"/>
    <w:uiPriority w:val="1"/>
    <w:qFormat/>
    <w:rsid w:val="00FB0B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B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B1C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81A"/>
    <w:rPr>
      <w:rFonts w:eastAsiaTheme="majorEastAsia" w:cstheme="majorBidi"/>
      <w:color w:val="365F9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Heading3Char">
    <w:name w:val="Heading 3 Char"/>
    <w:basedOn w:val="DefaultParagraphFont"/>
    <w:link w:val="Heading3"/>
    <w:semiHidden/>
    <w:rsid w:val="009D6B95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BodyTextIndent2">
    <w:name w:val="Body Text Indent 2"/>
    <w:basedOn w:val="Normal"/>
    <w:link w:val="BodyTextIndent2Char"/>
    <w:rsid w:val="009D6B9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9D6B9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CHINAGOZI</dc:creator>
  <cp:lastModifiedBy>Ibiyemi Ahmad</cp:lastModifiedBy>
  <cp:revision>15</cp:revision>
  <cp:lastPrinted>2025-02-06T10:20:00Z</cp:lastPrinted>
  <dcterms:created xsi:type="dcterms:W3CDTF">2025-02-01T14:09:00Z</dcterms:created>
  <dcterms:modified xsi:type="dcterms:W3CDTF">2025-02-10T09:59:00Z</dcterms:modified>
</cp:coreProperties>
</file>