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1111" w14:textId="09347AB7" w:rsidR="00535D90" w:rsidRPr="00A735D1" w:rsidRDefault="008428E7" w:rsidP="00A735D1">
      <w:pPr>
        <w:pStyle w:val="ListParagraph"/>
        <w:numPr>
          <w:ilvl w:val="0"/>
          <w:numId w:val="17"/>
        </w:numPr>
        <w:spacing w:after="200" w:line="276" w:lineRule="auto"/>
        <w:rPr>
          <w:rFonts w:ascii="Calibri" w:hAnsi="Calibri" w:cs="Calibri"/>
          <w:b/>
        </w:rPr>
      </w:pPr>
      <w:r w:rsidRPr="00A735D1">
        <w:rPr>
          <w:rFonts w:ascii="Calibri" w:hAnsi="Calibri" w:cs="Calibri"/>
          <w:b/>
        </w:rPr>
        <w:t>OBJECTIVE</w:t>
      </w:r>
    </w:p>
    <w:p w14:paraId="412B9B1A" w14:textId="15D48272" w:rsidR="00A735D1" w:rsidRPr="00A735D1" w:rsidRDefault="00535D90" w:rsidP="004C521F">
      <w:pPr>
        <w:pStyle w:val="ListParagraph"/>
        <w:spacing w:after="200" w:line="276" w:lineRule="auto"/>
        <w:ind w:left="360"/>
        <w:rPr>
          <w:rFonts w:ascii="Calibri" w:hAnsi="Calibri" w:cs="Calibri"/>
          <w:b/>
        </w:rPr>
      </w:pPr>
      <w:r w:rsidRPr="00A735D1">
        <w:rPr>
          <w:rFonts w:ascii="Calibri" w:hAnsi="Calibri" w:cs="Calibri"/>
        </w:rPr>
        <w:t xml:space="preserve">To outline the procedure for the </w:t>
      </w:r>
      <w:r w:rsidR="00A735D1" w:rsidRPr="00A735D1">
        <w:rPr>
          <w:rFonts w:ascii="Calibri" w:hAnsi="Calibri" w:cs="Calibri"/>
        </w:rPr>
        <w:t xml:space="preserve">receipt, storage, </w:t>
      </w:r>
      <w:r w:rsidR="004C521F" w:rsidRPr="00A735D1">
        <w:rPr>
          <w:rFonts w:ascii="Calibri" w:hAnsi="Calibri" w:cs="Calibri"/>
        </w:rPr>
        <w:t>preparation, use</w:t>
      </w:r>
      <w:r w:rsidR="00A735D1" w:rsidRPr="00A735D1">
        <w:rPr>
          <w:rFonts w:ascii="Calibri" w:hAnsi="Calibri" w:cs="Calibri"/>
        </w:rPr>
        <w:t xml:space="preserve"> and disposal </w:t>
      </w:r>
      <w:r w:rsidRPr="00A735D1">
        <w:rPr>
          <w:rFonts w:ascii="Calibri" w:hAnsi="Calibri" w:cs="Calibri"/>
        </w:rPr>
        <w:t xml:space="preserve">of microbiological culture media </w:t>
      </w:r>
      <w:r w:rsidR="00A735D1">
        <w:rPr>
          <w:rFonts w:ascii="Calibri" w:hAnsi="Calibri" w:cs="Calibri"/>
        </w:rPr>
        <w:t>used during microbiological analysis</w:t>
      </w:r>
    </w:p>
    <w:p w14:paraId="3FBE2D57" w14:textId="51026CC2" w:rsidR="00535D90" w:rsidRPr="004C521F" w:rsidRDefault="008428E7" w:rsidP="004C521F">
      <w:pPr>
        <w:pStyle w:val="ListParagraph"/>
        <w:numPr>
          <w:ilvl w:val="0"/>
          <w:numId w:val="17"/>
        </w:numPr>
        <w:spacing w:after="200" w:line="276" w:lineRule="auto"/>
        <w:rPr>
          <w:rFonts w:ascii="Calibri" w:hAnsi="Calibri" w:cs="Calibri"/>
          <w:b/>
        </w:rPr>
      </w:pPr>
      <w:r w:rsidRPr="004C521F">
        <w:rPr>
          <w:rFonts w:ascii="Calibri" w:hAnsi="Calibri" w:cs="Calibri"/>
          <w:b/>
        </w:rPr>
        <w:t>SCOPE</w:t>
      </w:r>
    </w:p>
    <w:p w14:paraId="149D1A7F" w14:textId="09ABB4CE" w:rsidR="004C521F" w:rsidRPr="004C521F" w:rsidRDefault="004C521F" w:rsidP="004C521F">
      <w:pPr>
        <w:pStyle w:val="ListParagraph"/>
        <w:spacing w:after="0" w:line="276" w:lineRule="auto"/>
        <w:ind w:left="360"/>
        <w:rPr>
          <w:rFonts w:ascii="Calibri" w:hAnsi="Calibri" w:cs="Calibri"/>
        </w:rPr>
      </w:pPr>
      <w:r w:rsidRPr="004C521F">
        <w:rPr>
          <w:rFonts w:ascii="Calibri" w:hAnsi="Calibri" w:cs="Calibri"/>
        </w:rPr>
        <w:t xml:space="preserve">This SOP is applicable to microbiological media used by the Microbiology laboratory </w:t>
      </w:r>
    </w:p>
    <w:p w14:paraId="04601D7B" w14:textId="77777777" w:rsidR="00CB3783" w:rsidRPr="008428E7" w:rsidRDefault="00CB3783" w:rsidP="00CB3783">
      <w:pPr>
        <w:pStyle w:val="ListParagraph"/>
        <w:spacing w:after="200" w:line="276" w:lineRule="auto"/>
        <w:ind w:left="927"/>
        <w:rPr>
          <w:rFonts w:ascii="Calibri" w:hAnsi="Calibri" w:cs="Calibri"/>
        </w:rPr>
      </w:pPr>
    </w:p>
    <w:p w14:paraId="51D5D22E" w14:textId="7F9D68A4" w:rsidR="00535D90" w:rsidRPr="008428E7" w:rsidRDefault="008428E7" w:rsidP="004C521F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</w:rPr>
        <w:t>RESPONSIBILITIES/ACCOUNTABILITY</w:t>
      </w:r>
    </w:p>
    <w:p w14:paraId="12ED11B2" w14:textId="7C75A9C3" w:rsidR="00535D90" w:rsidRPr="008428E7" w:rsidRDefault="00535D90" w:rsidP="0066415D">
      <w:pPr>
        <w:pStyle w:val="ListParagraph"/>
        <w:numPr>
          <w:ilvl w:val="0"/>
          <w:numId w:val="18"/>
        </w:numPr>
        <w:spacing w:after="200" w:line="276" w:lineRule="auto"/>
        <w:rPr>
          <w:rFonts w:ascii="Calibri" w:hAnsi="Calibri" w:cs="Calibri"/>
        </w:rPr>
      </w:pPr>
      <w:r w:rsidRPr="00A735D1">
        <w:rPr>
          <w:rFonts w:ascii="Calibri" w:hAnsi="Calibri" w:cs="Calibri"/>
        </w:rPr>
        <w:t>Quality Control Microbiologist/ Laboratory Assistant</w:t>
      </w:r>
      <w:r w:rsidRPr="008428E7">
        <w:rPr>
          <w:rFonts w:ascii="Calibri" w:hAnsi="Calibri" w:cs="Calibri"/>
        </w:rPr>
        <w:t xml:space="preserve">: </w:t>
      </w:r>
      <w:r w:rsidR="00A735D1">
        <w:rPr>
          <w:rFonts w:ascii="Calibri" w:hAnsi="Calibri" w:cs="Calibri"/>
        </w:rPr>
        <w:t xml:space="preserve">follow the </w:t>
      </w:r>
      <w:r w:rsidRPr="008428E7">
        <w:rPr>
          <w:rFonts w:ascii="Calibri" w:hAnsi="Calibri" w:cs="Calibri"/>
        </w:rPr>
        <w:t xml:space="preserve"> SOP</w:t>
      </w:r>
      <w:r w:rsidR="00A735D1">
        <w:rPr>
          <w:rFonts w:ascii="Calibri" w:hAnsi="Calibri" w:cs="Calibri"/>
        </w:rPr>
        <w:t xml:space="preserve"> accordingly</w:t>
      </w:r>
      <w:r w:rsidRPr="008428E7">
        <w:rPr>
          <w:rFonts w:ascii="Calibri" w:hAnsi="Calibri" w:cs="Calibri"/>
        </w:rPr>
        <w:t>.</w:t>
      </w:r>
    </w:p>
    <w:p w14:paraId="52115BA5" w14:textId="77777777" w:rsidR="0066415D" w:rsidRDefault="00535D90" w:rsidP="0066415D">
      <w:pPr>
        <w:pStyle w:val="ListParagraph"/>
        <w:numPr>
          <w:ilvl w:val="0"/>
          <w:numId w:val="18"/>
        </w:numPr>
        <w:spacing w:after="200" w:line="276" w:lineRule="auto"/>
        <w:rPr>
          <w:rFonts w:ascii="Calibri" w:hAnsi="Calibri" w:cs="Calibri"/>
        </w:rPr>
      </w:pPr>
      <w:r w:rsidRPr="0066415D">
        <w:rPr>
          <w:rFonts w:ascii="Calibri" w:hAnsi="Calibri" w:cs="Calibri"/>
          <w:bCs/>
        </w:rPr>
        <w:t xml:space="preserve">Quality </w:t>
      </w:r>
      <w:r w:rsidR="00872C71" w:rsidRPr="0066415D">
        <w:rPr>
          <w:rFonts w:ascii="Calibri" w:hAnsi="Calibri" w:cs="Calibri"/>
          <w:bCs/>
        </w:rPr>
        <w:t>Control Head</w:t>
      </w:r>
      <w:r w:rsidR="0066415D">
        <w:rPr>
          <w:rFonts w:ascii="Calibri" w:hAnsi="Calibri" w:cs="Calibri"/>
        </w:rPr>
        <w:t xml:space="preserve"> e</w:t>
      </w:r>
      <w:r w:rsidR="0066415D" w:rsidRPr="008428E7">
        <w:rPr>
          <w:rFonts w:ascii="Calibri" w:hAnsi="Calibri" w:cs="Calibri"/>
        </w:rPr>
        <w:t>nsures</w:t>
      </w:r>
      <w:r w:rsidRPr="008428E7">
        <w:rPr>
          <w:rFonts w:ascii="Calibri" w:hAnsi="Calibri" w:cs="Calibri"/>
        </w:rPr>
        <w:t xml:space="preserve"> compliance with this SOP and review.</w:t>
      </w:r>
      <w:r w:rsidR="0066415D">
        <w:rPr>
          <w:rFonts w:ascii="Calibri" w:hAnsi="Calibri" w:cs="Calibri"/>
        </w:rPr>
        <w:t xml:space="preserve"> </w:t>
      </w:r>
    </w:p>
    <w:p w14:paraId="6101D33D" w14:textId="06E6EA5D" w:rsidR="00535D90" w:rsidRPr="0066415D" w:rsidRDefault="0066415D" w:rsidP="0066415D">
      <w:pPr>
        <w:pStyle w:val="ListParagraph"/>
        <w:numPr>
          <w:ilvl w:val="0"/>
          <w:numId w:val="18"/>
        </w:numPr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Quality Assurance Manager a</w:t>
      </w:r>
      <w:r w:rsidR="00535D90" w:rsidRPr="0066415D">
        <w:rPr>
          <w:rFonts w:ascii="Calibri" w:hAnsi="Calibri" w:cs="Calibri"/>
        </w:rPr>
        <w:t xml:space="preserve">pprove prepared media and </w:t>
      </w:r>
      <w:r w:rsidR="00CB3783" w:rsidRPr="0066415D">
        <w:rPr>
          <w:rFonts w:ascii="Calibri" w:hAnsi="Calibri" w:cs="Calibri"/>
        </w:rPr>
        <w:t>verify</w:t>
      </w:r>
      <w:r w:rsidR="00535D90" w:rsidRPr="0066415D">
        <w:rPr>
          <w:rFonts w:ascii="Calibri" w:hAnsi="Calibri" w:cs="Calibri"/>
        </w:rPr>
        <w:t xml:space="preserve"> that the prepared media meet quality standards and regulatory requirements.</w:t>
      </w:r>
    </w:p>
    <w:p w14:paraId="1CE38ED8" w14:textId="77777777" w:rsidR="00CB3783" w:rsidRPr="008428E7" w:rsidRDefault="00CB3783" w:rsidP="00CB3783">
      <w:pPr>
        <w:pStyle w:val="ListParagraph"/>
        <w:spacing w:after="200" w:line="276" w:lineRule="auto"/>
        <w:ind w:left="927"/>
        <w:rPr>
          <w:rFonts w:ascii="Calibri" w:hAnsi="Calibri" w:cs="Calibri"/>
        </w:rPr>
      </w:pPr>
    </w:p>
    <w:p w14:paraId="1E11C718" w14:textId="7ED388CA" w:rsidR="00535D90" w:rsidRPr="008428E7" w:rsidRDefault="00711177" w:rsidP="004C521F">
      <w:pPr>
        <w:pStyle w:val="ListParagraph"/>
        <w:numPr>
          <w:ilvl w:val="0"/>
          <w:numId w:val="17"/>
        </w:numPr>
        <w:spacing w:after="200" w:line="276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</w:rPr>
        <w:t>ABBREVIATION AND DEFINITIONS</w:t>
      </w:r>
    </w:p>
    <w:p w14:paraId="2B0FA7D5" w14:textId="77777777" w:rsidR="00535D90" w:rsidRPr="008428E7" w:rsidRDefault="00535D90" w:rsidP="0066415D">
      <w:pPr>
        <w:pStyle w:val="ListParagraph"/>
        <w:numPr>
          <w:ilvl w:val="0"/>
          <w:numId w:val="19"/>
        </w:numPr>
        <w:spacing w:after="200" w:line="276" w:lineRule="auto"/>
        <w:ind w:left="993"/>
        <w:rPr>
          <w:rFonts w:ascii="Calibri" w:hAnsi="Calibri" w:cs="Calibri"/>
        </w:rPr>
      </w:pPr>
      <w:r w:rsidRPr="008428E7">
        <w:rPr>
          <w:rFonts w:ascii="Calibri" w:hAnsi="Calibri" w:cs="Calibri"/>
        </w:rPr>
        <w:t>Culture Media: A nutrient-rich environment used for the growth and cultivation of microorganisms.</w:t>
      </w:r>
    </w:p>
    <w:p w14:paraId="12A64E21" w14:textId="77777777" w:rsidR="00535D90" w:rsidRDefault="00535D90" w:rsidP="0066415D">
      <w:pPr>
        <w:pStyle w:val="ListParagraph"/>
        <w:numPr>
          <w:ilvl w:val="0"/>
          <w:numId w:val="19"/>
        </w:numPr>
        <w:spacing w:after="200" w:line="276" w:lineRule="auto"/>
        <w:ind w:left="993"/>
        <w:rPr>
          <w:rFonts w:ascii="Calibri" w:hAnsi="Calibri" w:cs="Calibri"/>
        </w:rPr>
      </w:pPr>
      <w:r w:rsidRPr="008428E7">
        <w:rPr>
          <w:rFonts w:ascii="Calibri" w:hAnsi="Calibri" w:cs="Calibri"/>
        </w:rPr>
        <w:t>Sterilization: The process of eliminating all forms of microbial life.</w:t>
      </w:r>
    </w:p>
    <w:p w14:paraId="279D56D0" w14:textId="77777777" w:rsidR="00711177" w:rsidRPr="008428E7" w:rsidRDefault="00711177" w:rsidP="00711177">
      <w:pPr>
        <w:pStyle w:val="ListParagraph"/>
        <w:spacing w:after="200" w:line="276" w:lineRule="auto"/>
        <w:ind w:left="1069"/>
        <w:rPr>
          <w:rFonts w:ascii="Calibri" w:hAnsi="Calibri" w:cs="Calibri"/>
        </w:rPr>
      </w:pPr>
    </w:p>
    <w:p w14:paraId="2E0415A0" w14:textId="1D1B8ABA" w:rsidR="00535D90" w:rsidRPr="008428E7" w:rsidRDefault="00711177" w:rsidP="004C521F">
      <w:pPr>
        <w:pStyle w:val="ListParagraph"/>
        <w:numPr>
          <w:ilvl w:val="0"/>
          <w:numId w:val="17"/>
        </w:numPr>
        <w:spacing w:after="200" w:line="276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</w:rPr>
        <w:t>PROCEDURE</w:t>
      </w:r>
    </w:p>
    <w:p w14:paraId="6D1C3D5C" w14:textId="0D791955" w:rsidR="00856249" w:rsidRPr="008428E7" w:rsidRDefault="00975ED6" w:rsidP="0066415D">
      <w:pPr>
        <w:pStyle w:val="ListParagraph"/>
        <w:spacing w:after="200" w:line="276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</w:rPr>
        <w:t>PREPARATION</w:t>
      </w:r>
    </w:p>
    <w:p w14:paraId="3EC23798" w14:textId="45B4C94B" w:rsidR="00535D90" w:rsidRPr="008428E7" w:rsidRDefault="00856249" w:rsidP="00856249">
      <w:pPr>
        <w:pStyle w:val="ListParagraph"/>
        <w:spacing w:after="200" w:line="276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  <w:u w:val="single"/>
        </w:rPr>
        <w:t>Gathering Materials</w:t>
      </w:r>
      <w:r w:rsidR="00535D90" w:rsidRPr="008428E7">
        <w:rPr>
          <w:rFonts w:ascii="Calibri" w:hAnsi="Calibri" w:cs="Calibri"/>
        </w:rPr>
        <w:t>:</w:t>
      </w:r>
    </w:p>
    <w:p w14:paraId="3BDB8847" w14:textId="26667AB6" w:rsidR="00535D90" w:rsidRPr="008428E7" w:rsidRDefault="00535D90" w:rsidP="0066415D">
      <w:pPr>
        <w:pStyle w:val="ListParagraph"/>
        <w:numPr>
          <w:ilvl w:val="0"/>
          <w:numId w:val="20"/>
        </w:numPr>
        <w:spacing w:after="200" w:line="276" w:lineRule="auto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Wear appropriate personal protective equipment, including </w:t>
      </w:r>
      <w:r w:rsidR="00D725D4" w:rsidRPr="008428E7">
        <w:rPr>
          <w:rFonts w:ascii="Calibri" w:hAnsi="Calibri" w:cs="Calibri"/>
        </w:rPr>
        <w:t>a lab</w:t>
      </w:r>
      <w:r w:rsidRPr="008428E7">
        <w:rPr>
          <w:rFonts w:ascii="Calibri" w:hAnsi="Calibri" w:cs="Calibri"/>
        </w:rPr>
        <w:t xml:space="preserve"> coat, gloves, and safety glasses.</w:t>
      </w:r>
    </w:p>
    <w:p w14:paraId="7007DF43" w14:textId="77777777" w:rsidR="00535D90" w:rsidRPr="008428E7" w:rsidRDefault="00535D90" w:rsidP="0066415D">
      <w:pPr>
        <w:pStyle w:val="ListParagraph"/>
        <w:numPr>
          <w:ilvl w:val="0"/>
          <w:numId w:val="20"/>
        </w:numPr>
        <w:spacing w:after="200" w:line="276" w:lineRule="auto"/>
        <w:rPr>
          <w:rFonts w:ascii="Calibri" w:hAnsi="Calibri" w:cs="Calibri"/>
        </w:rPr>
      </w:pPr>
      <w:r w:rsidRPr="008428E7">
        <w:rPr>
          <w:rFonts w:ascii="Calibri" w:hAnsi="Calibri" w:cs="Calibri"/>
        </w:rPr>
        <w:t>Ensure all materials and equipments are clean and well calibrated.</w:t>
      </w:r>
    </w:p>
    <w:p w14:paraId="790CF483" w14:textId="77777777" w:rsidR="00535D90" w:rsidRPr="008428E7" w:rsidRDefault="00535D90" w:rsidP="0066415D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jc w:val="both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Sterilize all glass wares to be used for the culture media preparation </w:t>
      </w:r>
    </w:p>
    <w:p w14:paraId="4E3D0C02" w14:textId="1A7C3E05" w:rsidR="00711177" w:rsidRDefault="00535D90" w:rsidP="0066415D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jc w:val="both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Check </w:t>
      </w:r>
      <w:r w:rsidR="00D725D4" w:rsidRPr="008428E7">
        <w:rPr>
          <w:rFonts w:ascii="Calibri" w:hAnsi="Calibri" w:cs="Calibri"/>
        </w:rPr>
        <w:t>the manufacturer’s</w:t>
      </w:r>
      <w:r w:rsidRPr="008428E7">
        <w:rPr>
          <w:rFonts w:ascii="Calibri" w:hAnsi="Calibri" w:cs="Calibri"/>
        </w:rPr>
        <w:t xml:space="preserve"> instruction for each culture medium to be prepared and weigh appropriate amount accordingly. </w:t>
      </w:r>
    </w:p>
    <w:p w14:paraId="2B6416D1" w14:textId="77777777" w:rsidR="004C521F" w:rsidRPr="004C521F" w:rsidRDefault="004C521F" w:rsidP="004C521F">
      <w:pPr>
        <w:pStyle w:val="ListParagraph"/>
        <w:tabs>
          <w:tab w:val="left" w:pos="180"/>
        </w:tabs>
        <w:spacing w:after="0" w:line="312" w:lineRule="auto"/>
        <w:jc w:val="both"/>
        <w:rPr>
          <w:rFonts w:ascii="Calibri" w:hAnsi="Calibri" w:cs="Calibri"/>
        </w:rPr>
      </w:pPr>
    </w:p>
    <w:p w14:paraId="049AA0FE" w14:textId="19D72688" w:rsidR="0061128E" w:rsidRDefault="0061128E" w:rsidP="0066415D">
      <w:pPr>
        <w:pStyle w:val="ListParagraph"/>
        <w:spacing w:after="200" w:line="276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RECEIPT OF MICROBI</w:t>
      </w:r>
      <w:r w:rsidR="00115722">
        <w:rPr>
          <w:rFonts w:ascii="Calibri" w:hAnsi="Calibri" w:cs="Calibri"/>
          <w:b/>
        </w:rPr>
        <w:t>O</w:t>
      </w:r>
      <w:r>
        <w:rPr>
          <w:rFonts w:ascii="Calibri" w:hAnsi="Calibri" w:cs="Calibri"/>
          <w:b/>
        </w:rPr>
        <w:t>LOGICAL MEDIA</w:t>
      </w:r>
    </w:p>
    <w:p w14:paraId="3B1EEBD8" w14:textId="047297C1" w:rsidR="0061128E" w:rsidRDefault="0061128E" w:rsidP="0066415D">
      <w:pPr>
        <w:pStyle w:val="ListParagraph"/>
        <w:numPr>
          <w:ilvl w:val="0"/>
          <w:numId w:val="21"/>
        </w:numPr>
        <w:spacing w:after="200" w:line="276" w:lineRule="auto"/>
        <w:rPr>
          <w:rFonts w:ascii="Calibri" w:hAnsi="Calibri" w:cs="Calibri"/>
        </w:rPr>
      </w:pPr>
      <w:r w:rsidRPr="0061128E">
        <w:rPr>
          <w:rFonts w:ascii="Calibri" w:hAnsi="Calibri" w:cs="Calibri"/>
        </w:rPr>
        <w:t xml:space="preserve">On the </w:t>
      </w:r>
      <w:r>
        <w:rPr>
          <w:rFonts w:ascii="Calibri" w:hAnsi="Calibri" w:cs="Calibri"/>
        </w:rPr>
        <w:t>receipt of Microbiological media, check for the expiry date of the media and mention the date of receipt on the label of the media container.</w:t>
      </w:r>
    </w:p>
    <w:p w14:paraId="3E84B723" w14:textId="719357A3" w:rsidR="0061128E" w:rsidRDefault="0061128E" w:rsidP="0066415D">
      <w:pPr>
        <w:pStyle w:val="ListParagraph"/>
        <w:numPr>
          <w:ilvl w:val="0"/>
          <w:numId w:val="21"/>
        </w:numPr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The analyst must mention the date of opening with a sign on label while opening the container.</w:t>
      </w:r>
    </w:p>
    <w:p w14:paraId="7039B9A1" w14:textId="251CB127" w:rsidR="0061128E" w:rsidRDefault="0061128E" w:rsidP="0066415D">
      <w:pPr>
        <w:pStyle w:val="ListParagraph"/>
        <w:numPr>
          <w:ilvl w:val="0"/>
          <w:numId w:val="21"/>
        </w:numPr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After receipt of the Microbiological media, make necessary entries in the media stock record</w:t>
      </w:r>
      <w:r w:rsidR="00355DDE">
        <w:rPr>
          <w:rFonts w:ascii="Calibri" w:hAnsi="Calibri" w:cs="Calibri"/>
        </w:rPr>
        <w:t xml:space="preserve"> </w:t>
      </w:r>
      <w:r w:rsidR="00355DDE" w:rsidRPr="00355DDE">
        <w:rPr>
          <w:rFonts w:ascii="Calibri" w:hAnsi="Calibri" w:cs="Calibri"/>
          <w:b/>
          <w:bCs/>
        </w:rPr>
        <w:t>LGK/QDG/MC/001/02S</w:t>
      </w:r>
      <w:r w:rsidR="00355DDE">
        <w:rPr>
          <w:rFonts w:ascii="Calibri" w:hAnsi="Calibri" w:cs="Calibri"/>
        </w:rPr>
        <w:t xml:space="preserve"> or </w:t>
      </w:r>
      <w:r w:rsidR="00355DDE" w:rsidRPr="00355DDE">
        <w:rPr>
          <w:rFonts w:ascii="Calibri" w:hAnsi="Calibri" w:cs="Calibri"/>
          <w:b/>
          <w:bCs/>
        </w:rPr>
        <w:t>02F</w:t>
      </w:r>
      <w:r w:rsidR="007B1F53">
        <w:rPr>
          <w:rFonts w:ascii="Calibri" w:hAnsi="Calibri" w:cs="Calibri"/>
        </w:rPr>
        <w:t>.</w:t>
      </w:r>
    </w:p>
    <w:p w14:paraId="786930AA" w14:textId="17E088BC" w:rsidR="0061128E" w:rsidRDefault="0061128E" w:rsidP="0066415D">
      <w:pPr>
        <w:pStyle w:val="ListParagraph"/>
        <w:numPr>
          <w:ilvl w:val="0"/>
          <w:numId w:val="21"/>
        </w:numPr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After opening the Microbiological media container, the media shall be used up to shelf life defined on the media container</w:t>
      </w:r>
    </w:p>
    <w:p w14:paraId="28820AEB" w14:textId="02F4434B" w:rsidR="0061128E" w:rsidRDefault="0061128E" w:rsidP="0066415D">
      <w:pPr>
        <w:pStyle w:val="ListParagraph"/>
        <w:numPr>
          <w:ilvl w:val="0"/>
          <w:numId w:val="21"/>
        </w:numPr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Use culture media as per supplier’s instruction.</w:t>
      </w:r>
    </w:p>
    <w:p w14:paraId="6942D773" w14:textId="77777777" w:rsidR="007B1F53" w:rsidRDefault="007B1F53" w:rsidP="007B1F53">
      <w:pPr>
        <w:pStyle w:val="ListParagraph"/>
        <w:spacing w:after="200" w:line="276" w:lineRule="auto"/>
        <w:ind w:left="927"/>
        <w:rPr>
          <w:rFonts w:ascii="Calibri" w:hAnsi="Calibri" w:cs="Calibri"/>
        </w:rPr>
      </w:pPr>
    </w:p>
    <w:p w14:paraId="1A365C3F" w14:textId="64B3A0AE" w:rsidR="0061128E" w:rsidRPr="004C521F" w:rsidRDefault="0061128E" w:rsidP="007B1F53">
      <w:pPr>
        <w:pStyle w:val="ListParagraph"/>
        <w:spacing w:after="200" w:line="276" w:lineRule="auto"/>
        <w:rPr>
          <w:rFonts w:ascii="Calibri" w:hAnsi="Calibri" w:cs="Calibri"/>
          <w:b/>
        </w:rPr>
      </w:pPr>
      <w:r w:rsidRPr="004C521F">
        <w:rPr>
          <w:rFonts w:ascii="Calibri" w:hAnsi="Calibri" w:cs="Calibri"/>
          <w:b/>
        </w:rPr>
        <w:t>STORAGE OF DEHYDRATED MICROBILOGICAL MEDIA</w:t>
      </w:r>
    </w:p>
    <w:p w14:paraId="1BEA5749" w14:textId="71F32F64" w:rsidR="0061128E" w:rsidRDefault="0061128E" w:rsidP="007B1F53">
      <w:pPr>
        <w:pStyle w:val="ListParagraph"/>
        <w:numPr>
          <w:ilvl w:val="0"/>
          <w:numId w:val="22"/>
        </w:numPr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dehydrated media are highly hygroscopic and must be stored as per the supplier’s storage </w:t>
      </w:r>
      <w:r w:rsidR="007B1F53">
        <w:rPr>
          <w:rFonts w:ascii="Calibri" w:hAnsi="Calibri" w:cs="Calibri"/>
        </w:rPr>
        <w:t>conditions</w:t>
      </w:r>
      <w:r>
        <w:rPr>
          <w:rFonts w:ascii="Calibri" w:hAnsi="Calibri" w:cs="Calibri"/>
        </w:rPr>
        <w:t xml:space="preserve"> mentioned on the label</w:t>
      </w:r>
    </w:p>
    <w:p w14:paraId="23994F30" w14:textId="5C5F7725" w:rsidR="0061128E" w:rsidRDefault="0061128E" w:rsidP="007B1F53">
      <w:pPr>
        <w:pStyle w:val="ListParagraph"/>
        <w:numPr>
          <w:ilvl w:val="0"/>
          <w:numId w:val="22"/>
        </w:numPr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List of media</w:t>
      </w:r>
      <w:r w:rsidR="00355DDE">
        <w:rPr>
          <w:rFonts w:ascii="Calibri" w:hAnsi="Calibri" w:cs="Calibri"/>
        </w:rPr>
        <w:t xml:space="preserve"> </w:t>
      </w:r>
      <w:r w:rsidR="00355DDE" w:rsidRPr="00355DDE">
        <w:rPr>
          <w:rFonts w:ascii="Calibri" w:hAnsi="Calibri" w:cs="Calibri"/>
          <w:b/>
          <w:bCs/>
        </w:rPr>
        <w:t>BML/QDG/MC/001/L01</w:t>
      </w:r>
      <w:r>
        <w:rPr>
          <w:rFonts w:ascii="Calibri" w:hAnsi="Calibri" w:cs="Calibri"/>
        </w:rPr>
        <w:t xml:space="preserve"> having storage </w:t>
      </w:r>
      <w:r w:rsidR="007B1F53">
        <w:rPr>
          <w:rFonts w:ascii="Calibri" w:hAnsi="Calibri" w:cs="Calibri"/>
        </w:rPr>
        <w:t>conditions</w:t>
      </w:r>
      <w:r>
        <w:rPr>
          <w:rFonts w:ascii="Calibri" w:hAnsi="Calibri" w:cs="Calibri"/>
        </w:rPr>
        <w:t xml:space="preserve"> and Ph </w:t>
      </w:r>
      <w:r w:rsidR="00494EDA">
        <w:rPr>
          <w:rFonts w:ascii="Calibri" w:hAnsi="Calibri" w:cs="Calibri"/>
        </w:rPr>
        <w:t>limit must be prepared and to be displayed near media storage room</w:t>
      </w:r>
    </w:p>
    <w:p w14:paraId="17D264B7" w14:textId="77777777" w:rsidR="007B1F53" w:rsidRDefault="007B1F53" w:rsidP="007B1F53">
      <w:pPr>
        <w:pStyle w:val="ListParagraph"/>
        <w:spacing w:after="200" w:line="276" w:lineRule="auto"/>
        <w:ind w:left="927"/>
        <w:rPr>
          <w:rFonts w:ascii="Calibri" w:hAnsi="Calibri" w:cs="Calibri"/>
        </w:rPr>
      </w:pPr>
    </w:p>
    <w:p w14:paraId="08E8D522" w14:textId="4BB549AF" w:rsidR="00494EDA" w:rsidRPr="004C521F" w:rsidRDefault="00494EDA" w:rsidP="007B1F53">
      <w:pPr>
        <w:pStyle w:val="ListParagraph"/>
        <w:spacing w:after="200" w:line="276" w:lineRule="auto"/>
        <w:rPr>
          <w:rFonts w:ascii="Calibri" w:hAnsi="Calibri" w:cs="Calibri"/>
          <w:b/>
        </w:rPr>
      </w:pPr>
      <w:r w:rsidRPr="004C521F">
        <w:rPr>
          <w:rFonts w:ascii="Calibri" w:hAnsi="Calibri" w:cs="Calibri"/>
          <w:b/>
        </w:rPr>
        <w:t>MICROBIOLOGICAL MEDIA PREPARATION</w:t>
      </w:r>
    </w:p>
    <w:p w14:paraId="75ED8679" w14:textId="77777777" w:rsidR="00535D90" w:rsidRPr="008428E7" w:rsidRDefault="00535D90" w:rsidP="00856249">
      <w:pPr>
        <w:pStyle w:val="ListParagraph"/>
        <w:spacing w:after="200" w:line="276" w:lineRule="auto"/>
        <w:ind w:left="360" w:firstLine="360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  <w:u w:val="single"/>
        </w:rPr>
        <w:t>Weigh Dehydrated Media</w:t>
      </w:r>
      <w:r w:rsidRPr="008428E7">
        <w:rPr>
          <w:rFonts w:ascii="Calibri" w:hAnsi="Calibri" w:cs="Calibri"/>
          <w:b/>
        </w:rPr>
        <w:t>:</w:t>
      </w:r>
    </w:p>
    <w:p w14:paraId="344CBD5B" w14:textId="7128665B" w:rsidR="00535D90" w:rsidRPr="008428E7" w:rsidRDefault="00535D90" w:rsidP="007B1F53">
      <w:pPr>
        <w:pStyle w:val="ListParagraph"/>
        <w:numPr>
          <w:ilvl w:val="0"/>
          <w:numId w:val="23"/>
        </w:numPr>
        <w:spacing w:after="200" w:line="276" w:lineRule="auto"/>
        <w:ind w:left="993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Accurately weigh the required amount of dehydrated culture media powder using a calibrated balance. </w:t>
      </w:r>
      <w:r w:rsidRPr="007B1F53">
        <w:rPr>
          <w:rFonts w:ascii="Calibri" w:hAnsi="Calibri" w:cs="Calibri"/>
          <w:b/>
          <w:bCs/>
        </w:rPr>
        <w:t>BML.QDS.MC.005</w:t>
      </w:r>
    </w:p>
    <w:p w14:paraId="7F091290" w14:textId="6CA502D7" w:rsidR="00535D90" w:rsidRDefault="00535D90" w:rsidP="007B1F53">
      <w:pPr>
        <w:pStyle w:val="ListParagraph"/>
        <w:numPr>
          <w:ilvl w:val="0"/>
          <w:numId w:val="23"/>
        </w:numPr>
        <w:spacing w:after="200" w:line="276" w:lineRule="auto"/>
        <w:ind w:left="993"/>
        <w:rPr>
          <w:rFonts w:ascii="Calibri" w:hAnsi="Calibri" w:cs="Calibri"/>
        </w:rPr>
      </w:pPr>
      <w:r w:rsidRPr="008428E7">
        <w:rPr>
          <w:rFonts w:ascii="Calibri" w:hAnsi="Calibri" w:cs="Calibri"/>
        </w:rPr>
        <w:t>Record the weight in the media preparation logbook</w:t>
      </w:r>
      <w:r w:rsidR="00355DDE">
        <w:rPr>
          <w:rFonts w:ascii="Calibri" w:hAnsi="Calibri" w:cs="Calibri"/>
        </w:rPr>
        <w:t xml:space="preserve"> </w:t>
      </w:r>
      <w:r w:rsidR="00355DDE" w:rsidRPr="00355DDE">
        <w:rPr>
          <w:rFonts w:ascii="Calibri" w:hAnsi="Calibri" w:cs="Calibri"/>
          <w:b/>
          <w:bCs/>
          <w:color w:val="000000"/>
        </w:rPr>
        <w:t>LGB/QDG/001/MC/01S</w:t>
      </w:r>
      <w:r w:rsidR="00355DDE" w:rsidRPr="00CE490A">
        <w:rPr>
          <w:rFonts w:ascii="Calibri" w:hAnsi="Calibri" w:cs="Calibri"/>
          <w:color w:val="000000"/>
        </w:rPr>
        <w:t xml:space="preserve"> or </w:t>
      </w:r>
      <w:r w:rsidR="00355DDE" w:rsidRPr="00CE490A">
        <w:rPr>
          <w:rFonts w:ascii="Calibri" w:hAnsi="Calibri" w:cs="Calibri"/>
          <w:b/>
          <w:bCs/>
          <w:color w:val="000000"/>
        </w:rPr>
        <w:t>01F</w:t>
      </w:r>
      <w:r w:rsidRPr="008428E7">
        <w:rPr>
          <w:rFonts w:ascii="Calibri" w:hAnsi="Calibri" w:cs="Calibri"/>
        </w:rPr>
        <w:t>.</w:t>
      </w:r>
    </w:p>
    <w:p w14:paraId="6438F0DA" w14:textId="77777777" w:rsidR="007B1F53" w:rsidRPr="008428E7" w:rsidRDefault="007B1F53" w:rsidP="007B1F53">
      <w:pPr>
        <w:pStyle w:val="ListParagraph"/>
        <w:spacing w:after="200" w:line="276" w:lineRule="auto"/>
        <w:ind w:left="993"/>
        <w:rPr>
          <w:rFonts w:ascii="Calibri" w:hAnsi="Calibri" w:cs="Calibri"/>
        </w:rPr>
      </w:pPr>
    </w:p>
    <w:p w14:paraId="1A1A1B98" w14:textId="77777777" w:rsidR="00535D90" w:rsidRPr="008428E7" w:rsidRDefault="00535D90" w:rsidP="00856249">
      <w:pPr>
        <w:pStyle w:val="ListParagraph"/>
        <w:spacing w:after="200" w:line="276" w:lineRule="auto"/>
        <w:ind w:left="360" w:firstLine="360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  <w:u w:val="single"/>
        </w:rPr>
        <w:t>Dissolve Media</w:t>
      </w:r>
      <w:r w:rsidRPr="008428E7">
        <w:rPr>
          <w:rFonts w:ascii="Calibri" w:hAnsi="Calibri" w:cs="Calibri"/>
          <w:b/>
        </w:rPr>
        <w:t>:</w:t>
      </w:r>
    </w:p>
    <w:p w14:paraId="76A164AA" w14:textId="77777777" w:rsidR="00535D90" w:rsidRPr="008428E7" w:rsidRDefault="00535D90" w:rsidP="007B1F53">
      <w:pPr>
        <w:pStyle w:val="ListParagraph"/>
        <w:numPr>
          <w:ilvl w:val="0"/>
          <w:numId w:val="24"/>
        </w:numPr>
        <w:spacing w:after="200" w:line="276" w:lineRule="auto"/>
        <w:ind w:left="993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Measure the required volume of distilled or </w:t>
      </w:r>
      <w:r w:rsidR="00C719EC" w:rsidRPr="008428E7">
        <w:rPr>
          <w:rFonts w:ascii="Calibri" w:hAnsi="Calibri" w:cs="Calibri"/>
        </w:rPr>
        <w:t>demineralized</w:t>
      </w:r>
      <w:r w:rsidRPr="008428E7">
        <w:rPr>
          <w:rFonts w:ascii="Calibri" w:hAnsi="Calibri" w:cs="Calibri"/>
        </w:rPr>
        <w:t xml:space="preserve"> water using a measuring cylinder.</w:t>
      </w:r>
    </w:p>
    <w:p w14:paraId="289FD4C8" w14:textId="77777777" w:rsidR="00535D90" w:rsidRPr="008428E7" w:rsidRDefault="00535D90" w:rsidP="007B1F53">
      <w:pPr>
        <w:pStyle w:val="ListParagraph"/>
        <w:numPr>
          <w:ilvl w:val="0"/>
          <w:numId w:val="24"/>
        </w:numPr>
        <w:spacing w:after="200" w:line="276" w:lineRule="auto"/>
        <w:ind w:left="993"/>
        <w:rPr>
          <w:rFonts w:ascii="Calibri" w:hAnsi="Calibri" w:cs="Calibri"/>
        </w:rPr>
      </w:pPr>
      <w:r w:rsidRPr="008428E7">
        <w:rPr>
          <w:rFonts w:ascii="Calibri" w:hAnsi="Calibri" w:cs="Calibri"/>
        </w:rPr>
        <w:t>Pour the weighed media into a clean conical flask.</w:t>
      </w:r>
    </w:p>
    <w:p w14:paraId="16B2BC6C" w14:textId="035E8222" w:rsidR="00535D90" w:rsidRDefault="00535D90" w:rsidP="007B1F53">
      <w:pPr>
        <w:pStyle w:val="ListParagraph"/>
        <w:numPr>
          <w:ilvl w:val="0"/>
          <w:numId w:val="24"/>
        </w:numPr>
        <w:tabs>
          <w:tab w:val="left" w:pos="180"/>
        </w:tabs>
        <w:spacing w:after="0" w:line="312" w:lineRule="auto"/>
        <w:ind w:left="993"/>
        <w:jc w:val="both"/>
        <w:rPr>
          <w:rFonts w:ascii="Calibri" w:hAnsi="Calibri" w:cs="Calibri"/>
        </w:rPr>
      </w:pPr>
      <w:r w:rsidRPr="008428E7">
        <w:rPr>
          <w:rFonts w:ascii="Calibri" w:hAnsi="Calibri" w:cs="Calibri"/>
        </w:rPr>
        <w:t>Gradually add the measured water to the media while stirring</w:t>
      </w:r>
      <w:r w:rsidR="000F4744" w:rsidRPr="008428E7">
        <w:rPr>
          <w:rFonts w:ascii="Calibri" w:hAnsi="Calibri" w:cs="Calibri"/>
        </w:rPr>
        <w:t xml:space="preserve"> to ensure complete </w:t>
      </w:r>
      <w:r w:rsidR="00856249" w:rsidRPr="008428E7">
        <w:rPr>
          <w:rFonts w:ascii="Calibri" w:hAnsi="Calibri" w:cs="Calibri"/>
        </w:rPr>
        <w:t>dissolution (</w:t>
      </w:r>
      <w:r w:rsidRPr="008428E7">
        <w:rPr>
          <w:rFonts w:ascii="Calibri" w:hAnsi="Calibri" w:cs="Calibri"/>
        </w:rPr>
        <w:t>follow manufacturer’s instruction by mixing or boiling).</w:t>
      </w:r>
    </w:p>
    <w:p w14:paraId="580CE0E1" w14:textId="77777777" w:rsidR="007B1F53" w:rsidRDefault="00494EDA" w:rsidP="007B1F53">
      <w:pPr>
        <w:pStyle w:val="ListParagraph"/>
        <w:numPr>
          <w:ilvl w:val="0"/>
          <w:numId w:val="24"/>
        </w:numPr>
        <w:tabs>
          <w:tab w:val="left" w:pos="180"/>
        </w:tabs>
        <w:spacing w:after="0" w:line="312" w:lineRule="auto"/>
        <w:ind w:left="993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Plug the mouth of the conical flask containing dissolved media in case of agar medium with non-absorbent cotton plugs and wrap with foil paper. </w:t>
      </w:r>
    </w:p>
    <w:p w14:paraId="604DEE2F" w14:textId="3E1C2038" w:rsidR="00494EDA" w:rsidRDefault="00494EDA" w:rsidP="007B1F53">
      <w:pPr>
        <w:pStyle w:val="ListParagraph"/>
        <w:numPr>
          <w:ilvl w:val="0"/>
          <w:numId w:val="24"/>
        </w:numPr>
        <w:tabs>
          <w:tab w:val="left" w:pos="180"/>
        </w:tabs>
        <w:spacing w:after="0" w:line="312" w:lineRule="auto"/>
        <w:ind w:left="993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media should be sterilized within 1 hr.</w:t>
      </w:r>
    </w:p>
    <w:p w14:paraId="5908CA66" w14:textId="29EF96D7" w:rsidR="00494EDA" w:rsidRDefault="00494EDA" w:rsidP="007B1F53">
      <w:pPr>
        <w:pStyle w:val="ListParagraph"/>
        <w:numPr>
          <w:ilvl w:val="0"/>
          <w:numId w:val="24"/>
        </w:numPr>
        <w:tabs>
          <w:tab w:val="left" w:pos="180"/>
        </w:tabs>
        <w:spacing w:after="0" w:line="312" w:lineRule="auto"/>
        <w:ind w:left="993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slant preparation, </w:t>
      </w:r>
      <w:r w:rsidR="00115722">
        <w:rPr>
          <w:rFonts w:ascii="Calibri" w:hAnsi="Calibri" w:cs="Calibri"/>
        </w:rPr>
        <w:t>dispense</w:t>
      </w:r>
      <w:r>
        <w:rPr>
          <w:rFonts w:ascii="Calibri" w:hAnsi="Calibri" w:cs="Calibri"/>
        </w:rPr>
        <w:t xml:space="preserve"> about 7ml of molten media in each tube </w:t>
      </w:r>
      <w:r w:rsidR="007B1F53">
        <w:rPr>
          <w:rFonts w:ascii="Calibri" w:hAnsi="Calibri" w:cs="Calibri"/>
        </w:rPr>
        <w:t>(20</w:t>
      </w:r>
      <w:r>
        <w:rPr>
          <w:rFonts w:ascii="Calibri" w:hAnsi="Calibri" w:cs="Calibri"/>
        </w:rPr>
        <w:t xml:space="preserve">mm x150mm) and plug it. </w:t>
      </w:r>
      <w:r w:rsidR="00115722">
        <w:rPr>
          <w:rFonts w:ascii="Calibri" w:hAnsi="Calibri" w:cs="Calibri"/>
        </w:rPr>
        <w:t>Before sterilization, ensure that agar is molten/dissolved and mixed properly which otherwise must affect solidification process.</w:t>
      </w:r>
    </w:p>
    <w:p w14:paraId="2E0B7BFF" w14:textId="212DCF52" w:rsidR="00115722" w:rsidRDefault="00115722" w:rsidP="007B1F53">
      <w:pPr>
        <w:pStyle w:val="ListParagraph"/>
        <w:numPr>
          <w:ilvl w:val="0"/>
          <w:numId w:val="24"/>
        </w:numPr>
        <w:tabs>
          <w:tab w:val="left" w:pos="180"/>
        </w:tabs>
        <w:spacing w:after="0" w:line="312" w:lineRule="auto"/>
        <w:ind w:left="993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the liquid </w:t>
      </w:r>
      <w:r w:rsidR="000C5050">
        <w:rPr>
          <w:rFonts w:ascii="Calibri" w:hAnsi="Calibri" w:cs="Calibri"/>
        </w:rPr>
        <w:t>Microbiological</w:t>
      </w:r>
      <w:r>
        <w:rPr>
          <w:rFonts w:ascii="Calibri" w:hAnsi="Calibri" w:cs="Calibri"/>
        </w:rPr>
        <w:t xml:space="preserve"> media preparation, appropriate volume must be dispensed either in the test tube or in the conical flask as required.</w:t>
      </w:r>
    </w:p>
    <w:p w14:paraId="005C40F5" w14:textId="068F80A2" w:rsidR="00115722" w:rsidRDefault="00115722" w:rsidP="007B1F53">
      <w:pPr>
        <w:pStyle w:val="ListParagraph"/>
        <w:numPr>
          <w:ilvl w:val="0"/>
          <w:numId w:val="24"/>
        </w:numPr>
        <w:tabs>
          <w:tab w:val="left" w:pos="180"/>
        </w:tabs>
        <w:spacing w:after="0" w:line="312" w:lineRule="auto"/>
        <w:ind w:left="993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Tube/flask mouth must be closed using sterile caps/cotton wool</w:t>
      </w:r>
    </w:p>
    <w:p w14:paraId="549BCEBD" w14:textId="77777777" w:rsidR="00975ED6" w:rsidRPr="008428E7" w:rsidRDefault="00975ED6" w:rsidP="00975ED6">
      <w:pPr>
        <w:pStyle w:val="ListParagraph"/>
        <w:tabs>
          <w:tab w:val="left" w:pos="180"/>
        </w:tabs>
        <w:spacing w:after="0" w:line="312" w:lineRule="auto"/>
        <w:jc w:val="both"/>
        <w:rPr>
          <w:rFonts w:ascii="Calibri" w:hAnsi="Calibri" w:cs="Calibri"/>
        </w:rPr>
      </w:pPr>
    </w:p>
    <w:p w14:paraId="61F344D0" w14:textId="77777777" w:rsidR="00535D90" w:rsidRPr="008428E7" w:rsidRDefault="00535D90" w:rsidP="00856249">
      <w:pPr>
        <w:pStyle w:val="ListParagraph"/>
        <w:spacing w:after="200" w:line="276" w:lineRule="auto"/>
        <w:ind w:left="360" w:firstLine="360"/>
        <w:rPr>
          <w:rFonts w:ascii="Calibri" w:hAnsi="Calibri" w:cs="Calibri"/>
          <w:b/>
        </w:rPr>
      </w:pPr>
      <w:r w:rsidRPr="00975ED6">
        <w:rPr>
          <w:rFonts w:ascii="Calibri" w:hAnsi="Calibri" w:cs="Calibri"/>
          <w:b/>
          <w:u w:val="single"/>
        </w:rPr>
        <w:t>Adjust pH</w:t>
      </w:r>
      <w:r w:rsidRPr="008428E7">
        <w:rPr>
          <w:rFonts w:ascii="Calibri" w:hAnsi="Calibri" w:cs="Calibri"/>
          <w:b/>
        </w:rPr>
        <w:t xml:space="preserve"> (if necessary):</w:t>
      </w:r>
    </w:p>
    <w:p w14:paraId="4CA3C7A3" w14:textId="363C5914" w:rsidR="00535D90" w:rsidRPr="008428E7" w:rsidRDefault="00115722" w:rsidP="00872C71">
      <w:pPr>
        <w:pStyle w:val="ListParagraph"/>
        <w:numPr>
          <w:ilvl w:val="0"/>
          <w:numId w:val="9"/>
        </w:numPr>
        <w:spacing w:after="200" w:line="276" w:lineRule="auto"/>
        <w:ind w:hanging="153"/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the Ph of the medium before sterilization with a </w:t>
      </w:r>
      <w:r w:rsidRPr="008428E7">
        <w:rPr>
          <w:rFonts w:ascii="Calibri" w:hAnsi="Calibri" w:cs="Calibri"/>
        </w:rPr>
        <w:t>calibrated</w:t>
      </w:r>
      <w:r w:rsidR="00535D90" w:rsidRPr="008428E7">
        <w:rPr>
          <w:rFonts w:ascii="Calibri" w:hAnsi="Calibri" w:cs="Calibri"/>
        </w:rPr>
        <w:t xml:space="preserve"> pH meter.</w:t>
      </w:r>
    </w:p>
    <w:p w14:paraId="422E9D85" w14:textId="6E6EB859" w:rsidR="00535D90" w:rsidRPr="008428E7" w:rsidRDefault="00115722" w:rsidP="00872C71">
      <w:pPr>
        <w:pStyle w:val="ListParagraph"/>
        <w:numPr>
          <w:ilvl w:val="0"/>
          <w:numId w:val="9"/>
        </w:numPr>
        <w:spacing w:after="200" w:line="276" w:lineRule="auto"/>
        <w:ind w:hanging="153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required, </w:t>
      </w:r>
      <w:r w:rsidR="000C5050">
        <w:rPr>
          <w:rFonts w:ascii="Calibri" w:hAnsi="Calibri" w:cs="Calibri"/>
        </w:rPr>
        <w:t>a</w:t>
      </w:r>
      <w:r w:rsidR="00535D90" w:rsidRPr="008428E7">
        <w:rPr>
          <w:rFonts w:ascii="Calibri" w:hAnsi="Calibri" w:cs="Calibri"/>
        </w:rPr>
        <w:t xml:space="preserve">djust the pH to the desired value by adding small amounts of </w:t>
      </w:r>
      <w:r>
        <w:rPr>
          <w:rFonts w:ascii="Calibri" w:hAnsi="Calibri" w:cs="Calibri"/>
        </w:rPr>
        <w:t>0.1MHCl or NaOH solutions</w:t>
      </w:r>
      <w:r w:rsidR="00535D90" w:rsidRPr="008428E7">
        <w:rPr>
          <w:rFonts w:ascii="Calibri" w:hAnsi="Calibri" w:cs="Calibri"/>
        </w:rPr>
        <w:t>.</w:t>
      </w:r>
    </w:p>
    <w:p w14:paraId="115DC0F9" w14:textId="77777777" w:rsidR="00535D90" w:rsidRDefault="00535D90" w:rsidP="00872C71">
      <w:pPr>
        <w:pStyle w:val="ListParagraph"/>
        <w:numPr>
          <w:ilvl w:val="0"/>
          <w:numId w:val="9"/>
        </w:numPr>
        <w:spacing w:after="200" w:line="276" w:lineRule="auto"/>
        <w:ind w:hanging="153"/>
        <w:rPr>
          <w:rFonts w:ascii="Calibri" w:hAnsi="Calibri" w:cs="Calibri"/>
        </w:rPr>
      </w:pPr>
      <w:r w:rsidRPr="008428E7">
        <w:rPr>
          <w:rFonts w:ascii="Calibri" w:hAnsi="Calibri" w:cs="Calibri"/>
        </w:rPr>
        <w:t>Record the pH in the media preparation logbook.</w:t>
      </w:r>
    </w:p>
    <w:p w14:paraId="44322689" w14:textId="32B04AD9" w:rsidR="00115722" w:rsidRPr="008428E7" w:rsidRDefault="00115722" w:rsidP="00872C71">
      <w:pPr>
        <w:pStyle w:val="ListParagraph"/>
        <w:numPr>
          <w:ilvl w:val="0"/>
          <w:numId w:val="9"/>
        </w:numPr>
        <w:spacing w:after="200" w:line="276" w:lineRule="auto"/>
        <w:ind w:hanging="153"/>
        <w:rPr>
          <w:rFonts w:ascii="Calibri" w:hAnsi="Calibri" w:cs="Calibri"/>
        </w:rPr>
      </w:pPr>
      <w:r>
        <w:rPr>
          <w:rFonts w:ascii="Calibri" w:hAnsi="Calibri" w:cs="Calibri"/>
        </w:rPr>
        <w:t>Transfer 10-15ml of dissolved media in an autoclavable test tube and label with media lot number and purpose ( for PH check)</w:t>
      </w:r>
    </w:p>
    <w:p w14:paraId="7C443B15" w14:textId="77777777" w:rsidR="00856249" w:rsidRPr="008428E7" w:rsidRDefault="00856249" w:rsidP="00856249">
      <w:pPr>
        <w:pStyle w:val="ListParagraph"/>
        <w:spacing w:after="200" w:line="276" w:lineRule="auto"/>
        <w:ind w:left="360"/>
        <w:rPr>
          <w:rFonts w:ascii="Calibri" w:hAnsi="Calibri" w:cs="Calibri"/>
          <w:b/>
        </w:rPr>
      </w:pPr>
    </w:p>
    <w:p w14:paraId="54C0D923" w14:textId="0AC06F5D" w:rsidR="00535D90" w:rsidRPr="008428E7" w:rsidRDefault="00975ED6" w:rsidP="007B1F53">
      <w:pPr>
        <w:pStyle w:val="ListParagraph"/>
        <w:spacing w:after="200" w:line="276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</w:rPr>
        <w:t>STERILIZATION</w:t>
      </w:r>
    </w:p>
    <w:p w14:paraId="0556F4E7" w14:textId="77777777" w:rsidR="00535D90" w:rsidRPr="008428E7" w:rsidRDefault="00535D90" w:rsidP="00856249">
      <w:pPr>
        <w:pStyle w:val="ListParagraph"/>
        <w:spacing w:after="200" w:line="276" w:lineRule="auto"/>
        <w:rPr>
          <w:rFonts w:ascii="Calibri" w:hAnsi="Calibri" w:cs="Calibri"/>
        </w:rPr>
      </w:pPr>
      <w:r w:rsidRPr="008428E7">
        <w:rPr>
          <w:rFonts w:ascii="Calibri" w:hAnsi="Calibri" w:cs="Calibri"/>
          <w:b/>
          <w:u w:val="single"/>
        </w:rPr>
        <w:t>Labeling</w:t>
      </w:r>
      <w:r w:rsidRPr="008428E7">
        <w:rPr>
          <w:rFonts w:ascii="Calibri" w:hAnsi="Calibri" w:cs="Calibri"/>
        </w:rPr>
        <w:t>:</w:t>
      </w:r>
    </w:p>
    <w:p w14:paraId="73FDE595" w14:textId="7D19A37C" w:rsidR="00535D90" w:rsidRPr="00D725D4" w:rsidRDefault="00535D90" w:rsidP="007B1F53">
      <w:pPr>
        <w:pStyle w:val="ListParagraph"/>
        <w:spacing w:after="200" w:line="276" w:lineRule="auto"/>
        <w:ind w:left="709"/>
        <w:rPr>
          <w:rFonts w:ascii="Calibri" w:hAnsi="Calibri" w:cs="Calibri"/>
          <w:b/>
        </w:rPr>
      </w:pPr>
      <w:r w:rsidRPr="00D725D4">
        <w:rPr>
          <w:rFonts w:ascii="Calibri" w:hAnsi="Calibri" w:cs="Calibri"/>
        </w:rPr>
        <w:t xml:space="preserve">Label the media bottles or flasks with the </w:t>
      </w:r>
      <w:r w:rsidR="008E0FC8">
        <w:rPr>
          <w:rFonts w:ascii="Calibri" w:hAnsi="Calibri" w:cs="Calibri"/>
        </w:rPr>
        <w:t>media name and preparation date</w:t>
      </w:r>
      <w:r w:rsidR="00C4310A">
        <w:rPr>
          <w:rFonts w:ascii="Calibri" w:hAnsi="Calibri" w:cs="Calibri"/>
        </w:rPr>
        <w:t xml:space="preserve"> appropriately</w:t>
      </w:r>
      <w:r w:rsidR="008E0FC8">
        <w:rPr>
          <w:rFonts w:ascii="Calibri" w:hAnsi="Calibri" w:cs="Calibri"/>
        </w:rPr>
        <w:t>.</w:t>
      </w:r>
    </w:p>
    <w:p w14:paraId="6F35AD61" w14:textId="77777777" w:rsidR="00975ED6" w:rsidRPr="008428E7" w:rsidRDefault="00975ED6" w:rsidP="00975ED6">
      <w:pPr>
        <w:pStyle w:val="ListParagraph"/>
        <w:spacing w:after="200" w:line="276" w:lineRule="auto"/>
        <w:rPr>
          <w:rFonts w:ascii="Calibri" w:hAnsi="Calibri" w:cs="Calibri"/>
          <w:b/>
        </w:rPr>
      </w:pPr>
    </w:p>
    <w:p w14:paraId="6E5D70A6" w14:textId="77777777" w:rsidR="00535D90" w:rsidRPr="008428E7" w:rsidRDefault="00535D90" w:rsidP="00856249">
      <w:pPr>
        <w:pStyle w:val="ListParagraph"/>
        <w:spacing w:after="200" w:line="276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  <w:u w:val="single"/>
        </w:rPr>
        <w:t>Transfer to Media Bottles</w:t>
      </w:r>
      <w:r w:rsidRPr="008428E7">
        <w:rPr>
          <w:rFonts w:ascii="Calibri" w:hAnsi="Calibri" w:cs="Calibri"/>
          <w:b/>
        </w:rPr>
        <w:t>:</w:t>
      </w:r>
    </w:p>
    <w:p w14:paraId="11B78353" w14:textId="77777777" w:rsidR="00535D90" w:rsidRPr="00975ED6" w:rsidRDefault="00535D90" w:rsidP="007B1F53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</w:rPr>
      </w:pPr>
      <w:r w:rsidRPr="00975ED6">
        <w:rPr>
          <w:rFonts w:ascii="Calibri" w:hAnsi="Calibri" w:cs="Calibri"/>
        </w:rPr>
        <w:t>Pour the prepared media solution into appropriate media bottles, leaving sufficient headspace.</w:t>
      </w:r>
    </w:p>
    <w:p w14:paraId="4835B3BC" w14:textId="77777777" w:rsidR="00535D90" w:rsidRPr="008428E7" w:rsidRDefault="00535D90" w:rsidP="007B1F53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  <w:b/>
        </w:rPr>
      </w:pPr>
      <w:r w:rsidRPr="00975ED6">
        <w:rPr>
          <w:rFonts w:ascii="Calibri" w:hAnsi="Calibri" w:cs="Calibri"/>
        </w:rPr>
        <w:t>Cap the bottles or cover the flasks with non-absorbent cotton wool and aluminum foil.</w:t>
      </w:r>
    </w:p>
    <w:p w14:paraId="23D762CF" w14:textId="77777777" w:rsidR="00E61F7E" w:rsidRPr="008428E7" w:rsidRDefault="00E61F7E" w:rsidP="00E61F7E">
      <w:pPr>
        <w:pStyle w:val="ListParagraph"/>
        <w:spacing w:after="200" w:line="276" w:lineRule="auto"/>
        <w:rPr>
          <w:rFonts w:ascii="Calibri" w:hAnsi="Calibri" w:cs="Calibri"/>
          <w:b/>
        </w:rPr>
      </w:pPr>
    </w:p>
    <w:p w14:paraId="4F3D100F" w14:textId="29B1C4CB" w:rsidR="00535D90" w:rsidRPr="008428E7" w:rsidRDefault="000F4744" w:rsidP="00E61F7E">
      <w:pPr>
        <w:pStyle w:val="ListParagraph"/>
        <w:spacing w:after="200" w:line="276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  <w:u w:val="single"/>
        </w:rPr>
        <w:t>Autoclaving</w:t>
      </w:r>
      <w:r w:rsidR="00535D90" w:rsidRPr="008428E7">
        <w:rPr>
          <w:rFonts w:ascii="Calibri" w:hAnsi="Calibri" w:cs="Calibri"/>
          <w:b/>
        </w:rPr>
        <w:t>:</w:t>
      </w:r>
    </w:p>
    <w:p w14:paraId="7BF0D31C" w14:textId="77777777" w:rsidR="007B1F53" w:rsidRDefault="00535D90" w:rsidP="007B1F53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</w:rPr>
      </w:pPr>
      <w:r w:rsidRPr="007B1F53">
        <w:rPr>
          <w:rFonts w:ascii="Calibri" w:hAnsi="Calibri" w:cs="Calibri"/>
        </w:rPr>
        <w:t>Carefully place the media bottles or flasks in the autoclave properly.</w:t>
      </w:r>
    </w:p>
    <w:p w14:paraId="656E3ACE" w14:textId="77777777" w:rsidR="007B1F53" w:rsidRDefault="00535D90" w:rsidP="007B1F53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</w:rPr>
      </w:pPr>
      <w:r w:rsidRPr="007B1F53">
        <w:rPr>
          <w:rFonts w:ascii="Calibri" w:hAnsi="Calibri" w:cs="Calibri"/>
        </w:rPr>
        <w:t>Sterilize the media</w:t>
      </w:r>
      <w:r w:rsidR="008E0FC8" w:rsidRPr="007B1F53">
        <w:rPr>
          <w:rFonts w:ascii="Calibri" w:hAnsi="Calibri" w:cs="Calibri"/>
        </w:rPr>
        <w:t xml:space="preserve"> by autoclaving</w:t>
      </w:r>
      <w:r w:rsidRPr="007B1F53">
        <w:rPr>
          <w:rFonts w:ascii="Calibri" w:hAnsi="Calibri" w:cs="Calibri"/>
        </w:rPr>
        <w:t xml:space="preserve"> at 121°C</w:t>
      </w:r>
      <w:r w:rsidR="008E0FC8" w:rsidRPr="007B1F53">
        <w:rPr>
          <w:rFonts w:ascii="Calibri" w:hAnsi="Calibri" w:cs="Calibri"/>
        </w:rPr>
        <w:t>, 15pressure</w:t>
      </w:r>
      <w:r w:rsidRPr="007B1F53">
        <w:rPr>
          <w:rFonts w:ascii="Calibri" w:hAnsi="Calibri" w:cs="Calibri"/>
        </w:rPr>
        <w:t xml:space="preserve"> for 15-20 minutes </w:t>
      </w:r>
      <w:r w:rsidR="008E0FC8" w:rsidRPr="007B1F53">
        <w:rPr>
          <w:rFonts w:ascii="Calibri" w:hAnsi="Calibri" w:cs="Calibri"/>
        </w:rPr>
        <w:t xml:space="preserve">or as per the media preparation method described by the media supplier on the media container </w:t>
      </w:r>
      <w:r w:rsidR="000F4744" w:rsidRPr="007B1F53">
        <w:rPr>
          <w:rFonts w:ascii="Calibri" w:hAnsi="Calibri" w:cs="Calibri"/>
        </w:rPr>
        <w:t xml:space="preserve">and SOP </w:t>
      </w:r>
      <w:r w:rsidR="00E61F7E" w:rsidRPr="007B1F53">
        <w:rPr>
          <w:rFonts w:ascii="Calibri" w:hAnsi="Calibri" w:cs="Calibri"/>
        </w:rPr>
        <w:t xml:space="preserve">on bucket autoclave usage </w:t>
      </w:r>
      <w:r w:rsidR="000F4744" w:rsidRPr="007B1F53">
        <w:rPr>
          <w:rFonts w:ascii="Calibri" w:hAnsi="Calibri" w:cs="Calibri"/>
          <w:b/>
          <w:bCs/>
        </w:rPr>
        <w:t>BML.QDS.MC.</w:t>
      </w:r>
      <w:r w:rsidRPr="007B1F53">
        <w:rPr>
          <w:rFonts w:ascii="Calibri" w:hAnsi="Calibri" w:cs="Calibri"/>
          <w:b/>
          <w:bCs/>
        </w:rPr>
        <w:t>007</w:t>
      </w:r>
      <w:r w:rsidR="00E61F7E" w:rsidRPr="007B1F53">
        <w:rPr>
          <w:rFonts w:ascii="Calibri" w:hAnsi="Calibri" w:cs="Calibri"/>
        </w:rPr>
        <w:t xml:space="preserve"> </w:t>
      </w:r>
    </w:p>
    <w:p w14:paraId="153F7C24" w14:textId="77777777" w:rsidR="007B1F53" w:rsidRDefault="008E0FC8" w:rsidP="007B1F53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</w:rPr>
      </w:pPr>
      <w:r w:rsidRPr="007B1F53">
        <w:rPr>
          <w:rFonts w:ascii="Calibri" w:hAnsi="Calibri" w:cs="Calibri"/>
        </w:rPr>
        <w:t xml:space="preserve">After sterilization, check the PH of the medium (contained in a separate test tube) with calibrated PH </w:t>
      </w:r>
      <w:r w:rsidR="000C5050" w:rsidRPr="007B1F53">
        <w:rPr>
          <w:rFonts w:ascii="Calibri" w:hAnsi="Calibri" w:cs="Calibri"/>
        </w:rPr>
        <w:t>meter.</w:t>
      </w:r>
    </w:p>
    <w:p w14:paraId="12433C6A" w14:textId="77777777" w:rsidR="007B1F53" w:rsidRDefault="008E0FC8" w:rsidP="007B1F53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</w:rPr>
      </w:pPr>
      <w:r w:rsidRPr="007B1F53">
        <w:rPr>
          <w:rFonts w:ascii="Calibri" w:hAnsi="Calibri" w:cs="Calibri"/>
        </w:rPr>
        <w:t>Ensure that the PH meter electrode dips into the medium</w:t>
      </w:r>
    </w:p>
    <w:p w14:paraId="70CC4DE5" w14:textId="77777777" w:rsidR="007B1F53" w:rsidRDefault="008E0FC8" w:rsidP="007B1F53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</w:rPr>
      </w:pPr>
      <w:r w:rsidRPr="007B1F53">
        <w:rPr>
          <w:rFonts w:ascii="Calibri" w:hAnsi="Calibri" w:cs="Calibri"/>
        </w:rPr>
        <w:t>Make records in the Microbiological Media preparation record</w:t>
      </w:r>
      <w:r w:rsidR="007B1F53">
        <w:rPr>
          <w:rFonts w:ascii="Calibri" w:hAnsi="Calibri" w:cs="Calibri"/>
        </w:rPr>
        <w:t>.</w:t>
      </w:r>
    </w:p>
    <w:p w14:paraId="0D1B0D32" w14:textId="615ABB32" w:rsidR="00535D90" w:rsidRPr="007B1F53" w:rsidRDefault="00535D90" w:rsidP="007B1F53">
      <w:pPr>
        <w:pStyle w:val="ListParagraph"/>
        <w:numPr>
          <w:ilvl w:val="0"/>
          <w:numId w:val="25"/>
        </w:numPr>
        <w:spacing w:after="200" w:line="276" w:lineRule="auto"/>
        <w:rPr>
          <w:rFonts w:ascii="Calibri" w:hAnsi="Calibri" w:cs="Calibri"/>
        </w:rPr>
      </w:pPr>
      <w:r w:rsidRPr="007B1F53">
        <w:rPr>
          <w:rFonts w:ascii="Calibri" w:hAnsi="Calibri" w:cs="Calibri"/>
        </w:rPr>
        <w:t>Allow the media to cool to 45</w:t>
      </w:r>
      <w:r w:rsidRPr="007B1F53">
        <w:rPr>
          <w:rFonts w:ascii="Calibri" w:hAnsi="Calibri" w:cs="Calibri"/>
          <w:vertAlign w:val="superscript"/>
        </w:rPr>
        <w:t>0</w:t>
      </w:r>
      <w:r w:rsidRPr="007B1F53">
        <w:rPr>
          <w:rFonts w:ascii="Calibri" w:hAnsi="Calibri" w:cs="Calibri"/>
        </w:rPr>
        <w:t>C after autoclaving.</w:t>
      </w:r>
    </w:p>
    <w:p w14:paraId="286D2A40" w14:textId="77777777" w:rsidR="00975ED6" w:rsidRPr="008428E7" w:rsidRDefault="00975ED6" w:rsidP="00E61F7E">
      <w:pPr>
        <w:pStyle w:val="ListParagraph"/>
        <w:spacing w:after="200" w:line="276" w:lineRule="auto"/>
        <w:ind w:left="360"/>
        <w:rPr>
          <w:rFonts w:ascii="Calibri" w:hAnsi="Calibri" w:cs="Calibri"/>
          <w:b/>
        </w:rPr>
      </w:pPr>
    </w:p>
    <w:p w14:paraId="61D5ECA9" w14:textId="728A2CF7" w:rsidR="00535D90" w:rsidRPr="00975ED6" w:rsidRDefault="00975ED6" w:rsidP="007B1F53">
      <w:pPr>
        <w:pStyle w:val="ListParagraph"/>
        <w:spacing w:after="200" w:line="276" w:lineRule="auto"/>
        <w:rPr>
          <w:rFonts w:ascii="Calibri" w:hAnsi="Calibri" w:cs="Calibri"/>
          <w:b/>
        </w:rPr>
      </w:pPr>
      <w:r w:rsidRPr="00975ED6">
        <w:rPr>
          <w:rFonts w:ascii="Calibri" w:hAnsi="Calibri" w:cs="Calibri"/>
          <w:b/>
        </w:rPr>
        <w:t>QUALITY CONTROL</w:t>
      </w:r>
    </w:p>
    <w:p w14:paraId="66E503C2" w14:textId="2E982569" w:rsidR="00535D90" w:rsidRPr="008E0FC8" w:rsidRDefault="008E0FC8" w:rsidP="00E61F7E">
      <w:pPr>
        <w:pStyle w:val="ListParagraph"/>
        <w:spacing w:after="200" w:line="276" w:lineRule="auto"/>
        <w:rPr>
          <w:rFonts w:ascii="Calibri" w:hAnsi="Calibri" w:cs="Calibri"/>
          <w:b/>
        </w:rPr>
      </w:pPr>
      <w:r w:rsidRPr="008E0FC8">
        <w:rPr>
          <w:rFonts w:ascii="Calibri" w:hAnsi="Calibri" w:cs="Calibri"/>
          <w:b/>
        </w:rPr>
        <w:t>PRE</w:t>
      </w:r>
      <w:r w:rsidR="007B1F53">
        <w:rPr>
          <w:rFonts w:ascii="Calibri" w:hAnsi="Calibri" w:cs="Calibri"/>
          <w:b/>
        </w:rPr>
        <w:t>-</w:t>
      </w:r>
      <w:r w:rsidRPr="008E0FC8">
        <w:rPr>
          <w:rFonts w:ascii="Calibri" w:hAnsi="Calibri" w:cs="Calibri"/>
          <w:b/>
        </w:rPr>
        <w:t>INCUBATION OF MICROBIOLOGICAL MEDIA</w:t>
      </w:r>
    </w:p>
    <w:p w14:paraId="7ACE06AF" w14:textId="77777777" w:rsidR="00535D90" w:rsidRPr="008428E7" w:rsidRDefault="00535D90" w:rsidP="007B1F5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851"/>
        <w:jc w:val="both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After sterilization, distribute 15-20mls of the media into plates/bottles respectively </w:t>
      </w:r>
    </w:p>
    <w:p w14:paraId="4CE36647" w14:textId="77777777" w:rsidR="00535D90" w:rsidRDefault="00535D90" w:rsidP="007B1F5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851"/>
        <w:jc w:val="both"/>
        <w:rPr>
          <w:rFonts w:ascii="Calibri" w:hAnsi="Calibri" w:cs="Calibri"/>
        </w:rPr>
      </w:pPr>
      <w:r w:rsidRPr="008428E7">
        <w:rPr>
          <w:rFonts w:ascii="Calibri" w:hAnsi="Calibri" w:cs="Calibri"/>
        </w:rPr>
        <w:t>Invert and incubate the media</w:t>
      </w:r>
      <w:r w:rsidR="000F4744" w:rsidRPr="008428E7">
        <w:rPr>
          <w:rFonts w:ascii="Calibri" w:hAnsi="Calibri" w:cs="Calibri"/>
        </w:rPr>
        <w:t xml:space="preserve"> </w:t>
      </w:r>
      <w:r w:rsidRPr="008428E7">
        <w:rPr>
          <w:rFonts w:ascii="Calibri" w:hAnsi="Calibri" w:cs="Calibri"/>
        </w:rPr>
        <w:t>plates (T</w:t>
      </w:r>
      <w:r w:rsidR="000F4744" w:rsidRPr="008428E7">
        <w:rPr>
          <w:rFonts w:ascii="Calibri" w:hAnsi="Calibri" w:cs="Calibri"/>
        </w:rPr>
        <w:t>ryptic soybean agar, MacConkey both and Eosin methylene blue</w:t>
      </w:r>
      <w:r w:rsidRPr="008428E7">
        <w:rPr>
          <w:rFonts w:ascii="Calibri" w:hAnsi="Calibri" w:cs="Calibri"/>
        </w:rPr>
        <w:t xml:space="preserve"> agar plates at 30</w:t>
      </w:r>
      <w:r w:rsidRPr="008428E7">
        <w:rPr>
          <w:rFonts w:ascii="Calibri" w:hAnsi="Calibri" w:cs="Calibri"/>
          <w:vertAlign w:val="superscript"/>
        </w:rPr>
        <w:t>0</w:t>
      </w:r>
      <w:r w:rsidRPr="008428E7">
        <w:rPr>
          <w:rFonts w:ascii="Calibri" w:hAnsi="Calibri" w:cs="Calibri"/>
        </w:rPr>
        <w:t>C-35</w:t>
      </w:r>
      <w:r w:rsidRPr="008428E7">
        <w:rPr>
          <w:rFonts w:ascii="Calibri" w:hAnsi="Calibri" w:cs="Calibri"/>
          <w:vertAlign w:val="superscript"/>
        </w:rPr>
        <w:t>0</w:t>
      </w:r>
      <w:r w:rsidR="000F4744" w:rsidRPr="008428E7">
        <w:rPr>
          <w:rFonts w:ascii="Calibri" w:hAnsi="Calibri" w:cs="Calibri"/>
        </w:rPr>
        <w:t>C and Sabouraud dextrose agar</w:t>
      </w:r>
      <w:r w:rsidRPr="008428E7">
        <w:rPr>
          <w:rFonts w:ascii="Calibri" w:hAnsi="Calibri" w:cs="Calibri"/>
        </w:rPr>
        <w:t xml:space="preserve"> plates at 20</w:t>
      </w:r>
      <w:r w:rsidRPr="008428E7">
        <w:rPr>
          <w:rFonts w:ascii="Calibri" w:hAnsi="Calibri" w:cs="Calibri"/>
          <w:vertAlign w:val="superscript"/>
        </w:rPr>
        <w:t>0</w:t>
      </w:r>
      <w:r w:rsidRPr="008428E7">
        <w:rPr>
          <w:rFonts w:ascii="Calibri" w:hAnsi="Calibri" w:cs="Calibri"/>
        </w:rPr>
        <w:t>C-25</w:t>
      </w:r>
      <w:r w:rsidRPr="008428E7">
        <w:rPr>
          <w:rFonts w:ascii="Calibri" w:hAnsi="Calibri" w:cs="Calibri"/>
          <w:vertAlign w:val="superscript"/>
        </w:rPr>
        <w:t>0</w:t>
      </w:r>
      <w:r w:rsidRPr="008428E7">
        <w:rPr>
          <w:rFonts w:ascii="Calibri" w:hAnsi="Calibri" w:cs="Calibri"/>
        </w:rPr>
        <w:t>C for 24hours.)`</w:t>
      </w:r>
    </w:p>
    <w:p w14:paraId="544A4292" w14:textId="6689466B" w:rsidR="008E0FC8" w:rsidRDefault="008E0FC8" w:rsidP="007B1F5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85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After the microbiological media is solidified, the petri-dishes, te</w:t>
      </w:r>
      <w:r w:rsidR="008525F7">
        <w:rPr>
          <w:rFonts w:ascii="Calibri" w:hAnsi="Calibri" w:cs="Calibri"/>
        </w:rPr>
        <w:t>s</w:t>
      </w:r>
      <w:r>
        <w:rPr>
          <w:rFonts w:ascii="Calibri" w:hAnsi="Calibri" w:cs="Calibri"/>
        </w:rPr>
        <w:t>t tubes containing media must be identi</w:t>
      </w:r>
      <w:r w:rsidR="008525F7">
        <w:rPr>
          <w:rFonts w:ascii="Calibri" w:hAnsi="Calibri" w:cs="Calibri"/>
        </w:rPr>
        <w:t>fi</w:t>
      </w:r>
      <w:r>
        <w:rPr>
          <w:rFonts w:ascii="Calibri" w:hAnsi="Calibri" w:cs="Calibri"/>
        </w:rPr>
        <w:t>ed with the status label as ‘ Under pre-incubation”</w:t>
      </w:r>
    </w:p>
    <w:p w14:paraId="3B5F658A" w14:textId="27924958" w:rsidR="008525F7" w:rsidRDefault="008525F7" w:rsidP="007B1F5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85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Pre-incubation for the media to be used for Environmental monitoring must be at 30-350C for minimum of 24hrs incubation time.</w:t>
      </w:r>
    </w:p>
    <w:p w14:paraId="4AFA8D2D" w14:textId="51C13D67" w:rsidR="00535D90" w:rsidRDefault="008525F7" w:rsidP="007B1F5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85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completion of pre-incubation, and the examination of Microbiological media </w:t>
      </w:r>
      <w:r w:rsidR="00CE490A">
        <w:rPr>
          <w:rFonts w:ascii="Calibri" w:hAnsi="Calibri" w:cs="Calibri"/>
        </w:rPr>
        <w:t>(plates</w:t>
      </w:r>
      <w:r>
        <w:rPr>
          <w:rFonts w:ascii="Calibri" w:hAnsi="Calibri" w:cs="Calibri"/>
        </w:rPr>
        <w:t xml:space="preserve"> /bottles must be checked visually for any microbial growth, if detected, such plates shall be removed and </w:t>
      </w:r>
      <w:r w:rsidR="00535D90" w:rsidRPr="008525F7">
        <w:rPr>
          <w:rFonts w:ascii="Calibri" w:hAnsi="Calibri" w:cs="Calibri"/>
        </w:rPr>
        <w:t>the plates/bottles</w:t>
      </w:r>
      <w:r>
        <w:rPr>
          <w:rFonts w:ascii="Calibri" w:hAnsi="Calibri" w:cs="Calibri"/>
        </w:rPr>
        <w:t xml:space="preserve"> to be subjected to destruction</w:t>
      </w:r>
      <w:r w:rsidR="00535D90" w:rsidRPr="008525F7">
        <w:rPr>
          <w:rFonts w:ascii="Calibri" w:hAnsi="Calibri" w:cs="Calibri"/>
        </w:rPr>
        <w:t xml:space="preserve"> as per SOP for destruction of microbial waste by autoclaving</w:t>
      </w:r>
      <w:r w:rsidR="000F4744" w:rsidRPr="008525F7">
        <w:rPr>
          <w:rFonts w:ascii="Calibri" w:hAnsi="Calibri" w:cs="Calibri"/>
        </w:rPr>
        <w:t xml:space="preserve"> </w:t>
      </w:r>
      <w:r w:rsidR="000F4744" w:rsidRPr="00CE490A">
        <w:rPr>
          <w:rFonts w:ascii="Calibri" w:hAnsi="Calibri" w:cs="Calibri"/>
          <w:b/>
          <w:bCs/>
        </w:rPr>
        <w:t>BML</w:t>
      </w:r>
      <w:r w:rsidR="00CE490A">
        <w:rPr>
          <w:rFonts w:ascii="Calibri" w:hAnsi="Calibri" w:cs="Calibri"/>
          <w:b/>
          <w:bCs/>
        </w:rPr>
        <w:t>/</w:t>
      </w:r>
      <w:r w:rsidR="000F4744" w:rsidRPr="00CE490A">
        <w:rPr>
          <w:rFonts w:ascii="Calibri" w:hAnsi="Calibri" w:cs="Calibri"/>
          <w:b/>
          <w:bCs/>
        </w:rPr>
        <w:t>QDG</w:t>
      </w:r>
      <w:r w:rsidR="00CE490A">
        <w:rPr>
          <w:rFonts w:ascii="Calibri" w:hAnsi="Calibri" w:cs="Calibri"/>
          <w:b/>
          <w:bCs/>
        </w:rPr>
        <w:t>/</w:t>
      </w:r>
      <w:r w:rsidR="000F4744" w:rsidRPr="00CE490A">
        <w:rPr>
          <w:rFonts w:ascii="Calibri" w:hAnsi="Calibri" w:cs="Calibri"/>
          <w:b/>
          <w:bCs/>
        </w:rPr>
        <w:t>MC</w:t>
      </w:r>
      <w:r w:rsidR="00CE490A">
        <w:rPr>
          <w:rFonts w:ascii="Calibri" w:hAnsi="Calibri" w:cs="Calibri"/>
          <w:b/>
          <w:bCs/>
        </w:rPr>
        <w:t>/</w:t>
      </w:r>
      <w:r w:rsidR="000F4744" w:rsidRPr="00CE490A">
        <w:rPr>
          <w:rFonts w:ascii="Calibri" w:hAnsi="Calibri" w:cs="Calibri"/>
          <w:b/>
          <w:bCs/>
        </w:rPr>
        <w:t>008</w:t>
      </w:r>
    </w:p>
    <w:p w14:paraId="21E9B967" w14:textId="4EC43683" w:rsidR="008525F7" w:rsidRDefault="008525F7" w:rsidP="007B1F5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85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If after completion of pre-incubation, there is no microbial growth, the media must be labeled as “</w:t>
      </w:r>
      <w:r w:rsidRPr="000C5050">
        <w:rPr>
          <w:rFonts w:ascii="Calibri" w:hAnsi="Calibri" w:cs="Calibri"/>
          <w:b/>
        </w:rPr>
        <w:t>Ready to use’</w:t>
      </w:r>
    </w:p>
    <w:p w14:paraId="586C1395" w14:textId="7E8EB4B8" w:rsidR="008525F7" w:rsidRDefault="008525F7" w:rsidP="007B1F5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85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To ensure pre-incubation time, the start date and time as well as date of use of the media must be recorded in the record work sheet</w:t>
      </w:r>
    </w:p>
    <w:p w14:paraId="43B7E523" w14:textId="6893F182" w:rsidR="008525F7" w:rsidRDefault="008525F7" w:rsidP="007B1F53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85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time interval between pre-incubation start and usage must not less than 24hours</w:t>
      </w:r>
      <w:r w:rsidR="003829D3">
        <w:rPr>
          <w:rFonts w:ascii="Calibri" w:hAnsi="Calibri" w:cs="Calibri"/>
        </w:rPr>
        <w:t>.</w:t>
      </w:r>
    </w:p>
    <w:p w14:paraId="049F267B" w14:textId="6A50C984" w:rsidR="003829D3" w:rsidRPr="004C521F" w:rsidRDefault="003829D3" w:rsidP="00CE490A">
      <w:pPr>
        <w:pStyle w:val="ListParagraph"/>
        <w:tabs>
          <w:tab w:val="left" w:pos="180"/>
        </w:tabs>
        <w:spacing w:after="0" w:line="312" w:lineRule="auto"/>
        <w:jc w:val="both"/>
        <w:rPr>
          <w:rFonts w:ascii="Calibri" w:hAnsi="Calibri" w:cs="Calibri"/>
          <w:b/>
        </w:rPr>
      </w:pPr>
      <w:r w:rsidRPr="004C521F">
        <w:rPr>
          <w:rFonts w:ascii="Calibri" w:hAnsi="Calibri" w:cs="Calibri"/>
          <w:b/>
        </w:rPr>
        <w:t>DISPOSAL OF USED MEDIA</w:t>
      </w:r>
    </w:p>
    <w:p w14:paraId="0EA4E43E" w14:textId="34B206ED" w:rsidR="003829D3" w:rsidRPr="00CE490A" w:rsidRDefault="000C5050" w:rsidP="00CE490A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851"/>
        <w:jc w:val="both"/>
        <w:rPr>
          <w:rFonts w:ascii="Calibri" w:hAnsi="Calibri" w:cs="Calibri"/>
        </w:rPr>
      </w:pPr>
      <w:r w:rsidRPr="00CE490A">
        <w:rPr>
          <w:rFonts w:ascii="Calibri" w:hAnsi="Calibri" w:cs="Calibri"/>
        </w:rPr>
        <w:t>The</w:t>
      </w:r>
      <w:r w:rsidR="003829D3" w:rsidRPr="00CE490A">
        <w:rPr>
          <w:rFonts w:ascii="Calibri" w:hAnsi="Calibri" w:cs="Calibri"/>
        </w:rPr>
        <w:t xml:space="preserve"> disposal of used media must be </w:t>
      </w:r>
      <w:r w:rsidRPr="00CE490A">
        <w:rPr>
          <w:rFonts w:ascii="Calibri" w:hAnsi="Calibri" w:cs="Calibri"/>
        </w:rPr>
        <w:t>conducted according</w:t>
      </w:r>
      <w:r w:rsidR="003829D3" w:rsidRPr="00CE490A">
        <w:rPr>
          <w:rFonts w:ascii="Calibri" w:hAnsi="Calibri" w:cs="Calibri"/>
        </w:rPr>
        <w:t xml:space="preserve"> to the Disposal of Cultured media as per SOP </w:t>
      </w:r>
      <w:r w:rsidR="003829D3" w:rsidRPr="00CE490A">
        <w:rPr>
          <w:rFonts w:ascii="Calibri" w:hAnsi="Calibri" w:cs="Calibri"/>
          <w:b/>
          <w:bCs/>
        </w:rPr>
        <w:t>BML</w:t>
      </w:r>
      <w:r w:rsidR="00CE490A" w:rsidRPr="00CE490A">
        <w:rPr>
          <w:rFonts w:ascii="Calibri" w:hAnsi="Calibri" w:cs="Calibri"/>
          <w:b/>
          <w:bCs/>
        </w:rPr>
        <w:t>/QDG/MC/008</w:t>
      </w:r>
    </w:p>
    <w:p w14:paraId="52980D25" w14:textId="09D44867" w:rsidR="003829D3" w:rsidRPr="00CE490A" w:rsidRDefault="003829D3" w:rsidP="00CE490A">
      <w:pPr>
        <w:tabs>
          <w:tab w:val="left" w:pos="180"/>
        </w:tabs>
        <w:spacing w:after="0" w:line="312" w:lineRule="auto"/>
        <w:jc w:val="both"/>
        <w:rPr>
          <w:rFonts w:ascii="Calibri" w:hAnsi="Calibri" w:cs="Calibri"/>
          <w:b/>
        </w:rPr>
      </w:pPr>
      <w:r w:rsidRPr="00CE490A">
        <w:rPr>
          <w:rFonts w:ascii="Calibri" w:hAnsi="Calibri" w:cs="Calibri"/>
          <w:b/>
        </w:rPr>
        <w:t>MICROBIOLOGICAL MEDIA RECONCILIATION</w:t>
      </w:r>
    </w:p>
    <w:p w14:paraId="4F148D5E" w14:textId="77777777" w:rsidR="00CE490A" w:rsidRDefault="003829D3" w:rsidP="00CE490A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0"/>
        <w:jc w:val="both"/>
        <w:rPr>
          <w:rFonts w:ascii="Calibri" w:hAnsi="Calibri" w:cs="Calibri"/>
        </w:rPr>
      </w:pPr>
      <w:r w:rsidRPr="00CE490A">
        <w:rPr>
          <w:rFonts w:ascii="Calibri" w:hAnsi="Calibri" w:cs="Calibri"/>
        </w:rPr>
        <w:t>Media reconciliation must be done for each batch of the prepared dehydrated medium and the limit must be 98-101%</w:t>
      </w:r>
      <w:r w:rsidR="00CE490A">
        <w:rPr>
          <w:rFonts w:ascii="Calibri" w:hAnsi="Calibri" w:cs="Calibri"/>
        </w:rPr>
        <w:t>.</w:t>
      </w:r>
    </w:p>
    <w:p w14:paraId="4D48F089" w14:textId="77533B3D" w:rsidR="00E61F7E" w:rsidRPr="00CE490A" w:rsidRDefault="00E61F7E" w:rsidP="00CE490A">
      <w:pPr>
        <w:pStyle w:val="ListParagraph"/>
        <w:numPr>
          <w:ilvl w:val="0"/>
          <w:numId w:val="26"/>
        </w:numPr>
        <w:tabs>
          <w:tab w:val="left" w:pos="180"/>
        </w:tabs>
        <w:spacing w:after="0" w:line="312" w:lineRule="auto"/>
        <w:ind w:left="0"/>
        <w:jc w:val="both"/>
        <w:rPr>
          <w:rFonts w:ascii="Calibri" w:hAnsi="Calibri" w:cs="Calibri"/>
        </w:rPr>
      </w:pPr>
      <w:r w:rsidRPr="00CE490A">
        <w:rPr>
          <w:rFonts w:ascii="Calibri" w:hAnsi="Calibri" w:cs="Calibri"/>
          <w:color w:val="000000"/>
        </w:rPr>
        <w:t xml:space="preserve">Document all activities in the logbook for media/reagent preparation </w:t>
      </w:r>
      <w:r w:rsidRPr="00355DDE">
        <w:rPr>
          <w:rFonts w:ascii="Calibri" w:hAnsi="Calibri" w:cs="Calibri"/>
          <w:b/>
          <w:bCs/>
          <w:color w:val="000000"/>
        </w:rPr>
        <w:t>LGB/QDG/001/MC/01S</w:t>
      </w:r>
      <w:r w:rsidRPr="00CE490A">
        <w:rPr>
          <w:rFonts w:ascii="Calibri" w:hAnsi="Calibri" w:cs="Calibri"/>
          <w:color w:val="000000"/>
        </w:rPr>
        <w:t xml:space="preserve"> or </w:t>
      </w:r>
      <w:r w:rsidRPr="00CE490A">
        <w:rPr>
          <w:rFonts w:ascii="Calibri" w:hAnsi="Calibri" w:cs="Calibri"/>
          <w:b/>
          <w:bCs/>
          <w:color w:val="000000"/>
        </w:rPr>
        <w:t>01F</w:t>
      </w:r>
      <w:r w:rsidRPr="00CE490A">
        <w:rPr>
          <w:rFonts w:ascii="Calibri" w:hAnsi="Calibri" w:cs="Calibri"/>
          <w:color w:val="000000"/>
        </w:rPr>
        <w:t>.</w:t>
      </w:r>
    </w:p>
    <w:p w14:paraId="024085A0" w14:textId="4DA79946" w:rsidR="00E61F7E" w:rsidRPr="008428E7" w:rsidRDefault="00E61F7E" w:rsidP="00E61F7E">
      <w:pPr>
        <w:rPr>
          <w:rFonts w:ascii="Calibri" w:hAnsi="Calibri" w:cs="Calibri"/>
          <w:b/>
          <w:color w:val="000000"/>
        </w:rPr>
      </w:pPr>
      <w:r w:rsidRPr="008428E7">
        <w:rPr>
          <w:rFonts w:ascii="Calibri" w:hAnsi="Calibri" w:cs="Calibri"/>
          <w:color w:val="000000"/>
        </w:rPr>
        <w:t xml:space="preserve">            </w:t>
      </w:r>
      <w:r w:rsidRPr="008428E7">
        <w:rPr>
          <w:rFonts w:ascii="Calibri" w:hAnsi="Calibri" w:cs="Calibri"/>
          <w:bCs/>
          <w:color w:val="000000"/>
        </w:rPr>
        <w:t>Media/Reagent preparation logbook</w:t>
      </w:r>
      <w:r w:rsidRPr="008428E7">
        <w:rPr>
          <w:rFonts w:ascii="Calibri" w:hAnsi="Calibri" w:cs="Calibri"/>
          <w:b/>
          <w:color w:val="000000"/>
        </w:rPr>
        <w:t xml:space="preserve"> </w:t>
      </w:r>
      <w:r w:rsidRPr="008428E7">
        <w:rPr>
          <w:rFonts w:ascii="Calibri" w:hAnsi="Calibri" w:cs="Calibri"/>
          <w:b/>
          <w:bCs/>
          <w:color w:val="000000"/>
        </w:rPr>
        <w:t>LGB/QDG/MC/</w:t>
      </w:r>
      <w:r w:rsidR="00355DDE">
        <w:rPr>
          <w:rFonts w:ascii="Calibri" w:hAnsi="Calibri" w:cs="Calibri"/>
          <w:b/>
          <w:bCs/>
          <w:color w:val="000000"/>
        </w:rPr>
        <w:t>001/</w:t>
      </w:r>
      <w:r w:rsidRPr="008428E7">
        <w:rPr>
          <w:rFonts w:ascii="Calibri" w:hAnsi="Calibri" w:cs="Calibri"/>
          <w:b/>
          <w:bCs/>
          <w:color w:val="000000"/>
        </w:rPr>
        <w:t>01S</w:t>
      </w:r>
      <w:r w:rsidRPr="008428E7">
        <w:rPr>
          <w:rFonts w:ascii="Calibri" w:hAnsi="Calibri" w:cs="Calibri"/>
          <w:color w:val="000000"/>
        </w:rPr>
        <w:t xml:space="preserve"> OR </w:t>
      </w:r>
      <w:r w:rsidRPr="008428E7">
        <w:rPr>
          <w:rFonts w:ascii="Calibri" w:hAnsi="Calibri" w:cs="Calibri"/>
          <w:b/>
          <w:bCs/>
          <w:color w:val="000000"/>
        </w:rPr>
        <w:t>LGB/QDG/MC</w:t>
      </w:r>
      <w:r w:rsidR="00355DDE">
        <w:rPr>
          <w:rFonts w:ascii="Calibri" w:hAnsi="Calibri" w:cs="Calibri"/>
          <w:b/>
          <w:bCs/>
          <w:color w:val="000000"/>
        </w:rPr>
        <w:t>/001</w:t>
      </w:r>
      <w:r w:rsidRPr="008428E7">
        <w:rPr>
          <w:rFonts w:ascii="Calibri" w:hAnsi="Calibri" w:cs="Calibri"/>
          <w:b/>
          <w:bCs/>
          <w:color w:val="000000"/>
        </w:rPr>
        <w:t>/01F</w:t>
      </w:r>
    </w:p>
    <w:tbl>
      <w:tblPr>
        <w:tblW w:w="1089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080"/>
        <w:gridCol w:w="1260"/>
        <w:gridCol w:w="1170"/>
        <w:gridCol w:w="990"/>
        <w:gridCol w:w="900"/>
        <w:gridCol w:w="1080"/>
        <w:gridCol w:w="900"/>
        <w:gridCol w:w="990"/>
        <w:gridCol w:w="990"/>
        <w:gridCol w:w="720"/>
      </w:tblGrid>
      <w:tr w:rsidR="00827CA8" w:rsidRPr="008428E7" w14:paraId="3B39E0F9" w14:textId="77777777" w:rsidTr="00827CA8">
        <w:trPr>
          <w:trHeight w:val="93"/>
        </w:trPr>
        <w:tc>
          <w:tcPr>
            <w:tcW w:w="810" w:type="dxa"/>
          </w:tcPr>
          <w:p w14:paraId="0052F40A" w14:textId="77777777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DATE</w:t>
            </w:r>
          </w:p>
        </w:tc>
        <w:tc>
          <w:tcPr>
            <w:tcW w:w="1080" w:type="dxa"/>
          </w:tcPr>
          <w:p w14:paraId="0968DDDC" w14:textId="77777777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MEDIUM</w:t>
            </w:r>
          </w:p>
        </w:tc>
        <w:tc>
          <w:tcPr>
            <w:tcW w:w="1260" w:type="dxa"/>
          </w:tcPr>
          <w:p w14:paraId="01A0D964" w14:textId="77777777" w:rsidR="00827CA8" w:rsidRPr="00827CA8" w:rsidRDefault="00827CA8" w:rsidP="00827CA8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QUANTITY WEIGHED</w:t>
            </w:r>
          </w:p>
          <w:p w14:paraId="1713EA34" w14:textId="12C084A8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(g)</w:t>
            </w:r>
          </w:p>
        </w:tc>
        <w:tc>
          <w:tcPr>
            <w:tcW w:w="1170" w:type="dxa"/>
          </w:tcPr>
          <w:p w14:paraId="720C99B3" w14:textId="240D6156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VOLUME PREPARED (ml))</w:t>
            </w:r>
          </w:p>
        </w:tc>
        <w:tc>
          <w:tcPr>
            <w:tcW w:w="990" w:type="dxa"/>
          </w:tcPr>
          <w:p w14:paraId="68715815" w14:textId="77777777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pH OF WATER</w:t>
            </w:r>
          </w:p>
        </w:tc>
        <w:tc>
          <w:tcPr>
            <w:tcW w:w="900" w:type="dxa"/>
          </w:tcPr>
          <w:p w14:paraId="5EF5679B" w14:textId="5EE44474" w:rsidR="00827CA8" w:rsidRPr="00827CA8" w:rsidRDefault="00827CA8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pH OF MEDIA</w:t>
            </w:r>
          </w:p>
          <w:p w14:paraId="390B895A" w14:textId="77777777" w:rsidR="00827CA8" w:rsidRPr="00827CA8" w:rsidRDefault="00827CA8" w:rsidP="000C5050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F4CFD03" w14:textId="1324B0E5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After PH ADJUS</w:t>
            </w:r>
            <w:r w:rsidR="00DE71F4">
              <w:rPr>
                <w:rFonts w:ascii="Calibri" w:hAnsi="Calibri" w:cs="Calibri"/>
                <w:b/>
                <w:sz w:val="20"/>
                <w:szCs w:val="20"/>
              </w:rPr>
              <w:t>T</w:t>
            </w:r>
            <w:r w:rsidRPr="00827CA8">
              <w:rPr>
                <w:rFonts w:ascii="Calibri" w:hAnsi="Calibri" w:cs="Calibri"/>
                <w:b/>
                <w:sz w:val="20"/>
                <w:szCs w:val="20"/>
              </w:rPr>
              <w:t xml:space="preserve">MENT </w:t>
            </w:r>
          </w:p>
        </w:tc>
        <w:tc>
          <w:tcPr>
            <w:tcW w:w="900" w:type="dxa"/>
          </w:tcPr>
          <w:p w14:paraId="1B3ABD41" w14:textId="7A0D7E97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PREPARED BY</w:t>
            </w:r>
          </w:p>
        </w:tc>
        <w:tc>
          <w:tcPr>
            <w:tcW w:w="990" w:type="dxa"/>
          </w:tcPr>
          <w:p w14:paraId="27933EB3" w14:textId="1483B16F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CHECKED BY</w:t>
            </w:r>
          </w:p>
        </w:tc>
        <w:tc>
          <w:tcPr>
            <w:tcW w:w="990" w:type="dxa"/>
          </w:tcPr>
          <w:p w14:paraId="56D90E00" w14:textId="77777777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REMARK</w:t>
            </w:r>
          </w:p>
        </w:tc>
        <w:tc>
          <w:tcPr>
            <w:tcW w:w="720" w:type="dxa"/>
          </w:tcPr>
          <w:p w14:paraId="5FFAFFF2" w14:textId="77777777" w:rsidR="00827CA8" w:rsidRPr="00827CA8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827CA8">
              <w:rPr>
                <w:rFonts w:ascii="Calibri" w:hAnsi="Calibri" w:cs="Calibri"/>
                <w:b/>
                <w:sz w:val="20"/>
                <w:szCs w:val="20"/>
              </w:rPr>
              <w:t>SIGN</w:t>
            </w:r>
          </w:p>
        </w:tc>
      </w:tr>
      <w:tr w:rsidR="00827CA8" w:rsidRPr="008428E7" w14:paraId="3B220DA3" w14:textId="77777777" w:rsidTr="00827CA8">
        <w:trPr>
          <w:trHeight w:val="93"/>
        </w:trPr>
        <w:tc>
          <w:tcPr>
            <w:tcW w:w="810" w:type="dxa"/>
          </w:tcPr>
          <w:p w14:paraId="3678862D" w14:textId="77777777" w:rsidR="00827CA8" w:rsidRPr="008428E7" w:rsidRDefault="00827CA8" w:rsidP="00946555">
            <w:pPr>
              <w:tabs>
                <w:tab w:val="center" w:pos="4680"/>
                <w:tab w:val="right" w:pos="9360"/>
              </w:tabs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48C03E65" w14:textId="77777777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12267E90" w14:textId="77777777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170" w:type="dxa"/>
          </w:tcPr>
          <w:p w14:paraId="69D213EE" w14:textId="77777777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990" w:type="dxa"/>
          </w:tcPr>
          <w:p w14:paraId="3B538573" w14:textId="77777777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900" w:type="dxa"/>
          </w:tcPr>
          <w:p w14:paraId="58F49FD4" w14:textId="77777777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0E336D83" w14:textId="3797E338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900" w:type="dxa"/>
          </w:tcPr>
          <w:p w14:paraId="20F174CA" w14:textId="77777777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990" w:type="dxa"/>
          </w:tcPr>
          <w:p w14:paraId="65FD012C" w14:textId="2B8B7AC4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990" w:type="dxa"/>
          </w:tcPr>
          <w:p w14:paraId="3622D2DF" w14:textId="77777777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720" w:type="dxa"/>
          </w:tcPr>
          <w:p w14:paraId="71007F57" w14:textId="77777777" w:rsidR="00827CA8" w:rsidRPr="008428E7" w:rsidRDefault="00827CA8" w:rsidP="00946555">
            <w:pPr>
              <w:tabs>
                <w:tab w:val="center" w:pos="4680"/>
                <w:tab w:val="right" w:pos="9360"/>
              </w:tabs>
              <w:jc w:val="center"/>
              <w:rPr>
                <w:rFonts w:ascii="Calibri" w:hAnsi="Calibri" w:cs="Calibri"/>
              </w:rPr>
            </w:pPr>
          </w:p>
        </w:tc>
      </w:tr>
    </w:tbl>
    <w:p w14:paraId="36B3FA4F" w14:textId="77777777" w:rsidR="00CB3783" w:rsidRPr="008428E7" w:rsidRDefault="00CB3783" w:rsidP="00E61F7E">
      <w:pPr>
        <w:pStyle w:val="ListParagraph"/>
        <w:tabs>
          <w:tab w:val="left" w:pos="180"/>
        </w:tabs>
        <w:spacing w:after="0" w:line="312" w:lineRule="auto"/>
        <w:ind w:left="360"/>
        <w:rPr>
          <w:rFonts w:ascii="Calibri" w:hAnsi="Calibri" w:cs="Calibri"/>
          <w:b/>
        </w:rPr>
      </w:pPr>
    </w:p>
    <w:p w14:paraId="2C13D584" w14:textId="7E6ABDE4" w:rsidR="00535D90" w:rsidRPr="00CE490A" w:rsidRDefault="00535D90" w:rsidP="00CE490A">
      <w:pPr>
        <w:tabs>
          <w:tab w:val="left" w:pos="180"/>
        </w:tabs>
        <w:spacing w:after="0" w:line="312" w:lineRule="auto"/>
        <w:rPr>
          <w:rFonts w:ascii="Calibri" w:hAnsi="Calibri" w:cs="Calibri"/>
          <w:b/>
        </w:rPr>
      </w:pPr>
      <w:r w:rsidRPr="00CE490A">
        <w:rPr>
          <w:rFonts w:ascii="Calibri" w:hAnsi="Calibri" w:cs="Calibri"/>
          <w:b/>
        </w:rPr>
        <w:t>PRECAUTIONS:</w:t>
      </w:r>
    </w:p>
    <w:p w14:paraId="0FF2E559" w14:textId="27CBEB20" w:rsidR="00535D90" w:rsidRPr="008428E7" w:rsidRDefault="003829D3" w:rsidP="00CE490A">
      <w:pPr>
        <w:pStyle w:val="ListParagraph"/>
        <w:numPr>
          <w:ilvl w:val="0"/>
          <w:numId w:val="27"/>
        </w:numPr>
        <w:tabs>
          <w:tab w:val="left" w:pos="180"/>
        </w:tabs>
        <w:spacing w:after="0" w:line="312" w:lineRule="auto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Store the dehydrated media </w:t>
      </w:r>
      <w:r w:rsidR="00535D90" w:rsidRPr="008428E7">
        <w:rPr>
          <w:rFonts w:ascii="Calibri" w:hAnsi="Calibri" w:cs="Calibri"/>
        </w:rPr>
        <w:t>as directed by the manufacturer</w:t>
      </w:r>
    </w:p>
    <w:p w14:paraId="74554A3D" w14:textId="77777777" w:rsidR="00535D90" w:rsidRPr="008428E7" w:rsidRDefault="00535D90" w:rsidP="00CE490A">
      <w:pPr>
        <w:pStyle w:val="ListParagraph"/>
        <w:numPr>
          <w:ilvl w:val="0"/>
          <w:numId w:val="27"/>
        </w:numPr>
        <w:tabs>
          <w:tab w:val="left" w:pos="180"/>
        </w:tabs>
        <w:spacing w:after="0" w:line="312" w:lineRule="auto"/>
        <w:ind w:left="0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ensure that expired culture media are not used </w:t>
      </w:r>
    </w:p>
    <w:p w14:paraId="070E0E3C" w14:textId="77777777" w:rsidR="00535D90" w:rsidRPr="008428E7" w:rsidRDefault="00535D90" w:rsidP="00CE490A">
      <w:pPr>
        <w:pStyle w:val="ListParagraph"/>
        <w:numPr>
          <w:ilvl w:val="0"/>
          <w:numId w:val="27"/>
        </w:numPr>
        <w:tabs>
          <w:tab w:val="left" w:pos="180"/>
        </w:tabs>
        <w:spacing w:after="0" w:line="312" w:lineRule="auto"/>
        <w:ind w:left="0"/>
        <w:jc w:val="both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Always ensure that only sterile/sterilized culture bottles and plates are used </w:t>
      </w:r>
    </w:p>
    <w:p w14:paraId="4144C1E1" w14:textId="3D7EE8A2" w:rsidR="00535D90" w:rsidRPr="008428E7" w:rsidRDefault="00535D90" w:rsidP="00CE490A">
      <w:pPr>
        <w:pStyle w:val="ListParagraph"/>
        <w:numPr>
          <w:ilvl w:val="0"/>
          <w:numId w:val="27"/>
        </w:numPr>
        <w:tabs>
          <w:tab w:val="left" w:pos="180"/>
        </w:tabs>
        <w:spacing w:after="0" w:line="312" w:lineRule="auto"/>
        <w:ind w:left="0"/>
        <w:jc w:val="both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Personnel must always work </w:t>
      </w:r>
      <w:r w:rsidR="00CE490A" w:rsidRPr="008428E7">
        <w:rPr>
          <w:rFonts w:ascii="Calibri" w:hAnsi="Calibri" w:cs="Calibri"/>
        </w:rPr>
        <w:t>in an aseptic</w:t>
      </w:r>
      <w:r w:rsidRPr="008428E7">
        <w:rPr>
          <w:rFonts w:ascii="Calibri" w:hAnsi="Calibri" w:cs="Calibri"/>
        </w:rPr>
        <w:t xml:space="preserve"> environment.</w:t>
      </w:r>
    </w:p>
    <w:p w14:paraId="05CEA36B" w14:textId="77777777" w:rsidR="00535D90" w:rsidRPr="008428E7" w:rsidRDefault="00535D90" w:rsidP="00CE490A">
      <w:pPr>
        <w:pStyle w:val="ListParagraph"/>
        <w:numPr>
          <w:ilvl w:val="0"/>
          <w:numId w:val="27"/>
        </w:numPr>
        <w:tabs>
          <w:tab w:val="left" w:pos="180"/>
        </w:tabs>
        <w:spacing w:after="0" w:line="312" w:lineRule="auto"/>
        <w:ind w:left="0"/>
        <w:jc w:val="both"/>
        <w:rPr>
          <w:rFonts w:ascii="Calibri" w:hAnsi="Calibri" w:cs="Calibri"/>
        </w:rPr>
      </w:pPr>
      <w:r w:rsidRPr="008428E7">
        <w:rPr>
          <w:rFonts w:ascii="Calibri" w:hAnsi="Calibri" w:cs="Calibri"/>
        </w:rPr>
        <w:t>Always ensure that every culture media is properly labeled.</w:t>
      </w:r>
    </w:p>
    <w:p w14:paraId="599C40B6" w14:textId="77777777" w:rsidR="00711177" w:rsidRPr="004C521F" w:rsidRDefault="00711177" w:rsidP="004C521F">
      <w:pPr>
        <w:tabs>
          <w:tab w:val="left" w:pos="180"/>
        </w:tabs>
        <w:spacing w:after="0" w:line="312" w:lineRule="auto"/>
        <w:jc w:val="both"/>
        <w:rPr>
          <w:rFonts w:ascii="Calibri" w:hAnsi="Calibri" w:cs="Calibri"/>
        </w:rPr>
      </w:pPr>
    </w:p>
    <w:p w14:paraId="56FF25D7" w14:textId="0CEB57CB" w:rsidR="00CB3783" w:rsidRPr="00CE490A" w:rsidRDefault="00975ED6" w:rsidP="00CE490A">
      <w:pPr>
        <w:spacing w:after="200" w:line="276" w:lineRule="auto"/>
        <w:rPr>
          <w:rFonts w:ascii="Calibri" w:hAnsi="Calibri" w:cs="Calibri"/>
          <w:b/>
        </w:rPr>
      </w:pPr>
      <w:r w:rsidRPr="00CE490A">
        <w:rPr>
          <w:rFonts w:ascii="Calibri" w:hAnsi="Calibri" w:cs="Calibri"/>
          <w:b/>
        </w:rPr>
        <w:t>MATERIALS AND EQUIPMENT</w:t>
      </w:r>
    </w:p>
    <w:p w14:paraId="155B7FCD" w14:textId="77777777" w:rsidR="00CB3783" w:rsidRPr="008428E7" w:rsidRDefault="00CB3783" w:rsidP="00CE490A">
      <w:pPr>
        <w:pStyle w:val="ListParagraph"/>
        <w:numPr>
          <w:ilvl w:val="0"/>
          <w:numId w:val="14"/>
        </w:numPr>
        <w:tabs>
          <w:tab w:val="left" w:pos="180"/>
        </w:tabs>
        <w:spacing w:after="0" w:line="312" w:lineRule="auto"/>
        <w:ind w:left="0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Dehydrated culture media powder</w:t>
      </w:r>
    </w:p>
    <w:p w14:paraId="72429504" w14:textId="77777777" w:rsidR="00CB3783" w:rsidRPr="008428E7" w:rsidRDefault="00CB3783" w:rsidP="00CE490A">
      <w:pPr>
        <w:pStyle w:val="ListParagraph"/>
        <w:numPr>
          <w:ilvl w:val="0"/>
          <w:numId w:val="14"/>
        </w:numPr>
        <w:tabs>
          <w:tab w:val="left" w:pos="180"/>
        </w:tabs>
        <w:spacing w:after="0" w:line="312" w:lineRule="auto"/>
        <w:ind w:left="0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Aluminum foil                                                                  </w:t>
      </w:r>
    </w:p>
    <w:p w14:paraId="7F5BA778" w14:textId="77777777" w:rsidR="00CB3783" w:rsidRPr="008428E7" w:rsidRDefault="00CB3783" w:rsidP="00CE490A">
      <w:pPr>
        <w:pStyle w:val="ListParagraph"/>
        <w:numPr>
          <w:ilvl w:val="0"/>
          <w:numId w:val="14"/>
        </w:numPr>
        <w:tabs>
          <w:tab w:val="left" w:pos="180"/>
        </w:tabs>
        <w:spacing w:after="0" w:line="312" w:lineRule="auto"/>
        <w:ind w:left="0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70% Isopropyl Alcohol</w:t>
      </w:r>
    </w:p>
    <w:p w14:paraId="7A34B1E2" w14:textId="77777777" w:rsidR="00CB3783" w:rsidRPr="008428E7" w:rsidRDefault="00CB3783" w:rsidP="00CE490A">
      <w:pPr>
        <w:pStyle w:val="ListParagraph"/>
        <w:numPr>
          <w:ilvl w:val="0"/>
          <w:numId w:val="14"/>
        </w:numPr>
        <w:tabs>
          <w:tab w:val="left" w:pos="180"/>
        </w:tabs>
        <w:spacing w:after="0" w:line="312" w:lineRule="auto"/>
        <w:ind w:left="0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Cotton wool</w:t>
      </w:r>
    </w:p>
    <w:p w14:paraId="52991EB7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0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Distilled or demineralized water</w:t>
      </w:r>
    </w:p>
    <w:p w14:paraId="573C36CF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0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Weighing Balance (calibrated)</w:t>
      </w:r>
    </w:p>
    <w:p w14:paraId="3C0F855B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0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Measuring cylinders </w:t>
      </w:r>
    </w:p>
    <w:p w14:paraId="3A7BCBF3" w14:textId="77777777" w:rsidR="00CB3783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0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pH meter (calibrated)</w:t>
      </w:r>
    </w:p>
    <w:p w14:paraId="51596E77" w14:textId="798B6CF5" w:rsidR="004C521F" w:rsidRPr="008428E7" w:rsidRDefault="004C521F" w:rsidP="00CE490A">
      <w:pPr>
        <w:pStyle w:val="ListParagraph"/>
        <w:numPr>
          <w:ilvl w:val="0"/>
          <w:numId w:val="14"/>
        </w:numPr>
        <w:spacing w:after="200" w:line="276" w:lineRule="auto"/>
        <w:ind w:left="426" w:hanging="142"/>
        <w:rPr>
          <w:rFonts w:ascii="Calibri" w:hAnsi="Calibri" w:cs="Calibri"/>
        </w:rPr>
      </w:pPr>
      <w:r>
        <w:rPr>
          <w:rFonts w:ascii="Calibri" w:hAnsi="Calibri" w:cs="Calibri"/>
        </w:rPr>
        <w:t>Test tubes</w:t>
      </w:r>
    </w:p>
    <w:p w14:paraId="3A4C0597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426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Autoclave</w:t>
      </w:r>
    </w:p>
    <w:p w14:paraId="117F434E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426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Conical flask</w:t>
      </w:r>
    </w:p>
    <w:p w14:paraId="5A45CBD2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426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 xml:space="preserve"> Paper tape (for labelling)</w:t>
      </w:r>
    </w:p>
    <w:p w14:paraId="42A911E1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426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Personal protective equipment (PERSONAL PROTECTIVE EQUIPMENT)</w:t>
      </w:r>
    </w:p>
    <w:p w14:paraId="6B1FAF5D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426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Petri-dishes</w:t>
      </w:r>
    </w:p>
    <w:p w14:paraId="39977FB1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426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MacCartney bottles</w:t>
      </w:r>
    </w:p>
    <w:p w14:paraId="040A7B5A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200" w:line="276" w:lineRule="auto"/>
        <w:ind w:left="426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Incubators</w:t>
      </w:r>
    </w:p>
    <w:p w14:paraId="212ADB34" w14:textId="77777777" w:rsidR="00CB3783" w:rsidRPr="008428E7" w:rsidRDefault="00CB3783" w:rsidP="00CE490A">
      <w:pPr>
        <w:pStyle w:val="ListParagraph"/>
        <w:numPr>
          <w:ilvl w:val="0"/>
          <w:numId w:val="14"/>
        </w:numPr>
        <w:spacing w:after="0" w:line="276" w:lineRule="auto"/>
        <w:ind w:left="426" w:hanging="142"/>
        <w:rPr>
          <w:rFonts w:ascii="Calibri" w:hAnsi="Calibri" w:cs="Calibri"/>
        </w:rPr>
      </w:pPr>
      <w:r w:rsidRPr="008428E7">
        <w:rPr>
          <w:rFonts w:ascii="Calibri" w:hAnsi="Calibri" w:cs="Calibri"/>
        </w:rPr>
        <w:t>Spatula</w:t>
      </w:r>
    </w:p>
    <w:p w14:paraId="73911708" w14:textId="77777777" w:rsidR="00CB3783" w:rsidRPr="008428E7" w:rsidRDefault="00CB3783" w:rsidP="00E61F7E">
      <w:pPr>
        <w:pStyle w:val="ListParagraph"/>
        <w:tabs>
          <w:tab w:val="left" w:pos="180"/>
        </w:tabs>
        <w:spacing w:after="0" w:line="312" w:lineRule="auto"/>
        <w:jc w:val="both"/>
        <w:rPr>
          <w:rFonts w:ascii="Calibri" w:hAnsi="Calibri" w:cs="Calibri"/>
        </w:rPr>
      </w:pPr>
    </w:p>
    <w:p w14:paraId="635FE8B5" w14:textId="59B9E369" w:rsidR="00535D90" w:rsidRPr="008428E7" w:rsidRDefault="00CA2C11" w:rsidP="004C521F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</w:rPr>
        <w:t>REFERENCE/ENCLOSURE</w:t>
      </w:r>
    </w:p>
    <w:p w14:paraId="1D7DB4D4" w14:textId="30C348FA" w:rsidR="00E61F7E" w:rsidRPr="004C521F" w:rsidRDefault="00535D90" w:rsidP="00CE490A">
      <w:pPr>
        <w:pStyle w:val="ListParagraph"/>
        <w:numPr>
          <w:ilvl w:val="0"/>
          <w:numId w:val="28"/>
        </w:numPr>
        <w:spacing w:after="200" w:line="276" w:lineRule="auto"/>
        <w:ind w:left="426"/>
        <w:rPr>
          <w:rFonts w:ascii="Calibri" w:hAnsi="Calibri" w:cs="Calibri"/>
        </w:rPr>
      </w:pPr>
      <w:r w:rsidRPr="004C521F">
        <w:rPr>
          <w:rFonts w:ascii="Calibri" w:hAnsi="Calibri" w:cs="Calibri"/>
        </w:rPr>
        <w:t>Manufacturer's instructions for dehydrated media</w:t>
      </w:r>
    </w:p>
    <w:p w14:paraId="1572B7D7" w14:textId="28486D00" w:rsidR="004C521F" w:rsidRPr="004C521F" w:rsidRDefault="004C521F" w:rsidP="00CE490A">
      <w:pPr>
        <w:pStyle w:val="ListParagraph"/>
        <w:numPr>
          <w:ilvl w:val="0"/>
          <w:numId w:val="28"/>
        </w:numPr>
        <w:spacing w:after="0" w:line="276" w:lineRule="auto"/>
        <w:ind w:left="426"/>
        <w:rPr>
          <w:rFonts w:ascii="Calibri" w:hAnsi="Calibri" w:cs="Calibri"/>
        </w:rPr>
      </w:pPr>
      <w:r w:rsidRPr="004C521F">
        <w:rPr>
          <w:rFonts w:ascii="Calibri" w:hAnsi="Calibri" w:cs="Calibri"/>
        </w:rPr>
        <w:t xml:space="preserve">USP, general chapter &lt;61&gt; Microbiological </w:t>
      </w:r>
      <w:r>
        <w:rPr>
          <w:rFonts w:ascii="Calibri" w:hAnsi="Calibri" w:cs="Calibri"/>
        </w:rPr>
        <w:t>e</w:t>
      </w:r>
      <w:r w:rsidRPr="004C521F">
        <w:rPr>
          <w:rFonts w:ascii="Calibri" w:hAnsi="Calibri" w:cs="Calibri"/>
        </w:rPr>
        <w:t>xamination of non -sterile products: microbial enumeration</w:t>
      </w:r>
    </w:p>
    <w:p w14:paraId="2F0525EF" w14:textId="77777777" w:rsidR="00CB3783" w:rsidRPr="008428E7" w:rsidRDefault="00CB3783" w:rsidP="004C521F">
      <w:pPr>
        <w:pStyle w:val="ListParagraph"/>
        <w:spacing w:after="0" w:line="276" w:lineRule="auto"/>
        <w:ind w:left="1080"/>
        <w:rPr>
          <w:rFonts w:ascii="Calibri" w:hAnsi="Calibri" w:cs="Calibri"/>
          <w:color w:val="FF0000"/>
        </w:rPr>
      </w:pPr>
    </w:p>
    <w:p w14:paraId="0885B317" w14:textId="3FA74C6F" w:rsidR="00603BC0" w:rsidRPr="008428E7" w:rsidRDefault="00CA2C11" w:rsidP="004C521F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428E7">
        <w:rPr>
          <w:rFonts w:ascii="Calibri" w:hAnsi="Calibri" w:cs="Calibr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03BC0" w:rsidRPr="008428E7" w14:paraId="2D1E0F0E" w14:textId="77777777" w:rsidTr="000720EF">
        <w:trPr>
          <w:trHeight w:val="261"/>
        </w:trPr>
        <w:tc>
          <w:tcPr>
            <w:tcW w:w="4644" w:type="dxa"/>
            <w:shd w:val="clear" w:color="auto" w:fill="FFFFFF"/>
          </w:tcPr>
          <w:p w14:paraId="0C3433BA" w14:textId="77777777" w:rsidR="00603BC0" w:rsidRPr="008428E7" w:rsidRDefault="00603BC0" w:rsidP="004C521F">
            <w:pPr>
              <w:pStyle w:val="Header"/>
              <w:rPr>
                <w:rFonts w:ascii="Calibri" w:hAnsi="Calibri" w:cs="Calibri"/>
                <w:bCs/>
                <w:snapToGrid w:val="0"/>
              </w:rPr>
            </w:pPr>
            <w:r w:rsidRPr="008428E7">
              <w:rPr>
                <w:rFonts w:ascii="Calibri" w:hAnsi="Calibri" w:cs="Calibr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49B12D27" w14:textId="77777777" w:rsidR="00603BC0" w:rsidRPr="008428E7" w:rsidRDefault="00603BC0" w:rsidP="004C521F">
            <w:pPr>
              <w:pStyle w:val="Header"/>
              <w:rPr>
                <w:rFonts w:ascii="Calibri" w:hAnsi="Calibri" w:cs="Calibri"/>
                <w:bCs/>
                <w:snapToGrid w:val="0"/>
              </w:rPr>
            </w:pPr>
            <w:r w:rsidRPr="008428E7">
              <w:rPr>
                <w:rFonts w:ascii="Calibri" w:hAnsi="Calibri" w:cs="Calibri"/>
                <w:bCs/>
                <w:snapToGrid w:val="0"/>
              </w:rPr>
              <w:t>Quality control head</w:t>
            </w:r>
          </w:p>
        </w:tc>
      </w:tr>
      <w:tr w:rsidR="00603BC0" w:rsidRPr="008428E7" w14:paraId="0D1BEDAB" w14:textId="77777777" w:rsidTr="000720EF">
        <w:trPr>
          <w:trHeight w:val="261"/>
        </w:trPr>
        <w:tc>
          <w:tcPr>
            <w:tcW w:w="4644" w:type="dxa"/>
            <w:shd w:val="clear" w:color="auto" w:fill="FFFFFF"/>
          </w:tcPr>
          <w:p w14:paraId="75345669" w14:textId="77777777" w:rsidR="00603BC0" w:rsidRPr="008428E7" w:rsidRDefault="00603BC0" w:rsidP="004C521F">
            <w:pPr>
              <w:pStyle w:val="Header"/>
              <w:rPr>
                <w:rFonts w:ascii="Calibri" w:hAnsi="Calibri" w:cs="Calibri"/>
                <w:bCs/>
                <w:snapToGrid w:val="0"/>
              </w:rPr>
            </w:pPr>
            <w:r w:rsidRPr="008428E7">
              <w:rPr>
                <w:rFonts w:ascii="Calibri" w:hAnsi="Calibri" w:cs="Calibri"/>
                <w:bCs/>
                <w:snapToGrid w:val="0"/>
              </w:rPr>
              <w:t>Quality Control Microbiologist</w:t>
            </w:r>
          </w:p>
        </w:tc>
        <w:tc>
          <w:tcPr>
            <w:tcW w:w="4644" w:type="dxa"/>
            <w:shd w:val="clear" w:color="auto" w:fill="FFFFFF"/>
          </w:tcPr>
          <w:p w14:paraId="73E4018A" w14:textId="77777777" w:rsidR="00603BC0" w:rsidRPr="008428E7" w:rsidRDefault="00603BC0" w:rsidP="004C521F">
            <w:pPr>
              <w:pStyle w:val="Header"/>
              <w:rPr>
                <w:rFonts w:ascii="Calibri" w:hAnsi="Calibri" w:cs="Calibri"/>
                <w:bCs/>
                <w:snapToGrid w:val="0"/>
              </w:rPr>
            </w:pPr>
            <w:r w:rsidRPr="008428E7">
              <w:rPr>
                <w:rFonts w:ascii="Calibri" w:hAnsi="Calibri" w:cs="Calibri"/>
                <w:bCs/>
                <w:snapToGrid w:val="0"/>
              </w:rPr>
              <w:t>Laboratory assistance</w:t>
            </w:r>
          </w:p>
        </w:tc>
      </w:tr>
    </w:tbl>
    <w:p w14:paraId="63790490" w14:textId="16CFC482" w:rsidR="00603BC0" w:rsidRPr="008428E7" w:rsidRDefault="00603BC0" w:rsidP="004C521F">
      <w:pPr>
        <w:pStyle w:val="ListParagraph"/>
        <w:numPr>
          <w:ilvl w:val="0"/>
          <w:numId w:val="17"/>
        </w:numPr>
        <w:spacing w:after="200" w:line="240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</w:rPr>
        <w:t xml:space="preserve"> </w:t>
      </w:r>
      <w:r w:rsidR="00CA2C11" w:rsidRPr="008428E7">
        <w:rPr>
          <w:rFonts w:ascii="Calibri" w:hAnsi="Calibri" w:cs="Calibri"/>
          <w:b/>
        </w:rPr>
        <w:t>DISTRIBUTION AND DOCUMENTATION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03BC0" w:rsidRPr="008428E7" w14:paraId="2B8AF40B" w14:textId="77777777" w:rsidTr="000720EF">
        <w:tc>
          <w:tcPr>
            <w:tcW w:w="2610" w:type="dxa"/>
            <w:shd w:val="clear" w:color="auto" w:fill="auto"/>
          </w:tcPr>
          <w:p w14:paraId="34B0FDE0" w14:textId="77777777" w:rsidR="00603BC0" w:rsidRPr="008428E7" w:rsidRDefault="00603BC0" w:rsidP="004C521F">
            <w:pPr>
              <w:spacing w:line="240" w:lineRule="auto"/>
              <w:rPr>
                <w:rFonts w:ascii="Calibri" w:eastAsia="Calibri" w:hAnsi="Calibri" w:cs="Calibri"/>
              </w:rPr>
            </w:pPr>
            <w:r w:rsidRPr="008428E7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50853FE" w14:textId="77777777" w:rsidR="00603BC0" w:rsidRPr="008428E7" w:rsidRDefault="00603BC0" w:rsidP="004C521F">
            <w:pPr>
              <w:spacing w:line="240" w:lineRule="auto"/>
              <w:rPr>
                <w:rFonts w:ascii="Calibri" w:eastAsia="Calibri" w:hAnsi="Calibri" w:cs="Calibri"/>
              </w:rPr>
            </w:pPr>
            <w:r w:rsidRPr="008428E7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603BC0" w:rsidRPr="008428E7" w14:paraId="4C80AA7E" w14:textId="77777777" w:rsidTr="000720EF">
        <w:tc>
          <w:tcPr>
            <w:tcW w:w="2610" w:type="dxa"/>
            <w:shd w:val="clear" w:color="auto" w:fill="auto"/>
          </w:tcPr>
          <w:p w14:paraId="0CC10964" w14:textId="77777777" w:rsidR="00603BC0" w:rsidRPr="008428E7" w:rsidRDefault="00603BC0" w:rsidP="004C521F">
            <w:pPr>
              <w:spacing w:line="240" w:lineRule="auto"/>
              <w:rPr>
                <w:rFonts w:ascii="Calibri" w:eastAsia="Calibri" w:hAnsi="Calibri" w:cs="Calibri"/>
              </w:rPr>
            </w:pPr>
            <w:r w:rsidRPr="008428E7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491E810" w14:textId="77777777" w:rsidR="00603BC0" w:rsidRPr="008428E7" w:rsidRDefault="00603BC0" w:rsidP="004C521F">
            <w:pPr>
              <w:spacing w:line="240" w:lineRule="auto"/>
              <w:rPr>
                <w:rFonts w:ascii="Calibri" w:eastAsia="Calibri" w:hAnsi="Calibri" w:cs="Calibri"/>
              </w:rPr>
            </w:pPr>
            <w:r w:rsidRPr="008428E7">
              <w:rPr>
                <w:rFonts w:ascii="Calibri" w:eastAsia="Calibri" w:hAnsi="Calibri" w:cs="Calibri"/>
              </w:rPr>
              <w:t>QUALITY CONTROL LABORATORIES</w:t>
            </w:r>
          </w:p>
        </w:tc>
      </w:tr>
    </w:tbl>
    <w:p w14:paraId="7AA7C305" w14:textId="4710F316" w:rsidR="00CB3783" w:rsidRPr="008428E7" w:rsidRDefault="00CB3783" w:rsidP="004C521F">
      <w:pPr>
        <w:pStyle w:val="ListParagraph"/>
        <w:numPr>
          <w:ilvl w:val="0"/>
          <w:numId w:val="17"/>
        </w:numPr>
        <w:spacing w:after="0" w:line="360" w:lineRule="auto"/>
        <w:rPr>
          <w:rFonts w:ascii="Calibri" w:hAnsi="Calibri" w:cs="Calibri"/>
          <w:b/>
        </w:rPr>
      </w:pPr>
      <w:r w:rsidRPr="008428E7">
        <w:rPr>
          <w:rFonts w:ascii="Calibri" w:hAnsi="Calibri" w:cs="Calibri"/>
          <w:b/>
        </w:rPr>
        <w:t xml:space="preserve"> </w:t>
      </w:r>
      <w:r w:rsidR="00CA2C11" w:rsidRPr="008428E7">
        <w:rPr>
          <w:rFonts w:ascii="Calibri" w:hAnsi="Calibri" w:cs="Calibri"/>
          <w:b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CB3783" w:rsidRPr="008428E7" w14:paraId="304896F6" w14:textId="77777777" w:rsidTr="00946555">
        <w:tc>
          <w:tcPr>
            <w:tcW w:w="2547" w:type="dxa"/>
            <w:shd w:val="clear" w:color="auto" w:fill="auto"/>
          </w:tcPr>
          <w:p w14:paraId="10F17E12" w14:textId="77777777" w:rsidR="00CB3783" w:rsidRPr="008428E7" w:rsidRDefault="00CB3783" w:rsidP="004C521F">
            <w:pPr>
              <w:pStyle w:val="BodyTextIndent2"/>
              <w:spacing w:after="0" w:line="240" w:lineRule="auto"/>
              <w:ind w:left="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bookmarkStart w:id="0" w:name="_Hlk175640331"/>
            <w:r w:rsidRPr="008428E7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1B7E37B5" w14:textId="77777777" w:rsidR="00CB3783" w:rsidRPr="008428E7" w:rsidRDefault="00CB3783" w:rsidP="004C521F">
            <w:pPr>
              <w:pStyle w:val="BodyTextIndent2"/>
              <w:spacing w:after="0" w:line="240" w:lineRule="auto"/>
              <w:ind w:left="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428E7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542BD2F3" w14:textId="77777777" w:rsidR="00CB3783" w:rsidRPr="008428E7" w:rsidRDefault="00CB3783" w:rsidP="004C521F">
            <w:pPr>
              <w:pStyle w:val="BodyTextIndent2"/>
              <w:spacing w:after="0" w:line="240" w:lineRule="auto"/>
              <w:ind w:left="0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428E7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CB3783" w:rsidRPr="008428E7" w14:paraId="6DA48C9A" w14:textId="77777777" w:rsidTr="00946555">
        <w:tc>
          <w:tcPr>
            <w:tcW w:w="2547" w:type="dxa"/>
            <w:shd w:val="clear" w:color="auto" w:fill="auto"/>
          </w:tcPr>
          <w:p w14:paraId="6BD4174F" w14:textId="77777777" w:rsidR="00CB3783" w:rsidRPr="008428E7" w:rsidRDefault="00CB3783" w:rsidP="004C521F">
            <w:pPr>
              <w:pStyle w:val="Heading3"/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428E7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428F1787" w14:textId="77777777" w:rsidR="00CB3783" w:rsidRPr="008428E7" w:rsidRDefault="00CB3783" w:rsidP="004C521F">
            <w:pPr>
              <w:pStyle w:val="Heading3"/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428E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06866A31" w14:textId="3F469407" w:rsidR="00CB3783" w:rsidRPr="00CE490A" w:rsidRDefault="00CB3783" w:rsidP="00CE490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13"/>
              <w:rPr>
                <w:rFonts w:ascii="Calibri" w:eastAsia="Calibri" w:hAnsi="Calibri" w:cs="Calibri"/>
              </w:rPr>
            </w:pPr>
            <w:r w:rsidRPr="00CE490A">
              <w:rPr>
                <w:rFonts w:ascii="Calibri" w:eastAsia="Calibri" w:hAnsi="Calibri" w:cs="Calibri"/>
              </w:rPr>
              <w:t>First issue</w:t>
            </w:r>
          </w:p>
        </w:tc>
      </w:tr>
      <w:tr w:rsidR="00CB3783" w:rsidRPr="008428E7" w14:paraId="7F820E3B" w14:textId="77777777" w:rsidTr="00946555">
        <w:tc>
          <w:tcPr>
            <w:tcW w:w="2547" w:type="dxa"/>
            <w:shd w:val="clear" w:color="auto" w:fill="auto"/>
          </w:tcPr>
          <w:p w14:paraId="5CB2CFA1" w14:textId="77777777" w:rsidR="00CB3783" w:rsidRPr="008428E7" w:rsidRDefault="00CB3783" w:rsidP="004C521F">
            <w:pPr>
              <w:pStyle w:val="Heading3"/>
              <w:spacing w:before="0" w:after="0" w:line="240" w:lineRule="auto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8428E7"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52D42BAE" w14:textId="77777777" w:rsidR="00CB3783" w:rsidRPr="008428E7" w:rsidRDefault="00CB3783" w:rsidP="004C521F">
            <w:pPr>
              <w:pStyle w:val="Heading3"/>
              <w:spacing w:before="0" w:after="0" w:line="240" w:lineRule="auto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8428E7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309C8409" w14:textId="783A9420" w:rsidR="00CB3783" w:rsidRPr="00CE490A" w:rsidRDefault="00CB3783" w:rsidP="00CE490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13"/>
              <w:rPr>
                <w:rFonts w:ascii="Calibri" w:eastAsia="Calibri" w:hAnsi="Calibri" w:cs="Calibri"/>
              </w:rPr>
            </w:pPr>
            <w:r w:rsidRPr="00CE490A">
              <w:rPr>
                <w:rFonts w:ascii="Calibri" w:eastAsia="Calibri" w:hAnsi="Calibri" w:cs="Calibri"/>
              </w:rPr>
              <w:t>To Update</w:t>
            </w:r>
          </w:p>
        </w:tc>
      </w:tr>
      <w:tr w:rsidR="00CB3783" w:rsidRPr="008428E7" w14:paraId="50949565" w14:textId="77777777" w:rsidTr="00946555">
        <w:tc>
          <w:tcPr>
            <w:tcW w:w="2547" w:type="dxa"/>
            <w:shd w:val="clear" w:color="auto" w:fill="auto"/>
          </w:tcPr>
          <w:p w14:paraId="3B68D9C8" w14:textId="77777777" w:rsidR="00CB3783" w:rsidRPr="008428E7" w:rsidRDefault="00CB3783" w:rsidP="0094655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428E7">
              <w:rPr>
                <w:rFonts w:ascii="Calibri" w:hAnsi="Calibri" w:cs="Calibr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40779A4F" w14:textId="77777777" w:rsidR="00CB3783" w:rsidRPr="008428E7" w:rsidRDefault="00CB3783" w:rsidP="00946555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428E7"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47679B92" w14:textId="77777777" w:rsidR="00CB3783" w:rsidRPr="008428E7" w:rsidRDefault="00CB3783" w:rsidP="00872C71">
            <w:pPr>
              <w:numPr>
                <w:ilvl w:val="2"/>
                <w:numId w:val="1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8428E7">
              <w:rPr>
                <w:rFonts w:ascii="Calibri" w:eastAsia="Calibri" w:hAnsi="Calibri" w:cs="Calibri"/>
              </w:rPr>
              <w:t>Inclusion of enclosures format</w:t>
            </w:r>
          </w:p>
          <w:p w14:paraId="6CC805D4" w14:textId="77777777" w:rsidR="00CB3783" w:rsidRPr="008428E7" w:rsidRDefault="00CB3783" w:rsidP="00872C71">
            <w:pPr>
              <w:numPr>
                <w:ilvl w:val="2"/>
                <w:numId w:val="1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8428E7"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  <w:bookmarkEnd w:id="0"/>
    </w:tbl>
    <w:p w14:paraId="6F341570" w14:textId="77777777" w:rsidR="00CB3783" w:rsidRPr="008428E7" w:rsidRDefault="00CB3783" w:rsidP="00CB3783">
      <w:pPr>
        <w:pStyle w:val="ListParagraph"/>
        <w:tabs>
          <w:tab w:val="left" w:pos="180"/>
        </w:tabs>
        <w:spacing w:after="0" w:line="312" w:lineRule="auto"/>
        <w:ind w:left="1134"/>
        <w:rPr>
          <w:rFonts w:ascii="Calibri" w:hAnsi="Calibri" w:cs="Calibri"/>
        </w:rPr>
      </w:pPr>
    </w:p>
    <w:sectPr w:rsidR="00CB3783" w:rsidRPr="008428E7" w:rsidSect="00203D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F1DAF" w14:textId="77777777" w:rsidR="00845E62" w:rsidRDefault="00845E62" w:rsidP="00203DE3">
      <w:pPr>
        <w:spacing w:after="0" w:line="240" w:lineRule="auto"/>
      </w:pPr>
      <w:r>
        <w:separator/>
      </w:r>
    </w:p>
  </w:endnote>
  <w:endnote w:type="continuationSeparator" w:id="0">
    <w:p w14:paraId="665AC294" w14:textId="77777777" w:rsidR="00845E62" w:rsidRDefault="00845E62" w:rsidP="00203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52158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5610282D" w14:textId="338EF0E0" w:rsidR="00A735D1" w:rsidRDefault="00A735D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0F1D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0F1D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2B93F0" w14:textId="77777777" w:rsidR="00A735D1" w:rsidRDefault="00A73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D23B" w14:textId="77777777" w:rsidR="00845E62" w:rsidRDefault="00845E62" w:rsidP="00203DE3">
      <w:pPr>
        <w:spacing w:after="0" w:line="240" w:lineRule="auto"/>
      </w:pPr>
      <w:r>
        <w:separator/>
      </w:r>
    </w:p>
  </w:footnote>
  <w:footnote w:type="continuationSeparator" w:id="0">
    <w:p w14:paraId="0F95621D" w14:textId="77777777" w:rsidR="00845E62" w:rsidRDefault="00845E62" w:rsidP="00203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0CFEA" w14:textId="77777777" w:rsidR="00774F50" w:rsidRPr="00535D90" w:rsidRDefault="00774F50" w:rsidP="009E5867">
    <w:pPr>
      <w:pStyle w:val="Header"/>
      <w:jc w:val="cent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12"/>
      <w:gridCol w:w="1647"/>
      <w:gridCol w:w="4240"/>
      <w:gridCol w:w="1805"/>
      <w:gridCol w:w="1716"/>
    </w:tblGrid>
    <w:tr w:rsidR="007748DE" w:rsidRPr="00FF6B88" w14:paraId="4CABFBEB" w14:textId="77777777" w:rsidTr="00FF6B88">
      <w:trPr>
        <w:trHeight w:val="651"/>
      </w:trPr>
      <w:tc>
        <w:tcPr>
          <w:tcW w:w="2124" w:type="dxa"/>
          <w:vMerge w:val="restart"/>
          <w:shd w:val="clear" w:color="auto" w:fill="auto"/>
        </w:tcPr>
        <w:p w14:paraId="5424EC9E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  <w:i/>
              <w:noProof/>
            </w:rPr>
            <w:drawing>
              <wp:inline distT="0" distB="0" distL="0" distR="0" wp14:anchorId="38910ECC" wp14:editId="2FF17FA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gridSpan w:val="3"/>
          <w:shd w:val="clear" w:color="auto" w:fill="auto"/>
        </w:tcPr>
        <w:p w14:paraId="5977D9CF" w14:textId="77777777" w:rsidR="008428E7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</w:rPr>
            <w:t xml:space="preserve">Biomedical Limited, </w:t>
          </w:r>
        </w:p>
        <w:p w14:paraId="2796547A" w14:textId="65EBB7EF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</w:rPr>
            <w:t>No</w:t>
          </w:r>
          <w:r w:rsidR="008428E7" w:rsidRPr="00FF6B88">
            <w:rPr>
              <w:rFonts w:ascii="Calibri" w:eastAsia="Calibri" w:hAnsi="Calibri" w:cs="Calibri"/>
            </w:rPr>
            <w:t>.</w:t>
          </w:r>
          <w:r w:rsidRPr="00FF6B88">
            <w:rPr>
              <w:rFonts w:ascii="Calibri" w:eastAsia="Calibri" w:hAnsi="Calibri" w:cs="Calibri"/>
            </w:rPr>
            <w:t xml:space="preserve"> 1 Ohimege Road, Industrial Estate, Ilorin Kwara State, PMB 1449</w:t>
          </w:r>
        </w:p>
      </w:tc>
      <w:tc>
        <w:tcPr>
          <w:tcW w:w="1741" w:type="dxa"/>
          <w:vMerge w:val="restart"/>
          <w:shd w:val="clear" w:color="auto" w:fill="auto"/>
        </w:tcPr>
        <w:p w14:paraId="44A1E19B" w14:textId="77777777" w:rsidR="00FF6B88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BFBFBF" w:themeColor="background1" w:themeShade="BF"/>
              <w:sz w:val="28"/>
              <w:szCs w:val="28"/>
            </w:rPr>
          </w:pPr>
          <w:r w:rsidRPr="00FF6B88">
            <w:rPr>
              <w:rFonts w:ascii="Calibri" w:eastAsia="Calibri" w:hAnsi="Calibri" w:cs="Calibri"/>
              <w:b/>
              <w:bCs/>
              <w:color w:val="BFBFBF" w:themeColor="background1" w:themeShade="BF"/>
              <w:sz w:val="28"/>
              <w:szCs w:val="28"/>
            </w:rPr>
            <w:t xml:space="preserve">MASTER COPY STAMP </w:t>
          </w:r>
        </w:p>
        <w:p w14:paraId="4D338617" w14:textId="229837D0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BFBFBF" w:themeColor="background1" w:themeShade="BF"/>
              <w:sz w:val="28"/>
              <w:szCs w:val="28"/>
            </w:rPr>
          </w:pPr>
          <w:r w:rsidRPr="00FF6B88">
            <w:rPr>
              <w:rFonts w:ascii="Calibri" w:eastAsia="Calibri" w:hAnsi="Calibri" w:cs="Calibri"/>
              <w:b/>
              <w:bCs/>
              <w:color w:val="BFBFBF" w:themeColor="background1" w:themeShade="BF"/>
              <w:sz w:val="28"/>
              <w:szCs w:val="28"/>
            </w:rPr>
            <w:t>HERE</w:t>
          </w:r>
        </w:p>
      </w:tc>
    </w:tr>
    <w:tr w:rsidR="007748DE" w:rsidRPr="00FF6B88" w14:paraId="12190902" w14:textId="77777777" w:rsidTr="00FF6B88">
      <w:trPr>
        <w:trHeight w:val="650"/>
      </w:trPr>
      <w:tc>
        <w:tcPr>
          <w:tcW w:w="2124" w:type="dxa"/>
          <w:vMerge/>
          <w:shd w:val="clear" w:color="auto" w:fill="auto"/>
        </w:tcPr>
        <w:p w14:paraId="7CEC3EDC" w14:textId="77777777" w:rsidR="00774F50" w:rsidRPr="00FF6B88" w:rsidRDefault="00774F50" w:rsidP="009E5867">
          <w:pPr>
            <w:pStyle w:val="Header"/>
            <w:jc w:val="center"/>
            <w:rPr>
              <w:rFonts w:ascii="Calibri" w:eastAsia="Calibri" w:hAnsi="Calibri" w:cs="Calibri"/>
              <w:i/>
              <w:noProof/>
            </w:rPr>
          </w:pPr>
        </w:p>
      </w:tc>
      <w:tc>
        <w:tcPr>
          <w:tcW w:w="7655" w:type="dxa"/>
          <w:gridSpan w:val="3"/>
          <w:shd w:val="clear" w:color="auto" w:fill="auto"/>
        </w:tcPr>
        <w:p w14:paraId="0E346B9F" w14:textId="1C73ACDE" w:rsidR="00774F50" w:rsidRPr="00FF6B88" w:rsidRDefault="00FD2E1B" w:rsidP="00A735D1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FF6B88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FF6B88">
            <w:rPr>
              <w:rFonts w:ascii="Calibri" w:eastAsia="Calibri" w:hAnsi="Calibri" w:cs="Calibri"/>
              <w:b/>
              <w:sz w:val="28"/>
              <w:szCs w:val="28"/>
            </w:rPr>
            <w:t>Standard Operating Procedure for C</w:t>
          </w:r>
          <w:r w:rsidR="00203DE3" w:rsidRPr="00FF6B88">
            <w:rPr>
              <w:rFonts w:ascii="Calibri" w:eastAsia="Calibri" w:hAnsi="Calibri" w:cs="Calibri"/>
              <w:b/>
              <w:sz w:val="28"/>
              <w:szCs w:val="28"/>
            </w:rPr>
            <w:t>ulture Media Preparation</w:t>
          </w:r>
          <w:r w:rsidR="0080158F" w:rsidRPr="00FF6B88">
            <w:rPr>
              <w:rFonts w:ascii="Calibri" w:eastAsia="Calibri" w:hAnsi="Calibri" w:cs="Calibri"/>
              <w:b/>
              <w:sz w:val="28"/>
              <w:szCs w:val="28"/>
            </w:rPr>
            <w:t xml:space="preserve"> and </w:t>
          </w:r>
          <w:r w:rsidR="00A735D1">
            <w:rPr>
              <w:rFonts w:ascii="Calibri" w:eastAsia="Calibri" w:hAnsi="Calibri" w:cs="Calibri"/>
              <w:b/>
              <w:sz w:val="28"/>
              <w:szCs w:val="28"/>
            </w:rPr>
            <w:t>Management</w:t>
          </w:r>
        </w:p>
      </w:tc>
      <w:tc>
        <w:tcPr>
          <w:tcW w:w="1741" w:type="dxa"/>
          <w:vMerge/>
          <w:shd w:val="clear" w:color="auto" w:fill="auto"/>
        </w:tcPr>
        <w:p w14:paraId="0C11633E" w14:textId="77777777" w:rsidR="00774F50" w:rsidRPr="00FF6B88" w:rsidRDefault="00774F50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</w:p>
      </w:tc>
    </w:tr>
    <w:tr w:rsidR="007748DE" w:rsidRPr="00FF6B88" w14:paraId="52F380D2" w14:textId="77777777" w:rsidTr="003A614A">
      <w:trPr>
        <w:trHeight w:val="171"/>
      </w:trPr>
      <w:tc>
        <w:tcPr>
          <w:tcW w:w="2124" w:type="dxa"/>
          <w:vMerge w:val="restart"/>
          <w:shd w:val="clear" w:color="auto" w:fill="auto"/>
        </w:tcPr>
        <w:p w14:paraId="657B5024" w14:textId="77777777" w:rsidR="00774F50" w:rsidRPr="00FF6B88" w:rsidRDefault="00FD2E1B" w:rsidP="009E5867">
          <w:pPr>
            <w:pStyle w:val="Header"/>
            <w:tabs>
              <w:tab w:val="right" w:pos="2019"/>
            </w:tabs>
            <w:jc w:val="cent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  <w:b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6BE5AAE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</w:rPr>
            <w:t>Unit:</w:t>
          </w:r>
        </w:p>
      </w:tc>
      <w:tc>
        <w:tcPr>
          <w:tcW w:w="4394" w:type="dxa"/>
          <w:vMerge w:val="restart"/>
          <w:shd w:val="clear" w:color="auto" w:fill="auto"/>
        </w:tcPr>
        <w:p w14:paraId="0FA9AABE" w14:textId="77777777" w:rsidR="00774F50" w:rsidRPr="00FF6B88" w:rsidRDefault="00774F50" w:rsidP="009E5867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B07F337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FF6B88">
            <w:rPr>
              <w:rFonts w:ascii="Calibri" w:eastAsia="Calibri" w:hAnsi="Calibri" w:cs="Calibri"/>
              <w:b/>
              <w:bCs/>
              <w:sz w:val="28"/>
              <w:szCs w:val="28"/>
            </w:rPr>
            <w:t>SOP No.: BML-QD</w:t>
          </w:r>
          <w:r w:rsidR="00AB553B" w:rsidRPr="00FF6B88">
            <w:rPr>
              <w:rFonts w:ascii="Calibri" w:eastAsia="Calibri" w:hAnsi="Calibri" w:cs="Calibri"/>
              <w:b/>
              <w:bCs/>
              <w:sz w:val="28"/>
              <w:szCs w:val="28"/>
            </w:rPr>
            <w:t>G</w:t>
          </w:r>
          <w:r w:rsidRPr="00FF6B88">
            <w:rPr>
              <w:rFonts w:ascii="Calibri" w:eastAsia="Calibri" w:hAnsi="Calibri" w:cs="Calibri"/>
              <w:b/>
              <w:bCs/>
              <w:sz w:val="28"/>
              <w:szCs w:val="28"/>
            </w:rPr>
            <w:t>-MC-0</w:t>
          </w:r>
          <w:r w:rsidR="00A12BBA" w:rsidRPr="00FF6B88"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203DE3" w:rsidRPr="00FF6B88"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</w:p>
      </w:tc>
      <w:tc>
        <w:tcPr>
          <w:tcW w:w="1843" w:type="dxa"/>
          <w:shd w:val="clear" w:color="auto" w:fill="auto"/>
          <w:vAlign w:val="bottom"/>
        </w:tcPr>
        <w:p w14:paraId="7B0A8E05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  <w:b/>
            </w:rPr>
            <w:t>Revision No.:</w:t>
          </w:r>
        </w:p>
      </w:tc>
      <w:tc>
        <w:tcPr>
          <w:tcW w:w="1741" w:type="dxa"/>
          <w:shd w:val="clear" w:color="auto" w:fill="auto"/>
          <w:vAlign w:val="bottom"/>
        </w:tcPr>
        <w:p w14:paraId="5EF75E8F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</w:rPr>
            <w:t>03</w:t>
          </w:r>
        </w:p>
      </w:tc>
    </w:tr>
    <w:tr w:rsidR="007748DE" w:rsidRPr="00FF6B88" w14:paraId="0BE25C24" w14:textId="77777777" w:rsidTr="003A614A">
      <w:trPr>
        <w:trHeight w:val="170"/>
      </w:trPr>
      <w:tc>
        <w:tcPr>
          <w:tcW w:w="2124" w:type="dxa"/>
          <w:vMerge/>
          <w:shd w:val="clear" w:color="auto" w:fill="auto"/>
        </w:tcPr>
        <w:p w14:paraId="62A1CF34" w14:textId="77777777" w:rsidR="00774F50" w:rsidRPr="00FF6B88" w:rsidRDefault="00774F50" w:rsidP="009E5867">
          <w:pPr>
            <w:pStyle w:val="Header"/>
            <w:jc w:val="center"/>
            <w:rPr>
              <w:rFonts w:ascii="Calibri" w:eastAsia="Calibri" w:hAnsi="Calibri" w:cs="Calibri"/>
              <w:b/>
            </w:rPr>
          </w:pPr>
        </w:p>
      </w:tc>
      <w:tc>
        <w:tcPr>
          <w:tcW w:w="1418" w:type="dxa"/>
          <w:vMerge/>
          <w:shd w:val="clear" w:color="auto" w:fill="auto"/>
        </w:tcPr>
        <w:p w14:paraId="7496F2B3" w14:textId="77777777" w:rsidR="00774F50" w:rsidRPr="00FF6B88" w:rsidRDefault="00774F50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</w:p>
      </w:tc>
      <w:tc>
        <w:tcPr>
          <w:tcW w:w="4394" w:type="dxa"/>
          <w:vMerge/>
          <w:shd w:val="clear" w:color="auto" w:fill="auto"/>
        </w:tcPr>
        <w:p w14:paraId="5DE9C40C" w14:textId="77777777" w:rsidR="00774F50" w:rsidRPr="00FF6B88" w:rsidRDefault="00774F50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6C12E67C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  <w:b/>
            </w:rPr>
          </w:pPr>
          <w:r w:rsidRPr="00FF6B88">
            <w:rPr>
              <w:rFonts w:ascii="Calibri" w:eastAsia="Calibri" w:hAnsi="Calibri" w:cs="Calibri"/>
              <w:b/>
            </w:rPr>
            <w:t>Effective Date:</w:t>
          </w:r>
        </w:p>
      </w:tc>
      <w:tc>
        <w:tcPr>
          <w:tcW w:w="1741" w:type="dxa"/>
          <w:shd w:val="clear" w:color="auto" w:fill="auto"/>
        </w:tcPr>
        <w:p w14:paraId="2C2112FE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  <w:b/>
            </w:rPr>
          </w:pPr>
          <w:r w:rsidRPr="00FF6B88">
            <w:rPr>
              <w:rFonts w:ascii="Calibri" w:eastAsia="Calibri" w:hAnsi="Calibri" w:cs="Calibri"/>
              <w:b/>
            </w:rPr>
            <w:t>August, 2024</w:t>
          </w:r>
        </w:p>
      </w:tc>
    </w:tr>
    <w:tr w:rsidR="007748DE" w:rsidRPr="00FF6B88" w14:paraId="686B9D98" w14:textId="77777777" w:rsidTr="003A614A">
      <w:trPr>
        <w:trHeight w:val="334"/>
      </w:trPr>
      <w:tc>
        <w:tcPr>
          <w:tcW w:w="2124" w:type="dxa"/>
          <w:shd w:val="clear" w:color="auto" w:fill="auto"/>
        </w:tcPr>
        <w:p w14:paraId="05F57798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  <w:bCs/>
            </w:rPr>
          </w:pPr>
          <w:r w:rsidRPr="00FF6B88">
            <w:rPr>
              <w:rFonts w:ascii="Calibri" w:eastAsia="Calibri" w:hAnsi="Calibri" w:cs="Calibri"/>
              <w:bCs/>
            </w:rPr>
            <w:t>QUALITY</w:t>
          </w:r>
        </w:p>
      </w:tc>
      <w:tc>
        <w:tcPr>
          <w:tcW w:w="1418" w:type="dxa"/>
          <w:shd w:val="clear" w:color="auto" w:fill="auto"/>
        </w:tcPr>
        <w:p w14:paraId="34F9C3A2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</w:rPr>
            <w:t>MICROBIOLOGY</w:t>
          </w:r>
        </w:p>
      </w:tc>
      <w:tc>
        <w:tcPr>
          <w:tcW w:w="4394" w:type="dxa"/>
          <w:vMerge/>
          <w:shd w:val="clear" w:color="auto" w:fill="auto"/>
        </w:tcPr>
        <w:p w14:paraId="6CD2E747" w14:textId="77777777" w:rsidR="00774F50" w:rsidRPr="00FF6B88" w:rsidRDefault="00774F50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71FF8F4B" w14:textId="77777777" w:rsidR="00774F50" w:rsidRPr="00FF6B88" w:rsidRDefault="00A12BBA" w:rsidP="009E5867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  <w:b/>
            </w:rPr>
            <w:t>Next Review Date:</w:t>
          </w:r>
        </w:p>
      </w:tc>
      <w:tc>
        <w:tcPr>
          <w:tcW w:w="1741" w:type="dxa"/>
          <w:shd w:val="clear" w:color="auto" w:fill="auto"/>
          <w:vAlign w:val="bottom"/>
        </w:tcPr>
        <w:p w14:paraId="74291DDD" w14:textId="77777777" w:rsidR="00774F50" w:rsidRPr="00FF6B88" w:rsidRDefault="00FD2E1B" w:rsidP="009E5867">
          <w:pPr>
            <w:pStyle w:val="Header"/>
            <w:jc w:val="center"/>
            <w:rPr>
              <w:rFonts w:ascii="Calibri" w:eastAsia="Calibri" w:hAnsi="Calibri" w:cs="Calibri"/>
              <w:b/>
            </w:rPr>
          </w:pPr>
          <w:r w:rsidRPr="00FF6B88">
            <w:rPr>
              <w:rFonts w:ascii="Calibri" w:eastAsia="Calibri" w:hAnsi="Calibri" w:cs="Calibri"/>
              <w:b/>
            </w:rPr>
            <w:t>July, 2026</w:t>
          </w:r>
        </w:p>
      </w:tc>
    </w:tr>
    <w:tr w:rsidR="00FF6B88" w:rsidRPr="00FF6B88" w14:paraId="2F189A3F" w14:textId="77777777" w:rsidTr="003A614A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0389C93B" w14:textId="46FF7DD7" w:rsidR="00FF6B88" w:rsidRPr="00FF6B88" w:rsidRDefault="00FF6B88" w:rsidP="00FF6B88">
          <w:pPr>
            <w:pStyle w:val="Header"/>
            <w:rPr>
              <w:rFonts w:ascii="Calibri" w:eastAsia="Calibri" w:hAnsi="Calibri" w:cs="Calibri"/>
              <w:b/>
              <w:bCs/>
            </w:rPr>
          </w:pPr>
          <w:r w:rsidRPr="00FF6B88">
            <w:rPr>
              <w:rFonts w:ascii="Calibri" w:eastAsia="Calibri" w:hAnsi="Calibri" w:cs="Calibri"/>
              <w:b/>
              <w:bCs/>
            </w:rPr>
            <w:t xml:space="preserve">Prepared By: </w:t>
          </w:r>
        </w:p>
      </w:tc>
      <w:tc>
        <w:tcPr>
          <w:tcW w:w="4394" w:type="dxa"/>
          <w:shd w:val="clear" w:color="auto" w:fill="auto"/>
        </w:tcPr>
        <w:p w14:paraId="57F99D52" w14:textId="4E7F2A7D" w:rsidR="00FF6B88" w:rsidRPr="00FF6B88" w:rsidRDefault="00FF6B88" w:rsidP="00FF6B88">
          <w:pPr>
            <w:pStyle w:val="Header"/>
            <w:rPr>
              <w:rFonts w:ascii="Calibri" w:eastAsia="Calibri" w:hAnsi="Calibri" w:cs="Calibri"/>
              <w:b/>
              <w:bCs/>
            </w:rPr>
          </w:pPr>
          <w:r w:rsidRPr="00FF6B88">
            <w:rPr>
              <w:rFonts w:ascii="Calibri" w:eastAsia="Calibri" w:hAnsi="Calibri" w:cs="Calibri"/>
              <w:b/>
              <w:bCs/>
            </w:rPr>
            <w:t>Checked By:</w:t>
          </w:r>
        </w:p>
      </w:tc>
      <w:tc>
        <w:tcPr>
          <w:tcW w:w="3584" w:type="dxa"/>
          <w:gridSpan w:val="2"/>
          <w:shd w:val="clear" w:color="auto" w:fill="auto"/>
        </w:tcPr>
        <w:p w14:paraId="1E15382B" w14:textId="7E7C2FF2" w:rsidR="00FF6B88" w:rsidRPr="00FF6B88" w:rsidRDefault="00FF6B88" w:rsidP="00FF6B88">
          <w:pPr>
            <w:pStyle w:val="Header"/>
            <w:rPr>
              <w:rFonts w:ascii="Calibri" w:eastAsia="Calibri" w:hAnsi="Calibri" w:cs="Calibri"/>
              <w:b/>
              <w:bCs/>
            </w:rPr>
          </w:pPr>
          <w:r w:rsidRPr="00FF6B88">
            <w:rPr>
              <w:rFonts w:ascii="Calibri" w:eastAsia="Calibri" w:hAnsi="Calibri" w:cs="Calibri"/>
              <w:b/>
              <w:bCs/>
            </w:rPr>
            <w:t>Approved By:</w:t>
          </w:r>
        </w:p>
      </w:tc>
    </w:tr>
    <w:tr w:rsidR="00FF6B88" w:rsidRPr="00FF6B88" w14:paraId="5647CBC1" w14:textId="77777777" w:rsidTr="003A614A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DE22772" w14:textId="7D48565D" w:rsidR="00FF6B88" w:rsidRPr="00FF6B88" w:rsidRDefault="00FF6B88" w:rsidP="00FF6B88">
          <w:pPr>
            <w:pStyle w:val="Head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  <w:b/>
              <w:bCs/>
            </w:rPr>
            <w:t>Sign /date</w:t>
          </w:r>
        </w:p>
      </w:tc>
      <w:tc>
        <w:tcPr>
          <w:tcW w:w="4394" w:type="dxa"/>
          <w:shd w:val="clear" w:color="auto" w:fill="auto"/>
        </w:tcPr>
        <w:p w14:paraId="481021F8" w14:textId="5B262CF0" w:rsidR="00FF6B88" w:rsidRPr="00FF6B88" w:rsidRDefault="00FF6B88" w:rsidP="00FF6B88">
          <w:pPr>
            <w:pStyle w:val="Header"/>
            <w:rPr>
              <w:rFonts w:ascii="Calibri" w:eastAsia="Calibri" w:hAnsi="Calibri" w:cs="Calibri"/>
            </w:rPr>
          </w:pPr>
          <w:r w:rsidRPr="00FF6B88">
            <w:rPr>
              <w:rFonts w:ascii="Calibri" w:eastAsia="Calibri" w:hAnsi="Calibri" w:cs="Calibri"/>
              <w:b/>
              <w:bCs/>
            </w:rPr>
            <w:t>Sign /date</w:t>
          </w:r>
        </w:p>
      </w:tc>
      <w:tc>
        <w:tcPr>
          <w:tcW w:w="3584" w:type="dxa"/>
          <w:gridSpan w:val="2"/>
          <w:shd w:val="clear" w:color="auto" w:fill="auto"/>
        </w:tcPr>
        <w:p w14:paraId="6296D677" w14:textId="77777777" w:rsidR="00FF6B88" w:rsidRPr="00FF6B88" w:rsidRDefault="00FF6B88" w:rsidP="00FF6B88">
          <w:pPr>
            <w:pStyle w:val="Header"/>
            <w:rPr>
              <w:rFonts w:ascii="Calibri" w:eastAsia="Calibri" w:hAnsi="Calibri" w:cs="Calibri"/>
              <w:b/>
            </w:rPr>
          </w:pPr>
          <w:r w:rsidRPr="00FF6B88">
            <w:rPr>
              <w:rFonts w:ascii="Calibri" w:eastAsia="Calibri" w:hAnsi="Calibri" w:cs="Calibri"/>
              <w:b/>
              <w:bCs/>
            </w:rPr>
            <w:t>Sign /date</w:t>
          </w:r>
        </w:p>
        <w:p w14:paraId="07AEC1A7" w14:textId="77777777" w:rsidR="00FF6B88" w:rsidRPr="00FF6B88" w:rsidRDefault="00FF6B88" w:rsidP="00FF6B88">
          <w:pPr>
            <w:pStyle w:val="Header"/>
            <w:rPr>
              <w:rFonts w:ascii="Calibri" w:eastAsia="Calibri" w:hAnsi="Calibri" w:cs="Calibri"/>
              <w:b/>
            </w:rPr>
          </w:pPr>
        </w:p>
      </w:tc>
    </w:tr>
  </w:tbl>
  <w:p w14:paraId="1B608BC6" w14:textId="77777777" w:rsidR="00774F50" w:rsidRPr="00535D90" w:rsidRDefault="00000000" w:rsidP="009E5867">
    <w:pPr>
      <w:pStyle w:val="Header"/>
      <w:jc w:val="center"/>
    </w:pPr>
    <w:r>
      <w:rPr>
        <w:noProof/>
      </w:rPr>
      <w:pict w14:anchorId="5EB9FC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47B0AF1"/>
    <w:multiLevelType w:val="hybridMultilevel"/>
    <w:tmpl w:val="969C68F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1313F"/>
    <w:multiLevelType w:val="hybridMultilevel"/>
    <w:tmpl w:val="F71EF4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041C7"/>
    <w:multiLevelType w:val="hybridMultilevel"/>
    <w:tmpl w:val="0944E9FC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1207D9A"/>
    <w:multiLevelType w:val="hybridMultilevel"/>
    <w:tmpl w:val="BC8E2E4C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A1C86"/>
    <w:multiLevelType w:val="hybridMultilevel"/>
    <w:tmpl w:val="D6B098C0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A886BC5"/>
    <w:multiLevelType w:val="hybridMultilevel"/>
    <w:tmpl w:val="7B003DF0"/>
    <w:lvl w:ilvl="0" w:tplc="2000001B">
      <w:start w:val="1"/>
      <w:numFmt w:val="lowerRoman"/>
      <w:lvlText w:val="%1."/>
      <w:lvlJc w:val="right"/>
      <w:pPr>
        <w:ind w:left="1069" w:hanging="360"/>
      </w:p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1DF0724"/>
    <w:multiLevelType w:val="hybridMultilevel"/>
    <w:tmpl w:val="DE24CF8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E3329"/>
    <w:multiLevelType w:val="hybridMultilevel"/>
    <w:tmpl w:val="65DC44C8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6F51818"/>
    <w:multiLevelType w:val="hybridMultilevel"/>
    <w:tmpl w:val="E814D4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36B28"/>
    <w:multiLevelType w:val="hybridMultilevel"/>
    <w:tmpl w:val="807E0A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F2E30"/>
    <w:multiLevelType w:val="hybridMultilevel"/>
    <w:tmpl w:val="7DCA11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A3E68"/>
    <w:multiLevelType w:val="hybridMultilevel"/>
    <w:tmpl w:val="14101D02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4" w15:restartNumberingAfterBreak="0">
    <w:nsid w:val="4345609A"/>
    <w:multiLevelType w:val="hybridMultilevel"/>
    <w:tmpl w:val="29C61BFE"/>
    <w:lvl w:ilvl="0" w:tplc="2000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662F3E"/>
    <w:multiLevelType w:val="hybridMultilevel"/>
    <w:tmpl w:val="B9CC5BC6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4A196B47"/>
    <w:multiLevelType w:val="hybridMultilevel"/>
    <w:tmpl w:val="482A0B3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148C0"/>
    <w:multiLevelType w:val="hybridMultilevel"/>
    <w:tmpl w:val="EA544D3C"/>
    <w:lvl w:ilvl="0" w:tplc="2000001B">
      <w:start w:val="1"/>
      <w:numFmt w:val="lowerRoman"/>
      <w:lvlText w:val="%1."/>
      <w:lvlJc w:val="right"/>
      <w:pPr>
        <w:ind w:left="86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51EB7BB1"/>
    <w:multiLevelType w:val="hybridMultilevel"/>
    <w:tmpl w:val="12325F1A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9D2D25"/>
    <w:multiLevelType w:val="multilevel"/>
    <w:tmpl w:val="34F28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DA016E8"/>
    <w:multiLevelType w:val="hybridMultilevel"/>
    <w:tmpl w:val="DEB0C0F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652B40"/>
    <w:multiLevelType w:val="hybridMultilevel"/>
    <w:tmpl w:val="2D00D75A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D27F8"/>
    <w:multiLevelType w:val="hybridMultilevel"/>
    <w:tmpl w:val="DD8CC4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E2850E9"/>
    <w:multiLevelType w:val="hybridMultilevel"/>
    <w:tmpl w:val="B5D2CEAE"/>
    <w:lvl w:ilvl="0" w:tplc="88B28FB0">
      <w:start w:val="5"/>
      <w:numFmt w:val="bullet"/>
      <w:lvlText w:val="-"/>
      <w:lvlJc w:val="left"/>
      <w:pPr>
        <w:ind w:left="927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6F502109"/>
    <w:multiLevelType w:val="hybridMultilevel"/>
    <w:tmpl w:val="5322B92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5" w15:restartNumberingAfterBreak="0">
    <w:nsid w:val="71260B2F"/>
    <w:multiLevelType w:val="hybridMultilevel"/>
    <w:tmpl w:val="08F613A6"/>
    <w:lvl w:ilvl="0" w:tplc="2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44E3225"/>
    <w:multiLevelType w:val="hybridMultilevel"/>
    <w:tmpl w:val="9BE409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5B12E1"/>
    <w:multiLevelType w:val="hybridMultilevel"/>
    <w:tmpl w:val="5A2CB0E2"/>
    <w:lvl w:ilvl="0" w:tplc="2000001B">
      <w:start w:val="1"/>
      <w:numFmt w:val="lowerRoman"/>
      <w:lvlText w:val="%1."/>
      <w:lvlJc w:val="righ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FA95695"/>
    <w:multiLevelType w:val="hybridMultilevel"/>
    <w:tmpl w:val="FB86E340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22567763">
    <w:abstractNumId w:val="4"/>
  </w:num>
  <w:num w:numId="2" w16cid:durableId="1853759711">
    <w:abstractNumId w:val="19"/>
  </w:num>
  <w:num w:numId="3" w16cid:durableId="48572265">
    <w:abstractNumId w:val="23"/>
  </w:num>
  <w:num w:numId="4" w16cid:durableId="1862088340">
    <w:abstractNumId w:val="13"/>
  </w:num>
  <w:num w:numId="5" w16cid:durableId="578901555">
    <w:abstractNumId w:val="16"/>
  </w:num>
  <w:num w:numId="6" w16cid:durableId="5833692">
    <w:abstractNumId w:val="8"/>
  </w:num>
  <w:num w:numId="7" w16cid:durableId="711267996">
    <w:abstractNumId w:val="1"/>
  </w:num>
  <w:num w:numId="8" w16cid:durableId="449478142">
    <w:abstractNumId w:val="20"/>
  </w:num>
  <w:num w:numId="9" w16cid:durableId="926382328">
    <w:abstractNumId w:val="21"/>
  </w:num>
  <w:num w:numId="10" w16cid:durableId="1474637904">
    <w:abstractNumId w:val="17"/>
  </w:num>
  <w:num w:numId="11" w16cid:durableId="1252003738">
    <w:abstractNumId w:val="5"/>
  </w:num>
  <w:num w:numId="12" w16cid:durableId="115636110">
    <w:abstractNumId w:val="18"/>
  </w:num>
  <w:num w:numId="13" w16cid:durableId="1776825025">
    <w:abstractNumId w:val="3"/>
  </w:num>
  <w:num w:numId="14" w16cid:durableId="1439911886">
    <w:abstractNumId w:val="7"/>
  </w:num>
  <w:num w:numId="15" w16cid:durableId="1682396495">
    <w:abstractNumId w:val="14"/>
  </w:num>
  <w:num w:numId="16" w16cid:durableId="1326199672">
    <w:abstractNumId w:val="27"/>
  </w:num>
  <w:num w:numId="17" w16cid:durableId="2012677057">
    <w:abstractNumId w:val="11"/>
  </w:num>
  <w:num w:numId="18" w16cid:durableId="2007172238">
    <w:abstractNumId w:val="6"/>
  </w:num>
  <w:num w:numId="19" w16cid:durableId="1532379857">
    <w:abstractNumId w:val="28"/>
  </w:num>
  <w:num w:numId="20" w16cid:durableId="38287376">
    <w:abstractNumId w:val="10"/>
  </w:num>
  <w:num w:numId="21" w16cid:durableId="2019695418">
    <w:abstractNumId w:val="9"/>
  </w:num>
  <w:num w:numId="22" w16cid:durableId="534079210">
    <w:abstractNumId w:val="15"/>
  </w:num>
  <w:num w:numId="23" w16cid:durableId="2051105851">
    <w:abstractNumId w:val="2"/>
  </w:num>
  <w:num w:numId="24" w16cid:durableId="2131049007">
    <w:abstractNumId w:val="26"/>
  </w:num>
  <w:num w:numId="25" w16cid:durableId="1278834155">
    <w:abstractNumId w:val="25"/>
  </w:num>
  <w:num w:numId="26" w16cid:durableId="364991132">
    <w:abstractNumId w:val="22"/>
  </w:num>
  <w:num w:numId="27" w16cid:durableId="814181961">
    <w:abstractNumId w:val="12"/>
  </w:num>
  <w:num w:numId="28" w16cid:durableId="39717662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E3"/>
    <w:rsid w:val="000C5050"/>
    <w:rsid w:val="000E5F51"/>
    <w:rsid w:val="000F4744"/>
    <w:rsid w:val="00110296"/>
    <w:rsid w:val="00115722"/>
    <w:rsid w:val="00203DE3"/>
    <w:rsid w:val="00216FD8"/>
    <w:rsid w:val="00245AE0"/>
    <w:rsid w:val="002A79A2"/>
    <w:rsid w:val="002A7B83"/>
    <w:rsid w:val="002C70FE"/>
    <w:rsid w:val="002D5997"/>
    <w:rsid w:val="002D65DB"/>
    <w:rsid w:val="00355DDE"/>
    <w:rsid w:val="003743EF"/>
    <w:rsid w:val="003829D3"/>
    <w:rsid w:val="003A614A"/>
    <w:rsid w:val="004405EC"/>
    <w:rsid w:val="004901ED"/>
    <w:rsid w:val="00494EDA"/>
    <w:rsid w:val="004C3B82"/>
    <w:rsid w:val="004C521F"/>
    <w:rsid w:val="00515585"/>
    <w:rsid w:val="00515632"/>
    <w:rsid w:val="00535D90"/>
    <w:rsid w:val="00542F0A"/>
    <w:rsid w:val="00560E08"/>
    <w:rsid w:val="00603BC0"/>
    <w:rsid w:val="0061128E"/>
    <w:rsid w:val="00624418"/>
    <w:rsid w:val="006556F6"/>
    <w:rsid w:val="0066415D"/>
    <w:rsid w:val="006C2C84"/>
    <w:rsid w:val="006F5A75"/>
    <w:rsid w:val="00711177"/>
    <w:rsid w:val="00727DF4"/>
    <w:rsid w:val="00774F50"/>
    <w:rsid w:val="0078662B"/>
    <w:rsid w:val="007B1F53"/>
    <w:rsid w:val="0080158F"/>
    <w:rsid w:val="00827CA8"/>
    <w:rsid w:val="00837E08"/>
    <w:rsid w:val="008428E7"/>
    <w:rsid w:val="00845E62"/>
    <w:rsid w:val="008525F7"/>
    <w:rsid w:val="00856249"/>
    <w:rsid w:val="00867E63"/>
    <w:rsid w:val="00871B52"/>
    <w:rsid w:val="00872C71"/>
    <w:rsid w:val="00881503"/>
    <w:rsid w:val="00891FB3"/>
    <w:rsid w:val="008E0FC8"/>
    <w:rsid w:val="00921803"/>
    <w:rsid w:val="00975ED6"/>
    <w:rsid w:val="0097789F"/>
    <w:rsid w:val="00992175"/>
    <w:rsid w:val="009A0115"/>
    <w:rsid w:val="009A19E1"/>
    <w:rsid w:val="009A392C"/>
    <w:rsid w:val="009A6987"/>
    <w:rsid w:val="009A723E"/>
    <w:rsid w:val="009E5867"/>
    <w:rsid w:val="00A064B1"/>
    <w:rsid w:val="00A11DA3"/>
    <w:rsid w:val="00A123EF"/>
    <w:rsid w:val="00A12BBA"/>
    <w:rsid w:val="00A735D1"/>
    <w:rsid w:val="00AB553B"/>
    <w:rsid w:val="00B0174F"/>
    <w:rsid w:val="00BA1977"/>
    <w:rsid w:val="00BF337B"/>
    <w:rsid w:val="00C03810"/>
    <w:rsid w:val="00C06BF6"/>
    <w:rsid w:val="00C4310A"/>
    <w:rsid w:val="00C719EC"/>
    <w:rsid w:val="00CA2C11"/>
    <w:rsid w:val="00CB0F1D"/>
    <w:rsid w:val="00CB3783"/>
    <w:rsid w:val="00CE490A"/>
    <w:rsid w:val="00D67080"/>
    <w:rsid w:val="00D725D4"/>
    <w:rsid w:val="00DA79C6"/>
    <w:rsid w:val="00DE71F4"/>
    <w:rsid w:val="00E61F7E"/>
    <w:rsid w:val="00E660B5"/>
    <w:rsid w:val="00EA6C1B"/>
    <w:rsid w:val="00EB263E"/>
    <w:rsid w:val="00FD2E1B"/>
    <w:rsid w:val="00FF6B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5E710"/>
  <w15:docId w15:val="{43E0885E-BB5F-4690-91F9-1A7DE15C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DE3"/>
  </w:style>
  <w:style w:type="paragraph" w:styleId="Heading1">
    <w:name w:val="heading 1"/>
    <w:basedOn w:val="Normal"/>
    <w:next w:val="Normal"/>
    <w:link w:val="Heading1Char"/>
    <w:uiPriority w:val="9"/>
    <w:qFormat/>
    <w:rsid w:val="0020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03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03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D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0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03DE3"/>
  </w:style>
  <w:style w:type="paragraph" w:styleId="BodyTextIndent2">
    <w:name w:val="Body Text Indent 2"/>
    <w:basedOn w:val="Normal"/>
    <w:link w:val="BodyTextIndent2Char"/>
    <w:rsid w:val="00203DE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03D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DE3"/>
  </w:style>
  <w:style w:type="paragraph" w:styleId="BalloonText">
    <w:name w:val="Balloon Text"/>
    <w:basedOn w:val="Normal"/>
    <w:link w:val="BalloonTextChar"/>
    <w:uiPriority w:val="99"/>
    <w:semiHidden/>
    <w:unhideWhenUsed/>
    <w:rsid w:val="00881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50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8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Ibiyemi Ahmad</cp:lastModifiedBy>
  <cp:revision>5</cp:revision>
  <cp:lastPrinted>2025-04-17T14:14:00Z</cp:lastPrinted>
  <dcterms:created xsi:type="dcterms:W3CDTF">2025-04-17T13:03:00Z</dcterms:created>
  <dcterms:modified xsi:type="dcterms:W3CDTF">2025-04-17T14:20:00Z</dcterms:modified>
</cp:coreProperties>
</file>