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FF5" w:rsidRPr="0011201A" w:rsidRDefault="002C7FF5" w:rsidP="002C7FF5">
      <w:pPr>
        <w:shd w:val="clear" w:color="auto" w:fill="FFFFFF"/>
        <w:rPr>
          <w:rFonts w:asciiTheme="minorHAnsi" w:hAnsiTheme="minorHAnsi"/>
          <w:sz w:val="22"/>
          <w:szCs w:val="22"/>
        </w:rPr>
      </w:pPr>
    </w:p>
    <w:p w:rsidR="002C7FF5" w:rsidRPr="000E7CE7" w:rsidRDefault="002C7FF5" w:rsidP="002C7FF5">
      <w:pPr>
        <w:pStyle w:val="ListParagraph"/>
        <w:numPr>
          <w:ilvl w:val="0"/>
          <w:numId w:val="29"/>
        </w:numPr>
        <w:shd w:val="clear" w:color="auto" w:fill="FFFFFF"/>
        <w:rPr>
          <w:rFonts w:asciiTheme="minorHAnsi" w:hAnsiTheme="minorHAnsi"/>
        </w:rPr>
      </w:pPr>
      <w:r w:rsidRPr="000E7CE7">
        <w:rPr>
          <w:rFonts w:asciiTheme="minorHAnsi" w:hAnsiTheme="minorHAnsi"/>
          <w:b/>
        </w:rPr>
        <w:t>Purpose</w:t>
      </w:r>
    </w:p>
    <w:p w:rsidR="002C7FF5" w:rsidRPr="000E7CE7" w:rsidRDefault="002C7FF5" w:rsidP="002C7FF5">
      <w:pPr>
        <w:pStyle w:val="ListParagraph"/>
        <w:numPr>
          <w:ilvl w:val="0"/>
          <w:numId w:val="30"/>
        </w:numPr>
        <w:shd w:val="clear" w:color="auto" w:fill="FFFFFF"/>
        <w:spacing w:after="0"/>
        <w:rPr>
          <w:rFonts w:asciiTheme="minorHAnsi" w:hAnsiTheme="minorHAnsi"/>
        </w:rPr>
      </w:pPr>
      <w:r w:rsidRPr="000E7CE7">
        <w:rPr>
          <w:rFonts w:asciiTheme="minorHAnsi" w:hAnsiTheme="minorHAnsi"/>
        </w:rPr>
        <w:t>To validate the cleaning procedure for equipments used for manufacturing is effective to remove the ingredients of previous product and detergent used to reduce the microbial contaminants. After use, the equipment is cleaned to prevent cross-contamination of drug products.</w:t>
      </w:r>
    </w:p>
    <w:p w:rsidR="002C7FF5" w:rsidRPr="000E7CE7" w:rsidRDefault="002C7FF5" w:rsidP="008455CE">
      <w:pPr>
        <w:pStyle w:val="ListParagraph"/>
        <w:numPr>
          <w:ilvl w:val="0"/>
          <w:numId w:val="29"/>
        </w:numPr>
        <w:shd w:val="clear" w:color="auto" w:fill="FFFFFF"/>
        <w:rPr>
          <w:rFonts w:asciiTheme="minorHAnsi" w:hAnsiTheme="minorHAnsi"/>
        </w:rPr>
      </w:pPr>
      <w:r w:rsidRPr="000E7CE7">
        <w:rPr>
          <w:rFonts w:asciiTheme="minorHAnsi" w:hAnsiTheme="minorHAnsi"/>
          <w:b/>
        </w:rPr>
        <w:t xml:space="preserve">  Objective</w:t>
      </w:r>
    </w:p>
    <w:p w:rsidR="002C7FF5" w:rsidRPr="000E7CE7" w:rsidRDefault="002C7FF5" w:rsidP="002C7FF5">
      <w:pPr>
        <w:pStyle w:val="ListParagraph"/>
        <w:numPr>
          <w:ilvl w:val="0"/>
          <w:numId w:val="27"/>
        </w:numPr>
        <w:shd w:val="clear" w:color="auto" w:fill="FFFFFF"/>
        <w:rPr>
          <w:rFonts w:asciiTheme="minorHAnsi" w:hAnsiTheme="minorHAnsi"/>
        </w:rPr>
      </w:pPr>
      <w:r w:rsidRPr="000E7CE7">
        <w:rPr>
          <w:rFonts w:asciiTheme="minorHAnsi" w:hAnsiTheme="minorHAnsi"/>
        </w:rPr>
        <w:t>To establish a documented evidence of the cleaning effectiveness of the cleaning procedure to a predetermined residue level. The efficacy of cleaning procedure should be such that it effectively removes traces of the previous product and detergent used.</w:t>
      </w:r>
    </w:p>
    <w:p w:rsidR="002C7FF5" w:rsidRPr="000E7CE7" w:rsidRDefault="002C7FF5" w:rsidP="002C7FF5">
      <w:pPr>
        <w:pStyle w:val="ListParagraph"/>
        <w:numPr>
          <w:ilvl w:val="0"/>
          <w:numId w:val="27"/>
        </w:numPr>
        <w:shd w:val="clear" w:color="auto" w:fill="FFFFFF"/>
        <w:rPr>
          <w:rFonts w:asciiTheme="minorHAnsi" w:hAnsiTheme="minorHAnsi"/>
        </w:rPr>
      </w:pPr>
      <w:r w:rsidRPr="000E7CE7">
        <w:rPr>
          <w:rFonts w:asciiTheme="minorHAnsi" w:hAnsiTheme="minorHAnsi"/>
        </w:rPr>
        <w:t>To verify that the cleaning procedure is able to clean the defined equipment consistently and reliably.</w:t>
      </w:r>
    </w:p>
    <w:p w:rsidR="002C7FF5" w:rsidRPr="000E7CE7" w:rsidRDefault="002C7FF5" w:rsidP="008455CE">
      <w:pPr>
        <w:pStyle w:val="ListParagraph"/>
        <w:numPr>
          <w:ilvl w:val="0"/>
          <w:numId w:val="29"/>
        </w:numPr>
        <w:shd w:val="clear" w:color="auto" w:fill="FFFFFF"/>
        <w:rPr>
          <w:rFonts w:asciiTheme="minorHAnsi" w:hAnsiTheme="minorHAnsi"/>
        </w:rPr>
      </w:pPr>
      <w:r w:rsidRPr="000E7CE7">
        <w:rPr>
          <w:rFonts w:asciiTheme="minorHAnsi" w:hAnsiTheme="minorHAnsi"/>
          <w:b/>
        </w:rPr>
        <w:t xml:space="preserve">  Responsibilities</w:t>
      </w:r>
    </w:p>
    <w:p w:rsidR="002C7FF5" w:rsidRPr="000E7CE7" w:rsidRDefault="002C7FF5" w:rsidP="002C7FF5">
      <w:pPr>
        <w:pStyle w:val="ListParagraph"/>
        <w:numPr>
          <w:ilvl w:val="0"/>
          <w:numId w:val="32"/>
        </w:numPr>
        <w:shd w:val="clear" w:color="auto" w:fill="FFFFFF"/>
        <w:rPr>
          <w:rFonts w:asciiTheme="minorHAnsi" w:hAnsiTheme="minorHAnsi"/>
        </w:rPr>
      </w:pPr>
      <w:r w:rsidRPr="000E7CE7">
        <w:rPr>
          <w:rFonts w:asciiTheme="minorHAnsi" w:hAnsiTheme="minorHAnsi"/>
        </w:rPr>
        <w:t>Production Supervisor: To ensure that the various pieces of equipment are cleaned according to the relevant SOP. (SOP no :BML/PR/</w:t>
      </w:r>
      <w:r w:rsidR="00487EC3" w:rsidRPr="000E7CE7">
        <w:rPr>
          <w:rFonts w:asciiTheme="minorHAnsi" w:hAnsiTheme="minorHAnsi"/>
        </w:rPr>
        <w:t>07,09,10,12,17,20</w:t>
      </w:r>
      <w:r w:rsidRPr="000E7CE7">
        <w:rPr>
          <w:rFonts w:asciiTheme="minorHAnsi" w:hAnsiTheme="minorHAnsi"/>
        </w:rPr>
        <w:t>)</w:t>
      </w:r>
    </w:p>
    <w:p w:rsidR="002C7FF5" w:rsidRPr="000E7CE7" w:rsidRDefault="002C7FF5" w:rsidP="002C7FF5">
      <w:pPr>
        <w:pStyle w:val="ListParagraph"/>
        <w:shd w:val="clear" w:color="auto" w:fill="FFFFFF"/>
        <w:ind w:left="786"/>
        <w:rPr>
          <w:rFonts w:asciiTheme="minorHAnsi" w:hAnsiTheme="minorHAnsi"/>
        </w:rPr>
      </w:pPr>
      <w:r w:rsidRPr="000E7CE7">
        <w:rPr>
          <w:rFonts w:asciiTheme="minorHAnsi" w:hAnsiTheme="minorHAnsi"/>
        </w:rPr>
        <w:t>To train and monitor the operator for collecting sample by final rinse/swab of the various parts of the equipment.</w:t>
      </w:r>
    </w:p>
    <w:p w:rsidR="002C7FF5" w:rsidRPr="000E7CE7" w:rsidRDefault="002C7FF5" w:rsidP="002C7FF5">
      <w:pPr>
        <w:pStyle w:val="ListParagraph"/>
        <w:numPr>
          <w:ilvl w:val="0"/>
          <w:numId w:val="32"/>
        </w:numPr>
        <w:shd w:val="clear" w:color="auto" w:fill="FFFFFF"/>
        <w:rPr>
          <w:rFonts w:asciiTheme="minorHAnsi" w:hAnsiTheme="minorHAnsi"/>
        </w:rPr>
      </w:pPr>
      <w:r w:rsidRPr="000E7CE7">
        <w:rPr>
          <w:rFonts w:asciiTheme="minorHAnsi" w:hAnsiTheme="minorHAnsi"/>
        </w:rPr>
        <w:t xml:space="preserve">Head of </w:t>
      </w:r>
      <w:r w:rsidR="00445EC1" w:rsidRPr="000E7CE7">
        <w:rPr>
          <w:rFonts w:asciiTheme="minorHAnsi" w:hAnsiTheme="minorHAnsi"/>
        </w:rPr>
        <w:t>Chemical Lab</w:t>
      </w:r>
      <w:r w:rsidR="007B14C0" w:rsidRPr="000E7CE7">
        <w:rPr>
          <w:rFonts w:asciiTheme="minorHAnsi" w:hAnsiTheme="minorHAnsi"/>
        </w:rPr>
        <w:t>:</w:t>
      </w:r>
      <w:r w:rsidRPr="000E7CE7">
        <w:rPr>
          <w:rFonts w:asciiTheme="minorHAnsi" w:hAnsiTheme="minorHAnsi"/>
        </w:rPr>
        <w:t xml:space="preserve"> </w:t>
      </w:r>
      <w:r w:rsidRPr="000E7CE7">
        <w:rPr>
          <w:rFonts w:asciiTheme="minorHAnsi" w:eastAsia="Symbol" w:hAnsiTheme="minorHAnsi"/>
        </w:rPr>
        <w:t xml:space="preserve"> </w:t>
      </w:r>
      <w:r w:rsidRPr="000E7CE7">
        <w:rPr>
          <w:rFonts w:asciiTheme="minorHAnsi" w:hAnsiTheme="minorHAnsi"/>
        </w:rPr>
        <w:t>Responsible for validating analytical method used to analyze traces of active ingredients of the previous product and traces of detergent used.</w:t>
      </w:r>
    </w:p>
    <w:p w:rsidR="002C7FF5" w:rsidRPr="000E7CE7" w:rsidRDefault="002C7FF5" w:rsidP="007B14C0">
      <w:pPr>
        <w:pStyle w:val="ListParagraph"/>
        <w:shd w:val="clear" w:color="auto" w:fill="FFFFFF"/>
        <w:spacing w:after="0"/>
        <w:ind w:left="786"/>
        <w:rPr>
          <w:rFonts w:asciiTheme="minorHAnsi" w:hAnsiTheme="minorHAnsi"/>
        </w:rPr>
      </w:pPr>
      <w:r w:rsidRPr="000E7CE7">
        <w:rPr>
          <w:rFonts w:asciiTheme="minorHAnsi" w:hAnsiTheme="minorHAnsi"/>
        </w:rPr>
        <w:t>To test sample according to validated analytical method</w:t>
      </w:r>
    </w:p>
    <w:p w:rsidR="002C7FF5" w:rsidRPr="000E7CE7" w:rsidRDefault="002C7FF5" w:rsidP="007B14C0">
      <w:pPr>
        <w:shd w:val="clear" w:color="auto" w:fill="FFFFFF"/>
        <w:rPr>
          <w:rFonts w:asciiTheme="minorHAnsi" w:hAnsiTheme="minorHAnsi"/>
          <w:sz w:val="22"/>
          <w:szCs w:val="22"/>
        </w:rPr>
      </w:pPr>
      <w:r w:rsidRPr="000E7CE7">
        <w:rPr>
          <w:rFonts w:asciiTheme="minorHAnsi" w:hAnsiTheme="minorHAnsi"/>
          <w:sz w:val="22"/>
          <w:szCs w:val="22"/>
        </w:rPr>
        <w:t>          III. Head of Microbiolog</w:t>
      </w:r>
      <w:r w:rsidR="00445EC1" w:rsidRPr="000E7CE7">
        <w:rPr>
          <w:rFonts w:asciiTheme="minorHAnsi" w:hAnsiTheme="minorHAnsi"/>
          <w:sz w:val="22"/>
          <w:szCs w:val="22"/>
        </w:rPr>
        <w:t>ical Lab.</w:t>
      </w:r>
    </w:p>
    <w:p w:rsidR="002C7FF5" w:rsidRPr="000E7CE7" w:rsidRDefault="007B14C0" w:rsidP="007B14C0">
      <w:pPr>
        <w:shd w:val="clear" w:color="auto" w:fill="FFFFFF"/>
        <w:ind w:hanging="360"/>
        <w:rPr>
          <w:rFonts w:asciiTheme="minorHAnsi" w:hAnsiTheme="minorHAnsi"/>
          <w:sz w:val="22"/>
          <w:szCs w:val="22"/>
        </w:rPr>
      </w:pPr>
      <w:r w:rsidRPr="000E7CE7">
        <w:rPr>
          <w:rFonts w:asciiTheme="minorHAnsi" w:eastAsia="Symbol" w:hAnsiTheme="minorHAnsi" w:cs="Symbol"/>
          <w:sz w:val="22"/>
          <w:szCs w:val="22"/>
        </w:rPr>
        <w:t xml:space="preserve">                    </w:t>
      </w:r>
      <w:r w:rsidR="002C7FF5" w:rsidRPr="000E7CE7">
        <w:rPr>
          <w:rFonts w:asciiTheme="minorHAnsi" w:eastAsia="Symbol" w:hAnsiTheme="minorHAnsi"/>
          <w:sz w:val="22"/>
          <w:szCs w:val="22"/>
        </w:rPr>
        <w:t xml:space="preserve">  </w:t>
      </w:r>
      <w:r w:rsidR="002C7FF5" w:rsidRPr="000E7CE7">
        <w:rPr>
          <w:rFonts w:asciiTheme="minorHAnsi" w:hAnsiTheme="minorHAnsi"/>
          <w:sz w:val="22"/>
          <w:szCs w:val="22"/>
        </w:rPr>
        <w:t xml:space="preserve">Responsible for validating analytical </w:t>
      </w:r>
      <w:r w:rsidR="00F542C3" w:rsidRPr="000E7CE7">
        <w:rPr>
          <w:rFonts w:asciiTheme="minorHAnsi" w:hAnsiTheme="minorHAnsi"/>
          <w:sz w:val="22"/>
          <w:szCs w:val="22"/>
        </w:rPr>
        <w:t xml:space="preserve">method </w:t>
      </w:r>
      <w:r w:rsidR="002C7FF5" w:rsidRPr="000E7CE7">
        <w:rPr>
          <w:rFonts w:asciiTheme="minorHAnsi" w:hAnsiTheme="minorHAnsi"/>
          <w:sz w:val="22"/>
          <w:szCs w:val="22"/>
        </w:rPr>
        <w:t>used to analyze and count the microbial contamination</w:t>
      </w:r>
    </w:p>
    <w:p w:rsidR="002C7FF5" w:rsidRPr="000E7CE7" w:rsidRDefault="002C7FF5" w:rsidP="007B14C0">
      <w:pPr>
        <w:shd w:val="clear" w:color="auto" w:fill="FFFFFF"/>
        <w:rPr>
          <w:rFonts w:asciiTheme="minorHAnsi" w:hAnsiTheme="minorHAnsi"/>
          <w:sz w:val="22"/>
          <w:szCs w:val="22"/>
        </w:rPr>
      </w:pPr>
      <w:r w:rsidRPr="000E7CE7">
        <w:rPr>
          <w:rFonts w:asciiTheme="minorHAnsi" w:hAnsiTheme="minorHAnsi"/>
          <w:sz w:val="22"/>
          <w:szCs w:val="22"/>
        </w:rPr>
        <w:t>          IV. Head of Q.A Department</w:t>
      </w:r>
    </w:p>
    <w:p w:rsidR="002C7FF5" w:rsidRPr="000E7CE7" w:rsidRDefault="007B14C0" w:rsidP="007B14C0">
      <w:pPr>
        <w:shd w:val="clear" w:color="auto" w:fill="FFFFFF"/>
        <w:ind w:hanging="360"/>
        <w:rPr>
          <w:rFonts w:asciiTheme="minorHAnsi" w:hAnsiTheme="minorHAnsi"/>
          <w:sz w:val="22"/>
          <w:szCs w:val="22"/>
        </w:rPr>
      </w:pPr>
      <w:r w:rsidRPr="000E7CE7">
        <w:rPr>
          <w:rFonts w:asciiTheme="minorHAnsi" w:eastAsia="Symbol" w:hAnsiTheme="minorHAnsi" w:cs="Symbol"/>
          <w:sz w:val="22"/>
          <w:szCs w:val="22"/>
        </w:rPr>
        <w:t xml:space="preserve">                      </w:t>
      </w:r>
      <w:r w:rsidR="002C7FF5" w:rsidRPr="000E7CE7">
        <w:rPr>
          <w:rFonts w:asciiTheme="minorHAnsi" w:hAnsiTheme="minorHAnsi"/>
          <w:sz w:val="22"/>
          <w:szCs w:val="22"/>
        </w:rPr>
        <w:t>Responsible for writing of the protocol and final report</w:t>
      </w:r>
    </w:p>
    <w:p w:rsidR="002C7FF5" w:rsidRPr="000E7CE7" w:rsidRDefault="007B14C0" w:rsidP="007B14C0">
      <w:pPr>
        <w:shd w:val="clear" w:color="auto" w:fill="FFFFFF"/>
        <w:ind w:hanging="360"/>
        <w:rPr>
          <w:rFonts w:asciiTheme="minorHAnsi" w:hAnsiTheme="minorHAnsi"/>
          <w:sz w:val="22"/>
          <w:szCs w:val="22"/>
        </w:rPr>
      </w:pPr>
      <w:r w:rsidRPr="000E7CE7">
        <w:rPr>
          <w:rFonts w:asciiTheme="minorHAnsi" w:eastAsia="Symbol" w:hAnsiTheme="minorHAnsi" w:cs="Symbol"/>
          <w:sz w:val="22"/>
          <w:szCs w:val="22"/>
        </w:rPr>
        <w:t xml:space="preserve">                      </w:t>
      </w:r>
      <w:r w:rsidR="002C7FF5" w:rsidRPr="000E7CE7">
        <w:rPr>
          <w:rFonts w:asciiTheme="minorHAnsi" w:hAnsiTheme="minorHAnsi"/>
          <w:sz w:val="22"/>
          <w:szCs w:val="22"/>
        </w:rPr>
        <w:t>To supervise the operation to ensure everything is done according to the protocol</w:t>
      </w:r>
    </w:p>
    <w:p w:rsidR="002C7FF5" w:rsidRPr="000E7CE7" w:rsidRDefault="002C7FF5" w:rsidP="007B14C0">
      <w:pPr>
        <w:shd w:val="clear" w:color="auto" w:fill="FFFFFF"/>
        <w:rPr>
          <w:rFonts w:asciiTheme="minorHAnsi" w:hAnsiTheme="minorHAnsi"/>
          <w:sz w:val="22"/>
          <w:szCs w:val="22"/>
        </w:rPr>
      </w:pPr>
      <w:r w:rsidRPr="000E7CE7">
        <w:rPr>
          <w:rFonts w:asciiTheme="minorHAnsi" w:hAnsiTheme="minorHAnsi"/>
          <w:sz w:val="22"/>
          <w:szCs w:val="22"/>
        </w:rPr>
        <w:t>          V.  Production Manager</w:t>
      </w:r>
    </w:p>
    <w:p w:rsidR="002C7FF5" w:rsidRPr="000E7CE7" w:rsidRDefault="007B14C0" w:rsidP="007B14C0">
      <w:pPr>
        <w:shd w:val="clear" w:color="auto" w:fill="FFFFFF"/>
        <w:ind w:hanging="360"/>
        <w:rPr>
          <w:rFonts w:asciiTheme="minorHAnsi" w:hAnsiTheme="minorHAnsi"/>
          <w:sz w:val="22"/>
          <w:szCs w:val="22"/>
        </w:rPr>
      </w:pPr>
      <w:r w:rsidRPr="000E7CE7">
        <w:rPr>
          <w:rFonts w:asciiTheme="minorHAnsi" w:hAnsiTheme="minorHAnsi"/>
          <w:sz w:val="22"/>
          <w:szCs w:val="22"/>
        </w:rPr>
        <w:t xml:space="preserve">                      </w:t>
      </w:r>
      <w:r w:rsidR="002C7FF5" w:rsidRPr="000E7CE7">
        <w:rPr>
          <w:rFonts w:asciiTheme="minorHAnsi" w:hAnsiTheme="minorHAnsi"/>
          <w:sz w:val="22"/>
          <w:szCs w:val="22"/>
        </w:rPr>
        <w:t>Responsible for checking of the protocol and final report</w:t>
      </w:r>
    </w:p>
    <w:p w:rsidR="002C7FF5" w:rsidRPr="000E7CE7" w:rsidRDefault="002C7FF5" w:rsidP="007B14C0">
      <w:pPr>
        <w:shd w:val="clear" w:color="auto" w:fill="FFFFFF"/>
        <w:rPr>
          <w:rFonts w:asciiTheme="minorHAnsi" w:hAnsiTheme="minorHAnsi"/>
          <w:sz w:val="22"/>
          <w:szCs w:val="22"/>
        </w:rPr>
      </w:pPr>
      <w:r w:rsidRPr="000E7CE7">
        <w:rPr>
          <w:rFonts w:asciiTheme="minorHAnsi" w:hAnsiTheme="minorHAnsi"/>
          <w:sz w:val="22"/>
          <w:szCs w:val="22"/>
        </w:rPr>
        <w:t>          VI. Engineering foreman</w:t>
      </w:r>
    </w:p>
    <w:p w:rsidR="002C7FF5" w:rsidRPr="000E7CE7" w:rsidRDefault="007B14C0" w:rsidP="007B14C0">
      <w:pPr>
        <w:shd w:val="clear" w:color="auto" w:fill="FFFFFF"/>
        <w:ind w:hanging="360"/>
        <w:rPr>
          <w:rFonts w:asciiTheme="minorHAnsi" w:hAnsiTheme="minorHAnsi"/>
          <w:sz w:val="22"/>
          <w:szCs w:val="22"/>
        </w:rPr>
      </w:pPr>
      <w:r w:rsidRPr="000E7CE7">
        <w:rPr>
          <w:rFonts w:asciiTheme="minorHAnsi" w:hAnsiTheme="minorHAnsi"/>
          <w:sz w:val="22"/>
          <w:szCs w:val="22"/>
        </w:rPr>
        <w:t xml:space="preserve">                      </w:t>
      </w:r>
      <w:r w:rsidR="002C7FF5" w:rsidRPr="000E7CE7">
        <w:rPr>
          <w:rFonts w:asciiTheme="minorHAnsi" w:hAnsiTheme="minorHAnsi"/>
          <w:sz w:val="22"/>
          <w:szCs w:val="22"/>
        </w:rPr>
        <w:t>Responsible for supporting production personnel during cleaning validation.</w:t>
      </w:r>
    </w:p>
    <w:p w:rsidR="003B4287" w:rsidRPr="000E7CE7" w:rsidRDefault="002C7FF5" w:rsidP="008455CE">
      <w:pPr>
        <w:pStyle w:val="ListParagraph"/>
        <w:numPr>
          <w:ilvl w:val="0"/>
          <w:numId w:val="29"/>
        </w:numPr>
        <w:shd w:val="clear" w:color="auto" w:fill="FFFFFF"/>
        <w:rPr>
          <w:rFonts w:asciiTheme="minorHAnsi" w:hAnsiTheme="minorHAnsi"/>
        </w:rPr>
      </w:pPr>
      <w:r w:rsidRPr="000E7CE7">
        <w:rPr>
          <w:rFonts w:asciiTheme="minorHAnsi" w:hAnsiTheme="minorHAnsi"/>
          <w:b/>
        </w:rPr>
        <w:t xml:space="preserve">  Procedure</w:t>
      </w:r>
    </w:p>
    <w:p w:rsidR="003B4287" w:rsidRPr="000E7CE7" w:rsidRDefault="002C7FF5" w:rsidP="003B4287">
      <w:pPr>
        <w:pStyle w:val="ListParagraph"/>
        <w:numPr>
          <w:ilvl w:val="0"/>
          <w:numId w:val="33"/>
        </w:numPr>
        <w:shd w:val="clear" w:color="auto" w:fill="FFFFFF"/>
        <w:rPr>
          <w:rFonts w:asciiTheme="minorHAnsi" w:hAnsiTheme="minorHAnsi"/>
        </w:rPr>
      </w:pPr>
      <w:r w:rsidRPr="000E7CE7">
        <w:rPr>
          <w:rFonts w:asciiTheme="minorHAnsi" w:hAnsiTheme="minorHAnsi"/>
        </w:rPr>
        <w:t>After completion of manufacturing of drug product, cleaning will be carried out by production personnel according to</w:t>
      </w:r>
      <w:r w:rsidR="003B4287" w:rsidRPr="000E7CE7">
        <w:rPr>
          <w:rFonts w:asciiTheme="minorHAnsi" w:hAnsiTheme="minorHAnsi"/>
        </w:rPr>
        <w:t xml:space="preserve"> the relevant SOP.</w:t>
      </w:r>
    </w:p>
    <w:p w:rsidR="003B4287" w:rsidRPr="000E7CE7" w:rsidRDefault="002C7FF5" w:rsidP="003B4287">
      <w:pPr>
        <w:pStyle w:val="ListParagraph"/>
        <w:numPr>
          <w:ilvl w:val="0"/>
          <w:numId w:val="33"/>
        </w:numPr>
        <w:shd w:val="clear" w:color="auto" w:fill="FFFFFF"/>
        <w:rPr>
          <w:rFonts w:asciiTheme="minorHAnsi" w:hAnsiTheme="minorHAnsi"/>
        </w:rPr>
      </w:pPr>
      <w:r w:rsidRPr="000E7CE7">
        <w:rPr>
          <w:rFonts w:asciiTheme="minorHAnsi" w:hAnsiTheme="minorHAnsi"/>
        </w:rPr>
        <w:t>The production supervisor inspects the equipment visually to assure that it is clean, and fill the inspection form.</w:t>
      </w:r>
    </w:p>
    <w:p w:rsidR="00FB2F92" w:rsidRPr="000E7CE7" w:rsidRDefault="002C7FF5" w:rsidP="00FB2F92">
      <w:pPr>
        <w:pStyle w:val="ListParagraph"/>
        <w:numPr>
          <w:ilvl w:val="0"/>
          <w:numId w:val="33"/>
        </w:numPr>
        <w:shd w:val="clear" w:color="auto" w:fill="FFFFFF"/>
        <w:rPr>
          <w:rFonts w:asciiTheme="minorHAnsi" w:hAnsiTheme="minorHAnsi"/>
        </w:rPr>
      </w:pPr>
      <w:r w:rsidRPr="000E7CE7">
        <w:rPr>
          <w:rFonts w:asciiTheme="minorHAnsi" w:hAnsiTheme="minorHAnsi"/>
        </w:rPr>
        <w:t> For determining the active residue, the samples are taken according to the following steps:</w:t>
      </w:r>
    </w:p>
    <w:p w:rsidR="00FB2F92" w:rsidRPr="000E7CE7" w:rsidRDefault="002C7FF5" w:rsidP="00FB2F92">
      <w:pPr>
        <w:pStyle w:val="ListParagraph"/>
        <w:numPr>
          <w:ilvl w:val="0"/>
          <w:numId w:val="35"/>
        </w:numPr>
        <w:shd w:val="clear" w:color="auto" w:fill="FFFFFF"/>
        <w:ind w:left="1276" w:hanging="283"/>
        <w:rPr>
          <w:rFonts w:asciiTheme="minorHAnsi" w:hAnsiTheme="minorHAnsi"/>
        </w:rPr>
      </w:pPr>
      <w:r w:rsidRPr="000E7CE7">
        <w:rPr>
          <w:rFonts w:asciiTheme="minorHAnsi" w:eastAsia="Symbol" w:hAnsiTheme="minorHAnsi"/>
        </w:rPr>
        <w:t xml:space="preserve"> </w:t>
      </w:r>
      <w:r w:rsidRPr="000E7CE7">
        <w:rPr>
          <w:rFonts w:asciiTheme="minorHAnsi" w:hAnsiTheme="minorHAnsi"/>
        </w:rPr>
        <w:t>Wipe off the cleaned equipment with swab test kit saturated with purified water or methanol (according to the solubility of the API of the previous product) on the critical areas.</w:t>
      </w:r>
    </w:p>
    <w:p w:rsidR="00FB2F92" w:rsidRPr="000E7CE7" w:rsidRDefault="002C7FF5" w:rsidP="00FB2F92">
      <w:pPr>
        <w:pStyle w:val="ListParagraph"/>
        <w:numPr>
          <w:ilvl w:val="0"/>
          <w:numId w:val="35"/>
        </w:numPr>
        <w:shd w:val="clear" w:color="auto" w:fill="FFFFFF"/>
        <w:ind w:left="1276" w:hanging="283"/>
        <w:rPr>
          <w:rFonts w:asciiTheme="minorHAnsi" w:hAnsiTheme="minorHAnsi"/>
        </w:rPr>
      </w:pPr>
      <w:r w:rsidRPr="000E7CE7">
        <w:rPr>
          <w:rFonts w:asciiTheme="minorHAnsi" w:eastAsia="Symbol" w:hAnsiTheme="minorHAnsi"/>
        </w:rPr>
        <w:t xml:space="preserve"> </w:t>
      </w:r>
      <w:r w:rsidRPr="000E7CE7">
        <w:rPr>
          <w:rFonts w:asciiTheme="minorHAnsi" w:hAnsiTheme="minorHAnsi"/>
        </w:rPr>
        <w:t>Put the cotton swab into the vial and close the vial with plastic pilfer proof cap.</w:t>
      </w:r>
    </w:p>
    <w:p w:rsidR="00FB2F92" w:rsidRPr="000E7CE7" w:rsidRDefault="002C7FF5" w:rsidP="00FB2F92">
      <w:pPr>
        <w:pStyle w:val="ListParagraph"/>
        <w:numPr>
          <w:ilvl w:val="0"/>
          <w:numId w:val="35"/>
        </w:numPr>
        <w:shd w:val="clear" w:color="auto" w:fill="FFFFFF"/>
        <w:spacing w:before="100" w:beforeAutospacing="1" w:after="100" w:afterAutospacing="1"/>
        <w:ind w:left="1276" w:hanging="283"/>
        <w:rPr>
          <w:rFonts w:asciiTheme="minorHAnsi" w:hAnsiTheme="minorHAnsi"/>
        </w:rPr>
      </w:pPr>
      <w:r w:rsidRPr="000E7CE7">
        <w:rPr>
          <w:rFonts w:asciiTheme="minorHAnsi" w:hAnsiTheme="minorHAnsi"/>
        </w:rPr>
        <w:lastRenderedPageBreak/>
        <w:t xml:space="preserve">Then send the collected sample to the Q.C department for analysis </w:t>
      </w:r>
    </w:p>
    <w:p w:rsidR="00FB2F92" w:rsidRPr="000E7CE7" w:rsidRDefault="002C7FF5" w:rsidP="00FB2F92">
      <w:pPr>
        <w:pStyle w:val="ListParagraph"/>
        <w:numPr>
          <w:ilvl w:val="0"/>
          <w:numId w:val="33"/>
        </w:numPr>
        <w:shd w:val="clear" w:color="auto" w:fill="FFFFFF"/>
        <w:spacing w:before="100" w:beforeAutospacing="1" w:after="100" w:afterAutospacing="1"/>
        <w:rPr>
          <w:rFonts w:asciiTheme="minorHAnsi" w:hAnsiTheme="minorHAnsi"/>
        </w:rPr>
      </w:pPr>
      <w:r w:rsidRPr="000E7CE7">
        <w:rPr>
          <w:rFonts w:asciiTheme="minorHAnsi" w:hAnsiTheme="minorHAnsi"/>
        </w:rPr>
        <w:t> For determining detergent residue, the samples are taken according to the following procedure:</w:t>
      </w:r>
    </w:p>
    <w:p w:rsidR="00FB2F92" w:rsidRPr="000E7CE7" w:rsidRDefault="002C7FF5" w:rsidP="00FB2F92">
      <w:pPr>
        <w:pStyle w:val="ListParagraph"/>
        <w:numPr>
          <w:ilvl w:val="0"/>
          <w:numId w:val="36"/>
        </w:numPr>
        <w:shd w:val="clear" w:color="auto" w:fill="FFFFFF"/>
        <w:spacing w:before="100" w:beforeAutospacing="1" w:after="100" w:afterAutospacing="1"/>
        <w:ind w:hanging="447"/>
        <w:rPr>
          <w:rFonts w:asciiTheme="minorHAnsi" w:hAnsiTheme="minorHAnsi"/>
        </w:rPr>
      </w:pPr>
      <w:r w:rsidRPr="000E7CE7">
        <w:rPr>
          <w:rFonts w:asciiTheme="minorHAnsi" w:eastAsia="Symbol" w:hAnsiTheme="minorHAnsi"/>
        </w:rPr>
        <w:t xml:space="preserve"> </w:t>
      </w:r>
      <w:r w:rsidRPr="000E7CE7">
        <w:rPr>
          <w:rFonts w:asciiTheme="minorHAnsi" w:hAnsiTheme="minorHAnsi"/>
        </w:rPr>
        <w:t>Rinse the clean equipment with purified water</w:t>
      </w:r>
    </w:p>
    <w:p w:rsidR="008455CE" w:rsidRPr="000E7CE7" w:rsidRDefault="002C7FF5" w:rsidP="008455CE">
      <w:pPr>
        <w:pStyle w:val="ListParagraph"/>
        <w:numPr>
          <w:ilvl w:val="0"/>
          <w:numId w:val="36"/>
        </w:numPr>
        <w:shd w:val="clear" w:color="auto" w:fill="FFFFFF"/>
        <w:spacing w:before="100" w:beforeAutospacing="1" w:after="100" w:afterAutospacing="1"/>
        <w:ind w:hanging="447"/>
        <w:rPr>
          <w:rFonts w:asciiTheme="minorHAnsi" w:hAnsiTheme="minorHAnsi"/>
        </w:rPr>
      </w:pPr>
      <w:r w:rsidRPr="000E7CE7">
        <w:rPr>
          <w:rFonts w:asciiTheme="minorHAnsi" w:eastAsia="Symbol" w:hAnsiTheme="minorHAnsi"/>
        </w:rPr>
        <w:t xml:space="preserve"> </w:t>
      </w:r>
      <w:r w:rsidRPr="000E7CE7">
        <w:rPr>
          <w:rFonts w:asciiTheme="minorHAnsi" w:hAnsiTheme="minorHAnsi"/>
        </w:rPr>
        <w:t xml:space="preserve">Collect approx. 500 ml from the final rinse into </w:t>
      </w:r>
      <w:r w:rsidR="00FB2F92" w:rsidRPr="000E7CE7">
        <w:rPr>
          <w:rFonts w:asciiTheme="minorHAnsi" w:hAnsiTheme="minorHAnsi"/>
        </w:rPr>
        <w:t>clean</w:t>
      </w:r>
      <w:r w:rsidRPr="000E7CE7">
        <w:rPr>
          <w:rFonts w:asciiTheme="minorHAnsi" w:hAnsiTheme="minorHAnsi"/>
        </w:rPr>
        <w:t xml:space="preserve"> amber glass bottle</w:t>
      </w:r>
      <w:r w:rsidR="00FB2F92" w:rsidRPr="000E7CE7">
        <w:rPr>
          <w:rFonts w:asciiTheme="minorHAnsi" w:hAnsiTheme="minorHAnsi"/>
        </w:rPr>
        <w:t>/ conical fl</w:t>
      </w:r>
      <w:r w:rsidR="008455CE" w:rsidRPr="000E7CE7">
        <w:rPr>
          <w:rFonts w:asciiTheme="minorHAnsi" w:hAnsiTheme="minorHAnsi"/>
        </w:rPr>
        <w:t>a</w:t>
      </w:r>
      <w:r w:rsidR="00FB2F92" w:rsidRPr="000E7CE7">
        <w:rPr>
          <w:rFonts w:asciiTheme="minorHAnsi" w:hAnsiTheme="minorHAnsi"/>
        </w:rPr>
        <w:t>sk</w:t>
      </w:r>
      <w:r w:rsidRPr="000E7CE7">
        <w:rPr>
          <w:rFonts w:asciiTheme="minorHAnsi" w:hAnsiTheme="minorHAnsi"/>
        </w:rPr>
        <w:t xml:space="preserve"> and close the bottle with the lid</w:t>
      </w:r>
      <w:r w:rsidR="00FB2F92" w:rsidRPr="000E7CE7">
        <w:rPr>
          <w:rFonts w:asciiTheme="minorHAnsi" w:hAnsiTheme="minorHAnsi"/>
        </w:rPr>
        <w:t>/ with foil paper</w:t>
      </w:r>
      <w:r w:rsidRPr="000E7CE7">
        <w:rPr>
          <w:rFonts w:asciiTheme="minorHAnsi" w:hAnsiTheme="minorHAnsi"/>
        </w:rPr>
        <w:t>.</w:t>
      </w:r>
    </w:p>
    <w:p w:rsidR="008455CE" w:rsidRPr="000E7CE7" w:rsidRDefault="002C7FF5" w:rsidP="008455CE">
      <w:pPr>
        <w:pStyle w:val="ListParagraph"/>
        <w:numPr>
          <w:ilvl w:val="0"/>
          <w:numId w:val="36"/>
        </w:numPr>
        <w:shd w:val="clear" w:color="auto" w:fill="FFFFFF"/>
        <w:spacing w:before="100" w:beforeAutospacing="1" w:after="100" w:afterAutospacing="1"/>
        <w:ind w:hanging="447"/>
        <w:rPr>
          <w:rFonts w:asciiTheme="minorHAnsi" w:hAnsiTheme="minorHAnsi"/>
        </w:rPr>
      </w:pPr>
      <w:r w:rsidRPr="000E7CE7">
        <w:rPr>
          <w:rFonts w:asciiTheme="minorHAnsi" w:hAnsiTheme="minorHAnsi"/>
        </w:rPr>
        <w:t xml:space="preserve">Then send the collected sample to the Q.C department for analysis </w:t>
      </w:r>
      <w:r w:rsidR="008455CE" w:rsidRPr="000E7CE7">
        <w:rPr>
          <w:rFonts w:asciiTheme="minorHAnsi" w:hAnsiTheme="minorHAnsi"/>
        </w:rPr>
        <w:t xml:space="preserve"> ( chemical/ Microbial analysis)</w:t>
      </w:r>
    </w:p>
    <w:p w:rsidR="00FB2F92" w:rsidRPr="000E7CE7" w:rsidRDefault="002C7FF5" w:rsidP="002C7FF5">
      <w:pPr>
        <w:pStyle w:val="ListParagraph"/>
        <w:numPr>
          <w:ilvl w:val="0"/>
          <w:numId w:val="33"/>
        </w:numPr>
        <w:shd w:val="clear" w:color="auto" w:fill="FFFFFF"/>
        <w:spacing w:before="100" w:beforeAutospacing="1" w:after="100" w:afterAutospacing="1"/>
        <w:rPr>
          <w:rFonts w:asciiTheme="minorHAnsi" w:hAnsiTheme="minorHAnsi"/>
        </w:rPr>
      </w:pPr>
      <w:r w:rsidRPr="000E7CE7">
        <w:rPr>
          <w:rFonts w:asciiTheme="minorHAnsi" w:hAnsiTheme="minorHAnsi"/>
        </w:rPr>
        <w:t>For determining microbial contaminants, the sample is taken according to the following procedure:</w:t>
      </w:r>
    </w:p>
    <w:p w:rsidR="00DC06B3" w:rsidRPr="000E7CE7" w:rsidRDefault="00C52F68" w:rsidP="00DC06B3">
      <w:pPr>
        <w:pStyle w:val="ListParagraph"/>
        <w:numPr>
          <w:ilvl w:val="0"/>
          <w:numId w:val="37"/>
        </w:numPr>
        <w:shd w:val="clear" w:color="auto" w:fill="FFFFFF"/>
        <w:spacing w:before="100" w:beforeAutospacing="1" w:after="100" w:afterAutospacing="1"/>
        <w:ind w:hanging="447"/>
        <w:rPr>
          <w:rFonts w:asciiTheme="minorHAnsi" w:hAnsiTheme="minorHAnsi"/>
        </w:rPr>
      </w:pPr>
      <w:r w:rsidRPr="000E7CE7">
        <w:rPr>
          <w:rFonts w:asciiTheme="minorHAnsi" w:hAnsiTheme="minorHAnsi"/>
        </w:rPr>
        <w:t xml:space="preserve">Open the lid of the Petri-dish </w:t>
      </w:r>
      <w:r w:rsidR="002C7FF5" w:rsidRPr="000E7CE7">
        <w:rPr>
          <w:rFonts w:asciiTheme="minorHAnsi" w:hAnsiTheme="minorHAnsi"/>
        </w:rPr>
        <w:t>plate.</w:t>
      </w:r>
    </w:p>
    <w:p w:rsidR="00DC06B3" w:rsidRPr="000E7CE7" w:rsidRDefault="002C7FF5" w:rsidP="00DC06B3">
      <w:pPr>
        <w:pStyle w:val="ListParagraph"/>
        <w:numPr>
          <w:ilvl w:val="0"/>
          <w:numId w:val="37"/>
        </w:numPr>
        <w:shd w:val="clear" w:color="auto" w:fill="FFFFFF"/>
        <w:spacing w:before="100" w:beforeAutospacing="1" w:after="100" w:afterAutospacing="1"/>
        <w:ind w:hanging="447"/>
        <w:rPr>
          <w:rFonts w:asciiTheme="minorHAnsi" w:hAnsiTheme="minorHAnsi"/>
        </w:rPr>
      </w:pPr>
      <w:r w:rsidRPr="000E7CE7">
        <w:rPr>
          <w:rFonts w:asciiTheme="minorHAnsi" w:hAnsiTheme="minorHAnsi"/>
        </w:rPr>
        <w:t xml:space="preserve">Put the </w:t>
      </w:r>
      <w:r w:rsidR="008455CE" w:rsidRPr="000E7CE7">
        <w:rPr>
          <w:rFonts w:asciiTheme="minorHAnsi" w:hAnsiTheme="minorHAnsi"/>
        </w:rPr>
        <w:t xml:space="preserve">prepared media on the surface near </w:t>
      </w:r>
      <w:r w:rsidRPr="000E7CE7">
        <w:rPr>
          <w:rFonts w:asciiTheme="minorHAnsi" w:hAnsiTheme="minorHAnsi"/>
        </w:rPr>
        <w:t>the cleaned equipment at the critical area.</w:t>
      </w:r>
    </w:p>
    <w:p w:rsidR="008455CE" w:rsidRPr="000E7CE7" w:rsidRDefault="002C7FF5" w:rsidP="008455CE">
      <w:pPr>
        <w:pStyle w:val="ListParagraph"/>
        <w:numPr>
          <w:ilvl w:val="0"/>
          <w:numId w:val="37"/>
        </w:numPr>
        <w:shd w:val="clear" w:color="auto" w:fill="FFFFFF"/>
        <w:spacing w:before="100" w:beforeAutospacing="1" w:after="100" w:afterAutospacing="1"/>
        <w:ind w:hanging="447"/>
        <w:rPr>
          <w:rFonts w:asciiTheme="minorHAnsi" w:hAnsiTheme="minorHAnsi"/>
        </w:rPr>
      </w:pPr>
      <w:r w:rsidRPr="000E7CE7">
        <w:rPr>
          <w:rFonts w:asciiTheme="minorHAnsi" w:hAnsiTheme="minorHAnsi"/>
        </w:rPr>
        <w:t xml:space="preserve">Close the </w:t>
      </w:r>
      <w:r w:rsidR="008455CE" w:rsidRPr="000E7CE7">
        <w:rPr>
          <w:rFonts w:asciiTheme="minorHAnsi" w:hAnsiTheme="minorHAnsi"/>
        </w:rPr>
        <w:t>Petri</w:t>
      </w:r>
      <w:r w:rsidR="00DC06B3" w:rsidRPr="000E7CE7">
        <w:rPr>
          <w:rFonts w:asciiTheme="minorHAnsi" w:hAnsiTheme="minorHAnsi"/>
        </w:rPr>
        <w:t>-dish</w:t>
      </w:r>
      <w:r w:rsidRPr="000E7CE7">
        <w:rPr>
          <w:rFonts w:asciiTheme="minorHAnsi" w:hAnsiTheme="minorHAnsi"/>
        </w:rPr>
        <w:t xml:space="preserve"> plate with the lid immediately.</w:t>
      </w:r>
    </w:p>
    <w:p w:rsidR="002C7FF5" w:rsidRPr="000E7CE7" w:rsidRDefault="002C7FF5" w:rsidP="008455CE">
      <w:pPr>
        <w:pStyle w:val="ListParagraph"/>
        <w:numPr>
          <w:ilvl w:val="0"/>
          <w:numId w:val="37"/>
        </w:numPr>
        <w:shd w:val="clear" w:color="auto" w:fill="FFFFFF"/>
        <w:spacing w:before="100" w:beforeAutospacing="1" w:after="100" w:afterAutospacing="1"/>
        <w:ind w:hanging="447"/>
        <w:rPr>
          <w:rFonts w:asciiTheme="minorHAnsi" w:hAnsiTheme="minorHAnsi"/>
        </w:rPr>
      </w:pPr>
      <w:r w:rsidRPr="000E7CE7">
        <w:rPr>
          <w:rFonts w:asciiTheme="minorHAnsi" w:eastAsia="Symbol" w:hAnsiTheme="minorHAnsi"/>
        </w:rPr>
        <w:t xml:space="preserve"> </w:t>
      </w:r>
      <w:r w:rsidRPr="000E7CE7">
        <w:rPr>
          <w:rFonts w:asciiTheme="minorHAnsi" w:hAnsiTheme="minorHAnsi"/>
        </w:rPr>
        <w:t>Then send the plate to the Microbiological Lab for incubation.</w:t>
      </w:r>
    </w:p>
    <w:p w:rsidR="002C7FF5" w:rsidRPr="000E7CE7" w:rsidRDefault="002C7FF5" w:rsidP="008455CE">
      <w:pPr>
        <w:pStyle w:val="ListParagraph"/>
        <w:numPr>
          <w:ilvl w:val="0"/>
          <w:numId w:val="29"/>
        </w:numPr>
        <w:shd w:val="clear" w:color="auto" w:fill="FFFFFF"/>
        <w:spacing w:after="0"/>
        <w:rPr>
          <w:rFonts w:asciiTheme="minorHAnsi" w:hAnsiTheme="minorHAnsi"/>
        </w:rPr>
      </w:pPr>
      <w:r w:rsidRPr="000E7CE7">
        <w:rPr>
          <w:rFonts w:asciiTheme="minorHAnsi" w:hAnsiTheme="minorHAnsi"/>
          <w:b/>
        </w:rPr>
        <w:t xml:space="preserve">  Acceptance criteria</w:t>
      </w:r>
    </w:p>
    <w:p w:rsidR="008455CE" w:rsidRPr="000E7CE7" w:rsidRDefault="002C7FF5" w:rsidP="008455CE">
      <w:pPr>
        <w:pStyle w:val="ListParagraph"/>
        <w:numPr>
          <w:ilvl w:val="0"/>
          <w:numId w:val="33"/>
        </w:numPr>
        <w:shd w:val="clear" w:color="auto" w:fill="FFFFFF"/>
        <w:rPr>
          <w:rFonts w:asciiTheme="minorHAnsi" w:hAnsiTheme="minorHAnsi"/>
        </w:rPr>
      </w:pPr>
      <w:r w:rsidRPr="000E7CE7">
        <w:rPr>
          <w:rFonts w:asciiTheme="minorHAnsi" w:eastAsia="Symbol" w:hAnsiTheme="minorHAnsi"/>
        </w:rPr>
        <w:t xml:space="preserve"> </w:t>
      </w:r>
      <w:r w:rsidRPr="000E7CE7">
        <w:rPr>
          <w:rFonts w:asciiTheme="minorHAnsi" w:hAnsiTheme="minorHAnsi"/>
        </w:rPr>
        <w:t>The following criteria are established:</w:t>
      </w:r>
    </w:p>
    <w:p w:rsidR="008455CE" w:rsidRPr="000E7CE7" w:rsidRDefault="002C7FF5" w:rsidP="008455CE">
      <w:pPr>
        <w:pStyle w:val="ListParagraph"/>
        <w:numPr>
          <w:ilvl w:val="0"/>
          <w:numId w:val="38"/>
        </w:numPr>
        <w:shd w:val="clear" w:color="auto" w:fill="FFFFFF"/>
        <w:ind w:hanging="589"/>
        <w:rPr>
          <w:rFonts w:asciiTheme="minorHAnsi" w:hAnsiTheme="minorHAnsi"/>
        </w:rPr>
      </w:pPr>
      <w:r w:rsidRPr="000E7CE7">
        <w:rPr>
          <w:rFonts w:asciiTheme="minorHAnsi" w:hAnsiTheme="minorHAnsi"/>
        </w:rPr>
        <w:t>Visual examination should not reveal any evidence of contamination. The equipment will be checked for this and will be recorded.</w:t>
      </w:r>
    </w:p>
    <w:p w:rsidR="008455CE" w:rsidRPr="000E7CE7" w:rsidRDefault="002C7FF5" w:rsidP="008455CE">
      <w:pPr>
        <w:pStyle w:val="ListParagraph"/>
        <w:numPr>
          <w:ilvl w:val="0"/>
          <w:numId w:val="38"/>
        </w:numPr>
        <w:shd w:val="clear" w:color="auto" w:fill="FFFFFF"/>
        <w:ind w:hanging="589"/>
        <w:rPr>
          <w:rFonts w:asciiTheme="minorHAnsi" w:hAnsiTheme="minorHAnsi"/>
        </w:rPr>
      </w:pPr>
      <w:r w:rsidRPr="000E7CE7">
        <w:rPr>
          <w:rFonts w:asciiTheme="minorHAnsi" w:eastAsia="Symbol" w:hAnsiTheme="minorHAnsi"/>
        </w:rPr>
        <w:t xml:space="preserve"> </w:t>
      </w:r>
      <w:r w:rsidRPr="000E7CE7">
        <w:rPr>
          <w:rFonts w:asciiTheme="minorHAnsi" w:hAnsiTheme="minorHAnsi"/>
        </w:rPr>
        <w:t>Active ingredient of the previous product: Not more than 10 ppm.</w:t>
      </w:r>
    </w:p>
    <w:p w:rsidR="008455CE" w:rsidRPr="000E7CE7" w:rsidRDefault="002C7FF5" w:rsidP="008455CE">
      <w:pPr>
        <w:pStyle w:val="ListParagraph"/>
        <w:numPr>
          <w:ilvl w:val="0"/>
          <w:numId w:val="38"/>
        </w:numPr>
        <w:shd w:val="clear" w:color="auto" w:fill="FFFFFF"/>
        <w:ind w:hanging="589"/>
        <w:rPr>
          <w:rFonts w:asciiTheme="minorHAnsi" w:hAnsiTheme="minorHAnsi"/>
        </w:rPr>
      </w:pPr>
      <w:r w:rsidRPr="000E7CE7">
        <w:rPr>
          <w:rFonts w:asciiTheme="minorHAnsi" w:hAnsiTheme="minorHAnsi"/>
        </w:rPr>
        <w:t>Samples from final rinse have purified water.</w:t>
      </w:r>
    </w:p>
    <w:p w:rsidR="008455CE" w:rsidRPr="000E7CE7" w:rsidRDefault="002C7FF5" w:rsidP="008455CE">
      <w:pPr>
        <w:pStyle w:val="ListParagraph"/>
        <w:numPr>
          <w:ilvl w:val="0"/>
          <w:numId w:val="38"/>
        </w:numPr>
        <w:shd w:val="clear" w:color="auto" w:fill="FFFFFF"/>
        <w:ind w:hanging="589"/>
        <w:rPr>
          <w:rFonts w:asciiTheme="minorHAnsi" w:hAnsiTheme="minorHAnsi"/>
        </w:rPr>
      </w:pPr>
      <w:r w:rsidRPr="000E7CE7">
        <w:rPr>
          <w:rFonts w:asciiTheme="minorHAnsi" w:hAnsiTheme="minorHAnsi"/>
        </w:rPr>
        <w:t>Conductivity of the samples: Not more than 1.3µS.</w:t>
      </w:r>
    </w:p>
    <w:p w:rsidR="008455CE" w:rsidRPr="000E7CE7" w:rsidRDefault="002C7FF5" w:rsidP="008455CE">
      <w:pPr>
        <w:pStyle w:val="ListParagraph"/>
        <w:numPr>
          <w:ilvl w:val="0"/>
          <w:numId w:val="38"/>
        </w:numPr>
        <w:shd w:val="clear" w:color="auto" w:fill="FFFFFF"/>
        <w:ind w:hanging="589"/>
        <w:rPr>
          <w:rFonts w:asciiTheme="minorHAnsi" w:hAnsiTheme="minorHAnsi"/>
        </w:rPr>
      </w:pPr>
      <w:r w:rsidRPr="000E7CE7">
        <w:rPr>
          <w:rFonts w:asciiTheme="minorHAnsi" w:eastAsia="Symbol" w:hAnsiTheme="minorHAnsi"/>
        </w:rPr>
        <w:t xml:space="preserve"> </w:t>
      </w:r>
      <w:r w:rsidRPr="000E7CE7">
        <w:rPr>
          <w:rFonts w:asciiTheme="minorHAnsi" w:hAnsiTheme="minorHAnsi"/>
        </w:rPr>
        <w:t>Microbial contaminants of the sample: Not more than 25 CFU/25 cm</w:t>
      </w:r>
      <w:r w:rsidRPr="000E7CE7">
        <w:rPr>
          <w:rFonts w:asciiTheme="minorHAnsi" w:hAnsiTheme="minorHAnsi"/>
          <w:vertAlign w:val="superscript"/>
        </w:rPr>
        <w:t>2</w:t>
      </w:r>
    </w:p>
    <w:p w:rsidR="008455CE" w:rsidRPr="000E7CE7" w:rsidRDefault="002C7FF5" w:rsidP="008455CE">
      <w:pPr>
        <w:pStyle w:val="ListParagraph"/>
        <w:numPr>
          <w:ilvl w:val="0"/>
          <w:numId w:val="29"/>
        </w:numPr>
        <w:shd w:val="clear" w:color="auto" w:fill="FFFFFF"/>
        <w:spacing w:after="0"/>
        <w:rPr>
          <w:rFonts w:asciiTheme="minorHAnsi" w:hAnsiTheme="minorHAnsi"/>
        </w:rPr>
      </w:pPr>
      <w:r w:rsidRPr="000E7CE7">
        <w:rPr>
          <w:rFonts w:asciiTheme="minorHAnsi" w:hAnsiTheme="minorHAnsi"/>
          <w:b/>
        </w:rPr>
        <w:t> Corrective action (If required)</w:t>
      </w:r>
    </w:p>
    <w:p w:rsidR="008455CE" w:rsidRPr="000E7CE7" w:rsidRDefault="002C7FF5" w:rsidP="008455CE">
      <w:pPr>
        <w:pStyle w:val="ListParagraph"/>
        <w:numPr>
          <w:ilvl w:val="0"/>
          <w:numId w:val="39"/>
        </w:numPr>
        <w:shd w:val="clear" w:color="auto" w:fill="FFFFFF"/>
        <w:spacing w:after="0"/>
        <w:rPr>
          <w:rFonts w:asciiTheme="minorHAnsi" w:hAnsiTheme="minorHAnsi"/>
        </w:rPr>
      </w:pPr>
      <w:r w:rsidRPr="000E7CE7">
        <w:rPr>
          <w:rFonts w:asciiTheme="minorHAnsi" w:hAnsiTheme="minorHAnsi"/>
        </w:rPr>
        <w:t>If the cleaning validation results show that the equipments are below the acceptance limits or not more than the maximum detectable limit, the cleaning SOP is adequately validated.</w:t>
      </w:r>
    </w:p>
    <w:p w:rsidR="002C7FF5" w:rsidRPr="000E7CE7" w:rsidRDefault="002C7FF5" w:rsidP="008455CE">
      <w:pPr>
        <w:pStyle w:val="ListParagraph"/>
        <w:numPr>
          <w:ilvl w:val="0"/>
          <w:numId w:val="39"/>
        </w:numPr>
        <w:shd w:val="clear" w:color="auto" w:fill="FFFFFF"/>
        <w:spacing w:after="0"/>
        <w:rPr>
          <w:rFonts w:asciiTheme="minorHAnsi" w:hAnsiTheme="minorHAnsi"/>
        </w:rPr>
      </w:pPr>
      <w:r w:rsidRPr="000E7CE7">
        <w:rPr>
          <w:rFonts w:asciiTheme="minorHAnsi" w:hAnsiTheme="minorHAnsi"/>
        </w:rPr>
        <w:t>A failure to meet this equipment would necessitate a review of the cleaning procedure of the residual limits. Modification in the procedure to make it more effective, or a change to more realistic limits would again necessitate three successful cleaning of the equipment before the procedure can be considered acceptable.</w:t>
      </w:r>
    </w:p>
    <w:p w:rsidR="002C7FF5" w:rsidRPr="000E7CE7" w:rsidRDefault="002C7FF5" w:rsidP="000E7CE7">
      <w:pPr>
        <w:pStyle w:val="ListParagraph"/>
        <w:numPr>
          <w:ilvl w:val="0"/>
          <w:numId w:val="29"/>
        </w:numPr>
        <w:shd w:val="clear" w:color="auto" w:fill="FFFFFF"/>
        <w:spacing w:after="0" w:line="360" w:lineRule="auto"/>
        <w:rPr>
          <w:rFonts w:asciiTheme="minorHAnsi" w:hAnsiTheme="minorHAnsi"/>
        </w:rPr>
      </w:pPr>
      <w:r w:rsidRPr="000E7CE7">
        <w:rPr>
          <w:rFonts w:asciiTheme="minorHAnsi" w:hAnsiTheme="minorHAnsi"/>
          <w:b/>
        </w:rPr>
        <w:t xml:space="preserve">  </w:t>
      </w:r>
      <w:r w:rsidR="008455CE" w:rsidRPr="000E7CE7">
        <w:rPr>
          <w:rFonts w:asciiTheme="minorHAnsi" w:hAnsiTheme="minorHAnsi"/>
          <w:b/>
        </w:rPr>
        <w:t>Ref . Document</w:t>
      </w:r>
      <w:r w:rsidR="00445EC1" w:rsidRPr="000E7CE7">
        <w:rPr>
          <w:rFonts w:asciiTheme="minorHAnsi" w:hAnsiTheme="minorHAnsi"/>
          <w:b/>
        </w:rPr>
        <w:t>s</w:t>
      </w:r>
    </w:p>
    <w:p w:rsidR="008455CE" w:rsidRPr="000E7CE7" w:rsidRDefault="002C7FF5" w:rsidP="000E7CE7">
      <w:pPr>
        <w:pStyle w:val="ListParagraph"/>
        <w:numPr>
          <w:ilvl w:val="0"/>
          <w:numId w:val="39"/>
        </w:numPr>
        <w:shd w:val="clear" w:color="auto" w:fill="FFFFFF"/>
        <w:spacing w:line="360" w:lineRule="auto"/>
        <w:rPr>
          <w:rFonts w:asciiTheme="minorHAnsi" w:hAnsiTheme="minorHAnsi"/>
        </w:rPr>
      </w:pPr>
      <w:r w:rsidRPr="000E7CE7">
        <w:rPr>
          <w:rFonts w:asciiTheme="minorHAnsi" w:hAnsiTheme="minorHAnsi"/>
        </w:rPr>
        <w:t>SOP for cleaning of the equipments</w:t>
      </w:r>
    </w:p>
    <w:p w:rsidR="008455CE" w:rsidRPr="000E7CE7" w:rsidRDefault="002C7FF5" w:rsidP="000E7CE7">
      <w:pPr>
        <w:pStyle w:val="ListParagraph"/>
        <w:numPr>
          <w:ilvl w:val="0"/>
          <w:numId w:val="39"/>
        </w:numPr>
        <w:shd w:val="clear" w:color="auto" w:fill="FFFFFF"/>
        <w:spacing w:line="360" w:lineRule="auto"/>
        <w:rPr>
          <w:rFonts w:asciiTheme="minorHAnsi" w:hAnsiTheme="minorHAnsi"/>
        </w:rPr>
      </w:pPr>
      <w:r w:rsidRPr="000E7CE7">
        <w:rPr>
          <w:rFonts w:asciiTheme="minorHAnsi" w:eastAsia="Symbol" w:hAnsiTheme="minorHAnsi"/>
        </w:rPr>
        <w:t xml:space="preserve"> </w:t>
      </w:r>
      <w:r w:rsidRPr="000E7CE7">
        <w:rPr>
          <w:rFonts w:asciiTheme="minorHAnsi" w:hAnsiTheme="minorHAnsi"/>
        </w:rPr>
        <w:t>Visual inspection form</w:t>
      </w:r>
    </w:p>
    <w:p w:rsidR="008455CE" w:rsidRPr="000E7CE7" w:rsidRDefault="002C7FF5" w:rsidP="000E7CE7">
      <w:pPr>
        <w:pStyle w:val="ListParagraph"/>
        <w:numPr>
          <w:ilvl w:val="0"/>
          <w:numId w:val="39"/>
        </w:numPr>
        <w:shd w:val="clear" w:color="auto" w:fill="FFFFFF"/>
        <w:spacing w:line="360" w:lineRule="auto"/>
        <w:rPr>
          <w:rFonts w:asciiTheme="minorHAnsi" w:hAnsiTheme="minorHAnsi"/>
        </w:rPr>
      </w:pPr>
      <w:r w:rsidRPr="000E7CE7">
        <w:rPr>
          <w:rFonts w:asciiTheme="minorHAnsi" w:hAnsiTheme="minorHAnsi"/>
        </w:rPr>
        <w:t>Surface sampling form</w:t>
      </w:r>
    </w:p>
    <w:p w:rsidR="008455CE" w:rsidRPr="000E7CE7" w:rsidRDefault="002C7FF5" w:rsidP="000E7CE7">
      <w:pPr>
        <w:pStyle w:val="ListParagraph"/>
        <w:numPr>
          <w:ilvl w:val="0"/>
          <w:numId w:val="39"/>
        </w:numPr>
        <w:shd w:val="clear" w:color="auto" w:fill="FFFFFF"/>
        <w:spacing w:line="360" w:lineRule="auto"/>
        <w:rPr>
          <w:rFonts w:asciiTheme="minorHAnsi" w:hAnsiTheme="minorHAnsi"/>
        </w:rPr>
      </w:pPr>
      <w:r w:rsidRPr="000E7CE7">
        <w:rPr>
          <w:rFonts w:asciiTheme="minorHAnsi" w:eastAsia="Symbol" w:hAnsiTheme="minorHAnsi"/>
        </w:rPr>
        <w:t xml:space="preserve"> </w:t>
      </w:r>
      <w:r w:rsidRPr="000E7CE7">
        <w:rPr>
          <w:rFonts w:asciiTheme="minorHAnsi" w:hAnsiTheme="minorHAnsi"/>
        </w:rPr>
        <w:t>Final rinse sampling form</w:t>
      </w:r>
    </w:p>
    <w:p w:rsidR="002C7FF5" w:rsidRPr="000E7CE7" w:rsidRDefault="002C7FF5" w:rsidP="000E7CE7">
      <w:pPr>
        <w:pStyle w:val="ListParagraph"/>
        <w:numPr>
          <w:ilvl w:val="0"/>
          <w:numId w:val="39"/>
        </w:numPr>
        <w:shd w:val="clear" w:color="auto" w:fill="FFFFFF"/>
        <w:spacing w:line="360" w:lineRule="auto"/>
        <w:rPr>
          <w:rFonts w:asciiTheme="minorHAnsi" w:hAnsiTheme="minorHAnsi"/>
        </w:rPr>
      </w:pPr>
      <w:r w:rsidRPr="000E7CE7">
        <w:rPr>
          <w:rFonts w:asciiTheme="minorHAnsi" w:hAnsiTheme="minorHAnsi"/>
        </w:rPr>
        <w:t>Monitoring form</w:t>
      </w:r>
    </w:p>
    <w:p w:rsidR="00445EC1" w:rsidRPr="000E7CE7" w:rsidRDefault="00445EC1" w:rsidP="00445EC1">
      <w:pPr>
        <w:pStyle w:val="ListParagraph"/>
        <w:shd w:val="clear" w:color="auto" w:fill="FFFFFF"/>
        <w:ind w:left="1080"/>
        <w:rPr>
          <w:rFonts w:asciiTheme="minorHAnsi" w:hAnsiTheme="minorHAnsi"/>
        </w:rPr>
      </w:pPr>
    </w:p>
    <w:p w:rsidR="000F0C2F" w:rsidRPr="000E7CE7" w:rsidRDefault="000F0C2F" w:rsidP="000E7CE7">
      <w:pPr>
        <w:pStyle w:val="ListParagraph"/>
        <w:numPr>
          <w:ilvl w:val="0"/>
          <w:numId w:val="29"/>
        </w:numPr>
        <w:spacing w:after="0" w:line="360" w:lineRule="auto"/>
        <w:jc w:val="both"/>
        <w:rPr>
          <w:rFonts w:asciiTheme="minorHAnsi" w:hAnsiTheme="minorHAnsi"/>
          <w:b/>
        </w:rPr>
      </w:pPr>
      <w:r w:rsidRPr="000E7CE7">
        <w:rPr>
          <w:rFonts w:asciiTheme="minorHAnsi" w:hAnsiTheme="minorHAnsi"/>
          <w:b/>
        </w:rPr>
        <w:t>Definitions and Abbreviation</w:t>
      </w:r>
    </w:p>
    <w:p w:rsidR="000F0C2F" w:rsidRDefault="000E7CE7" w:rsidP="000E7CE7">
      <w:pPr>
        <w:pStyle w:val="ListParagraph"/>
        <w:numPr>
          <w:ilvl w:val="0"/>
          <w:numId w:val="40"/>
        </w:numPr>
        <w:spacing w:line="360" w:lineRule="auto"/>
        <w:jc w:val="both"/>
        <w:rPr>
          <w:rFonts w:asciiTheme="minorHAnsi" w:hAnsiTheme="minorHAnsi"/>
        </w:rPr>
      </w:pPr>
      <w:r>
        <w:rPr>
          <w:rFonts w:asciiTheme="minorHAnsi" w:hAnsiTheme="minorHAnsi"/>
        </w:rPr>
        <w:t>SOP – Standard operating procedure</w:t>
      </w:r>
    </w:p>
    <w:p w:rsidR="000E7CE7" w:rsidRDefault="000E7CE7" w:rsidP="000E7CE7">
      <w:pPr>
        <w:pStyle w:val="ListParagraph"/>
        <w:numPr>
          <w:ilvl w:val="0"/>
          <w:numId w:val="40"/>
        </w:numPr>
        <w:spacing w:line="360" w:lineRule="auto"/>
        <w:jc w:val="both"/>
        <w:rPr>
          <w:rFonts w:asciiTheme="minorHAnsi" w:hAnsiTheme="minorHAnsi"/>
        </w:rPr>
      </w:pPr>
      <w:r>
        <w:rPr>
          <w:rFonts w:asciiTheme="minorHAnsi" w:hAnsiTheme="minorHAnsi"/>
        </w:rPr>
        <w:t>Ppm – part per million</w:t>
      </w:r>
    </w:p>
    <w:p w:rsidR="000E7CE7" w:rsidRPr="000E7CE7" w:rsidRDefault="000E7CE7" w:rsidP="000E7CE7">
      <w:pPr>
        <w:pStyle w:val="ListParagraph"/>
        <w:numPr>
          <w:ilvl w:val="0"/>
          <w:numId w:val="40"/>
        </w:numPr>
        <w:spacing w:line="360" w:lineRule="auto"/>
        <w:jc w:val="both"/>
        <w:rPr>
          <w:rFonts w:asciiTheme="minorHAnsi" w:hAnsiTheme="minorHAnsi"/>
        </w:rPr>
      </w:pPr>
      <w:r>
        <w:rPr>
          <w:rFonts w:asciiTheme="minorHAnsi" w:hAnsiTheme="minorHAnsi"/>
        </w:rPr>
        <w:t>Cfu – colony forming unit</w:t>
      </w:r>
    </w:p>
    <w:p w:rsidR="000F0C2F" w:rsidRPr="000E7CE7" w:rsidRDefault="000F0C2F" w:rsidP="000E7CE7">
      <w:pPr>
        <w:pStyle w:val="ListParagraph"/>
        <w:numPr>
          <w:ilvl w:val="0"/>
          <w:numId w:val="29"/>
        </w:numPr>
        <w:spacing w:line="360" w:lineRule="auto"/>
        <w:jc w:val="both"/>
        <w:rPr>
          <w:rFonts w:asciiTheme="minorHAnsi" w:hAnsiTheme="minorHAnsi"/>
          <w:b/>
        </w:rPr>
      </w:pPr>
      <w:r w:rsidRPr="000E7CE7">
        <w:rPr>
          <w:rFonts w:asciiTheme="minorHAnsi" w:hAnsiTheme="minorHAnsi"/>
          <w:b/>
        </w:rPr>
        <w:t>Training Requirements</w:t>
      </w:r>
    </w:p>
    <w:p w:rsidR="000F0C2F" w:rsidRPr="000E7CE7" w:rsidRDefault="000F0C2F" w:rsidP="000E7CE7">
      <w:pPr>
        <w:pStyle w:val="ListParagraph"/>
        <w:numPr>
          <w:ilvl w:val="0"/>
          <w:numId w:val="23"/>
        </w:numPr>
        <w:spacing w:line="360" w:lineRule="auto"/>
        <w:jc w:val="both"/>
        <w:rPr>
          <w:rFonts w:asciiTheme="minorHAnsi" w:hAnsiTheme="minorHAnsi"/>
        </w:rPr>
      </w:pPr>
      <w:r w:rsidRPr="000E7CE7">
        <w:rPr>
          <w:rFonts w:asciiTheme="minorHAnsi" w:hAnsiTheme="minorHAnsi"/>
        </w:rPr>
        <w:t>On relevant sop’s</w:t>
      </w:r>
    </w:p>
    <w:p w:rsidR="000F0C2F" w:rsidRPr="000E7CE7" w:rsidRDefault="000F0C2F" w:rsidP="000E7CE7">
      <w:pPr>
        <w:pStyle w:val="ListParagraph"/>
        <w:numPr>
          <w:ilvl w:val="0"/>
          <w:numId w:val="23"/>
        </w:numPr>
        <w:spacing w:after="0" w:line="360" w:lineRule="auto"/>
        <w:jc w:val="both"/>
        <w:rPr>
          <w:rFonts w:asciiTheme="minorHAnsi" w:hAnsiTheme="minorHAnsi"/>
          <w:b/>
        </w:rPr>
      </w:pPr>
      <w:r w:rsidRPr="000E7CE7">
        <w:rPr>
          <w:rFonts w:asciiTheme="minorHAnsi" w:hAnsiTheme="minorHAnsi"/>
        </w:rPr>
        <w:t>On good documentation practice</w:t>
      </w:r>
      <w:r w:rsidRPr="000E7CE7">
        <w:rPr>
          <w:rFonts w:asciiTheme="minorHAnsi" w:hAnsiTheme="minorHAnsi"/>
          <w:b/>
        </w:rPr>
        <w:t>.</w:t>
      </w:r>
    </w:p>
    <w:p w:rsidR="00810025" w:rsidRPr="000E7CE7" w:rsidRDefault="000F0C2F" w:rsidP="000E7CE7">
      <w:pPr>
        <w:spacing w:line="360" w:lineRule="auto"/>
        <w:rPr>
          <w:rFonts w:asciiTheme="minorHAnsi" w:hAnsiTheme="minorHAnsi" w:cs="Calibri"/>
          <w:b/>
          <w:sz w:val="22"/>
          <w:szCs w:val="22"/>
        </w:rPr>
      </w:pPr>
      <w:r w:rsidRPr="000E7CE7">
        <w:rPr>
          <w:rFonts w:asciiTheme="minorHAnsi" w:hAnsiTheme="minorHAnsi"/>
          <w:b/>
          <w:sz w:val="22"/>
          <w:szCs w:val="22"/>
        </w:rPr>
        <w:t xml:space="preserve">9.0     </w:t>
      </w:r>
      <w:r w:rsidR="00810025" w:rsidRPr="000E7CE7">
        <w:rPr>
          <w:rFonts w:asciiTheme="minorHAnsi" w:hAnsiTheme="minorHAnsi" w:cs="Calibri"/>
          <w:b/>
          <w:sz w:val="22"/>
          <w:szCs w:val="22"/>
        </w:rPr>
        <w:t xml:space="preserve">Distribution </w:t>
      </w:r>
      <w:r w:rsidR="00810025" w:rsidRPr="000E7CE7">
        <w:rPr>
          <w:rFonts w:asciiTheme="minorHAnsi" w:hAnsiTheme="minorHAnsi"/>
          <w:b/>
          <w:sz w:val="22"/>
          <w:szCs w:val="22"/>
        </w:rPr>
        <w:t>and Documentation control</w:t>
      </w:r>
    </w:p>
    <w:p w:rsidR="00810025" w:rsidRPr="000E7CE7" w:rsidRDefault="00810025" w:rsidP="000E7CE7">
      <w:pPr>
        <w:numPr>
          <w:ilvl w:val="0"/>
          <w:numId w:val="26"/>
        </w:numPr>
        <w:spacing w:line="360" w:lineRule="auto"/>
        <w:rPr>
          <w:rFonts w:asciiTheme="minorHAnsi" w:hAnsiTheme="minorHAnsi" w:cs="Calibri"/>
          <w:sz w:val="22"/>
          <w:szCs w:val="22"/>
        </w:rPr>
      </w:pPr>
      <w:r w:rsidRPr="000E7CE7">
        <w:rPr>
          <w:rFonts w:asciiTheme="minorHAnsi" w:hAnsiTheme="minorHAnsi" w:cs="Calibri"/>
          <w:sz w:val="22"/>
          <w:szCs w:val="22"/>
        </w:rPr>
        <w:t>QA Department</w:t>
      </w:r>
    </w:p>
    <w:p w:rsidR="00810025" w:rsidRPr="000E7CE7" w:rsidRDefault="00810025" w:rsidP="000E7CE7">
      <w:pPr>
        <w:numPr>
          <w:ilvl w:val="0"/>
          <w:numId w:val="26"/>
        </w:numPr>
        <w:spacing w:line="360" w:lineRule="auto"/>
        <w:rPr>
          <w:rFonts w:asciiTheme="minorHAnsi" w:hAnsiTheme="minorHAnsi" w:cs="Calibri"/>
          <w:sz w:val="22"/>
          <w:szCs w:val="22"/>
        </w:rPr>
      </w:pPr>
      <w:r w:rsidRPr="000E7CE7">
        <w:rPr>
          <w:rFonts w:asciiTheme="minorHAnsi" w:hAnsiTheme="minorHAnsi" w:cs="Calibri"/>
          <w:sz w:val="22"/>
          <w:szCs w:val="22"/>
        </w:rPr>
        <w:t>Production unit</w:t>
      </w:r>
    </w:p>
    <w:p w:rsidR="00810025" w:rsidRPr="000E7CE7" w:rsidRDefault="00810025" w:rsidP="000E7CE7">
      <w:pPr>
        <w:numPr>
          <w:ilvl w:val="0"/>
          <w:numId w:val="26"/>
        </w:numPr>
        <w:spacing w:line="360" w:lineRule="auto"/>
        <w:rPr>
          <w:rFonts w:asciiTheme="minorHAnsi" w:hAnsiTheme="minorHAnsi" w:cs="Calibri"/>
          <w:sz w:val="22"/>
          <w:szCs w:val="22"/>
        </w:rPr>
      </w:pPr>
      <w:r w:rsidRPr="000E7CE7">
        <w:rPr>
          <w:rFonts w:asciiTheme="minorHAnsi" w:hAnsiTheme="minorHAnsi" w:cs="Calibri"/>
          <w:sz w:val="22"/>
          <w:szCs w:val="22"/>
        </w:rPr>
        <w:t>Engineering  unit</w:t>
      </w:r>
    </w:p>
    <w:p w:rsidR="00810025" w:rsidRPr="000E7CE7" w:rsidRDefault="00810025" w:rsidP="000E7CE7">
      <w:pPr>
        <w:numPr>
          <w:ilvl w:val="0"/>
          <w:numId w:val="26"/>
        </w:numPr>
        <w:spacing w:line="360" w:lineRule="auto"/>
        <w:rPr>
          <w:rFonts w:asciiTheme="minorHAnsi" w:hAnsiTheme="minorHAnsi" w:cs="Calibri"/>
          <w:sz w:val="22"/>
          <w:szCs w:val="22"/>
        </w:rPr>
      </w:pPr>
      <w:r w:rsidRPr="000E7CE7">
        <w:rPr>
          <w:rFonts w:asciiTheme="minorHAnsi" w:hAnsiTheme="minorHAnsi" w:cs="Calibri"/>
          <w:sz w:val="22"/>
          <w:szCs w:val="22"/>
        </w:rPr>
        <w:t>File copy</w:t>
      </w:r>
    </w:p>
    <w:p w:rsidR="00810025" w:rsidRPr="000E7CE7" w:rsidRDefault="00810025" w:rsidP="000E7CE7">
      <w:pPr>
        <w:numPr>
          <w:ilvl w:val="0"/>
          <w:numId w:val="26"/>
        </w:numPr>
        <w:spacing w:line="360" w:lineRule="auto"/>
        <w:rPr>
          <w:rFonts w:asciiTheme="minorHAnsi" w:hAnsiTheme="minorHAnsi" w:cs="Calibri"/>
          <w:sz w:val="22"/>
          <w:szCs w:val="22"/>
        </w:rPr>
      </w:pPr>
      <w:r w:rsidRPr="000E7CE7">
        <w:rPr>
          <w:rFonts w:asciiTheme="minorHAnsi" w:hAnsiTheme="minorHAnsi" w:cs="Calibri"/>
          <w:sz w:val="22"/>
          <w:szCs w:val="22"/>
        </w:rPr>
        <w:t>Master copy</w:t>
      </w: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445EC1" w:rsidRPr="0011201A" w:rsidRDefault="00445EC1" w:rsidP="00445EC1">
      <w:pPr>
        <w:rPr>
          <w:rFonts w:asciiTheme="minorHAnsi" w:hAnsiTheme="minorHAnsi" w:cs="Calibri"/>
          <w:sz w:val="22"/>
          <w:szCs w:val="22"/>
        </w:rPr>
      </w:pPr>
    </w:p>
    <w:p w:rsidR="005F7B57" w:rsidRPr="0011201A" w:rsidRDefault="005F7B57" w:rsidP="00810025">
      <w:pPr>
        <w:jc w:val="both"/>
        <w:rPr>
          <w:rFonts w:asciiTheme="minorHAnsi" w:hAnsiTheme="minorHAnsi"/>
          <w:sz w:val="22"/>
          <w:szCs w:val="22"/>
          <w:lang w:eastAsia="en-GB"/>
        </w:rPr>
      </w:pPr>
    </w:p>
    <w:p w:rsidR="005F7B57" w:rsidRPr="00170837" w:rsidRDefault="005F7B57" w:rsidP="00810025">
      <w:pPr>
        <w:jc w:val="both"/>
        <w:rPr>
          <w:rFonts w:asciiTheme="minorHAnsi" w:hAnsiTheme="minorHAnsi"/>
          <w:b/>
          <w:sz w:val="22"/>
          <w:szCs w:val="22"/>
          <w:lang w:eastAsia="en-GB"/>
        </w:rPr>
      </w:pPr>
      <w:r w:rsidRPr="00170837">
        <w:rPr>
          <w:rFonts w:asciiTheme="minorHAnsi" w:hAnsiTheme="minorHAnsi"/>
          <w:b/>
          <w:sz w:val="22"/>
          <w:szCs w:val="22"/>
          <w:lang w:eastAsia="en-GB"/>
        </w:rPr>
        <w:t>Annexure I</w:t>
      </w:r>
    </w:p>
    <w:p w:rsidR="0011201A" w:rsidRPr="0011201A" w:rsidRDefault="0011201A" w:rsidP="000E7CE7">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sz w:val="22"/>
          <w:szCs w:val="22"/>
          <w:u w:val="single"/>
          <w:lang w:val="en-GB" w:eastAsia="en-GB"/>
        </w:rPr>
        <w:t>Cleaning validation visual inspection form: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394"/>
        <w:gridCol w:w="2394"/>
        <w:gridCol w:w="2394"/>
      </w:tblGrid>
      <w:tr w:rsidR="0011201A" w:rsidRPr="0011201A" w:rsidTr="0011201A">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divId w:val="1603761133"/>
              <w:rPr>
                <w:rFonts w:asciiTheme="minorHAnsi" w:hAnsiTheme="minorHAnsi"/>
                <w:sz w:val="22"/>
                <w:szCs w:val="22"/>
                <w:lang w:val="en-GB" w:eastAsia="en-GB"/>
              </w:rPr>
            </w:pPr>
            <w:r w:rsidRPr="0011201A">
              <w:rPr>
                <w:rFonts w:asciiTheme="minorHAnsi" w:hAnsiTheme="minorHAnsi"/>
                <w:b/>
                <w:bCs/>
                <w:sz w:val="22"/>
                <w:szCs w:val="22"/>
                <w:lang w:val="en-GB" w:eastAsia="en-GB"/>
              </w:rPr>
              <w:t>Product cleaned</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Batch No.</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Cleaned by</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Cleaning SOP No.</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 of revision</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C46725" w:rsidRPr="0011201A" w:rsidTr="0011201A">
        <w:tc>
          <w:tcPr>
            <w:tcW w:w="2394"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Protocol No.</w:t>
            </w:r>
          </w:p>
        </w:tc>
        <w:tc>
          <w:tcPr>
            <w:tcW w:w="2394"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F90597">
            <w:pPr>
              <w:rPr>
                <w:rFonts w:asciiTheme="minorHAnsi" w:hAnsiTheme="minorHAnsi"/>
                <w:b/>
                <w:sz w:val="22"/>
                <w:szCs w:val="22"/>
                <w:lang w:val="en-GB" w:eastAsia="en-GB"/>
              </w:rPr>
            </w:pPr>
            <w:r w:rsidRPr="00C46725">
              <w:rPr>
                <w:rFonts w:asciiTheme="minorHAnsi" w:hAnsiTheme="minorHAnsi"/>
                <w:b/>
                <w:sz w:val="22"/>
                <w:szCs w:val="22"/>
                <w:lang w:val="en-GB" w:eastAsia="en-GB"/>
              </w:rPr>
              <w:t>Form No.</w:t>
            </w:r>
          </w:p>
        </w:tc>
        <w:tc>
          <w:tcPr>
            <w:tcW w:w="2394"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F90597">
            <w:pPr>
              <w:rPr>
                <w:rFonts w:asciiTheme="minorHAnsi" w:hAnsiTheme="minorHAnsi"/>
                <w:sz w:val="22"/>
                <w:szCs w:val="22"/>
                <w:lang w:val="en-GB" w:eastAsia="en-GB"/>
              </w:rPr>
            </w:pPr>
            <w:r>
              <w:rPr>
                <w:rFonts w:asciiTheme="minorHAnsi" w:hAnsiTheme="minorHAnsi"/>
                <w:sz w:val="22"/>
                <w:szCs w:val="22"/>
                <w:lang w:val="en-GB" w:eastAsia="en-GB"/>
              </w:rPr>
              <w:t>CVVIOO1</w:t>
            </w:r>
          </w:p>
        </w:tc>
      </w:tr>
    </w:tbl>
    <w:p w:rsidR="0011201A" w:rsidRDefault="0011201A" w:rsidP="00170837">
      <w:pPr>
        <w:shd w:val="clear" w:color="auto" w:fill="FFFFFF"/>
        <w:rPr>
          <w:rFonts w:asciiTheme="minorHAnsi" w:hAnsiTheme="minorHAnsi"/>
          <w:sz w:val="22"/>
          <w:szCs w:val="22"/>
          <w:lang w:val="en-GB" w:eastAsia="en-GB"/>
        </w:rPr>
      </w:pPr>
    </w:p>
    <w:p w:rsidR="00170837" w:rsidRPr="0011201A" w:rsidRDefault="00170837" w:rsidP="00170837">
      <w:pPr>
        <w:shd w:val="clear" w:color="auto" w:fill="FFFFFF"/>
        <w:rPr>
          <w:rFonts w:asciiTheme="minorHAnsi" w:hAnsiTheme="minorHAnsi"/>
          <w:sz w:val="22"/>
          <w:szCs w:val="22"/>
          <w:lang w:val="en-GB" w:eastAsia="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
        <w:gridCol w:w="1216"/>
        <w:gridCol w:w="1443"/>
        <w:gridCol w:w="1596"/>
        <w:gridCol w:w="1596"/>
        <w:gridCol w:w="1596"/>
        <w:gridCol w:w="1596"/>
      </w:tblGrid>
      <w:tr w:rsidR="00170837" w:rsidRPr="0011201A" w:rsidTr="00170837">
        <w:tc>
          <w:tcPr>
            <w:tcW w:w="828"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No.</w:t>
            </w:r>
          </w:p>
        </w:tc>
        <w:tc>
          <w:tcPr>
            <w:tcW w:w="1166" w:type="dxa"/>
            <w:tcBorders>
              <w:top w:val="single" w:sz="4" w:space="0" w:color="000000"/>
              <w:left w:val="single" w:sz="4" w:space="0" w:color="000000"/>
              <w:bottom w:val="single" w:sz="4" w:space="0" w:color="000000"/>
              <w:right w:val="single" w:sz="4" w:space="0" w:color="auto"/>
            </w:tcBorders>
            <w:hideMark/>
          </w:tcPr>
          <w:p w:rsidR="00170837" w:rsidRPr="0011201A" w:rsidRDefault="00170837"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Equipment inspected</w:t>
            </w:r>
          </w:p>
        </w:tc>
        <w:tc>
          <w:tcPr>
            <w:tcW w:w="1198" w:type="dxa"/>
            <w:tcBorders>
              <w:top w:val="single" w:sz="4" w:space="0" w:color="000000"/>
              <w:left w:val="single" w:sz="4" w:space="0" w:color="auto"/>
              <w:bottom w:val="single" w:sz="4" w:space="0" w:color="000000"/>
              <w:right w:val="single" w:sz="4" w:space="0" w:color="000000"/>
            </w:tcBorders>
          </w:tcPr>
          <w:p w:rsidR="00170837" w:rsidRPr="0011201A" w:rsidRDefault="00170837" w:rsidP="0011201A">
            <w:pPr>
              <w:spacing w:before="100" w:beforeAutospacing="1" w:after="200"/>
              <w:rPr>
                <w:rFonts w:asciiTheme="minorHAnsi" w:hAnsiTheme="minorHAnsi"/>
                <w:sz w:val="22"/>
                <w:szCs w:val="22"/>
                <w:lang w:val="en-GB" w:eastAsia="en-GB"/>
              </w:rPr>
            </w:pPr>
            <w:r w:rsidRPr="00170837">
              <w:rPr>
                <w:rFonts w:asciiTheme="minorHAnsi" w:hAnsiTheme="minorHAnsi"/>
                <w:b/>
                <w:sz w:val="22"/>
                <w:szCs w:val="22"/>
                <w:lang w:val="en-GB" w:eastAsia="en-GB"/>
              </w:rPr>
              <w:t>Equipment Identification No</w:t>
            </w:r>
            <w:r>
              <w:rPr>
                <w:rFonts w:asciiTheme="minorHAnsi" w:hAnsiTheme="minorHAnsi"/>
                <w:sz w:val="22"/>
                <w:szCs w:val="22"/>
                <w:lang w:val="en-GB" w:eastAsia="en-GB"/>
              </w:rPr>
              <w:t>.</w:t>
            </w:r>
          </w:p>
        </w:tc>
        <w:tc>
          <w:tcPr>
            <w:tcW w:w="3192" w:type="dxa"/>
            <w:gridSpan w:val="2"/>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Result</w:t>
            </w:r>
          </w:p>
        </w:tc>
        <w:tc>
          <w:tcPr>
            <w:tcW w:w="1596"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Inspected by</w:t>
            </w:r>
            <w:r>
              <w:rPr>
                <w:rFonts w:asciiTheme="minorHAnsi" w:hAnsiTheme="minorHAnsi"/>
                <w:b/>
                <w:bCs/>
                <w:sz w:val="22"/>
                <w:szCs w:val="22"/>
                <w:lang w:val="en-GB" w:eastAsia="en-GB"/>
              </w:rPr>
              <w:t xml:space="preserve"> QA</w:t>
            </w:r>
          </w:p>
        </w:tc>
        <w:tc>
          <w:tcPr>
            <w:tcW w:w="1596"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w:t>
            </w:r>
          </w:p>
        </w:tc>
      </w:tr>
      <w:tr w:rsidR="00170837" w:rsidRPr="0011201A" w:rsidTr="00170837">
        <w:tc>
          <w:tcPr>
            <w:tcW w:w="828"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rPr>
                <w:rFonts w:asciiTheme="minorHAnsi" w:hAnsiTheme="minorHAnsi"/>
                <w:sz w:val="22"/>
                <w:szCs w:val="22"/>
                <w:lang w:val="en-GB" w:eastAsia="en-GB"/>
              </w:rPr>
            </w:pPr>
          </w:p>
        </w:tc>
        <w:tc>
          <w:tcPr>
            <w:tcW w:w="1166" w:type="dxa"/>
            <w:tcBorders>
              <w:top w:val="single" w:sz="4" w:space="0" w:color="000000"/>
              <w:left w:val="single" w:sz="4" w:space="0" w:color="000000"/>
              <w:bottom w:val="single" w:sz="4" w:space="0" w:color="000000"/>
              <w:right w:val="single" w:sz="4" w:space="0" w:color="auto"/>
            </w:tcBorders>
            <w:hideMark/>
          </w:tcPr>
          <w:p w:rsidR="00170837" w:rsidRPr="0011201A" w:rsidRDefault="00170837" w:rsidP="0011201A">
            <w:pPr>
              <w:rPr>
                <w:rFonts w:asciiTheme="minorHAnsi" w:hAnsiTheme="minorHAnsi"/>
                <w:sz w:val="22"/>
                <w:szCs w:val="22"/>
                <w:lang w:val="en-GB" w:eastAsia="en-GB"/>
              </w:rPr>
            </w:pPr>
          </w:p>
        </w:tc>
        <w:tc>
          <w:tcPr>
            <w:tcW w:w="1198" w:type="dxa"/>
            <w:tcBorders>
              <w:top w:val="single" w:sz="4" w:space="0" w:color="000000"/>
              <w:left w:val="single" w:sz="4" w:space="0" w:color="auto"/>
              <w:bottom w:val="single" w:sz="4" w:space="0" w:color="000000"/>
              <w:right w:val="single" w:sz="4" w:space="0" w:color="000000"/>
            </w:tcBorders>
          </w:tcPr>
          <w:p w:rsidR="00170837" w:rsidRPr="0011201A" w:rsidRDefault="00170837"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Clean</w:t>
            </w:r>
          </w:p>
        </w:tc>
        <w:tc>
          <w:tcPr>
            <w:tcW w:w="1596"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Not clean</w:t>
            </w:r>
          </w:p>
        </w:tc>
        <w:tc>
          <w:tcPr>
            <w:tcW w:w="1596"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70837" w:rsidRPr="0011201A" w:rsidRDefault="00170837" w:rsidP="0011201A">
            <w:pPr>
              <w:rPr>
                <w:rFonts w:asciiTheme="minorHAnsi" w:hAnsiTheme="minorHAnsi"/>
                <w:sz w:val="22"/>
                <w:szCs w:val="22"/>
                <w:lang w:val="en-GB" w:eastAsia="en-GB"/>
              </w:rPr>
            </w:pPr>
          </w:p>
        </w:tc>
      </w:tr>
      <w:tr w:rsidR="0011201A" w:rsidRPr="0011201A" w:rsidTr="0011201A">
        <w:tc>
          <w:tcPr>
            <w:tcW w:w="8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64" w:type="dxa"/>
            <w:gridSpan w:val="2"/>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8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64" w:type="dxa"/>
            <w:gridSpan w:val="2"/>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8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64" w:type="dxa"/>
            <w:gridSpan w:val="2"/>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bl>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bCs/>
          <w:sz w:val="22"/>
          <w:szCs w:val="22"/>
          <w:lang w:val="en-GB" w:eastAsia="en-GB"/>
        </w:rPr>
        <w:t>Remarks:</w:t>
      </w:r>
      <w:r w:rsidRPr="0011201A">
        <w:rPr>
          <w:rFonts w:asciiTheme="minorHAnsi" w:hAnsiTheme="minorHAnsi"/>
          <w:sz w:val="22"/>
          <w:szCs w:val="22"/>
          <w:lang w:val="en-GB" w:eastAsia="en-GB"/>
        </w:rPr>
        <w:t xml:space="preserve"> …………………………………………………………………………</w:t>
      </w:r>
    </w:p>
    <w:p w:rsidR="0011201A" w:rsidRDefault="0011201A" w:rsidP="00170837">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bCs/>
          <w:sz w:val="22"/>
          <w:szCs w:val="22"/>
          <w:lang w:val="en-GB" w:eastAsia="en-GB"/>
        </w:rPr>
        <w:t>Reviewed By:</w:t>
      </w:r>
      <w:r w:rsidRPr="0011201A">
        <w:rPr>
          <w:rFonts w:asciiTheme="minorHAnsi" w:hAnsiTheme="minorHAnsi"/>
          <w:sz w:val="22"/>
          <w:szCs w:val="22"/>
          <w:lang w:val="en-GB" w:eastAsia="en-GB"/>
        </w:rPr>
        <w:t xml:space="preserve"> ………………………</w:t>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b/>
          <w:bCs/>
          <w:sz w:val="22"/>
          <w:szCs w:val="22"/>
          <w:lang w:val="en-GB" w:eastAsia="en-GB"/>
        </w:rPr>
        <w:t>Date</w:t>
      </w:r>
      <w:r w:rsidRPr="0011201A">
        <w:rPr>
          <w:rFonts w:asciiTheme="minorHAnsi" w:hAnsiTheme="minorHAnsi"/>
          <w:sz w:val="22"/>
          <w:szCs w:val="22"/>
          <w:lang w:val="en-GB" w:eastAsia="en-GB"/>
        </w:rPr>
        <w:t>……………………………..</w:t>
      </w:r>
    </w:p>
    <w:p w:rsidR="00170837" w:rsidRDefault="00170837" w:rsidP="00170837">
      <w:pPr>
        <w:shd w:val="clear" w:color="auto" w:fill="FFFFFF"/>
        <w:spacing w:before="100" w:beforeAutospacing="1" w:after="100" w:afterAutospacing="1"/>
        <w:rPr>
          <w:rFonts w:asciiTheme="minorHAnsi" w:hAnsiTheme="minorHAnsi"/>
          <w:sz w:val="22"/>
          <w:szCs w:val="22"/>
          <w:lang w:val="en-GB" w:eastAsia="en-GB"/>
        </w:rPr>
      </w:pPr>
    </w:p>
    <w:p w:rsidR="00170837" w:rsidRDefault="00170837" w:rsidP="00170837">
      <w:pPr>
        <w:shd w:val="clear" w:color="auto" w:fill="FFFFFF"/>
        <w:spacing w:before="100" w:beforeAutospacing="1" w:after="100" w:afterAutospacing="1"/>
        <w:rPr>
          <w:rFonts w:asciiTheme="minorHAnsi" w:hAnsiTheme="minorHAnsi"/>
          <w:sz w:val="22"/>
          <w:szCs w:val="22"/>
          <w:lang w:val="en-GB" w:eastAsia="en-GB"/>
        </w:rPr>
      </w:pPr>
    </w:p>
    <w:p w:rsidR="00170837" w:rsidRDefault="00170837" w:rsidP="00170837">
      <w:pPr>
        <w:shd w:val="clear" w:color="auto" w:fill="FFFFFF"/>
        <w:spacing w:before="100" w:beforeAutospacing="1" w:after="100" w:afterAutospacing="1"/>
        <w:rPr>
          <w:rFonts w:asciiTheme="minorHAnsi" w:hAnsiTheme="minorHAnsi"/>
          <w:sz w:val="22"/>
          <w:szCs w:val="22"/>
          <w:lang w:val="en-GB" w:eastAsia="en-GB"/>
        </w:rPr>
      </w:pPr>
    </w:p>
    <w:p w:rsidR="00170837" w:rsidRDefault="00170837" w:rsidP="00170837">
      <w:pPr>
        <w:shd w:val="clear" w:color="auto" w:fill="FFFFFF"/>
        <w:spacing w:before="100" w:beforeAutospacing="1" w:after="100" w:afterAutospacing="1"/>
        <w:rPr>
          <w:rFonts w:asciiTheme="minorHAnsi" w:hAnsiTheme="minorHAnsi"/>
          <w:sz w:val="22"/>
          <w:szCs w:val="22"/>
          <w:lang w:val="en-GB" w:eastAsia="en-GB"/>
        </w:rPr>
      </w:pPr>
    </w:p>
    <w:p w:rsidR="00170837" w:rsidRDefault="00170837" w:rsidP="00170837">
      <w:pPr>
        <w:shd w:val="clear" w:color="auto" w:fill="FFFFFF"/>
        <w:spacing w:before="100" w:beforeAutospacing="1" w:after="100" w:afterAutospacing="1"/>
        <w:rPr>
          <w:rFonts w:asciiTheme="minorHAnsi" w:hAnsiTheme="minorHAnsi"/>
          <w:sz w:val="22"/>
          <w:szCs w:val="22"/>
          <w:lang w:val="en-GB" w:eastAsia="en-GB"/>
        </w:rPr>
      </w:pPr>
    </w:p>
    <w:p w:rsidR="00170837" w:rsidRDefault="00170837" w:rsidP="00170837">
      <w:pPr>
        <w:shd w:val="clear" w:color="auto" w:fill="FFFFFF"/>
        <w:spacing w:before="100" w:beforeAutospacing="1" w:after="100" w:afterAutospacing="1"/>
        <w:rPr>
          <w:rFonts w:asciiTheme="minorHAnsi" w:hAnsiTheme="minorHAnsi"/>
          <w:sz w:val="22"/>
          <w:szCs w:val="22"/>
          <w:lang w:val="en-GB" w:eastAsia="en-GB"/>
        </w:rPr>
      </w:pPr>
    </w:p>
    <w:p w:rsidR="00170837" w:rsidRDefault="00170837" w:rsidP="00170837">
      <w:pPr>
        <w:shd w:val="clear" w:color="auto" w:fill="FFFFFF"/>
        <w:spacing w:before="100" w:beforeAutospacing="1" w:after="100" w:afterAutospacing="1"/>
        <w:rPr>
          <w:rFonts w:asciiTheme="minorHAnsi" w:hAnsiTheme="minorHAnsi"/>
          <w:sz w:val="22"/>
          <w:szCs w:val="22"/>
          <w:lang w:val="en-GB" w:eastAsia="en-GB"/>
        </w:rPr>
      </w:pPr>
    </w:p>
    <w:p w:rsidR="00170837" w:rsidRPr="0011201A" w:rsidRDefault="00170837" w:rsidP="0011201A">
      <w:pPr>
        <w:shd w:val="clear" w:color="auto" w:fill="FFFFFF"/>
        <w:spacing w:before="100" w:beforeAutospacing="1" w:after="100" w:afterAutospacing="1"/>
        <w:rPr>
          <w:rFonts w:asciiTheme="minorHAnsi" w:hAnsiTheme="minorHAnsi"/>
          <w:sz w:val="22"/>
          <w:szCs w:val="22"/>
          <w:lang w:val="en-GB" w:eastAsia="en-GB"/>
        </w:rPr>
      </w:pPr>
      <w:r>
        <w:rPr>
          <w:rFonts w:asciiTheme="minorHAnsi" w:hAnsiTheme="minorHAnsi"/>
          <w:sz w:val="22"/>
          <w:szCs w:val="22"/>
          <w:lang w:val="en-GB" w:eastAsia="en-GB"/>
        </w:rPr>
        <w:t>Annexure II</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sz w:val="22"/>
          <w:szCs w:val="22"/>
          <w:u w:val="single"/>
          <w:lang w:val="en-GB" w:eastAsia="en-GB"/>
        </w:rPr>
        <w:t>Cleaning validation surface sampling form:</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2393"/>
        <w:gridCol w:w="2393"/>
        <w:gridCol w:w="2231"/>
      </w:tblGrid>
      <w:tr w:rsidR="0011201A" w:rsidRPr="0011201A" w:rsidTr="00C46725">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divId w:val="85544286"/>
              <w:rPr>
                <w:rFonts w:asciiTheme="minorHAnsi" w:hAnsiTheme="minorHAnsi"/>
                <w:sz w:val="22"/>
                <w:szCs w:val="22"/>
                <w:lang w:val="en-GB" w:eastAsia="en-GB"/>
              </w:rPr>
            </w:pPr>
            <w:r w:rsidRPr="0011201A">
              <w:rPr>
                <w:rFonts w:asciiTheme="minorHAnsi" w:hAnsiTheme="minorHAnsi"/>
                <w:b/>
                <w:bCs/>
                <w:sz w:val="22"/>
                <w:szCs w:val="22"/>
                <w:lang w:val="en-GB" w:eastAsia="en-GB"/>
              </w:rPr>
              <w:t>Product cleaned</w:t>
            </w: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Batch No.</w:t>
            </w:r>
          </w:p>
        </w:tc>
        <w:tc>
          <w:tcPr>
            <w:tcW w:w="2231"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C46725">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Cleaned by</w:t>
            </w: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w:t>
            </w:r>
          </w:p>
        </w:tc>
        <w:tc>
          <w:tcPr>
            <w:tcW w:w="2231"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C46725">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Cleaning SOP No.</w:t>
            </w: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 of revision</w:t>
            </w:r>
          </w:p>
        </w:tc>
        <w:tc>
          <w:tcPr>
            <w:tcW w:w="2231"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C46725">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Name of the equipment</w:t>
            </w: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3"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Equipment No.</w:t>
            </w:r>
          </w:p>
        </w:tc>
        <w:tc>
          <w:tcPr>
            <w:tcW w:w="2231"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C46725" w:rsidRPr="0011201A" w:rsidTr="00C46725">
        <w:tc>
          <w:tcPr>
            <w:tcW w:w="2628"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Protocol No.</w:t>
            </w:r>
          </w:p>
        </w:tc>
        <w:tc>
          <w:tcPr>
            <w:tcW w:w="2393"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11201A">
            <w:pPr>
              <w:rPr>
                <w:rFonts w:asciiTheme="minorHAnsi" w:hAnsiTheme="minorHAnsi"/>
                <w:sz w:val="22"/>
                <w:szCs w:val="22"/>
                <w:lang w:val="en-GB" w:eastAsia="en-GB"/>
              </w:rPr>
            </w:pPr>
          </w:p>
        </w:tc>
        <w:tc>
          <w:tcPr>
            <w:tcW w:w="2393"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F90597">
            <w:pPr>
              <w:rPr>
                <w:rFonts w:asciiTheme="minorHAnsi" w:hAnsiTheme="minorHAnsi"/>
                <w:b/>
                <w:sz w:val="22"/>
                <w:szCs w:val="22"/>
                <w:lang w:val="en-GB" w:eastAsia="en-GB"/>
              </w:rPr>
            </w:pPr>
            <w:r w:rsidRPr="00C46725">
              <w:rPr>
                <w:rFonts w:asciiTheme="minorHAnsi" w:hAnsiTheme="minorHAnsi"/>
                <w:b/>
                <w:sz w:val="22"/>
                <w:szCs w:val="22"/>
                <w:lang w:val="en-GB" w:eastAsia="en-GB"/>
              </w:rPr>
              <w:t>Form No.</w:t>
            </w:r>
          </w:p>
        </w:tc>
        <w:tc>
          <w:tcPr>
            <w:tcW w:w="2231"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F90597">
            <w:pPr>
              <w:rPr>
                <w:rFonts w:asciiTheme="minorHAnsi" w:hAnsiTheme="minorHAnsi"/>
                <w:sz w:val="22"/>
                <w:szCs w:val="22"/>
                <w:lang w:val="en-GB" w:eastAsia="en-GB"/>
              </w:rPr>
            </w:pPr>
            <w:r>
              <w:rPr>
                <w:rFonts w:asciiTheme="minorHAnsi" w:hAnsiTheme="minorHAnsi"/>
                <w:sz w:val="22"/>
                <w:szCs w:val="22"/>
                <w:lang w:val="en-GB" w:eastAsia="en-GB"/>
              </w:rPr>
              <w:t>CVSSOO2</w:t>
            </w:r>
          </w:p>
        </w:tc>
      </w:tr>
    </w:tbl>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2"/>
        <w:gridCol w:w="2088"/>
        <w:gridCol w:w="1368"/>
        <w:gridCol w:w="1368"/>
        <w:gridCol w:w="1368"/>
        <w:gridCol w:w="1368"/>
        <w:gridCol w:w="1368"/>
      </w:tblGrid>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No.</w:t>
            </w:r>
          </w:p>
        </w:tc>
        <w:tc>
          <w:tcPr>
            <w:tcW w:w="208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 type</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 location</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 code</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Area (cm</w:t>
            </w:r>
            <w:r w:rsidRPr="0011201A">
              <w:rPr>
                <w:rFonts w:asciiTheme="minorHAnsi" w:hAnsiTheme="minorHAnsi"/>
                <w:b/>
                <w:bCs/>
                <w:sz w:val="22"/>
                <w:szCs w:val="22"/>
                <w:vertAlign w:val="superscript"/>
                <w:lang w:val="en-GB" w:eastAsia="en-GB"/>
              </w:rPr>
              <w:t>2</w:t>
            </w:r>
            <w:r w:rsidRPr="0011201A">
              <w:rPr>
                <w:rFonts w:asciiTheme="minorHAnsi" w:hAnsiTheme="minorHAnsi"/>
                <w:b/>
                <w:bCs/>
                <w:sz w:val="22"/>
                <w:szCs w:val="22"/>
                <w:lang w:val="en-GB" w:eastAsia="en-GB"/>
              </w:rPr>
              <w:t>)</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Sampled By</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w:t>
            </w: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1.       </w:t>
            </w:r>
          </w:p>
        </w:tc>
        <w:tc>
          <w:tcPr>
            <w:tcW w:w="208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Microbiological</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2.       </w:t>
            </w:r>
          </w:p>
        </w:tc>
        <w:tc>
          <w:tcPr>
            <w:tcW w:w="208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Microbiological</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3.       </w:t>
            </w:r>
          </w:p>
        </w:tc>
        <w:tc>
          <w:tcPr>
            <w:tcW w:w="208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Chemical</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4.       </w:t>
            </w:r>
          </w:p>
        </w:tc>
        <w:tc>
          <w:tcPr>
            <w:tcW w:w="208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Chemical</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bl>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bCs/>
          <w:sz w:val="22"/>
          <w:szCs w:val="22"/>
          <w:lang w:val="en-GB" w:eastAsia="en-GB"/>
        </w:rPr>
        <w:t>Remarks:</w:t>
      </w:r>
      <w:r w:rsidRPr="0011201A">
        <w:rPr>
          <w:rFonts w:asciiTheme="minorHAnsi" w:hAnsiTheme="minorHAnsi"/>
          <w:sz w:val="22"/>
          <w:szCs w:val="22"/>
          <w:lang w:val="en-GB" w:eastAsia="en-GB"/>
        </w:rPr>
        <w:t xml:space="preserve">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bCs/>
          <w:sz w:val="22"/>
          <w:szCs w:val="22"/>
          <w:lang w:val="en-GB" w:eastAsia="en-GB"/>
        </w:rPr>
        <w:t>Reviewed By:</w:t>
      </w:r>
      <w:r w:rsidRPr="0011201A">
        <w:rPr>
          <w:rFonts w:asciiTheme="minorHAnsi" w:hAnsiTheme="minorHAnsi"/>
          <w:sz w:val="22"/>
          <w:szCs w:val="22"/>
          <w:lang w:val="en-GB" w:eastAsia="en-GB"/>
        </w:rPr>
        <w:t xml:space="preserve"> ………………………</w:t>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b/>
          <w:bCs/>
          <w:sz w:val="22"/>
          <w:szCs w:val="22"/>
          <w:lang w:val="en-GB" w:eastAsia="en-GB"/>
        </w:rPr>
        <w:t>Date</w:t>
      </w:r>
      <w:r w:rsidRPr="0011201A">
        <w:rPr>
          <w:rFonts w:asciiTheme="minorHAnsi" w:hAnsiTheme="minorHAnsi"/>
          <w:sz w:val="22"/>
          <w:szCs w:val="22"/>
          <w:lang w:val="en-GB" w:eastAsia="en-GB"/>
        </w:rPr>
        <w:t>……………………………..</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lastRenderedPageBreak/>
        <w:t> </w:t>
      </w:r>
    </w:p>
    <w:p w:rsidR="00170837" w:rsidRPr="00170837" w:rsidRDefault="00170837" w:rsidP="0011201A">
      <w:pPr>
        <w:shd w:val="clear" w:color="auto" w:fill="FFFFFF"/>
        <w:spacing w:before="100" w:beforeAutospacing="1" w:after="100" w:afterAutospacing="1"/>
        <w:rPr>
          <w:rFonts w:asciiTheme="minorHAnsi" w:hAnsiTheme="minorHAnsi"/>
          <w:sz w:val="22"/>
          <w:szCs w:val="22"/>
          <w:lang w:val="en-GB" w:eastAsia="en-GB"/>
        </w:rPr>
      </w:pPr>
      <w:r w:rsidRPr="00170837">
        <w:rPr>
          <w:rFonts w:asciiTheme="minorHAnsi" w:hAnsiTheme="minorHAnsi"/>
          <w:sz w:val="22"/>
          <w:szCs w:val="22"/>
          <w:lang w:val="en-GB" w:eastAsia="en-GB"/>
        </w:rPr>
        <w:t xml:space="preserve">Annexure </w:t>
      </w:r>
      <w:r>
        <w:rPr>
          <w:rFonts w:asciiTheme="minorHAnsi" w:hAnsiTheme="minorHAnsi"/>
          <w:sz w:val="22"/>
          <w:szCs w:val="22"/>
          <w:lang w:val="en-GB" w:eastAsia="en-GB"/>
        </w:rPr>
        <w:t>III</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sz w:val="22"/>
          <w:szCs w:val="22"/>
          <w:u w:val="single"/>
          <w:lang w:val="en-GB" w:eastAsia="en-GB"/>
        </w:rPr>
        <w:t>Cleaning validation final rinse sampling form:</w:t>
      </w: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2394"/>
        <w:gridCol w:w="2394"/>
        <w:gridCol w:w="2394"/>
      </w:tblGrid>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divId w:val="775951405"/>
              <w:rPr>
                <w:rFonts w:asciiTheme="minorHAnsi" w:hAnsiTheme="minorHAnsi"/>
                <w:sz w:val="22"/>
                <w:szCs w:val="22"/>
                <w:lang w:val="en-GB" w:eastAsia="en-GB"/>
              </w:rPr>
            </w:pPr>
            <w:r w:rsidRPr="0011201A">
              <w:rPr>
                <w:rFonts w:asciiTheme="minorHAnsi" w:hAnsiTheme="minorHAnsi"/>
                <w:b/>
                <w:bCs/>
                <w:sz w:val="22"/>
                <w:szCs w:val="22"/>
                <w:lang w:val="en-GB" w:eastAsia="en-GB"/>
              </w:rPr>
              <w:t>Product cleaned</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Batch No.</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Cleaned by</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Cleaning SOP No.</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 of revision</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Name of the equipment</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Equipment No.</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C46725"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Protocol No.</w:t>
            </w:r>
          </w:p>
        </w:tc>
        <w:tc>
          <w:tcPr>
            <w:tcW w:w="2394"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F90597">
            <w:pPr>
              <w:rPr>
                <w:rFonts w:asciiTheme="minorHAnsi" w:hAnsiTheme="minorHAnsi"/>
                <w:b/>
                <w:sz w:val="22"/>
                <w:szCs w:val="22"/>
                <w:lang w:val="en-GB" w:eastAsia="en-GB"/>
              </w:rPr>
            </w:pPr>
            <w:r w:rsidRPr="00C46725">
              <w:rPr>
                <w:rFonts w:asciiTheme="minorHAnsi" w:hAnsiTheme="minorHAnsi"/>
                <w:b/>
                <w:sz w:val="22"/>
                <w:szCs w:val="22"/>
                <w:lang w:val="en-GB" w:eastAsia="en-GB"/>
              </w:rPr>
              <w:t>Form No.</w:t>
            </w:r>
          </w:p>
        </w:tc>
        <w:tc>
          <w:tcPr>
            <w:tcW w:w="2394" w:type="dxa"/>
            <w:tcBorders>
              <w:top w:val="single" w:sz="4" w:space="0" w:color="000000"/>
              <w:left w:val="single" w:sz="4" w:space="0" w:color="000000"/>
              <w:bottom w:val="single" w:sz="4" w:space="0" w:color="000000"/>
              <w:right w:val="single" w:sz="4" w:space="0" w:color="000000"/>
            </w:tcBorders>
            <w:hideMark/>
          </w:tcPr>
          <w:p w:rsidR="00C46725" w:rsidRPr="0011201A" w:rsidRDefault="00C46725" w:rsidP="00F90597">
            <w:pPr>
              <w:rPr>
                <w:rFonts w:asciiTheme="minorHAnsi" w:hAnsiTheme="minorHAnsi"/>
                <w:sz w:val="22"/>
                <w:szCs w:val="22"/>
                <w:lang w:val="en-GB" w:eastAsia="en-GB"/>
              </w:rPr>
            </w:pPr>
            <w:r>
              <w:rPr>
                <w:rFonts w:asciiTheme="minorHAnsi" w:hAnsiTheme="minorHAnsi"/>
                <w:sz w:val="22"/>
                <w:szCs w:val="22"/>
                <w:lang w:val="en-GB" w:eastAsia="en-GB"/>
              </w:rPr>
              <w:t>CVFROO3</w:t>
            </w:r>
          </w:p>
        </w:tc>
      </w:tr>
    </w:tbl>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tbl>
      <w:tblPr>
        <w:tblW w:w="9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1619"/>
        <w:gridCol w:w="2159"/>
        <w:gridCol w:w="1368"/>
        <w:gridCol w:w="1368"/>
        <w:gridCol w:w="1368"/>
        <w:gridCol w:w="1295"/>
      </w:tblGrid>
      <w:tr w:rsidR="0011201A" w:rsidRPr="0011201A" w:rsidTr="0011201A">
        <w:trPr>
          <w:trHeight w:val="809"/>
        </w:trPr>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No.</w:t>
            </w:r>
          </w:p>
        </w:tc>
        <w:tc>
          <w:tcPr>
            <w:tcW w:w="162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 type</w:t>
            </w:r>
          </w:p>
        </w:tc>
        <w:tc>
          <w:tcPr>
            <w:tcW w:w="216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Which Part of the equipment to be use for sampling</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 code</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Quantity</w:t>
            </w: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Sampled By</w:t>
            </w:r>
          </w:p>
        </w:tc>
        <w:tc>
          <w:tcPr>
            <w:tcW w:w="1296" w:type="dxa"/>
            <w:tcBorders>
              <w:top w:val="single" w:sz="4" w:space="0" w:color="000000"/>
              <w:left w:val="single" w:sz="4" w:space="0" w:color="000000"/>
              <w:bottom w:val="single" w:sz="4" w:space="0" w:color="000000"/>
              <w:right w:val="single" w:sz="4" w:space="0" w:color="000000"/>
            </w:tcBorders>
            <w:hideMark/>
          </w:tcPr>
          <w:p w:rsidR="0011201A" w:rsidRDefault="0011201A" w:rsidP="0011201A">
            <w:pPr>
              <w:spacing w:before="100" w:beforeAutospacing="1" w:after="200"/>
              <w:rPr>
                <w:rFonts w:asciiTheme="minorHAnsi" w:hAnsiTheme="minorHAnsi"/>
                <w:b/>
                <w:bCs/>
                <w:sz w:val="22"/>
                <w:szCs w:val="22"/>
                <w:lang w:val="en-GB" w:eastAsia="en-GB"/>
              </w:rPr>
            </w:pPr>
            <w:r w:rsidRPr="0011201A">
              <w:rPr>
                <w:rFonts w:asciiTheme="minorHAnsi" w:hAnsiTheme="minorHAnsi"/>
                <w:b/>
                <w:bCs/>
                <w:sz w:val="22"/>
                <w:szCs w:val="22"/>
                <w:lang w:val="en-GB" w:eastAsia="en-GB"/>
              </w:rPr>
              <w:t>Date</w:t>
            </w:r>
          </w:p>
          <w:p w:rsidR="00170837" w:rsidRDefault="00170837" w:rsidP="0011201A">
            <w:pPr>
              <w:spacing w:before="100" w:beforeAutospacing="1" w:after="200"/>
              <w:rPr>
                <w:rFonts w:asciiTheme="minorHAnsi" w:hAnsiTheme="minorHAnsi"/>
                <w:b/>
                <w:bCs/>
                <w:sz w:val="22"/>
                <w:szCs w:val="22"/>
                <w:lang w:val="en-GB" w:eastAsia="en-GB"/>
              </w:rPr>
            </w:pPr>
          </w:p>
          <w:p w:rsidR="00170837" w:rsidRPr="0011201A" w:rsidRDefault="00170837" w:rsidP="0011201A">
            <w:pPr>
              <w:spacing w:before="100" w:beforeAutospacing="1" w:after="200"/>
              <w:rPr>
                <w:rFonts w:asciiTheme="minorHAnsi" w:hAnsiTheme="minorHAnsi"/>
                <w:sz w:val="22"/>
                <w:szCs w:val="22"/>
                <w:lang w:val="en-GB" w:eastAsia="en-GB"/>
              </w:rPr>
            </w:pP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62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16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2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62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16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2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62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16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2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64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62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160"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36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2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bl>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bCs/>
          <w:sz w:val="22"/>
          <w:szCs w:val="22"/>
          <w:lang w:val="en-GB" w:eastAsia="en-GB"/>
        </w:rPr>
        <w:t>Remarks:</w:t>
      </w:r>
      <w:r w:rsidRPr="0011201A">
        <w:rPr>
          <w:rFonts w:asciiTheme="minorHAnsi" w:hAnsiTheme="minorHAnsi"/>
          <w:sz w:val="22"/>
          <w:szCs w:val="22"/>
          <w:lang w:val="en-GB" w:eastAsia="en-GB"/>
        </w:rPr>
        <w:t xml:space="preserve"> ……………………………………………………………………………………………………</w:t>
      </w:r>
      <w:r w:rsidRPr="0011201A">
        <w:rPr>
          <w:rFonts w:asciiTheme="minorHAnsi" w:hAnsiTheme="minorHAnsi"/>
          <w:b/>
          <w:bCs/>
          <w:sz w:val="22"/>
          <w:szCs w:val="22"/>
          <w:lang w:val="en-GB" w:eastAsia="en-GB"/>
        </w:rPr>
        <w:t>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bCs/>
          <w:sz w:val="22"/>
          <w:szCs w:val="22"/>
          <w:lang w:val="en-GB" w:eastAsia="en-GB"/>
        </w:rPr>
        <w:t>Reviewed By:</w:t>
      </w:r>
      <w:r w:rsidRPr="0011201A">
        <w:rPr>
          <w:rFonts w:asciiTheme="minorHAnsi" w:hAnsiTheme="minorHAnsi"/>
          <w:sz w:val="22"/>
          <w:szCs w:val="22"/>
          <w:lang w:val="en-GB" w:eastAsia="en-GB"/>
        </w:rPr>
        <w:t xml:space="preserve"> ………………………</w:t>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b/>
          <w:bCs/>
          <w:sz w:val="22"/>
          <w:szCs w:val="22"/>
          <w:lang w:val="en-GB" w:eastAsia="en-GB"/>
        </w:rPr>
        <w:t>Date</w:t>
      </w:r>
      <w:r w:rsidRPr="0011201A">
        <w:rPr>
          <w:rFonts w:asciiTheme="minorHAnsi" w:hAnsiTheme="minorHAnsi"/>
          <w:sz w:val="22"/>
          <w:szCs w:val="22"/>
          <w:lang w:val="en-GB" w:eastAsia="en-GB"/>
        </w:rPr>
        <w:t>……………………………..</w:t>
      </w:r>
    </w:p>
    <w:p w:rsidR="00170837" w:rsidRDefault="00170837" w:rsidP="0011201A">
      <w:pPr>
        <w:shd w:val="clear" w:color="auto" w:fill="FFFFFF"/>
        <w:spacing w:before="100" w:beforeAutospacing="1" w:after="100" w:afterAutospacing="1"/>
        <w:rPr>
          <w:rFonts w:asciiTheme="minorHAnsi" w:hAnsiTheme="minorHAnsi"/>
          <w:b/>
          <w:sz w:val="22"/>
          <w:szCs w:val="22"/>
          <w:u w:val="single"/>
          <w:lang w:val="en-GB" w:eastAsia="en-GB"/>
        </w:rPr>
      </w:pPr>
    </w:p>
    <w:p w:rsidR="00170837" w:rsidRDefault="00170837" w:rsidP="0011201A">
      <w:pPr>
        <w:shd w:val="clear" w:color="auto" w:fill="FFFFFF"/>
        <w:spacing w:before="100" w:beforeAutospacing="1" w:after="100" w:afterAutospacing="1"/>
        <w:rPr>
          <w:rFonts w:asciiTheme="minorHAnsi" w:hAnsiTheme="minorHAnsi"/>
          <w:b/>
          <w:sz w:val="22"/>
          <w:szCs w:val="22"/>
          <w:u w:val="single"/>
          <w:lang w:val="en-GB" w:eastAsia="en-GB"/>
        </w:rPr>
      </w:pPr>
    </w:p>
    <w:p w:rsidR="00170837" w:rsidRDefault="00170837" w:rsidP="0011201A">
      <w:pPr>
        <w:shd w:val="clear" w:color="auto" w:fill="FFFFFF"/>
        <w:spacing w:before="100" w:beforeAutospacing="1" w:after="100" w:afterAutospacing="1"/>
        <w:rPr>
          <w:rFonts w:asciiTheme="minorHAnsi" w:hAnsiTheme="minorHAnsi"/>
          <w:b/>
          <w:sz w:val="22"/>
          <w:szCs w:val="22"/>
          <w:u w:val="single"/>
          <w:lang w:val="en-GB" w:eastAsia="en-GB"/>
        </w:rPr>
      </w:pPr>
    </w:p>
    <w:p w:rsidR="00170837" w:rsidRDefault="00170837" w:rsidP="0011201A">
      <w:pPr>
        <w:shd w:val="clear" w:color="auto" w:fill="FFFFFF"/>
        <w:spacing w:before="100" w:beforeAutospacing="1" w:after="100" w:afterAutospacing="1"/>
        <w:rPr>
          <w:rFonts w:asciiTheme="minorHAnsi" w:hAnsiTheme="minorHAnsi"/>
          <w:b/>
          <w:sz w:val="22"/>
          <w:szCs w:val="22"/>
          <w:u w:val="single"/>
          <w:lang w:val="en-GB" w:eastAsia="en-GB"/>
        </w:rPr>
      </w:pPr>
    </w:p>
    <w:p w:rsidR="00170837" w:rsidRDefault="00170837" w:rsidP="0011201A">
      <w:pPr>
        <w:shd w:val="clear" w:color="auto" w:fill="FFFFFF"/>
        <w:spacing w:before="100" w:beforeAutospacing="1" w:after="100" w:afterAutospacing="1"/>
        <w:rPr>
          <w:rFonts w:asciiTheme="minorHAnsi" w:hAnsiTheme="minorHAnsi"/>
          <w:b/>
          <w:sz w:val="22"/>
          <w:szCs w:val="22"/>
          <w:u w:val="single"/>
          <w:lang w:val="en-GB" w:eastAsia="en-GB"/>
        </w:rPr>
      </w:pPr>
    </w:p>
    <w:p w:rsidR="00170837" w:rsidRPr="00170837" w:rsidRDefault="00170837" w:rsidP="0011201A">
      <w:pPr>
        <w:shd w:val="clear" w:color="auto" w:fill="FFFFFF"/>
        <w:spacing w:before="100" w:beforeAutospacing="1" w:after="100" w:afterAutospacing="1"/>
        <w:rPr>
          <w:rFonts w:asciiTheme="minorHAnsi" w:hAnsiTheme="minorHAnsi"/>
          <w:sz w:val="22"/>
          <w:szCs w:val="22"/>
          <w:lang w:val="en-GB" w:eastAsia="en-GB"/>
        </w:rPr>
      </w:pPr>
      <w:r w:rsidRPr="00170837">
        <w:rPr>
          <w:rFonts w:asciiTheme="minorHAnsi" w:hAnsiTheme="minorHAnsi"/>
          <w:sz w:val="22"/>
          <w:szCs w:val="22"/>
          <w:lang w:val="en-GB" w:eastAsia="en-GB"/>
        </w:rPr>
        <w:t>Annexure IV</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sz w:val="22"/>
          <w:szCs w:val="22"/>
          <w:u w:val="single"/>
          <w:lang w:val="en-GB" w:eastAsia="en-GB"/>
        </w:rPr>
        <w:t>Cleaning validation monitoring form:</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2393"/>
        <w:gridCol w:w="2393"/>
        <w:gridCol w:w="2231"/>
      </w:tblGrid>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divId w:val="174922249"/>
              <w:rPr>
                <w:rFonts w:asciiTheme="minorHAnsi" w:hAnsiTheme="minorHAnsi"/>
                <w:sz w:val="22"/>
                <w:szCs w:val="22"/>
                <w:lang w:val="en-GB" w:eastAsia="en-GB"/>
              </w:rPr>
            </w:pPr>
            <w:r w:rsidRPr="0011201A">
              <w:rPr>
                <w:rFonts w:asciiTheme="minorHAnsi" w:hAnsiTheme="minorHAnsi"/>
                <w:b/>
                <w:bCs/>
                <w:sz w:val="22"/>
                <w:szCs w:val="22"/>
                <w:lang w:val="en-GB" w:eastAsia="en-GB"/>
              </w:rPr>
              <w:t>Product cleaned</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Batch No.</w:t>
            </w:r>
          </w:p>
        </w:tc>
        <w:tc>
          <w:tcPr>
            <w:tcW w:w="2232"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Cleaned by</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w:t>
            </w:r>
          </w:p>
        </w:tc>
        <w:tc>
          <w:tcPr>
            <w:tcW w:w="2232"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Cleaning SOP No.</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 of revision</w:t>
            </w:r>
          </w:p>
        </w:tc>
        <w:tc>
          <w:tcPr>
            <w:tcW w:w="2232"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Name of the equipment</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Equipment No.</w:t>
            </w:r>
          </w:p>
        </w:tc>
        <w:tc>
          <w:tcPr>
            <w:tcW w:w="2232"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262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Protocol No.</w:t>
            </w: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2394" w:type="dxa"/>
            <w:tcBorders>
              <w:top w:val="single" w:sz="4" w:space="0" w:color="000000"/>
              <w:left w:val="single" w:sz="4" w:space="0" w:color="000000"/>
              <w:bottom w:val="single" w:sz="4" w:space="0" w:color="000000"/>
              <w:right w:val="single" w:sz="4" w:space="0" w:color="000000"/>
            </w:tcBorders>
            <w:hideMark/>
          </w:tcPr>
          <w:p w:rsidR="0011201A" w:rsidRPr="0011201A" w:rsidRDefault="00C46725" w:rsidP="0011201A">
            <w:pPr>
              <w:rPr>
                <w:rFonts w:asciiTheme="minorHAnsi" w:hAnsiTheme="minorHAnsi"/>
                <w:b/>
                <w:sz w:val="22"/>
                <w:szCs w:val="22"/>
                <w:lang w:val="en-GB" w:eastAsia="en-GB"/>
              </w:rPr>
            </w:pPr>
            <w:r w:rsidRPr="00C46725">
              <w:rPr>
                <w:rFonts w:asciiTheme="minorHAnsi" w:hAnsiTheme="minorHAnsi"/>
                <w:b/>
                <w:sz w:val="22"/>
                <w:szCs w:val="22"/>
                <w:lang w:val="en-GB" w:eastAsia="en-GB"/>
              </w:rPr>
              <w:t>Form No.</w:t>
            </w:r>
          </w:p>
        </w:tc>
        <w:tc>
          <w:tcPr>
            <w:tcW w:w="2232" w:type="dxa"/>
            <w:tcBorders>
              <w:top w:val="single" w:sz="4" w:space="0" w:color="000000"/>
              <w:left w:val="single" w:sz="4" w:space="0" w:color="000000"/>
              <w:bottom w:val="single" w:sz="4" w:space="0" w:color="000000"/>
              <w:right w:val="single" w:sz="4" w:space="0" w:color="000000"/>
            </w:tcBorders>
            <w:hideMark/>
          </w:tcPr>
          <w:p w:rsidR="0011201A" w:rsidRPr="0011201A" w:rsidRDefault="00C46725" w:rsidP="0011201A">
            <w:pPr>
              <w:rPr>
                <w:rFonts w:asciiTheme="minorHAnsi" w:hAnsiTheme="minorHAnsi"/>
                <w:sz w:val="22"/>
                <w:szCs w:val="22"/>
                <w:lang w:val="en-GB" w:eastAsia="en-GB"/>
              </w:rPr>
            </w:pPr>
            <w:r>
              <w:rPr>
                <w:rFonts w:asciiTheme="minorHAnsi" w:hAnsiTheme="minorHAnsi"/>
                <w:sz w:val="22"/>
                <w:szCs w:val="22"/>
                <w:lang w:val="en-GB" w:eastAsia="en-GB"/>
              </w:rPr>
              <w:t>CVMFOO4</w:t>
            </w:r>
          </w:p>
        </w:tc>
      </w:tr>
    </w:tbl>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2454"/>
        <w:gridCol w:w="1776"/>
        <w:gridCol w:w="1416"/>
        <w:gridCol w:w="1596"/>
        <w:gridCol w:w="1596"/>
      </w:tblGrid>
      <w:tr w:rsidR="0011201A" w:rsidRPr="0011201A" w:rsidTr="0011201A">
        <w:tc>
          <w:tcPr>
            <w:tcW w:w="73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No.</w:t>
            </w:r>
          </w:p>
        </w:tc>
        <w:tc>
          <w:tcPr>
            <w:tcW w:w="245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Parameter monitored</w:t>
            </w:r>
          </w:p>
        </w:tc>
        <w:tc>
          <w:tcPr>
            <w:tcW w:w="177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Sample location</w:t>
            </w:r>
          </w:p>
        </w:tc>
        <w:tc>
          <w:tcPr>
            <w:tcW w:w="141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Result</w:t>
            </w: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Monitored By</w:t>
            </w: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b/>
                <w:bCs/>
                <w:sz w:val="22"/>
                <w:szCs w:val="22"/>
                <w:lang w:val="en-GB" w:eastAsia="en-GB"/>
              </w:rPr>
              <w:t>Date</w:t>
            </w:r>
          </w:p>
        </w:tc>
      </w:tr>
      <w:tr w:rsidR="0011201A" w:rsidRPr="0011201A" w:rsidTr="0011201A">
        <w:tc>
          <w:tcPr>
            <w:tcW w:w="73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1.       </w:t>
            </w:r>
          </w:p>
        </w:tc>
        <w:tc>
          <w:tcPr>
            <w:tcW w:w="245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Detergent</w:t>
            </w:r>
          </w:p>
        </w:tc>
        <w:tc>
          <w:tcPr>
            <w:tcW w:w="177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41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73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2.       </w:t>
            </w:r>
          </w:p>
        </w:tc>
        <w:tc>
          <w:tcPr>
            <w:tcW w:w="245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Rinsing</w:t>
            </w:r>
          </w:p>
        </w:tc>
        <w:tc>
          <w:tcPr>
            <w:tcW w:w="177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41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73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3.       </w:t>
            </w:r>
          </w:p>
        </w:tc>
        <w:tc>
          <w:tcPr>
            <w:tcW w:w="245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Final rinsing</w:t>
            </w:r>
          </w:p>
        </w:tc>
        <w:tc>
          <w:tcPr>
            <w:tcW w:w="177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41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r w:rsidR="0011201A" w:rsidRPr="0011201A" w:rsidTr="0011201A">
        <w:tc>
          <w:tcPr>
            <w:tcW w:w="738"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 xml:space="preserve">4.       </w:t>
            </w:r>
          </w:p>
        </w:tc>
        <w:tc>
          <w:tcPr>
            <w:tcW w:w="2454"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spacing w:before="100" w:beforeAutospacing="1" w:after="200"/>
              <w:rPr>
                <w:rFonts w:asciiTheme="minorHAnsi" w:hAnsiTheme="minorHAnsi"/>
                <w:sz w:val="22"/>
                <w:szCs w:val="22"/>
                <w:lang w:val="en-GB" w:eastAsia="en-GB"/>
              </w:rPr>
            </w:pPr>
            <w:r w:rsidRPr="0011201A">
              <w:rPr>
                <w:rFonts w:asciiTheme="minorHAnsi" w:hAnsiTheme="minorHAnsi"/>
                <w:sz w:val="22"/>
                <w:szCs w:val="22"/>
                <w:lang w:val="en-GB" w:eastAsia="en-GB"/>
              </w:rPr>
              <w:t>Mop</w:t>
            </w:r>
          </w:p>
        </w:tc>
        <w:tc>
          <w:tcPr>
            <w:tcW w:w="177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41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c>
          <w:tcPr>
            <w:tcW w:w="1596" w:type="dxa"/>
            <w:tcBorders>
              <w:top w:val="single" w:sz="4" w:space="0" w:color="000000"/>
              <w:left w:val="single" w:sz="4" w:space="0" w:color="000000"/>
              <w:bottom w:val="single" w:sz="4" w:space="0" w:color="000000"/>
              <w:right w:val="single" w:sz="4" w:space="0" w:color="000000"/>
            </w:tcBorders>
            <w:hideMark/>
          </w:tcPr>
          <w:p w:rsidR="0011201A" w:rsidRPr="0011201A" w:rsidRDefault="0011201A" w:rsidP="0011201A">
            <w:pPr>
              <w:rPr>
                <w:rFonts w:asciiTheme="minorHAnsi" w:hAnsiTheme="minorHAnsi"/>
                <w:sz w:val="22"/>
                <w:szCs w:val="22"/>
                <w:lang w:val="en-GB" w:eastAsia="en-GB"/>
              </w:rPr>
            </w:pPr>
          </w:p>
        </w:tc>
      </w:tr>
    </w:tbl>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sz w:val="22"/>
          <w:szCs w:val="22"/>
          <w:lang w:val="en-GB" w:eastAsia="en-GB"/>
        </w:rPr>
        <w:t> </w:t>
      </w:r>
    </w:p>
    <w:p w:rsidR="0011201A" w:rsidRPr="0011201A" w:rsidRDefault="0011201A" w:rsidP="0011201A">
      <w:pPr>
        <w:shd w:val="clear" w:color="auto" w:fill="FFFFFF"/>
        <w:spacing w:before="100" w:beforeAutospacing="1" w:after="100" w:afterAutospacing="1"/>
        <w:rPr>
          <w:rFonts w:asciiTheme="minorHAnsi" w:hAnsiTheme="minorHAnsi"/>
          <w:sz w:val="22"/>
          <w:szCs w:val="22"/>
          <w:lang w:val="en-GB" w:eastAsia="en-GB"/>
        </w:rPr>
      </w:pPr>
      <w:r w:rsidRPr="0011201A">
        <w:rPr>
          <w:rFonts w:asciiTheme="minorHAnsi" w:hAnsiTheme="minorHAnsi"/>
          <w:b/>
          <w:bCs/>
          <w:sz w:val="22"/>
          <w:szCs w:val="22"/>
          <w:lang w:val="en-GB" w:eastAsia="en-GB"/>
        </w:rPr>
        <w:t>Remarks:</w:t>
      </w:r>
      <w:r w:rsidRPr="0011201A">
        <w:rPr>
          <w:rFonts w:asciiTheme="minorHAnsi" w:hAnsiTheme="minorHAnsi"/>
          <w:sz w:val="22"/>
          <w:szCs w:val="22"/>
          <w:lang w:val="en-GB" w:eastAsia="en-GB"/>
        </w:rPr>
        <w:t xml:space="preserve"> ………………………………………………………………………………………………………</w:t>
      </w:r>
    </w:p>
    <w:tbl>
      <w:tblPr>
        <w:tblW w:w="0" w:type="auto"/>
        <w:tblCellSpacing w:w="15" w:type="dxa"/>
        <w:tblLook w:val="04A0" w:firstRow="1" w:lastRow="0" w:firstColumn="1" w:lastColumn="0" w:noHBand="0" w:noVBand="1"/>
      </w:tblPr>
      <w:tblGrid>
        <w:gridCol w:w="7276"/>
        <w:gridCol w:w="81"/>
      </w:tblGrid>
      <w:tr w:rsidR="0011201A" w:rsidRPr="0011201A" w:rsidTr="0011201A">
        <w:trPr>
          <w:tblCellSpacing w:w="15" w:type="dxa"/>
        </w:trPr>
        <w:tc>
          <w:tcPr>
            <w:tcW w:w="0" w:type="auto"/>
            <w:tcMar>
              <w:top w:w="15" w:type="dxa"/>
              <w:left w:w="15" w:type="dxa"/>
              <w:bottom w:w="15" w:type="dxa"/>
              <w:right w:w="15" w:type="dxa"/>
            </w:tcMar>
            <w:vAlign w:val="center"/>
            <w:hideMark/>
          </w:tcPr>
          <w:p w:rsidR="0011201A" w:rsidRPr="0011201A" w:rsidRDefault="0011201A" w:rsidP="0011201A">
            <w:pPr>
              <w:spacing w:before="100" w:beforeAutospacing="1" w:after="200"/>
              <w:divId w:val="741946740"/>
              <w:rPr>
                <w:rFonts w:asciiTheme="minorHAnsi" w:hAnsiTheme="minorHAnsi"/>
                <w:sz w:val="22"/>
                <w:szCs w:val="22"/>
                <w:lang w:val="en-GB" w:eastAsia="en-GB"/>
              </w:rPr>
            </w:pPr>
            <w:r w:rsidRPr="0011201A">
              <w:rPr>
                <w:rFonts w:asciiTheme="minorHAnsi" w:hAnsiTheme="minorHAnsi"/>
                <w:b/>
                <w:bCs/>
                <w:sz w:val="22"/>
                <w:szCs w:val="22"/>
                <w:lang w:val="en-GB" w:eastAsia="en-GB"/>
              </w:rPr>
              <w:t>Reviewed By:</w:t>
            </w:r>
            <w:r w:rsidRPr="0011201A">
              <w:rPr>
                <w:rFonts w:asciiTheme="minorHAnsi" w:hAnsiTheme="minorHAnsi"/>
                <w:sz w:val="22"/>
                <w:szCs w:val="22"/>
                <w:lang w:val="en-GB" w:eastAsia="en-GB"/>
              </w:rPr>
              <w:t xml:space="preserve"> ………………………</w:t>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sz w:val="22"/>
                <w:szCs w:val="22"/>
                <w:lang w:val="en-GB" w:eastAsia="en-GB"/>
              </w:rPr>
              <w:tab/>
            </w:r>
            <w:r w:rsidRPr="0011201A">
              <w:rPr>
                <w:rFonts w:asciiTheme="minorHAnsi" w:hAnsiTheme="minorHAnsi"/>
                <w:b/>
                <w:bCs/>
                <w:sz w:val="22"/>
                <w:szCs w:val="22"/>
                <w:lang w:val="en-GB" w:eastAsia="en-GB"/>
              </w:rPr>
              <w:t>Date</w:t>
            </w:r>
            <w:r w:rsidRPr="0011201A">
              <w:rPr>
                <w:rFonts w:asciiTheme="minorHAnsi" w:hAnsiTheme="minorHAnsi"/>
                <w:sz w:val="22"/>
                <w:szCs w:val="22"/>
                <w:lang w:val="en-GB" w:eastAsia="en-GB"/>
              </w:rPr>
              <w:t>…………………………….</w:t>
            </w:r>
          </w:p>
        </w:tc>
        <w:tc>
          <w:tcPr>
            <w:tcW w:w="0" w:type="auto"/>
            <w:tcMar>
              <w:top w:w="15" w:type="dxa"/>
              <w:left w:w="15" w:type="dxa"/>
              <w:bottom w:w="15" w:type="dxa"/>
              <w:right w:w="15" w:type="dxa"/>
            </w:tcMar>
            <w:vAlign w:val="center"/>
            <w:hideMark/>
          </w:tcPr>
          <w:p w:rsidR="0011201A" w:rsidRPr="0011201A" w:rsidRDefault="0011201A" w:rsidP="0011201A">
            <w:pPr>
              <w:rPr>
                <w:rFonts w:asciiTheme="minorHAnsi" w:hAnsiTheme="minorHAnsi"/>
                <w:sz w:val="22"/>
                <w:szCs w:val="22"/>
                <w:lang w:val="en-GB" w:eastAsia="en-GB"/>
              </w:rPr>
            </w:pPr>
          </w:p>
        </w:tc>
      </w:tr>
    </w:tbl>
    <w:p w:rsidR="005F7B57" w:rsidRPr="0011201A" w:rsidRDefault="005F7B57" w:rsidP="0011201A">
      <w:pPr>
        <w:jc w:val="both"/>
        <w:rPr>
          <w:rFonts w:asciiTheme="minorHAnsi" w:hAnsiTheme="minorHAnsi"/>
          <w:sz w:val="22"/>
          <w:szCs w:val="22"/>
          <w:lang w:eastAsia="en-GB"/>
        </w:rPr>
      </w:pPr>
    </w:p>
    <w:sectPr w:rsidR="005F7B57" w:rsidRPr="0011201A" w:rsidSect="007C1B24">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17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1878" w:rsidRDefault="000E1878">
      <w:r>
        <w:separator/>
      </w:r>
    </w:p>
  </w:endnote>
  <w:endnote w:type="continuationSeparator" w:id="0">
    <w:p w:rsidR="000E1878" w:rsidRDefault="000E1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panose1 w:val="02070309020205020404"/>
    <w:charset w:val="00"/>
    <w:family w:val="modern"/>
    <w:pitch w:val="fixed"/>
    <w:sig w:usb0="00002003" w:usb1="00000000" w:usb2="00000000" w:usb3="00000000" w:csb0="0000004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CE7" w:rsidRDefault="000E7C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gridCol w:w="2126"/>
      <w:gridCol w:w="4111"/>
    </w:tblGrid>
    <w:tr w:rsidR="00B81257" w:rsidTr="00605048">
      <w:tc>
        <w:tcPr>
          <w:tcW w:w="10490" w:type="dxa"/>
          <w:gridSpan w:val="3"/>
          <w:shd w:val="clear" w:color="auto" w:fill="auto"/>
        </w:tcPr>
        <w:p w:rsidR="00B81257" w:rsidRPr="00AB203E" w:rsidRDefault="00B81257" w:rsidP="00AB203E">
          <w:pPr>
            <w:pStyle w:val="Footer"/>
            <w:jc w:val="center"/>
            <w:rPr>
              <w:rFonts w:ascii="Calibri" w:eastAsia="Calibri" w:hAnsi="Calibri"/>
            </w:rPr>
          </w:pPr>
          <w:r w:rsidRPr="00AB203E">
            <w:rPr>
              <w:rFonts w:ascii="Calibri" w:eastAsia="Calibri" w:hAnsi="Calibri"/>
            </w:rPr>
            <w:t xml:space="preserve">Change History/ Rationale </w:t>
          </w:r>
        </w:p>
      </w:tc>
    </w:tr>
    <w:tr w:rsidR="000F0C2F" w:rsidTr="000F0C2F">
      <w:trPr>
        <w:trHeight w:val="158"/>
      </w:trPr>
      <w:tc>
        <w:tcPr>
          <w:tcW w:w="4253" w:type="dxa"/>
          <w:tcBorders>
            <w:bottom w:val="single" w:sz="4" w:space="0" w:color="auto"/>
            <w:right w:val="single" w:sz="4" w:space="0" w:color="auto"/>
          </w:tcBorders>
          <w:shd w:val="clear" w:color="auto" w:fill="auto"/>
        </w:tcPr>
        <w:p w:rsidR="000F0C2F" w:rsidRPr="00AB203E" w:rsidRDefault="000F0C2F" w:rsidP="00B81257">
          <w:pPr>
            <w:pStyle w:val="Footer"/>
            <w:rPr>
              <w:rFonts w:ascii="Calibri" w:eastAsia="Calibri" w:hAnsi="Calibri"/>
            </w:rPr>
          </w:pPr>
          <w:r w:rsidRPr="00AB203E">
            <w:rPr>
              <w:rFonts w:ascii="Calibri" w:eastAsia="Calibri" w:hAnsi="Calibri"/>
            </w:rPr>
            <w:t xml:space="preserve">Date: </w:t>
          </w:r>
          <w:r w:rsidR="00A22976">
            <w:rPr>
              <w:rFonts w:ascii="Calibri" w:eastAsia="Calibri" w:hAnsi="Calibri"/>
            </w:rPr>
            <w:t>April, 202</w:t>
          </w:r>
          <w:r w:rsidR="00B756D6">
            <w:rPr>
              <w:rFonts w:ascii="Calibri" w:eastAsia="Calibri" w:hAnsi="Calibri"/>
            </w:rPr>
            <w:t>3</w:t>
          </w:r>
          <w:bookmarkStart w:id="0" w:name="_GoBack"/>
          <w:bookmarkEnd w:id="0"/>
        </w:p>
      </w:tc>
      <w:tc>
        <w:tcPr>
          <w:tcW w:w="2126" w:type="dxa"/>
          <w:tcBorders>
            <w:left w:val="single" w:sz="4" w:space="0" w:color="auto"/>
            <w:bottom w:val="single" w:sz="4" w:space="0" w:color="auto"/>
          </w:tcBorders>
          <w:shd w:val="clear" w:color="auto" w:fill="auto"/>
        </w:tcPr>
        <w:p w:rsidR="000F0C2F" w:rsidRPr="00AB203E" w:rsidRDefault="000F0C2F" w:rsidP="00EC5853">
          <w:pPr>
            <w:pStyle w:val="Footer"/>
            <w:rPr>
              <w:rFonts w:ascii="Calibri" w:eastAsia="Calibri" w:hAnsi="Calibri"/>
            </w:rPr>
          </w:pPr>
          <w:r w:rsidRPr="00AB203E">
            <w:rPr>
              <w:rFonts w:ascii="Calibri" w:eastAsia="Calibri" w:hAnsi="Calibri"/>
            </w:rPr>
            <w:t>SOP Ref:</w:t>
          </w:r>
          <w:r w:rsidR="00582484">
            <w:rPr>
              <w:rFonts w:ascii="Calibri" w:eastAsia="Calibri" w:hAnsi="Calibri"/>
            </w:rPr>
            <w:t xml:space="preserve"> NA</w:t>
          </w:r>
        </w:p>
      </w:tc>
      <w:tc>
        <w:tcPr>
          <w:tcW w:w="4111" w:type="dxa"/>
          <w:tcBorders>
            <w:bottom w:val="single" w:sz="4" w:space="0" w:color="auto"/>
          </w:tcBorders>
          <w:shd w:val="clear" w:color="auto" w:fill="auto"/>
        </w:tcPr>
        <w:p w:rsidR="000F0C2F" w:rsidRPr="00AB203E" w:rsidRDefault="000F0C2F" w:rsidP="000F0C2F">
          <w:pPr>
            <w:pStyle w:val="Footer"/>
            <w:rPr>
              <w:rFonts w:ascii="Calibri" w:eastAsia="Calibri" w:hAnsi="Calibri"/>
            </w:rPr>
          </w:pPr>
          <w:r w:rsidRPr="00AB203E">
            <w:rPr>
              <w:rFonts w:ascii="Calibri" w:eastAsia="Calibri" w:hAnsi="Calibri"/>
            </w:rPr>
            <w:t>Reason for Review :</w:t>
          </w:r>
          <w:r w:rsidR="00582484">
            <w:rPr>
              <w:rFonts w:ascii="Calibri" w:eastAsia="Calibri" w:hAnsi="Calibri"/>
            </w:rPr>
            <w:t>NA</w:t>
          </w:r>
        </w:p>
      </w:tc>
    </w:tr>
  </w:tbl>
  <w:p w:rsidR="00A9098C" w:rsidRDefault="00A9098C">
    <w:pPr>
      <w:pStyle w:val="Footer"/>
      <w:tabs>
        <w:tab w:val="clear" w:pos="4320"/>
        <w:tab w:val="clear" w:pos="8640"/>
      </w:tabs>
      <w:rPr>
        <w:snapToGrid w:val="0"/>
        <w:sz w:val="22"/>
      </w:rPr>
    </w:pPr>
    <w:r>
      <w:rPr>
        <w:snapToGrid w:val="0"/>
        <w:sz w:val="22"/>
      </w:rPr>
      <w:t xml:space="preserve">DISCLAIMER: Soft Copy with the Server and Hard Copy with the Controlled Document Stamp and Signature of Quality Assurance </w:t>
    </w:r>
    <w:r w:rsidR="00EC5853">
      <w:rPr>
        <w:snapToGrid w:val="0"/>
        <w:sz w:val="22"/>
      </w:rPr>
      <w:t>Manager</w:t>
    </w:r>
    <w:r>
      <w:rPr>
        <w:snapToGrid w:val="0"/>
        <w:sz w:val="22"/>
      </w:rPr>
      <w:t xml:space="preserve"> only are ‘Controlled Documents’, all other forms are ‘Uncontrolled and Invalid’. </w:t>
    </w:r>
  </w:p>
  <w:p w:rsidR="00A9098C" w:rsidRDefault="00A9098C">
    <w:pPr>
      <w:pStyle w:val="Footer"/>
      <w:tabs>
        <w:tab w:val="clear" w:pos="4320"/>
        <w:tab w:val="clear" w:pos="8640"/>
      </w:tabs>
      <w:jc w:val="center"/>
      <w:rPr>
        <w:snapToGrid w:val="0"/>
        <w:sz w:val="22"/>
      </w:rPr>
    </w:pPr>
  </w:p>
  <w:p w:rsidR="00A9098C" w:rsidRDefault="00A9098C">
    <w:pPr>
      <w:pStyle w:val="Footer"/>
      <w:tabs>
        <w:tab w:val="clear" w:pos="4320"/>
        <w:tab w:val="clear" w:pos="8640"/>
      </w:tabs>
      <w:jc w:val="right"/>
    </w:pPr>
    <w:r>
      <w:rPr>
        <w:snapToGrid w:val="0"/>
        <w:sz w:val="22"/>
      </w:rPr>
      <w:t xml:space="preserve">Page </w:t>
    </w:r>
    <w:r w:rsidR="00B26632">
      <w:rPr>
        <w:snapToGrid w:val="0"/>
        <w:sz w:val="22"/>
      </w:rPr>
      <w:fldChar w:fldCharType="begin"/>
    </w:r>
    <w:r>
      <w:rPr>
        <w:snapToGrid w:val="0"/>
        <w:sz w:val="22"/>
      </w:rPr>
      <w:instrText xml:space="preserve"> PAGE </w:instrText>
    </w:r>
    <w:r w:rsidR="00B26632">
      <w:rPr>
        <w:snapToGrid w:val="0"/>
        <w:sz w:val="22"/>
      </w:rPr>
      <w:fldChar w:fldCharType="separate"/>
    </w:r>
    <w:r w:rsidR="00B756D6">
      <w:rPr>
        <w:noProof/>
        <w:snapToGrid w:val="0"/>
        <w:sz w:val="22"/>
      </w:rPr>
      <w:t>1</w:t>
    </w:r>
    <w:r w:rsidR="00B26632">
      <w:rPr>
        <w:snapToGrid w:val="0"/>
        <w:sz w:val="22"/>
      </w:rPr>
      <w:fldChar w:fldCharType="end"/>
    </w:r>
    <w:r>
      <w:rPr>
        <w:snapToGrid w:val="0"/>
        <w:sz w:val="22"/>
      </w:rPr>
      <w:t xml:space="preserve"> of </w:t>
    </w:r>
    <w:r w:rsidR="00170837">
      <w:rPr>
        <w:snapToGrid w:val="0"/>
        <w:sz w:val="22"/>
      </w:rPr>
      <w:t>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CE7" w:rsidRDefault="000E7C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1878" w:rsidRDefault="000E1878">
      <w:r>
        <w:separator/>
      </w:r>
    </w:p>
  </w:footnote>
  <w:footnote w:type="continuationSeparator" w:id="0">
    <w:p w:rsidR="000E1878" w:rsidRDefault="000E1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CE7" w:rsidRDefault="000E187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46220" o:spid="_x0000_s2050" type="#_x0000_t136" style="position:absolute;margin-left:0;margin-top:0;width:626.95pt;height:83.55pt;rotation:315;z-index:-25165414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884"/>
      <w:tblW w:w="10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6"/>
      <w:gridCol w:w="1413"/>
      <w:gridCol w:w="1700"/>
      <w:gridCol w:w="1688"/>
      <w:gridCol w:w="1481"/>
      <w:gridCol w:w="2484"/>
    </w:tblGrid>
    <w:tr w:rsidR="00120922" w:rsidRPr="000D5035" w:rsidTr="004F50DD">
      <w:tc>
        <w:tcPr>
          <w:tcW w:w="2100" w:type="dxa"/>
          <w:vMerge w:val="restart"/>
          <w:shd w:val="clear" w:color="auto" w:fill="auto"/>
        </w:tcPr>
        <w:p w:rsidR="00120922" w:rsidRPr="00D02D89" w:rsidRDefault="000E1878" w:rsidP="00D02D89">
          <w:pPr>
            <w:rPr>
              <w:rFonts w:ascii="Calibri" w:eastAsia="Calibri" w:hAnsi="Calibri"/>
              <w:sz w:val="22"/>
              <w:szCs w:val="22"/>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46221" o:spid="_x0000_s2051" type="#_x0000_t136" style="position:absolute;margin-left:0;margin-top:0;width:626.95pt;height:83.55pt;rotation:315;z-index:-25165209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r w:rsidR="00EC60B7">
            <w:rPr>
              <w:rFonts w:ascii="Calibri" w:eastAsia="Calibri" w:hAnsi="Calibri"/>
              <w:noProof/>
              <w:sz w:val="22"/>
              <w:szCs w:val="22"/>
              <w:lang w:val="en-GB" w:eastAsia="en-GB"/>
            </w:rPr>
            <w:drawing>
              <wp:anchor distT="0" distB="0" distL="114300" distR="114300" simplePos="0" relativeHeight="251661824" behindDoc="0" locked="0" layoutInCell="1" allowOverlap="1" wp14:anchorId="492CE3B2" wp14:editId="5A280CF0">
                <wp:simplePos x="0" y="0"/>
                <wp:positionH relativeFrom="column">
                  <wp:posOffset>-68580</wp:posOffset>
                </wp:positionH>
                <wp:positionV relativeFrom="paragraph">
                  <wp:posOffset>163195</wp:posOffset>
                </wp:positionV>
                <wp:extent cx="1196340" cy="1180465"/>
                <wp:effectExtent l="19050" t="0" r="3810" b="0"/>
                <wp:wrapSquare wrapText="bothSides"/>
                <wp:docPr id="2"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1196340" cy="1180465"/>
                        </a:xfrm>
                        <a:prstGeom prst="rect">
                          <a:avLst/>
                        </a:prstGeom>
                        <a:noFill/>
                        <a:ln w="9525">
                          <a:noFill/>
                          <a:miter lim="800000"/>
                          <a:headEnd/>
                          <a:tailEnd/>
                        </a:ln>
                      </pic:spPr>
                    </pic:pic>
                  </a:graphicData>
                </a:graphic>
              </wp:anchor>
            </w:drawing>
          </w:r>
        </w:p>
      </w:tc>
      <w:tc>
        <w:tcPr>
          <w:tcW w:w="8802" w:type="dxa"/>
          <w:gridSpan w:val="5"/>
          <w:shd w:val="clear" w:color="auto" w:fill="auto"/>
        </w:tcPr>
        <w:p w:rsidR="00120922" w:rsidRPr="00D02D89" w:rsidRDefault="00120922" w:rsidP="00D02D89">
          <w:pPr>
            <w:jc w:val="center"/>
            <w:rPr>
              <w:rFonts w:ascii="Calibri" w:eastAsia="Calibri" w:hAnsi="Calibri"/>
              <w:sz w:val="22"/>
              <w:szCs w:val="22"/>
            </w:rPr>
          </w:pPr>
          <w:r w:rsidRPr="00D02D89">
            <w:rPr>
              <w:rFonts w:ascii="Calibri" w:eastAsia="Calibri" w:hAnsi="Calibri"/>
              <w:sz w:val="22"/>
              <w:szCs w:val="22"/>
            </w:rPr>
            <w:t>Biomedical Limited, No 1 Ohimege Road, Industrial Estate, Ilorin Kwara State, PMB 1449</w:t>
          </w:r>
        </w:p>
      </w:tc>
    </w:tr>
    <w:tr w:rsidR="00120922" w:rsidRPr="000D5035" w:rsidTr="004F50DD">
      <w:trPr>
        <w:trHeight w:val="146"/>
      </w:trPr>
      <w:tc>
        <w:tcPr>
          <w:tcW w:w="2100" w:type="dxa"/>
          <w:vMerge/>
          <w:shd w:val="clear" w:color="auto" w:fill="auto"/>
        </w:tcPr>
        <w:p w:rsidR="00120922" w:rsidRPr="00D02D89" w:rsidRDefault="00120922" w:rsidP="00D02D89">
          <w:pPr>
            <w:rPr>
              <w:rFonts w:ascii="Calibri" w:eastAsia="Calibri" w:hAnsi="Calibri"/>
              <w:sz w:val="22"/>
              <w:szCs w:val="22"/>
            </w:rPr>
          </w:pPr>
        </w:p>
      </w:tc>
      <w:tc>
        <w:tcPr>
          <w:tcW w:w="6307" w:type="dxa"/>
          <w:gridSpan w:val="4"/>
          <w:tcBorders>
            <w:right w:val="single" w:sz="4" w:space="0" w:color="auto"/>
          </w:tcBorders>
          <w:shd w:val="clear" w:color="auto" w:fill="auto"/>
          <w:vAlign w:val="center"/>
        </w:tcPr>
        <w:p w:rsidR="00120922" w:rsidRPr="00D02D89" w:rsidRDefault="00120922" w:rsidP="002C7FF5">
          <w:pPr>
            <w:tabs>
              <w:tab w:val="left" w:pos="180"/>
            </w:tabs>
            <w:spacing w:line="312" w:lineRule="auto"/>
            <w:jc w:val="center"/>
            <w:rPr>
              <w:rFonts w:ascii="Calibri" w:eastAsia="Calibri" w:hAnsi="Calibri"/>
              <w:b/>
              <w:sz w:val="2"/>
              <w:szCs w:val="22"/>
            </w:rPr>
          </w:pPr>
          <w:r w:rsidRPr="00D02D89">
            <w:rPr>
              <w:rFonts w:ascii="Calibri" w:eastAsia="Calibri" w:hAnsi="Calibri"/>
              <w:b/>
              <w:sz w:val="22"/>
              <w:szCs w:val="22"/>
            </w:rPr>
            <w:t>Stan</w:t>
          </w:r>
          <w:r w:rsidR="00AE4F19">
            <w:rPr>
              <w:rFonts w:ascii="Calibri" w:eastAsia="Calibri" w:hAnsi="Calibri"/>
              <w:b/>
              <w:sz w:val="22"/>
              <w:szCs w:val="22"/>
            </w:rPr>
            <w:t xml:space="preserve">dard Operating Procedure for </w:t>
          </w:r>
          <w:r w:rsidR="002C7FF5">
            <w:rPr>
              <w:rFonts w:ascii="Calibri" w:eastAsia="Calibri" w:hAnsi="Calibri"/>
              <w:b/>
              <w:sz w:val="22"/>
              <w:szCs w:val="22"/>
            </w:rPr>
            <w:t>cleaning validation</w:t>
          </w:r>
        </w:p>
      </w:tc>
      <w:tc>
        <w:tcPr>
          <w:tcW w:w="2495" w:type="dxa"/>
          <w:tcBorders>
            <w:left w:val="single" w:sz="4" w:space="0" w:color="auto"/>
          </w:tcBorders>
          <w:shd w:val="clear" w:color="auto" w:fill="auto"/>
        </w:tcPr>
        <w:p w:rsidR="00120922" w:rsidRPr="00D02D89" w:rsidRDefault="002C7FF5" w:rsidP="00D02D89">
          <w:pPr>
            <w:rPr>
              <w:rFonts w:ascii="Calibri" w:eastAsia="Calibri" w:hAnsi="Calibri"/>
              <w:sz w:val="22"/>
              <w:szCs w:val="22"/>
            </w:rPr>
          </w:pPr>
          <w:r>
            <w:rPr>
              <w:rFonts w:ascii="Calibri" w:eastAsia="Calibri" w:hAnsi="Calibri"/>
              <w:sz w:val="22"/>
              <w:szCs w:val="22"/>
            </w:rPr>
            <w:t>BML -QA-0</w:t>
          </w:r>
          <w:r w:rsidR="00487EC3">
            <w:rPr>
              <w:rFonts w:ascii="Calibri" w:eastAsia="Calibri" w:hAnsi="Calibri"/>
              <w:sz w:val="22"/>
              <w:szCs w:val="22"/>
            </w:rPr>
            <w:t>47</w:t>
          </w:r>
        </w:p>
      </w:tc>
    </w:tr>
    <w:tr w:rsidR="00120922" w:rsidRPr="002E671E" w:rsidTr="004F50DD">
      <w:trPr>
        <w:trHeight w:val="158"/>
      </w:trPr>
      <w:tc>
        <w:tcPr>
          <w:tcW w:w="2100" w:type="dxa"/>
          <w:vMerge/>
          <w:shd w:val="clear" w:color="auto" w:fill="auto"/>
        </w:tcPr>
        <w:p w:rsidR="00120922" w:rsidRPr="00D02D89" w:rsidRDefault="00120922" w:rsidP="00D02D89">
          <w:pPr>
            <w:rPr>
              <w:rFonts w:ascii="Calibri" w:eastAsia="Calibri" w:hAnsi="Calibri"/>
              <w:sz w:val="22"/>
              <w:szCs w:val="22"/>
            </w:rPr>
          </w:pPr>
        </w:p>
      </w:tc>
      <w:tc>
        <w:tcPr>
          <w:tcW w:w="1415" w:type="dxa"/>
          <w:vMerge w:val="restart"/>
          <w:tcBorders>
            <w:right w:val="single" w:sz="4" w:space="0" w:color="auto"/>
          </w:tcBorders>
          <w:shd w:val="clear" w:color="auto" w:fill="auto"/>
        </w:tcPr>
        <w:p w:rsidR="00120922" w:rsidRPr="00D02D89" w:rsidRDefault="00120922" w:rsidP="00D02D89">
          <w:pPr>
            <w:rPr>
              <w:rFonts w:ascii="Calibri" w:eastAsia="Calibri" w:hAnsi="Calibri"/>
              <w:b/>
              <w:sz w:val="20"/>
              <w:szCs w:val="22"/>
            </w:rPr>
          </w:pPr>
        </w:p>
        <w:p w:rsidR="00120922" w:rsidRPr="00D02D89" w:rsidRDefault="00120922" w:rsidP="00D02D89">
          <w:pPr>
            <w:rPr>
              <w:rFonts w:ascii="Calibri" w:eastAsia="Calibri" w:hAnsi="Calibri"/>
              <w:b/>
              <w:sz w:val="20"/>
              <w:szCs w:val="22"/>
            </w:rPr>
          </w:pPr>
        </w:p>
        <w:p w:rsidR="00120922" w:rsidRPr="00D02D89" w:rsidRDefault="00120922" w:rsidP="00D02D89">
          <w:pPr>
            <w:rPr>
              <w:rFonts w:ascii="Calibri" w:eastAsia="Calibri" w:hAnsi="Calibri"/>
              <w:b/>
              <w:sz w:val="20"/>
              <w:szCs w:val="22"/>
            </w:rPr>
          </w:pPr>
          <w:r w:rsidRPr="00D02D89">
            <w:rPr>
              <w:rFonts w:ascii="Calibri" w:eastAsia="Calibri" w:hAnsi="Calibri"/>
              <w:b/>
              <w:sz w:val="20"/>
              <w:szCs w:val="22"/>
            </w:rPr>
            <w:t>Prepared By</w:t>
          </w:r>
        </w:p>
      </w:tc>
      <w:tc>
        <w:tcPr>
          <w:tcW w:w="1709" w:type="dxa"/>
          <w:tcBorders>
            <w:left w:val="single" w:sz="4" w:space="0" w:color="auto"/>
            <w:bottom w:val="single" w:sz="4" w:space="0" w:color="auto"/>
            <w:right w:val="single" w:sz="4" w:space="0" w:color="auto"/>
          </w:tcBorders>
          <w:shd w:val="clear" w:color="auto" w:fill="auto"/>
        </w:tcPr>
        <w:p w:rsidR="00120922" w:rsidRPr="00D02D89" w:rsidRDefault="00120922" w:rsidP="00D02D89">
          <w:pPr>
            <w:jc w:val="center"/>
            <w:rPr>
              <w:rFonts w:ascii="Calibri" w:eastAsia="Calibri" w:hAnsi="Calibri"/>
              <w:sz w:val="20"/>
              <w:szCs w:val="22"/>
            </w:rPr>
          </w:pPr>
          <w:r w:rsidRPr="00D02D89">
            <w:rPr>
              <w:rFonts w:ascii="Calibri" w:eastAsia="Calibri" w:hAnsi="Calibri"/>
              <w:sz w:val="20"/>
              <w:szCs w:val="22"/>
            </w:rPr>
            <w:t>Name</w:t>
          </w:r>
        </w:p>
      </w:tc>
      <w:tc>
        <w:tcPr>
          <w:tcW w:w="1698" w:type="dxa"/>
          <w:tcBorders>
            <w:left w:val="single" w:sz="4" w:space="0" w:color="auto"/>
            <w:bottom w:val="single" w:sz="4" w:space="0" w:color="auto"/>
            <w:right w:val="single" w:sz="4" w:space="0" w:color="auto"/>
          </w:tcBorders>
          <w:shd w:val="clear" w:color="auto" w:fill="auto"/>
        </w:tcPr>
        <w:p w:rsidR="00120922" w:rsidRPr="00D02D89" w:rsidRDefault="00120922" w:rsidP="00D02D89">
          <w:pPr>
            <w:jc w:val="center"/>
            <w:rPr>
              <w:rFonts w:ascii="Calibri" w:eastAsia="Calibri" w:hAnsi="Calibri"/>
              <w:sz w:val="20"/>
              <w:szCs w:val="22"/>
            </w:rPr>
          </w:pPr>
          <w:r w:rsidRPr="00D02D89">
            <w:rPr>
              <w:rFonts w:ascii="Calibri" w:eastAsia="Calibri" w:hAnsi="Calibri"/>
              <w:sz w:val="20"/>
              <w:szCs w:val="22"/>
            </w:rPr>
            <w:t xml:space="preserve">Title </w:t>
          </w:r>
        </w:p>
      </w:tc>
      <w:tc>
        <w:tcPr>
          <w:tcW w:w="1485" w:type="dxa"/>
          <w:tcBorders>
            <w:left w:val="single" w:sz="4" w:space="0" w:color="auto"/>
            <w:bottom w:val="single" w:sz="4" w:space="0" w:color="auto"/>
            <w:right w:val="single" w:sz="4" w:space="0" w:color="auto"/>
          </w:tcBorders>
          <w:shd w:val="clear" w:color="auto" w:fill="auto"/>
        </w:tcPr>
        <w:p w:rsidR="00120922" w:rsidRPr="00D02D89" w:rsidRDefault="00120922" w:rsidP="00D02D89">
          <w:pPr>
            <w:jc w:val="center"/>
            <w:rPr>
              <w:rFonts w:ascii="Calibri" w:eastAsia="Calibri" w:hAnsi="Calibri"/>
              <w:sz w:val="20"/>
              <w:szCs w:val="22"/>
            </w:rPr>
          </w:pPr>
          <w:r w:rsidRPr="00D02D89">
            <w:rPr>
              <w:rFonts w:ascii="Calibri" w:eastAsia="Calibri" w:hAnsi="Calibri"/>
              <w:sz w:val="20"/>
              <w:szCs w:val="22"/>
            </w:rPr>
            <w:t>Signature</w:t>
          </w:r>
        </w:p>
      </w:tc>
      <w:tc>
        <w:tcPr>
          <w:tcW w:w="2495" w:type="dxa"/>
          <w:vMerge w:val="restart"/>
          <w:tcBorders>
            <w:left w:val="single" w:sz="4" w:space="0" w:color="auto"/>
          </w:tcBorders>
          <w:shd w:val="clear" w:color="auto" w:fill="auto"/>
        </w:tcPr>
        <w:p w:rsidR="00120922" w:rsidRPr="00D02D89" w:rsidRDefault="00120922" w:rsidP="00D02D89">
          <w:pPr>
            <w:rPr>
              <w:rFonts w:ascii="Calibri" w:eastAsia="Calibri" w:hAnsi="Calibri"/>
              <w:sz w:val="20"/>
              <w:szCs w:val="22"/>
            </w:rPr>
          </w:pPr>
          <w:r w:rsidRPr="00D02D89">
            <w:rPr>
              <w:rFonts w:ascii="Calibri" w:eastAsia="Calibri" w:hAnsi="Calibri"/>
              <w:b/>
              <w:sz w:val="20"/>
              <w:szCs w:val="22"/>
            </w:rPr>
            <w:t>Originating Department:</w:t>
          </w:r>
          <w:r w:rsidRPr="00D02D89">
            <w:rPr>
              <w:rFonts w:ascii="Calibri" w:eastAsia="Calibri" w:hAnsi="Calibri"/>
              <w:sz w:val="20"/>
              <w:szCs w:val="22"/>
            </w:rPr>
            <w:t xml:space="preserve"> Quality Assurance </w:t>
          </w:r>
        </w:p>
      </w:tc>
    </w:tr>
    <w:tr w:rsidR="00120922" w:rsidRPr="002E671E" w:rsidTr="004F50DD">
      <w:trPr>
        <w:trHeight w:val="315"/>
      </w:trPr>
      <w:tc>
        <w:tcPr>
          <w:tcW w:w="2100" w:type="dxa"/>
          <w:vMerge/>
          <w:shd w:val="clear" w:color="auto" w:fill="auto"/>
        </w:tcPr>
        <w:p w:rsidR="00120922" w:rsidRPr="00D02D89" w:rsidRDefault="00120922" w:rsidP="00D02D89">
          <w:pPr>
            <w:rPr>
              <w:rFonts w:ascii="Calibri" w:eastAsia="Calibri" w:hAnsi="Calibri"/>
              <w:sz w:val="22"/>
              <w:szCs w:val="22"/>
            </w:rPr>
          </w:pPr>
        </w:p>
      </w:tc>
      <w:tc>
        <w:tcPr>
          <w:tcW w:w="1415" w:type="dxa"/>
          <w:vMerge/>
          <w:tcBorders>
            <w:bottom w:val="single" w:sz="4" w:space="0" w:color="auto"/>
            <w:right w:val="single" w:sz="4" w:space="0" w:color="auto"/>
          </w:tcBorders>
          <w:shd w:val="clear" w:color="auto" w:fill="auto"/>
        </w:tcPr>
        <w:p w:rsidR="00120922" w:rsidRPr="00D02D89" w:rsidRDefault="00120922" w:rsidP="00D02D89">
          <w:pPr>
            <w:rPr>
              <w:rFonts w:ascii="Calibri" w:eastAsia="Calibri" w:hAnsi="Calibri"/>
              <w:b/>
              <w:sz w:val="20"/>
              <w:szCs w:val="22"/>
            </w:rPr>
          </w:pPr>
        </w:p>
      </w:tc>
      <w:tc>
        <w:tcPr>
          <w:tcW w:w="1709" w:type="dxa"/>
          <w:tcBorders>
            <w:top w:val="single" w:sz="4" w:space="0" w:color="auto"/>
            <w:left w:val="single" w:sz="4" w:space="0" w:color="auto"/>
            <w:bottom w:val="single" w:sz="4" w:space="0" w:color="auto"/>
            <w:right w:val="single" w:sz="4" w:space="0" w:color="auto"/>
          </w:tcBorders>
          <w:shd w:val="clear" w:color="auto" w:fill="auto"/>
        </w:tcPr>
        <w:p w:rsidR="00120922" w:rsidRPr="00D02D89" w:rsidRDefault="00120922" w:rsidP="00D02D89">
          <w:pPr>
            <w:rPr>
              <w:rFonts w:ascii="Calibri" w:eastAsia="Calibri" w:hAnsi="Calibri"/>
              <w:sz w:val="20"/>
              <w:szCs w:val="22"/>
            </w:rPr>
          </w:pP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120922" w:rsidRPr="00D02D89" w:rsidRDefault="00120922" w:rsidP="00D02D89">
          <w:pPr>
            <w:rPr>
              <w:rFonts w:ascii="Calibri" w:eastAsia="Calibri" w:hAnsi="Calibri"/>
              <w:sz w:val="20"/>
              <w:szCs w:val="22"/>
            </w:rPr>
          </w:pPr>
        </w:p>
      </w:tc>
      <w:tc>
        <w:tcPr>
          <w:tcW w:w="1485" w:type="dxa"/>
          <w:tcBorders>
            <w:top w:val="single" w:sz="4" w:space="0" w:color="auto"/>
            <w:left w:val="single" w:sz="4" w:space="0" w:color="auto"/>
            <w:bottom w:val="single" w:sz="4" w:space="0" w:color="auto"/>
            <w:right w:val="single" w:sz="4" w:space="0" w:color="auto"/>
          </w:tcBorders>
          <w:shd w:val="clear" w:color="auto" w:fill="auto"/>
        </w:tcPr>
        <w:p w:rsidR="00120922" w:rsidRPr="00D02D89" w:rsidRDefault="00120922" w:rsidP="00D02D89">
          <w:pPr>
            <w:rPr>
              <w:rFonts w:ascii="Calibri" w:eastAsia="Calibri" w:hAnsi="Calibri"/>
              <w:sz w:val="20"/>
              <w:szCs w:val="22"/>
            </w:rPr>
          </w:pPr>
        </w:p>
      </w:tc>
      <w:tc>
        <w:tcPr>
          <w:tcW w:w="2495" w:type="dxa"/>
          <w:vMerge/>
          <w:tcBorders>
            <w:left w:val="single" w:sz="4" w:space="0" w:color="auto"/>
            <w:bottom w:val="single" w:sz="4" w:space="0" w:color="auto"/>
          </w:tcBorders>
          <w:shd w:val="clear" w:color="auto" w:fill="auto"/>
        </w:tcPr>
        <w:p w:rsidR="00120922" w:rsidRPr="00D02D89" w:rsidRDefault="00120922" w:rsidP="00D02D89">
          <w:pPr>
            <w:spacing w:line="360" w:lineRule="auto"/>
            <w:rPr>
              <w:rFonts w:ascii="Calibri" w:eastAsia="Calibri" w:hAnsi="Calibri"/>
              <w:sz w:val="20"/>
              <w:szCs w:val="22"/>
            </w:rPr>
          </w:pPr>
        </w:p>
      </w:tc>
    </w:tr>
    <w:tr w:rsidR="004F50DD" w:rsidRPr="002E671E" w:rsidTr="004F50DD">
      <w:trPr>
        <w:trHeight w:val="293"/>
      </w:trPr>
      <w:tc>
        <w:tcPr>
          <w:tcW w:w="2100" w:type="dxa"/>
          <w:vMerge/>
          <w:shd w:val="clear" w:color="auto" w:fill="auto"/>
        </w:tcPr>
        <w:p w:rsidR="004F50DD" w:rsidRPr="00D02D89" w:rsidRDefault="004F50DD" w:rsidP="004F50DD">
          <w:pPr>
            <w:rPr>
              <w:rFonts w:ascii="Calibri" w:eastAsia="Calibri" w:hAnsi="Calibri"/>
              <w:sz w:val="22"/>
              <w:szCs w:val="22"/>
            </w:rPr>
          </w:pPr>
        </w:p>
      </w:tc>
      <w:tc>
        <w:tcPr>
          <w:tcW w:w="1415" w:type="dxa"/>
          <w:tcBorders>
            <w:top w:val="single" w:sz="4" w:space="0" w:color="auto"/>
            <w:bottom w:val="single" w:sz="4" w:space="0" w:color="auto"/>
            <w:right w:val="single" w:sz="4" w:space="0" w:color="auto"/>
          </w:tcBorders>
          <w:shd w:val="clear" w:color="auto" w:fill="auto"/>
          <w:vAlign w:val="bottom"/>
        </w:tcPr>
        <w:p w:rsidR="004F50DD" w:rsidRPr="00D02D89" w:rsidRDefault="004F50DD" w:rsidP="004F50DD">
          <w:pPr>
            <w:rPr>
              <w:rFonts w:ascii="Calibri" w:eastAsia="Calibri" w:hAnsi="Calibri"/>
              <w:b/>
              <w:sz w:val="20"/>
              <w:szCs w:val="22"/>
            </w:rPr>
          </w:pPr>
          <w:r w:rsidRPr="00D02D89">
            <w:rPr>
              <w:rFonts w:ascii="Calibri" w:eastAsia="Calibri" w:hAnsi="Calibri"/>
              <w:b/>
              <w:sz w:val="20"/>
              <w:szCs w:val="22"/>
            </w:rPr>
            <w:t>Checked By</w:t>
          </w:r>
        </w:p>
      </w:tc>
      <w:tc>
        <w:tcPr>
          <w:tcW w:w="1709"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1485"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2495" w:type="dxa"/>
          <w:tcBorders>
            <w:top w:val="single" w:sz="4" w:space="0" w:color="auto"/>
            <w:left w:val="single" w:sz="4" w:space="0" w:color="auto"/>
            <w:bottom w:val="single" w:sz="4" w:space="0" w:color="auto"/>
          </w:tcBorders>
          <w:shd w:val="clear" w:color="auto" w:fill="auto"/>
          <w:vAlign w:val="bottom"/>
        </w:tcPr>
        <w:p w:rsidR="004F50DD" w:rsidRPr="005A6224" w:rsidRDefault="004F50DD" w:rsidP="002C7FF5">
          <w:pPr>
            <w:spacing w:line="360" w:lineRule="auto"/>
            <w:rPr>
              <w:rFonts w:ascii="Calibri" w:eastAsia="Calibri" w:hAnsi="Calibri"/>
              <w:b/>
              <w:sz w:val="20"/>
              <w:szCs w:val="22"/>
            </w:rPr>
          </w:pPr>
          <w:r w:rsidRPr="005A6224">
            <w:rPr>
              <w:rFonts w:ascii="Calibri" w:eastAsia="Calibri" w:hAnsi="Calibri"/>
              <w:b/>
              <w:sz w:val="20"/>
              <w:szCs w:val="22"/>
            </w:rPr>
            <w:t>Effective Date:</w:t>
          </w:r>
          <w:r w:rsidR="00A22976">
            <w:rPr>
              <w:rFonts w:ascii="Calibri" w:eastAsia="Calibri" w:hAnsi="Calibri"/>
              <w:b/>
              <w:sz w:val="20"/>
              <w:szCs w:val="22"/>
            </w:rPr>
            <w:t xml:space="preserve"> April</w:t>
          </w:r>
          <w:r w:rsidR="002C7FF5">
            <w:rPr>
              <w:rFonts w:ascii="Calibri" w:eastAsia="Calibri" w:hAnsi="Calibri"/>
              <w:b/>
              <w:sz w:val="20"/>
              <w:szCs w:val="22"/>
            </w:rPr>
            <w:t>,</w:t>
          </w:r>
          <w:r w:rsidR="00B756D6">
            <w:rPr>
              <w:rFonts w:ascii="Calibri" w:eastAsia="Calibri" w:hAnsi="Calibri"/>
              <w:b/>
              <w:sz w:val="20"/>
              <w:szCs w:val="22"/>
            </w:rPr>
            <w:t xml:space="preserve"> 2023</w:t>
          </w:r>
        </w:p>
      </w:tc>
    </w:tr>
    <w:tr w:rsidR="004F50DD" w:rsidRPr="002E671E" w:rsidTr="004F50DD">
      <w:trPr>
        <w:trHeight w:val="158"/>
      </w:trPr>
      <w:tc>
        <w:tcPr>
          <w:tcW w:w="2100" w:type="dxa"/>
          <w:vMerge/>
          <w:shd w:val="clear" w:color="auto" w:fill="auto"/>
        </w:tcPr>
        <w:p w:rsidR="004F50DD" w:rsidRPr="00D02D89" w:rsidRDefault="004F50DD" w:rsidP="004F50DD">
          <w:pPr>
            <w:rPr>
              <w:rFonts w:ascii="Calibri" w:eastAsia="Calibri" w:hAnsi="Calibri"/>
              <w:sz w:val="22"/>
              <w:szCs w:val="22"/>
            </w:rPr>
          </w:pPr>
        </w:p>
      </w:tc>
      <w:tc>
        <w:tcPr>
          <w:tcW w:w="1415" w:type="dxa"/>
          <w:tcBorders>
            <w:top w:val="single" w:sz="4" w:space="0" w:color="auto"/>
            <w:bottom w:val="single" w:sz="4" w:space="0" w:color="auto"/>
            <w:right w:val="single" w:sz="4" w:space="0" w:color="auto"/>
          </w:tcBorders>
          <w:shd w:val="clear" w:color="auto" w:fill="auto"/>
          <w:vAlign w:val="bottom"/>
        </w:tcPr>
        <w:p w:rsidR="004F50DD" w:rsidRPr="00D02D89" w:rsidRDefault="004F50DD" w:rsidP="004F50DD">
          <w:pPr>
            <w:rPr>
              <w:rFonts w:ascii="Calibri" w:eastAsia="Calibri" w:hAnsi="Calibri"/>
              <w:b/>
              <w:sz w:val="20"/>
              <w:szCs w:val="22"/>
            </w:rPr>
          </w:pPr>
          <w:r w:rsidRPr="00D02D89">
            <w:rPr>
              <w:rFonts w:ascii="Calibri" w:eastAsia="Calibri" w:hAnsi="Calibri"/>
              <w:b/>
              <w:sz w:val="20"/>
              <w:szCs w:val="22"/>
            </w:rPr>
            <w:t>Approved By</w:t>
          </w:r>
        </w:p>
      </w:tc>
      <w:tc>
        <w:tcPr>
          <w:tcW w:w="1709"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1485"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2495" w:type="dxa"/>
          <w:tcBorders>
            <w:top w:val="single" w:sz="4" w:space="0" w:color="auto"/>
            <w:left w:val="single" w:sz="4" w:space="0" w:color="auto"/>
            <w:bottom w:val="single" w:sz="4" w:space="0" w:color="auto"/>
          </w:tcBorders>
          <w:shd w:val="clear" w:color="auto" w:fill="auto"/>
          <w:vAlign w:val="bottom"/>
        </w:tcPr>
        <w:p w:rsidR="004F50DD" w:rsidRPr="005A6224" w:rsidRDefault="00B756D6" w:rsidP="002C7FF5">
          <w:pPr>
            <w:spacing w:line="360" w:lineRule="auto"/>
            <w:rPr>
              <w:rFonts w:ascii="Calibri" w:eastAsia="Calibri" w:hAnsi="Calibri"/>
              <w:b/>
              <w:sz w:val="20"/>
              <w:szCs w:val="22"/>
            </w:rPr>
          </w:pPr>
          <w:r>
            <w:rPr>
              <w:rFonts w:ascii="Calibri" w:eastAsia="Calibri" w:hAnsi="Calibri"/>
              <w:b/>
              <w:sz w:val="20"/>
              <w:szCs w:val="22"/>
            </w:rPr>
            <w:t>Review Date: March, 2025</w:t>
          </w:r>
        </w:p>
      </w:tc>
    </w:tr>
    <w:tr w:rsidR="004F50DD" w:rsidRPr="002E671E" w:rsidTr="004F50DD">
      <w:trPr>
        <w:trHeight w:val="338"/>
      </w:trPr>
      <w:tc>
        <w:tcPr>
          <w:tcW w:w="2100" w:type="dxa"/>
          <w:vMerge/>
          <w:tcBorders>
            <w:bottom w:val="single" w:sz="4" w:space="0" w:color="auto"/>
          </w:tcBorders>
          <w:shd w:val="clear" w:color="auto" w:fill="auto"/>
        </w:tcPr>
        <w:p w:rsidR="004F50DD" w:rsidRPr="00D02D89" w:rsidRDefault="004F50DD" w:rsidP="004F50DD">
          <w:pPr>
            <w:rPr>
              <w:rFonts w:ascii="Calibri" w:eastAsia="Calibri" w:hAnsi="Calibri"/>
              <w:sz w:val="22"/>
              <w:szCs w:val="22"/>
            </w:rPr>
          </w:pPr>
        </w:p>
      </w:tc>
      <w:tc>
        <w:tcPr>
          <w:tcW w:w="1415" w:type="dxa"/>
          <w:tcBorders>
            <w:top w:val="single" w:sz="4" w:space="0" w:color="auto"/>
            <w:bottom w:val="single" w:sz="4" w:space="0" w:color="auto"/>
            <w:right w:val="single" w:sz="4" w:space="0" w:color="auto"/>
          </w:tcBorders>
          <w:shd w:val="clear" w:color="auto" w:fill="auto"/>
          <w:vAlign w:val="bottom"/>
        </w:tcPr>
        <w:p w:rsidR="004F50DD" w:rsidRPr="00D02D89" w:rsidRDefault="004F50DD" w:rsidP="004F50DD">
          <w:pPr>
            <w:rPr>
              <w:rFonts w:ascii="Calibri" w:eastAsia="Calibri" w:hAnsi="Calibri"/>
              <w:b/>
              <w:sz w:val="20"/>
              <w:szCs w:val="22"/>
            </w:rPr>
          </w:pPr>
          <w:r w:rsidRPr="00D02D89">
            <w:rPr>
              <w:rFonts w:ascii="Calibri" w:eastAsia="Calibri" w:hAnsi="Calibri"/>
              <w:b/>
              <w:sz w:val="20"/>
              <w:szCs w:val="22"/>
            </w:rPr>
            <w:t>Authorized By</w:t>
          </w:r>
        </w:p>
      </w:tc>
      <w:tc>
        <w:tcPr>
          <w:tcW w:w="1709"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1485" w:type="dxa"/>
          <w:tcBorders>
            <w:top w:val="single" w:sz="4" w:space="0" w:color="auto"/>
            <w:left w:val="single" w:sz="4" w:space="0" w:color="auto"/>
            <w:bottom w:val="single" w:sz="4" w:space="0" w:color="auto"/>
            <w:right w:val="single" w:sz="4" w:space="0" w:color="auto"/>
          </w:tcBorders>
          <w:shd w:val="clear" w:color="auto" w:fill="auto"/>
        </w:tcPr>
        <w:p w:rsidR="004F50DD" w:rsidRPr="00D02D89" w:rsidRDefault="004F50DD" w:rsidP="004F50DD">
          <w:pPr>
            <w:rPr>
              <w:rFonts w:ascii="Calibri" w:eastAsia="Calibri" w:hAnsi="Calibri"/>
              <w:sz w:val="20"/>
              <w:szCs w:val="22"/>
            </w:rPr>
          </w:pPr>
        </w:p>
      </w:tc>
      <w:tc>
        <w:tcPr>
          <w:tcW w:w="2495" w:type="dxa"/>
          <w:tcBorders>
            <w:top w:val="single" w:sz="4" w:space="0" w:color="auto"/>
            <w:left w:val="single" w:sz="4" w:space="0" w:color="auto"/>
            <w:bottom w:val="single" w:sz="4" w:space="0" w:color="auto"/>
          </w:tcBorders>
          <w:shd w:val="clear" w:color="auto" w:fill="auto"/>
          <w:vAlign w:val="bottom"/>
        </w:tcPr>
        <w:p w:rsidR="004F50DD" w:rsidRPr="005A6224" w:rsidRDefault="004F50DD" w:rsidP="004F50DD">
          <w:pPr>
            <w:spacing w:line="360" w:lineRule="auto"/>
            <w:rPr>
              <w:rFonts w:ascii="Calibri" w:eastAsia="Calibri" w:hAnsi="Calibri"/>
              <w:sz w:val="20"/>
              <w:szCs w:val="22"/>
            </w:rPr>
          </w:pPr>
          <w:r w:rsidRPr="005A6224">
            <w:rPr>
              <w:rFonts w:ascii="Calibri" w:eastAsia="Calibri" w:hAnsi="Calibri"/>
              <w:b/>
              <w:sz w:val="20"/>
              <w:szCs w:val="22"/>
            </w:rPr>
            <w:t>Rev.:</w:t>
          </w:r>
          <w:r w:rsidR="002C7FF5">
            <w:rPr>
              <w:rFonts w:ascii="Calibri" w:eastAsia="Calibri" w:hAnsi="Calibri"/>
              <w:sz w:val="20"/>
              <w:szCs w:val="22"/>
            </w:rPr>
            <w:t xml:space="preserve"> 0</w:t>
          </w:r>
          <w:r w:rsidR="00B756D6">
            <w:rPr>
              <w:rFonts w:ascii="Calibri" w:eastAsia="Calibri" w:hAnsi="Calibri"/>
              <w:sz w:val="20"/>
              <w:szCs w:val="22"/>
            </w:rPr>
            <w:t>5</w:t>
          </w:r>
        </w:p>
      </w:tc>
    </w:tr>
  </w:tbl>
  <w:p w:rsidR="00A9098C" w:rsidRDefault="00A909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CE7" w:rsidRDefault="000E187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46219" o:spid="_x0000_s2049" type="#_x0000_t136" style="position:absolute;margin-left:0;margin-top:0;width:626.95pt;height:83.55pt;rotation:315;z-index:-25165619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80F91"/>
    <w:multiLevelType w:val="hybridMultilevel"/>
    <w:tmpl w:val="33CA268A"/>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1926EB1"/>
    <w:multiLevelType w:val="multilevel"/>
    <w:tmpl w:val="8D02112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
    <w:nsid w:val="02DB4B67"/>
    <w:multiLevelType w:val="hybridMultilevel"/>
    <w:tmpl w:val="C4EAF4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53040B7"/>
    <w:multiLevelType w:val="hybridMultilevel"/>
    <w:tmpl w:val="DE3EB3D8"/>
    <w:lvl w:ilvl="0" w:tplc="F2A08C76">
      <w:start w:val="4"/>
      <w:numFmt w:val="bullet"/>
      <w:lvlText w:val="-"/>
      <w:lvlJc w:val="left"/>
      <w:pPr>
        <w:ind w:left="1350" w:hanging="360"/>
      </w:pPr>
      <w:rPr>
        <w:rFonts w:ascii="Calibri" w:eastAsia="Calibri" w:hAnsi="Calibri" w:cs="Calibri" w:hint="default"/>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4">
    <w:nsid w:val="090C41E6"/>
    <w:multiLevelType w:val="hybridMultilevel"/>
    <w:tmpl w:val="9EF0DDF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95D78CC"/>
    <w:multiLevelType w:val="hybridMultilevel"/>
    <w:tmpl w:val="BB1CA4F8"/>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D8A1D2D"/>
    <w:multiLevelType w:val="hybridMultilevel"/>
    <w:tmpl w:val="EE40941A"/>
    <w:lvl w:ilvl="0" w:tplc="88B28FB0">
      <w:start w:val="5"/>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0EFF72BE"/>
    <w:multiLevelType w:val="hybridMultilevel"/>
    <w:tmpl w:val="6F1E2B46"/>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FAC5A4C"/>
    <w:multiLevelType w:val="hybridMultilevel"/>
    <w:tmpl w:val="D81674AE"/>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FBF43BC"/>
    <w:multiLevelType w:val="hybridMultilevel"/>
    <w:tmpl w:val="830000E2"/>
    <w:lvl w:ilvl="0" w:tplc="88B28FB0">
      <w:start w:val="5"/>
      <w:numFmt w:val="bullet"/>
      <w:lvlText w:val="-"/>
      <w:lvlJc w:val="left"/>
      <w:pPr>
        <w:ind w:left="900" w:hanging="360"/>
      </w:pPr>
      <w:rPr>
        <w:rFonts w:ascii="Calibri" w:eastAsia="Calibri" w:hAnsi="Calibri" w:cs="Calibr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0">
    <w:nsid w:val="11D70663"/>
    <w:multiLevelType w:val="hybridMultilevel"/>
    <w:tmpl w:val="B4ACA476"/>
    <w:lvl w:ilvl="0" w:tplc="F4CCCB82">
      <w:start w:val="1"/>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C8833A2"/>
    <w:multiLevelType w:val="hybridMultilevel"/>
    <w:tmpl w:val="9C8062D6"/>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AF1F2A"/>
    <w:multiLevelType w:val="hybridMultilevel"/>
    <w:tmpl w:val="2D6854A2"/>
    <w:lvl w:ilvl="0" w:tplc="42AE7E3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22ED13A3"/>
    <w:multiLevelType w:val="hybridMultilevel"/>
    <w:tmpl w:val="5C78F54A"/>
    <w:lvl w:ilvl="0" w:tplc="21A2BFB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24242248"/>
    <w:multiLevelType w:val="hybridMultilevel"/>
    <w:tmpl w:val="CB6C8BDA"/>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2A2205FE"/>
    <w:multiLevelType w:val="hybridMultilevel"/>
    <w:tmpl w:val="5C7E9FDE"/>
    <w:lvl w:ilvl="0" w:tplc="0809000B">
      <w:start w:val="1"/>
      <w:numFmt w:val="bullet"/>
      <w:lvlText w:val=""/>
      <w:lvlJc w:val="left"/>
      <w:pPr>
        <w:ind w:left="990" w:hanging="360"/>
      </w:pPr>
      <w:rPr>
        <w:rFonts w:ascii="Wingdings" w:hAnsi="Wingding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6">
    <w:nsid w:val="2A954FA4"/>
    <w:multiLevelType w:val="hybridMultilevel"/>
    <w:tmpl w:val="0E645B12"/>
    <w:lvl w:ilvl="0" w:tplc="290056C2">
      <w:start w:val="1"/>
      <w:numFmt w:val="upperRoman"/>
      <w:lvlText w:val="%1."/>
      <w:lvlJc w:val="left"/>
      <w:pPr>
        <w:ind w:left="786" w:hanging="360"/>
      </w:pPr>
      <w:rPr>
        <w:rFonts w:asciiTheme="minorHAnsi" w:eastAsia="Calibri" w:hAnsiTheme="minorHAnsi" w:cs="Times New Roman"/>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7">
    <w:nsid w:val="2F9F2545"/>
    <w:multiLevelType w:val="hybridMultilevel"/>
    <w:tmpl w:val="1C58A528"/>
    <w:lvl w:ilvl="0" w:tplc="04022A7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33266C29"/>
    <w:multiLevelType w:val="hybridMultilevel"/>
    <w:tmpl w:val="A5204884"/>
    <w:lvl w:ilvl="0" w:tplc="843EC5E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375568FE"/>
    <w:multiLevelType w:val="hybridMultilevel"/>
    <w:tmpl w:val="84F29944"/>
    <w:lvl w:ilvl="0" w:tplc="F678DFC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nsid w:val="3C6D5A6B"/>
    <w:multiLevelType w:val="hybridMultilevel"/>
    <w:tmpl w:val="E696CCFA"/>
    <w:lvl w:ilvl="0" w:tplc="6F00D9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01E068B"/>
    <w:multiLevelType w:val="hybridMultilevel"/>
    <w:tmpl w:val="2876BA3C"/>
    <w:lvl w:ilvl="0" w:tplc="4ED828A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4E1B27CD"/>
    <w:multiLevelType w:val="hybridMultilevel"/>
    <w:tmpl w:val="1D7EDBAA"/>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3E15FB"/>
    <w:multiLevelType w:val="hybridMultilevel"/>
    <w:tmpl w:val="F7D8BF60"/>
    <w:lvl w:ilvl="0" w:tplc="179035D0">
      <w:start w:val="1"/>
      <w:numFmt w:val="lowerLetter"/>
      <w:lvlText w:val="%1."/>
      <w:lvlJc w:val="left"/>
      <w:pPr>
        <w:ind w:left="990" w:hanging="360"/>
      </w:pPr>
      <w:rPr>
        <w:rFonts w:hint="default"/>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5">
    <w:nsid w:val="529025AF"/>
    <w:multiLevelType w:val="hybridMultilevel"/>
    <w:tmpl w:val="D3D8B54E"/>
    <w:lvl w:ilvl="0" w:tplc="3A845D34">
      <w:numFmt w:val="bullet"/>
      <w:lvlText w:val="-"/>
      <w:lvlJc w:val="left"/>
      <w:pPr>
        <w:ind w:left="1353" w:hanging="360"/>
      </w:pPr>
      <w:rPr>
        <w:rFonts w:ascii="Calibri" w:eastAsia="Calibri" w:hAnsi="Calibri" w:cs="Calibri"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26">
    <w:nsid w:val="54503CF4"/>
    <w:multiLevelType w:val="hybridMultilevel"/>
    <w:tmpl w:val="3B128518"/>
    <w:lvl w:ilvl="0" w:tplc="6F00D9BA">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27">
    <w:nsid w:val="55637B4F"/>
    <w:multiLevelType w:val="hybridMultilevel"/>
    <w:tmpl w:val="96DCFE30"/>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63E4970"/>
    <w:multiLevelType w:val="hybridMultilevel"/>
    <w:tmpl w:val="6B5E8176"/>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6A360D7"/>
    <w:multiLevelType w:val="hybridMultilevel"/>
    <w:tmpl w:val="A4087A92"/>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074548"/>
    <w:multiLevelType w:val="hybridMultilevel"/>
    <w:tmpl w:val="F3549C80"/>
    <w:lvl w:ilvl="0" w:tplc="96F01380">
      <w:start w:val="4"/>
      <w:numFmt w:val="bullet"/>
      <w:lvlText w:val="-"/>
      <w:lvlJc w:val="left"/>
      <w:pPr>
        <w:ind w:left="990" w:hanging="360"/>
      </w:pPr>
      <w:rPr>
        <w:rFonts w:ascii="Calibri" w:eastAsia="Calibri" w:hAnsi="Calibri" w:cs="Calibr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62594663"/>
    <w:multiLevelType w:val="hybridMultilevel"/>
    <w:tmpl w:val="13201BB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7865816"/>
    <w:multiLevelType w:val="hybridMultilevel"/>
    <w:tmpl w:val="26C6C9A6"/>
    <w:lvl w:ilvl="0" w:tplc="C4FEF874">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nsid w:val="6E091277"/>
    <w:multiLevelType w:val="multilevel"/>
    <w:tmpl w:val="328A248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6F931EC6"/>
    <w:multiLevelType w:val="hybridMultilevel"/>
    <w:tmpl w:val="84B8E8E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701B112E"/>
    <w:multiLevelType w:val="hybridMultilevel"/>
    <w:tmpl w:val="800A8CEC"/>
    <w:lvl w:ilvl="0" w:tplc="179035D0">
      <w:start w:val="1"/>
      <w:numFmt w:val="lowerLetter"/>
      <w:lvlText w:val="%1."/>
      <w:lvlJc w:val="left"/>
      <w:pPr>
        <w:ind w:left="1620" w:hanging="360"/>
      </w:pPr>
      <w:rPr>
        <w:rFonts w:hint="default"/>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36">
    <w:nsid w:val="75161C97"/>
    <w:multiLevelType w:val="hybridMultilevel"/>
    <w:tmpl w:val="6940221E"/>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76CB2573"/>
    <w:multiLevelType w:val="hybridMultilevel"/>
    <w:tmpl w:val="C2F6D5E6"/>
    <w:lvl w:ilvl="0" w:tplc="E056F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870363B"/>
    <w:multiLevelType w:val="hybridMultilevel"/>
    <w:tmpl w:val="6234C8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7DC846A8"/>
    <w:multiLevelType w:val="multilevel"/>
    <w:tmpl w:val="C4CE999E"/>
    <w:lvl w:ilvl="0">
      <w:start w:val="1"/>
      <w:numFmt w:val="decimal"/>
      <w:lvlText w:val="%1.0"/>
      <w:lvlJc w:val="left"/>
      <w:pPr>
        <w:ind w:left="1440" w:hanging="720"/>
      </w:pPr>
      <w:rPr>
        <w:rFonts w:hint="default"/>
        <w:b/>
      </w:rPr>
    </w:lvl>
    <w:lvl w:ilvl="1">
      <w:start w:val="1"/>
      <w:numFmt w:val="decimal"/>
      <w:lvlText w:val="%1.%2"/>
      <w:lvlJc w:val="left"/>
      <w:pPr>
        <w:ind w:left="2160" w:hanging="7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num w:numId="1">
    <w:abstractNumId w:val="33"/>
  </w:num>
  <w:num w:numId="2">
    <w:abstractNumId w:val="4"/>
  </w:num>
  <w:num w:numId="3">
    <w:abstractNumId w:val="21"/>
  </w:num>
  <w:num w:numId="4">
    <w:abstractNumId w:val="37"/>
  </w:num>
  <w:num w:numId="5">
    <w:abstractNumId w:val="39"/>
  </w:num>
  <w:num w:numId="6">
    <w:abstractNumId w:val="30"/>
  </w:num>
  <w:num w:numId="7">
    <w:abstractNumId w:val="15"/>
  </w:num>
  <w:num w:numId="8">
    <w:abstractNumId w:val="14"/>
  </w:num>
  <w:num w:numId="9">
    <w:abstractNumId w:val="24"/>
  </w:num>
  <w:num w:numId="10">
    <w:abstractNumId w:val="35"/>
  </w:num>
  <w:num w:numId="11">
    <w:abstractNumId w:val="26"/>
  </w:num>
  <w:num w:numId="12">
    <w:abstractNumId w:val="20"/>
  </w:num>
  <w:num w:numId="13">
    <w:abstractNumId w:val="29"/>
  </w:num>
  <w:num w:numId="14">
    <w:abstractNumId w:val="28"/>
  </w:num>
  <w:num w:numId="15">
    <w:abstractNumId w:val="23"/>
  </w:num>
  <w:num w:numId="16">
    <w:abstractNumId w:val="11"/>
  </w:num>
  <w:num w:numId="17">
    <w:abstractNumId w:val="9"/>
  </w:num>
  <w:num w:numId="18">
    <w:abstractNumId w:val="31"/>
  </w:num>
  <w:num w:numId="19">
    <w:abstractNumId w:val="8"/>
  </w:num>
  <w:num w:numId="20">
    <w:abstractNumId w:val="5"/>
  </w:num>
  <w:num w:numId="21">
    <w:abstractNumId w:val="0"/>
  </w:num>
  <w:num w:numId="22">
    <w:abstractNumId w:val="34"/>
  </w:num>
  <w:num w:numId="23">
    <w:abstractNumId w:val="3"/>
  </w:num>
  <w:num w:numId="24">
    <w:abstractNumId w:val="38"/>
  </w:num>
  <w:num w:numId="25">
    <w:abstractNumId w:val="1"/>
  </w:num>
  <w:num w:numId="26">
    <w:abstractNumId w:val="13"/>
  </w:num>
  <w:num w:numId="27">
    <w:abstractNumId w:val="36"/>
  </w:num>
  <w:num w:numId="28">
    <w:abstractNumId w:val="2"/>
  </w:num>
  <w:num w:numId="29">
    <w:abstractNumId w:val="32"/>
  </w:num>
  <w:num w:numId="30">
    <w:abstractNumId w:val="27"/>
  </w:num>
  <w:num w:numId="31">
    <w:abstractNumId w:val="10"/>
  </w:num>
  <w:num w:numId="32">
    <w:abstractNumId w:val="16"/>
  </w:num>
  <w:num w:numId="33">
    <w:abstractNumId w:val="7"/>
  </w:num>
  <w:num w:numId="34">
    <w:abstractNumId w:val="17"/>
  </w:num>
  <w:num w:numId="35">
    <w:abstractNumId w:val="12"/>
  </w:num>
  <w:num w:numId="36">
    <w:abstractNumId w:val="19"/>
  </w:num>
  <w:num w:numId="37">
    <w:abstractNumId w:val="22"/>
  </w:num>
  <w:num w:numId="38">
    <w:abstractNumId w:val="18"/>
  </w:num>
  <w:num w:numId="39">
    <w:abstractNumId w:val="6"/>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1337F"/>
    <w:rsid w:val="000209DB"/>
    <w:rsid w:val="0004144C"/>
    <w:rsid w:val="00063B34"/>
    <w:rsid w:val="0008706C"/>
    <w:rsid w:val="000C5F5C"/>
    <w:rsid w:val="000E1878"/>
    <w:rsid w:val="000E50AA"/>
    <w:rsid w:val="000E7CE7"/>
    <w:rsid w:val="000F0C2F"/>
    <w:rsid w:val="0011201A"/>
    <w:rsid w:val="00120922"/>
    <w:rsid w:val="001209F9"/>
    <w:rsid w:val="00145008"/>
    <w:rsid w:val="0015742D"/>
    <w:rsid w:val="00170837"/>
    <w:rsid w:val="0017552E"/>
    <w:rsid w:val="00180FD9"/>
    <w:rsid w:val="0018120B"/>
    <w:rsid w:val="001916E6"/>
    <w:rsid w:val="001A3882"/>
    <w:rsid w:val="001F1963"/>
    <w:rsid w:val="00200D8C"/>
    <w:rsid w:val="00206031"/>
    <w:rsid w:val="00214855"/>
    <w:rsid w:val="00242B0A"/>
    <w:rsid w:val="00275676"/>
    <w:rsid w:val="002C7FF5"/>
    <w:rsid w:val="002E3A90"/>
    <w:rsid w:val="002E5C49"/>
    <w:rsid w:val="00300EF9"/>
    <w:rsid w:val="003014D6"/>
    <w:rsid w:val="00352F74"/>
    <w:rsid w:val="003630DA"/>
    <w:rsid w:val="00383BD9"/>
    <w:rsid w:val="003B4287"/>
    <w:rsid w:val="003E5382"/>
    <w:rsid w:val="003F4772"/>
    <w:rsid w:val="00440FB6"/>
    <w:rsid w:val="00445EC1"/>
    <w:rsid w:val="004770CF"/>
    <w:rsid w:val="00487EC3"/>
    <w:rsid w:val="0049780E"/>
    <w:rsid w:val="004F50DD"/>
    <w:rsid w:val="00511825"/>
    <w:rsid w:val="005720DA"/>
    <w:rsid w:val="00582484"/>
    <w:rsid w:val="00593AE7"/>
    <w:rsid w:val="005F5AD9"/>
    <w:rsid w:val="005F7B57"/>
    <w:rsid w:val="00605048"/>
    <w:rsid w:val="00632F05"/>
    <w:rsid w:val="0068498D"/>
    <w:rsid w:val="00695067"/>
    <w:rsid w:val="006953F7"/>
    <w:rsid w:val="006A2E90"/>
    <w:rsid w:val="006E4736"/>
    <w:rsid w:val="00723B0C"/>
    <w:rsid w:val="00737143"/>
    <w:rsid w:val="007666FB"/>
    <w:rsid w:val="00780814"/>
    <w:rsid w:val="007853DD"/>
    <w:rsid w:val="00785A1F"/>
    <w:rsid w:val="00787D00"/>
    <w:rsid w:val="007B14C0"/>
    <w:rsid w:val="007B3DEF"/>
    <w:rsid w:val="007C1B24"/>
    <w:rsid w:val="007C3035"/>
    <w:rsid w:val="008046DB"/>
    <w:rsid w:val="00810025"/>
    <w:rsid w:val="008408C3"/>
    <w:rsid w:val="008451E5"/>
    <w:rsid w:val="008455CE"/>
    <w:rsid w:val="008520B7"/>
    <w:rsid w:val="00895A2B"/>
    <w:rsid w:val="008C636E"/>
    <w:rsid w:val="008E1E36"/>
    <w:rsid w:val="008E3299"/>
    <w:rsid w:val="008E4E35"/>
    <w:rsid w:val="00925292"/>
    <w:rsid w:val="00A22976"/>
    <w:rsid w:val="00A236A2"/>
    <w:rsid w:val="00A26839"/>
    <w:rsid w:val="00A35D6A"/>
    <w:rsid w:val="00A773E0"/>
    <w:rsid w:val="00A9098C"/>
    <w:rsid w:val="00AB203E"/>
    <w:rsid w:val="00AB29A0"/>
    <w:rsid w:val="00AD507A"/>
    <w:rsid w:val="00AD7E41"/>
    <w:rsid w:val="00AE4F19"/>
    <w:rsid w:val="00AF5D73"/>
    <w:rsid w:val="00B26632"/>
    <w:rsid w:val="00B55604"/>
    <w:rsid w:val="00B756D6"/>
    <w:rsid w:val="00B81257"/>
    <w:rsid w:val="00B86DEB"/>
    <w:rsid w:val="00B952AD"/>
    <w:rsid w:val="00BC2AD2"/>
    <w:rsid w:val="00BE5795"/>
    <w:rsid w:val="00C25D45"/>
    <w:rsid w:val="00C27866"/>
    <w:rsid w:val="00C46725"/>
    <w:rsid w:val="00C52F68"/>
    <w:rsid w:val="00C621DB"/>
    <w:rsid w:val="00C77C1B"/>
    <w:rsid w:val="00C8797E"/>
    <w:rsid w:val="00CA2924"/>
    <w:rsid w:val="00CB7813"/>
    <w:rsid w:val="00CC471F"/>
    <w:rsid w:val="00CD6557"/>
    <w:rsid w:val="00CE2ACB"/>
    <w:rsid w:val="00D02D89"/>
    <w:rsid w:val="00D1337F"/>
    <w:rsid w:val="00D30079"/>
    <w:rsid w:val="00D338CC"/>
    <w:rsid w:val="00D4332E"/>
    <w:rsid w:val="00D55BB4"/>
    <w:rsid w:val="00D63C9D"/>
    <w:rsid w:val="00D737FC"/>
    <w:rsid w:val="00D83DAB"/>
    <w:rsid w:val="00D85988"/>
    <w:rsid w:val="00DC06B3"/>
    <w:rsid w:val="00DC4C8D"/>
    <w:rsid w:val="00E81DEA"/>
    <w:rsid w:val="00EC5853"/>
    <w:rsid w:val="00EC60B7"/>
    <w:rsid w:val="00F542C3"/>
    <w:rsid w:val="00FB2F92"/>
    <w:rsid w:val="00FC6228"/>
    <w:rsid w:val="00FD3EE4"/>
    <w:rsid w:val="00FD5B35"/>
    <w:rsid w:val="00FE2BFD"/>
    <w:rsid w:val="00FE3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814"/>
    <w:rPr>
      <w:sz w:val="24"/>
      <w:szCs w:val="24"/>
      <w:lang w:val="en-US" w:eastAsia="en-US"/>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621DB"/>
    <w:pPr>
      <w:tabs>
        <w:tab w:val="center" w:pos="4320"/>
        <w:tab w:val="right" w:pos="8640"/>
      </w:tabs>
    </w:pPr>
    <w:rPr>
      <w:sz w:val="20"/>
      <w:szCs w:val="20"/>
    </w:rPr>
  </w:style>
  <w:style w:type="paragraph" w:styleId="Footer">
    <w:name w:val="footer"/>
    <w:basedOn w:val="Normal"/>
    <w:link w:val="FooterChar"/>
    <w:uiPriority w:val="99"/>
    <w:rsid w:val="00C621DB"/>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59"/>
    <w:rsid w:val="00BC2AD2"/>
    <w:rPr>
      <w:rFonts w:ascii="Calibri" w:eastAsia="Calibri" w:hAnsi="Calibri"/>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725683">
      <w:bodyDiv w:val="1"/>
      <w:marLeft w:val="0"/>
      <w:marRight w:val="0"/>
      <w:marTop w:val="0"/>
      <w:marBottom w:val="0"/>
      <w:divBdr>
        <w:top w:val="none" w:sz="0" w:space="0" w:color="auto"/>
        <w:left w:val="none" w:sz="0" w:space="0" w:color="auto"/>
        <w:bottom w:val="none" w:sz="0" w:space="0" w:color="auto"/>
        <w:right w:val="none" w:sz="0" w:space="0" w:color="auto"/>
      </w:divBdr>
      <w:divsChild>
        <w:div w:id="2080327086">
          <w:marLeft w:val="0"/>
          <w:marRight w:val="0"/>
          <w:marTop w:val="0"/>
          <w:marBottom w:val="0"/>
          <w:divBdr>
            <w:top w:val="none" w:sz="0" w:space="0" w:color="auto"/>
            <w:left w:val="none" w:sz="0" w:space="0" w:color="auto"/>
            <w:bottom w:val="none" w:sz="0" w:space="0" w:color="auto"/>
            <w:right w:val="none" w:sz="0" w:space="0" w:color="auto"/>
          </w:divBdr>
        </w:div>
        <w:div w:id="1154222790">
          <w:marLeft w:val="0"/>
          <w:marRight w:val="0"/>
          <w:marTop w:val="0"/>
          <w:marBottom w:val="0"/>
          <w:divBdr>
            <w:top w:val="none" w:sz="0" w:space="0" w:color="auto"/>
            <w:left w:val="none" w:sz="0" w:space="0" w:color="auto"/>
            <w:bottom w:val="none" w:sz="0" w:space="0" w:color="auto"/>
            <w:right w:val="none" w:sz="0" w:space="0" w:color="auto"/>
          </w:divBdr>
        </w:div>
        <w:div w:id="1603761133">
          <w:marLeft w:val="0"/>
          <w:marRight w:val="0"/>
          <w:marTop w:val="0"/>
          <w:marBottom w:val="0"/>
          <w:divBdr>
            <w:top w:val="none" w:sz="0" w:space="0" w:color="auto"/>
            <w:left w:val="none" w:sz="0" w:space="0" w:color="auto"/>
            <w:bottom w:val="none" w:sz="0" w:space="0" w:color="auto"/>
            <w:right w:val="none" w:sz="0" w:space="0" w:color="auto"/>
          </w:divBdr>
        </w:div>
        <w:div w:id="1726686277">
          <w:marLeft w:val="0"/>
          <w:marRight w:val="0"/>
          <w:marTop w:val="0"/>
          <w:marBottom w:val="0"/>
          <w:divBdr>
            <w:top w:val="none" w:sz="0" w:space="0" w:color="auto"/>
            <w:left w:val="none" w:sz="0" w:space="0" w:color="auto"/>
            <w:bottom w:val="none" w:sz="0" w:space="0" w:color="auto"/>
            <w:right w:val="none" w:sz="0" w:space="0" w:color="auto"/>
          </w:divBdr>
        </w:div>
        <w:div w:id="2114595350">
          <w:marLeft w:val="0"/>
          <w:marRight w:val="0"/>
          <w:marTop w:val="0"/>
          <w:marBottom w:val="0"/>
          <w:divBdr>
            <w:top w:val="none" w:sz="0" w:space="0" w:color="auto"/>
            <w:left w:val="none" w:sz="0" w:space="0" w:color="auto"/>
            <w:bottom w:val="none" w:sz="0" w:space="0" w:color="auto"/>
            <w:right w:val="none" w:sz="0" w:space="0" w:color="auto"/>
          </w:divBdr>
        </w:div>
        <w:div w:id="716706016">
          <w:marLeft w:val="0"/>
          <w:marRight w:val="0"/>
          <w:marTop w:val="0"/>
          <w:marBottom w:val="0"/>
          <w:divBdr>
            <w:top w:val="none" w:sz="0" w:space="0" w:color="auto"/>
            <w:left w:val="none" w:sz="0" w:space="0" w:color="auto"/>
            <w:bottom w:val="none" w:sz="0" w:space="0" w:color="auto"/>
            <w:right w:val="none" w:sz="0" w:space="0" w:color="auto"/>
          </w:divBdr>
        </w:div>
        <w:div w:id="1879659263">
          <w:marLeft w:val="0"/>
          <w:marRight w:val="0"/>
          <w:marTop w:val="0"/>
          <w:marBottom w:val="0"/>
          <w:divBdr>
            <w:top w:val="none" w:sz="0" w:space="0" w:color="auto"/>
            <w:left w:val="none" w:sz="0" w:space="0" w:color="auto"/>
            <w:bottom w:val="none" w:sz="0" w:space="0" w:color="auto"/>
            <w:right w:val="none" w:sz="0" w:space="0" w:color="auto"/>
          </w:divBdr>
        </w:div>
        <w:div w:id="541750023">
          <w:marLeft w:val="0"/>
          <w:marRight w:val="0"/>
          <w:marTop w:val="0"/>
          <w:marBottom w:val="0"/>
          <w:divBdr>
            <w:top w:val="none" w:sz="0" w:space="0" w:color="auto"/>
            <w:left w:val="none" w:sz="0" w:space="0" w:color="auto"/>
            <w:bottom w:val="none" w:sz="0" w:space="0" w:color="auto"/>
            <w:right w:val="none" w:sz="0" w:space="0" w:color="auto"/>
          </w:divBdr>
        </w:div>
        <w:div w:id="2113741864">
          <w:marLeft w:val="0"/>
          <w:marRight w:val="0"/>
          <w:marTop w:val="0"/>
          <w:marBottom w:val="0"/>
          <w:divBdr>
            <w:top w:val="none" w:sz="0" w:space="0" w:color="auto"/>
            <w:left w:val="none" w:sz="0" w:space="0" w:color="auto"/>
            <w:bottom w:val="none" w:sz="0" w:space="0" w:color="auto"/>
            <w:right w:val="none" w:sz="0" w:space="0" w:color="auto"/>
          </w:divBdr>
        </w:div>
        <w:div w:id="943155128">
          <w:marLeft w:val="0"/>
          <w:marRight w:val="0"/>
          <w:marTop w:val="0"/>
          <w:marBottom w:val="0"/>
          <w:divBdr>
            <w:top w:val="none" w:sz="0" w:space="0" w:color="auto"/>
            <w:left w:val="none" w:sz="0" w:space="0" w:color="auto"/>
            <w:bottom w:val="none" w:sz="0" w:space="0" w:color="auto"/>
            <w:right w:val="none" w:sz="0" w:space="0" w:color="auto"/>
          </w:divBdr>
        </w:div>
        <w:div w:id="574096612">
          <w:marLeft w:val="0"/>
          <w:marRight w:val="0"/>
          <w:marTop w:val="0"/>
          <w:marBottom w:val="0"/>
          <w:divBdr>
            <w:top w:val="none" w:sz="0" w:space="0" w:color="auto"/>
            <w:left w:val="none" w:sz="0" w:space="0" w:color="auto"/>
            <w:bottom w:val="none" w:sz="0" w:space="0" w:color="auto"/>
            <w:right w:val="none" w:sz="0" w:space="0" w:color="auto"/>
          </w:divBdr>
        </w:div>
        <w:div w:id="781265406">
          <w:marLeft w:val="0"/>
          <w:marRight w:val="0"/>
          <w:marTop w:val="0"/>
          <w:marBottom w:val="0"/>
          <w:divBdr>
            <w:top w:val="none" w:sz="0" w:space="0" w:color="auto"/>
            <w:left w:val="none" w:sz="0" w:space="0" w:color="auto"/>
            <w:bottom w:val="none" w:sz="0" w:space="0" w:color="auto"/>
            <w:right w:val="none" w:sz="0" w:space="0" w:color="auto"/>
          </w:divBdr>
        </w:div>
        <w:div w:id="2088964167">
          <w:marLeft w:val="0"/>
          <w:marRight w:val="0"/>
          <w:marTop w:val="0"/>
          <w:marBottom w:val="0"/>
          <w:divBdr>
            <w:top w:val="none" w:sz="0" w:space="0" w:color="auto"/>
            <w:left w:val="none" w:sz="0" w:space="0" w:color="auto"/>
            <w:bottom w:val="none" w:sz="0" w:space="0" w:color="auto"/>
            <w:right w:val="none" w:sz="0" w:space="0" w:color="auto"/>
          </w:divBdr>
        </w:div>
        <w:div w:id="1841846951">
          <w:marLeft w:val="0"/>
          <w:marRight w:val="0"/>
          <w:marTop w:val="0"/>
          <w:marBottom w:val="0"/>
          <w:divBdr>
            <w:top w:val="none" w:sz="0" w:space="0" w:color="auto"/>
            <w:left w:val="none" w:sz="0" w:space="0" w:color="auto"/>
            <w:bottom w:val="none" w:sz="0" w:space="0" w:color="auto"/>
            <w:right w:val="none" w:sz="0" w:space="0" w:color="auto"/>
          </w:divBdr>
        </w:div>
        <w:div w:id="1642691084">
          <w:marLeft w:val="0"/>
          <w:marRight w:val="0"/>
          <w:marTop w:val="0"/>
          <w:marBottom w:val="0"/>
          <w:divBdr>
            <w:top w:val="none" w:sz="0" w:space="0" w:color="auto"/>
            <w:left w:val="none" w:sz="0" w:space="0" w:color="auto"/>
            <w:bottom w:val="none" w:sz="0" w:space="0" w:color="auto"/>
            <w:right w:val="none" w:sz="0" w:space="0" w:color="auto"/>
          </w:divBdr>
        </w:div>
        <w:div w:id="1015619206">
          <w:marLeft w:val="0"/>
          <w:marRight w:val="0"/>
          <w:marTop w:val="0"/>
          <w:marBottom w:val="0"/>
          <w:divBdr>
            <w:top w:val="none" w:sz="0" w:space="0" w:color="auto"/>
            <w:left w:val="none" w:sz="0" w:space="0" w:color="auto"/>
            <w:bottom w:val="none" w:sz="0" w:space="0" w:color="auto"/>
            <w:right w:val="none" w:sz="0" w:space="0" w:color="auto"/>
          </w:divBdr>
        </w:div>
        <w:div w:id="313531835">
          <w:marLeft w:val="0"/>
          <w:marRight w:val="0"/>
          <w:marTop w:val="0"/>
          <w:marBottom w:val="0"/>
          <w:divBdr>
            <w:top w:val="none" w:sz="0" w:space="0" w:color="auto"/>
            <w:left w:val="none" w:sz="0" w:space="0" w:color="auto"/>
            <w:bottom w:val="none" w:sz="0" w:space="0" w:color="auto"/>
            <w:right w:val="none" w:sz="0" w:space="0" w:color="auto"/>
          </w:divBdr>
        </w:div>
        <w:div w:id="334382458">
          <w:marLeft w:val="0"/>
          <w:marRight w:val="0"/>
          <w:marTop w:val="0"/>
          <w:marBottom w:val="0"/>
          <w:divBdr>
            <w:top w:val="none" w:sz="0" w:space="0" w:color="auto"/>
            <w:left w:val="none" w:sz="0" w:space="0" w:color="auto"/>
            <w:bottom w:val="none" w:sz="0" w:space="0" w:color="auto"/>
            <w:right w:val="none" w:sz="0" w:space="0" w:color="auto"/>
          </w:divBdr>
        </w:div>
        <w:div w:id="1684749014">
          <w:marLeft w:val="0"/>
          <w:marRight w:val="0"/>
          <w:marTop w:val="0"/>
          <w:marBottom w:val="0"/>
          <w:divBdr>
            <w:top w:val="none" w:sz="0" w:space="0" w:color="auto"/>
            <w:left w:val="none" w:sz="0" w:space="0" w:color="auto"/>
            <w:bottom w:val="none" w:sz="0" w:space="0" w:color="auto"/>
            <w:right w:val="none" w:sz="0" w:space="0" w:color="auto"/>
          </w:divBdr>
        </w:div>
        <w:div w:id="1338003267">
          <w:marLeft w:val="0"/>
          <w:marRight w:val="0"/>
          <w:marTop w:val="0"/>
          <w:marBottom w:val="0"/>
          <w:divBdr>
            <w:top w:val="none" w:sz="0" w:space="0" w:color="auto"/>
            <w:left w:val="none" w:sz="0" w:space="0" w:color="auto"/>
            <w:bottom w:val="none" w:sz="0" w:space="0" w:color="auto"/>
            <w:right w:val="none" w:sz="0" w:space="0" w:color="auto"/>
          </w:divBdr>
        </w:div>
        <w:div w:id="1493835515">
          <w:marLeft w:val="0"/>
          <w:marRight w:val="0"/>
          <w:marTop w:val="0"/>
          <w:marBottom w:val="0"/>
          <w:divBdr>
            <w:top w:val="none" w:sz="0" w:space="0" w:color="auto"/>
            <w:left w:val="none" w:sz="0" w:space="0" w:color="auto"/>
            <w:bottom w:val="none" w:sz="0" w:space="0" w:color="auto"/>
            <w:right w:val="none" w:sz="0" w:space="0" w:color="auto"/>
          </w:divBdr>
        </w:div>
        <w:div w:id="85544286">
          <w:marLeft w:val="0"/>
          <w:marRight w:val="0"/>
          <w:marTop w:val="0"/>
          <w:marBottom w:val="0"/>
          <w:divBdr>
            <w:top w:val="none" w:sz="0" w:space="0" w:color="auto"/>
            <w:left w:val="none" w:sz="0" w:space="0" w:color="auto"/>
            <w:bottom w:val="none" w:sz="0" w:space="0" w:color="auto"/>
            <w:right w:val="none" w:sz="0" w:space="0" w:color="auto"/>
          </w:divBdr>
        </w:div>
        <w:div w:id="693464572">
          <w:marLeft w:val="0"/>
          <w:marRight w:val="0"/>
          <w:marTop w:val="0"/>
          <w:marBottom w:val="0"/>
          <w:divBdr>
            <w:top w:val="none" w:sz="0" w:space="0" w:color="auto"/>
            <w:left w:val="none" w:sz="0" w:space="0" w:color="auto"/>
            <w:bottom w:val="none" w:sz="0" w:space="0" w:color="auto"/>
            <w:right w:val="none" w:sz="0" w:space="0" w:color="auto"/>
          </w:divBdr>
        </w:div>
        <w:div w:id="149759290">
          <w:marLeft w:val="0"/>
          <w:marRight w:val="0"/>
          <w:marTop w:val="0"/>
          <w:marBottom w:val="0"/>
          <w:divBdr>
            <w:top w:val="none" w:sz="0" w:space="0" w:color="auto"/>
            <w:left w:val="none" w:sz="0" w:space="0" w:color="auto"/>
            <w:bottom w:val="none" w:sz="0" w:space="0" w:color="auto"/>
            <w:right w:val="none" w:sz="0" w:space="0" w:color="auto"/>
          </w:divBdr>
        </w:div>
        <w:div w:id="619997040">
          <w:marLeft w:val="0"/>
          <w:marRight w:val="0"/>
          <w:marTop w:val="0"/>
          <w:marBottom w:val="0"/>
          <w:divBdr>
            <w:top w:val="none" w:sz="0" w:space="0" w:color="auto"/>
            <w:left w:val="none" w:sz="0" w:space="0" w:color="auto"/>
            <w:bottom w:val="none" w:sz="0" w:space="0" w:color="auto"/>
            <w:right w:val="none" w:sz="0" w:space="0" w:color="auto"/>
          </w:divBdr>
        </w:div>
        <w:div w:id="1760254711">
          <w:marLeft w:val="0"/>
          <w:marRight w:val="0"/>
          <w:marTop w:val="0"/>
          <w:marBottom w:val="0"/>
          <w:divBdr>
            <w:top w:val="none" w:sz="0" w:space="0" w:color="auto"/>
            <w:left w:val="none" w:sz="0" w:space="0" w:color="auto"/>
            <w:bottom w:val="none" w:sz="0" w:space="0" w:color="auto"/>
            <w:right w:val="none" w:sz="0" w:space="0" w:color="auto"/>
          </w:divBdr>
        </w:div>
        <w:div w:id="1331714410">
          <w:marLeft w:val="0"/>
          <w:marRight w:val="0"/>
          <w:marTop w:val="0"/>
          <w:marBottom w:val="0"/>
          <w:divBdr>
            <w:top w:val="none" w:sz="0" w:space="0" w:color="auto"/>
            <w:left w:val="none" w:sz="0" w:space="0" w:color="auto"/>
            <w:bottom w:val="none" w:sz="0" w:space="0" w:color="auto"/>
            <w:right w:val="none" w:sz="0" w:space="0" w:color="auto"/>
          </w:divBdr>
        </w:div>
        <w:div w:id="1240017353">
          <w:marLeft w:val="0"/>
          <w:marRight w:val="0"/>
          <w:marTop w:val="0"/>
          <w:marBottom w:val="0"/>
          <w:divBdr>
            <w:top w:val="none" w:sz="0" w:space="0" w:color="auto"/>
            <w:left w:val="none" w:sz="0" w:space="0" w:color="auto"/>
            <w:bottom w:val="none" w:sz="0" w:space="0" w:color="auto"/>
            <w:right w:val="none" w:sz="0" w:space="0" w:color="auto"/>
          </w:divBdr>
        </w:div>
        <w:div w:id="484399360">
          <w:marLeft w:val="0"/>
          <w:marRight w:val="0"/>
          <w:marTop w:val="0"/>
          <w:marBottom w:val="0"/>
          <w:divBdr>
            <w:top w:val="none" w:sz="0" w:space="0" w:color="auto"/>
            <w:left w:val="none" w:sz="0" w:space="0" w:color="auto"/>
            <w:bottom w:val="none" w:sz="0" w:space="0" w:color="auto"/>
            <w:right w:val="none" w:sz="0" w:space="0" w:color="auto"/>
          </w:divBdr>
        </w:div>
        <w:div w:id="1700549558">
          <w:marLeft w:val="0"/>
          <w:marRight w:val="0"/>
          <w:marTop w:val="0"/>
          <w:marBottom w:val="0"/>
          <w:divBdr>
            <w:top w:val="none" w:sz="0" w:space="0" w:color="auto"/>
            <w:left w:val="none" w:sz="0" w:space="0" w:color="auto"/>
            <w:bottom w:val="none" w:sz="0" w:space="0" w:color="auto"/>
            <w:right w:val="none" w:sz="0" w:space="0" w:color="auto"/>
          </w:divBdr>
        </w:div>
        <w:div w:id="2115131395">
          <w:marLeft w:val="0"/>
          <w:marRight w:val="0"/>
          <w:marTop w:val="0"/>
          <w:marBottom w:val="0"/>
          <w:divBdr>
            <w:top w:val="none" w:sz="0" w:space="0" w:color="auto"/>
            <w:left w:val="none" w:sz="0" w:space="0" w:color="auto"/>
            <w:bottom w:val="none" w:sz="0" w:space="0" w:color="auto"/>
            <w:right w:val="none" w:sz="0" w:space="0" w:color="auto"/>
          </w:divBdr>
        </w:div>
        <w:div w:id="11297900">
          <w:marLeft w:val="0"/>
          <w:marRight w:val="0"/>
          <w:marTop w:val="0"/>
          <w:marBottom w:val="0"/>
          <w:divBdr>
            <w:top w:val="none" w:sz="0" w:space="0" w:color="auto"/>
            <w:left w:val="none" w:sz="0" w:space="0" w:color="auto"/>
            <w:bottom w:val="none" w:sz="0" w:space="0" w:color="auto"/>
            <w:right w:val="none" w:sz="0" w:space="0" w:color="auto"/>
          </w:divBdr>
        </w:div>
        <w:div w:id="589432711">
          <w:marLeft w:val="0"/>
          <w:marRight w:val="0"/>
          <w:marTop w:val="0"/>
          <w:marBottom w:val="0"/>
          <w:divBdr>
            <w:top w:val="none" w:sz="0" w:space="0" w:color="auto"/>
            <w:left w:val="none" w:sz="0" w:space="0" w:color="auto"/>
            <w:bottom w:val="none" w:sz="0" w:space="0" w:color="auto"/>
            <w:right w:val="none" w:sz="0" w:space="0" w:color="auto"/>
          </w:divBdr>
        </w:div>
        <w:div w:id="1234509895">
          <w:marLeft w:val="0"/>
          <w:marRight w:val="0"/>
          <w:marTop w:val="0"/>
          <w:marBottom w:val="0"/>
          <w:divBdr>
            <w:top w:val="none" w:sz="0" w:space="0" w:color="auto"/>
            <w:left w:val="none" w:sz="0" w:space="0" w:color="auto"/>
            <w:bottom w:val="none" w:sz="0" w:space="0" w:color="auto"/>
            <w:right w:val="none" w:sz="0" w:space="0" w:color="auto"/>
          </w:divBdr>
        </w:div>
        <w:div w:id="1282106271">
          <w:marLeft w:val="0"/>
          <w:marRight w:val="0"/>
          <w:marTop w:val="0"/>
          <w:marBottom w:val="0"/>
          <w:divBdr>
            <w:top w:val="none" w:sz="0" w:space="0" w:color="auto"/>
            <w:left w:val="none" w:sz="0" w:space="0" w:color="auto"/>
            <w:bottom w:val="none" w:sz="0" w:space="0" w:color="auto"/>
            <w:right w:val="none" w:sz="0" w:space="0" w:color="auto"/>
          </w:divBdr>
        </w:div>
        <w:div w:id="1966539330">
          <w:marLeft w:val="0"/>
          <w:marRight w:val="0"/>
          <w:marTop w:val="0"/>
          <w:marBottom w:val="0"/>
          <w:divBdr>
            <w:top w:val="none" w:sz="0" w:space="0" w:color="auto"/>
            <w:left w:val="none" w:sz="0" w:space="0" w:color="auto"/>
            <w:bottom w:val="none" w:sz="0" w:space="0" w:color="auto"/>
            <w:right w:val="none" w:sz="0" w:space="0" w:color="auto"/>
          </w:divBdr>
        </w:div>
        <w:div w:id="846335645">
          <w:marLeft w:val="0"/>
          <w:marRight w:val="0"/>
          <w:marTop w:val="0"/>
          <w:marBottom w:val="0"/>
          <w:divBdr>
            <w:top w:val="none" w:sz="0" w:space="0" w:color="auto"/>
            <w:left w:val="none" w:sz="0" w:space="0" w:color="auto"/>
            <w:bottom w:val="none" w:sz="0" w:space="0" w:color="auto"/>
            <w:right w:val="none" w:sz="0" w:space="0" w:color="auto"/>
          </w:divBdr>
        </w:div>
        <w:div w:id="824320288">
          <w:marLeft w:val="0"/>
          <w:marRight w:val="0"/>
          <w:marTop w:val="0"/>
          <w:marBottom w:val="0"/>
          <w:divBdr>
            <w:top w:val="none" w:sz="0" w:space="0" w:color="auto"/>
            <w:left w:val="none" w:sz="0" w:space="0" w:color="auto"/>
            <w:bottom w:val="none" w:sz="0" w:space="0" w:color="auto"/>
            <w:right w:val="none" w:sz="0" w:space="0" w:color="auto"/>
          </w:divBdr>
        </w:div>
        <w:div w:id="1696231487">
          <w:marLeft w:val="0"/>
          <w:marRight w:val="0"/>
          <w:marTop w:val="0"/>
          <w:marBottom w:val="0"/>
          <w:divBdr>
            <w:top w:val="none" w:sz="0" w:space="0" w:color="auto"/>
            <w:left w:val="none" w:sz="0" w:space="0" w:color="auto"/>
            <w:bottom w:val="none" w:sz="0" w:space="0" w:color="auto"/>
            <w:right w:val="none" w:sz="0" w:space="0" w:color="auto"/>
          </w:divBdr>
        </w:div>
        <w:div w:id="1119035019">
          <w:marLeft w:val="0"/>
          <w:marRight w:val="0"/>
          <w:marTop w:val="0"/>
          <w:marBottom w:val="0"/>
          <w:divBdr>
            <w:top w:val="none" w:sz="0" w:space="0" w:color="auto"/>
            <w:left w:val="none" w:sz="0" w:space="0" w:color="auto"/>
            <w:bottom w:val="none" w:sz="0" w:space="0" w:color="auto"/>
            <w:right w:val="none" w:sz="0" w:space="0" w:color="auto"/>
          </w:divBdr>
        </w:div>
        <w:div w:id="1171482661">
          <w:marLeft w:val="0"/>
          <w:marRight w:val="0"/>
          <w:marTop w:val="0"/>
          <w:marBottom w:val="0"/>
          <w:divBdr>
            <w:top w:val="none" w:sz="0" w:space="0" w:color="auto"/>
            <w:left w:val="none" w:sz="0" w:space="0" w:color="auto"/>
            <w:bottom w:val="none" w:sz="0" w:space="0" w:color="auto"/>
            <w:right w:val="none" w:sz="0" w:space="0" w:color="auto"/>
          </w:divBdr>
        </w:div>
        <w:div w:id="1882282711">
          <w:marLeft w:val="0"/>
          <w:marRight w:val="0"/>
          <w:marTop w:val="0"/>
          <w:marBottom w:val="0"/>
          <w:divBdr>
            <w:top w:val="none" w:sz="0" w:space="0" w:color="auto"/>
            <w:left w:val="none" w:sz="0" w:space="0" w:color="auto"/>
            <w:bottom w:val="none" w:sz="0" w:space="0" w:color="auto"/>
            <w:right w:val="none" w:sz="0" w:space="0" w:color="auto"/>
          </w:divBdr>
        </w:div>
        <w:div w:id="511837974">
          <w:marLeft w:val="0"/>
          <w:marRight w:val="0"/>
          <w:marTop w:val="0"/>
          <w:marBottom w:val="0"/>
          <w:divBdr>
            <w:top w:val="none" w:sz="0" w:space="0" w:color="auto"/>
            <w:left w:val="none" w:sz="0" w:space="0" w:color="auto"/>
            <w:bottom w:val="none" w:sz="0" w:space="0" w:color="auto"/>
            <w:right w:val="none" w:sz="0" w:space="0" w:color="auto"/>
          </w:divBdr>
        </w:div>
        <w:div w:id="1538084142">
          <w:marLeft w:val="0"/>
          <w:marRight w:val="0"/>
          <w:marTop w:val="0"/>
          <w:marBottom w:val="0"/>
          <w:divBdr>
            <w:top w:val="none" w:sz="0" w:space="0" w:color="auto"/>
            <w:left w:val="none" w:sz="0" w:space="0" w:color="auto"/>
            <w:bottom w:val="none" w:sz="0" w:space="0" w:color="auto"/>
            <w:right w:val="none" w:sz="0" w:space="0" w:color="auto"/>
          </w:divBdr>
        </w:div>
        <w:div w:id="2006591416">
          <w:marLeft w:val="0"/>
          <w:marRight w:val="0"/>
          <w:marTop w:val="0"/>
          <w:marBottom w:val="0"/>
          <w:divBdr>
            <w:top w:val="none" w:sz="0" w:space="0" w:color="auto"/>
            <w:left w:val="none" w:sz="0" w:space="0" w:color="auto"/>
            <w:bottom w:val="none" w:sz="0" w:space="0" w:color="auto"/>
            <w:right w:val="none" w:sz="0" w:space="0" w:color="auto"/>
          </w:divBdr>
        </w:div>
        <w:div w:id="1463383293">
          <w:marLeft w:val="0"/>
          <w:marRight w:val="0"/>
          <w:marTop w:val="0"/>
          <w:marBottom w:val="0"/>
          <w:divBdr>
            <w:top w:val="none" w:sz="0" w:space="0" w:color="auto"/>
            <w:left w:val="none" w:sz="0" w:space="0" w:color="auto"/>
            <w:bottom w:val="none" w:sz="0" w:space="0" w:color="auto"/>
            <w:right w:val="none" w:sz="0" w:space="0" w:color="auto"/>
          </w:divBdr>
        </w:div>
        <w:div w:id="680087595">
          <w:marLeft w:val="0"/>
          <w:marRight w:val="0"/>
          <w:marTop w:val="0"/>
          <w:marBottom w:val="0"/>
          <w:divBdr>
            <w:top w:val="none" w:sz="0" w:space="0" w:color="auto"/>
            <w:left w:val="none" w:sz="0" w:space="0" w:color="auto"/>
            <w:bottom w:val="none" w:sz="0" w:space="0" w:color="auto"/>
            <w:right w:val="none" w:sz="0" w:space="0" w:color="auto"/>
          </w:divBdr>
        </w:div>
        <w:div w:id="362830382">
          <w:marLeft w:val="0"/>
          <w:marRight w:val="0"/>
          <w:marTop w:val="0"/>
          <w:marBottom w:val="0"/>
          <w:divBdr>
            <w:top w:val="none" w:sz="0" w:space="0" w:color="auto"/>
            <w:left w:val="none" w:sz="0" w:space="0" w:color="auto"/>
            <w:bottom w:val="none" w:sz="0" w:space="0" w:color="auto"/>
            <w:right w:val="none" w:sz="0" w:space="0" w:color="auto"/>
          </w:divBdr>
        </w:div>
        <w:div w:id="1197503671">
          <w:marLeft w:val="0"/>
          <w:marRight w:val="0"/>
          <w:marTop w:val="0"/>
          <w:marBottom w:val="0"/>
          <w:divBdr>
            <w:top w:val="none" w:sz="0" w:space="0" w:color="auto"/>
            <w:left w:val="none" w:sz="0" w:space="0" w:color="auto"/>
            <w:bottom w:val="none" w:sz="0" w:space="0" w:color="auto"/>
            <w:right w:val="none" w:sz="0" w:space="0" w:color="auto"/>
          </w:divBdr>
        </w:div>
        <w:div w:id="946280259">
          <w:marLeft w:val="0"/>
          <w:marRight w:val="0"/>
          <w:marTop w:val="0"/>
          <w:marBottom w:val="0"/>
          <w:divBdr>
            <w:top w:val="none" w:sz="0" w:space="0" w:color="auto"/>
            <w:left w:val="none" w:sz="0" w:space="0" w:color="auto"/>
            <w:bottom w:val="none" w:sz="0" w:space="0" w:color="auto"/>
            <w:right w:val="none" w:sz="0" w:space="0" w:color="auto"/>
          </w:divBdr>
        </w:div>
        <w:div w:id="1805270233">
          <w:marLeft w:val="0"/>
          <w:marRight w:val="0"/>
          <w:marTop w:val="0"/>
          <w:marBottom w:val="0"/>
          <w:divBdr>
            <w:top w:val="none" w:sz="0" w:space="0" w:color="auto"/>
            <w:left w:val="none" w:sz="0" w:space="0" w:color="auto"/>
            <w:bottom w:val="none" w:sz="0" w:space="0" w:color="auto"/>
            <w:right w:val="none" w:sz="0" w:space="0" w:color="auto"/>
          </w:divBdr>
        </w:div>
        <w:div w:id="2052535548">
          <w:marLeft w:val="0"/>
          <w:marRight w:val="0"/>
          <w:marTop w:val="0"/>
          <w:marBottom w:val="0"/>
          <w:divBdr>
            <w:top w:val="none" w:sz="0" w:space="0" w:color="auto"/>
            <w:left w:val="none" w:sz="0" w:space="0" w:color="auto"/>
            <w:bottom w:val="none" w:sz="0" w:space="0" w:color="auto"/>
            <w:right w:val="none" w:sz="0" w:space="0" w:color="auto"/>
          </w:divBdr>
        </w:div>
        <w:div w:id="892078966">
          <w:marLeft w:val="0"/>
          <w:marRight w:val="0"/>
          <w:marTop w:val="0"/>
          <w:marBottom w:val="0"/>
          <w:divBdr>
            <w:top w:val="none" w:sz="0" w:space="0" w:color="auto"/>
            <w:left w:val="none" w:sz="0" w:space="0" w:color="auto"/>
            <w:bottom w:val="none" w:sz="0" w:space="0" w:color="auto"/>
            <w:right w:val="none" w:sz="0" w:space="0" w:color="auto"/>
          </w:divBdr>
        </w:div>
        <w:div w:id="775951405">
          <w:marLeft w:val="0"/>
          <w:marRight w:val="0"/>
          <w:marTop w:val="0"/>
          <w:marBottom w:val="0"/>
          <w:divBdr>
            <w:top w:val="none" w:sz="0" w:space="0" w:color="auto"/>
            <w:left w:val="none" w:sz="0" w:space="0" w:color="auto"/>
            <w:bottom w:val="none" w:sz="0" w:space="0" w:color="auto"/>
            <w:right w:val="none" w:sz="0" w:space="0" w:color="auto"/>
          </w:divBdr>
        </w:div>
        <w:div w:id="16349790">
          <w:marLeft w:val="0"/>
          <w:marRight w:val="0"/>
          <w:marTop w:val="0"/>
          <w:marBottom w:val="0"/>
          <w:divBdr>
            <w:top w:val="none" w:sz="0" w:space="0" w:color="auto"/>
            <w:left w:val="none" w:sz="0" w:space="0" w:color="auto"/>
            <w:bottom w:val="none" w:sz="0" w:space="0" w:color="auto"/>
            <w:right w:val="none" w:sz="0" w:space="0" w:color="auto"/>
          </w:divBdr>
        </w:div>
        <w:div w:id="61564550">
          <w:marLeft w:val="0"/>
          <w:marRight w:val="0"/>
          <w:marTop w:val="0"/>
          <w:marBottom w:val="0"/>
          <w:divBdr>
            <w:top w:val="none" w:sz="0" w:space="0" w:color="auto"/>
            <w:left w:val="none" w:sz="0" w:space="0" w:color="auto"/>
            <w:bottom w:val="none" w:sz="0" w:space="0" w:color="auto"/>
            <w:right w:val="none" w:sz="0" w:space="0" w:color="auto"/>
          </w:divBdr>
        </w:div>
        <w:div w:id="1275752833">
          <w:marLeft w:val="0"/>
          <w:marRight w:val="0"/>
          <w:marTop w:val="0"/>
          <w:marBottom w:val="0"/>
          <w:divBdr>
            <w:top w:val="none" w:sz="0" w:space="0" w:color="auto"/>
            <w:left w:val="none" w:sz="0" w:space="0" w:color="auto"/>
            <w:bottom w:val="none" w:sz="0" w:space="0" w:color="auto"/>
            <w:right w:val="none" w:sz="0" w:space="0" w:color="auto"/>
          </w:divBdr>
        </w:div>
        <w:div w:id="122356794">
          <w:marLeft w:val="0"/>
          <w:marRight w:val="0"/>
          <w:marTop w:val="0"/>
          <w:marBottom w:val="0"/>
          <w:divBdr>
            <w:top w:val="none" w:sz="0" w:space="0" w:color="auto"/>
            <w:left w:val="none" w:sz="0" w:space="0" w:color="auto"/>
            <w:bottom w:val="none" w:sz="0" w:space="0" w:color="auto"/>
            <w:right w:val="none" w:sz="0" w:space="0" w:color="auto"/>
          </w:divBdr>
        </w:div>
        <w:div w:id="777677658">
          <w:marLeft w:val="0"/>
          <w:marRight w:val="0"/>
          <w:marTop w:val="0"/>
          <w:marBottom w:val="0"/>
          <w:divBdr>
            <w:top w:val="none" w:sz="0" w:space="0" w:color="auto"/>
            <w:left w:val="none" w:sz="0" w:space="0" w:color="auto"/>
            <w:bottom w:val="none" w:sz="0" w:space="0" w:color="auto"/>
            <w:right w:val="none" w:sz="0" w:space="0" w:color="auto"/>
          </w:divBdr>
        </w:div>
        <w:div w:id="1965503029">
          <w:marLeft w:val="0"/>
          <w:marRight w:val="0"/>
          <w:marTop w:val="0"/>
          <w:marBottom w:val="0"/>
          <w:divBdr>
            <w:top w:val="none" w:sz="0" w:space="0" w:color="auto"/>
            <w:left w:val="none" w:sz="0" w:space="0" w:color="auto"/>
            <w:bottom w:val="none" w:sz="0" w:space="0" w:color="auto"/>
            <w:right w:val="none" w:sz="0" w:space="0" w:color="auto"/>
          </w:divBdr>
        </w:div>
        <w:div w:id="849952044">
          <w:marLeft w:val="0"/>
          <w:marRight w:val="0"/>
          <w:marTop w:val="0"/>
          <w:marBottom w:val="0"/>
          <w:divBdr>
            <w:top w:val="none" w:sz="0" w:space="0" w:color="auto"/>
            <w:left w:val="none" w:sz="0" w:space="0" w:color="auto"/>
            <w:bottom w:val="none" w:sz="0" w:space="0" w:color="auto"/>
            <w:right w:val="none" w:sz="0" w:space="0" w:color="auto"/>
          </w:divBdr>
        </w:div>
        <w:div w:id="1424452850">
          <w:marLeft w:val="0"/>
          <w:marRight w:val="0"/>
          <w:marTop w:val="0"/>
          <w:marBottom w:val="0"/>
          <w:divBdr>
            <w:top w:val="none" w:sz="0" w:space="0" w:color="auto"/>
            <w:left w:val="none" w:sz="0" w:space="0" w:color="auto"/>
            <w:bottom w:val="none" w:sz="0" w:space="0" w:color="auto"/>
            <w:right w:val="none" w:sz="0" w:space="0" w:color="auto"/>
          </w:divBdr>
        </w:div>
        <w:div w:id="691615670">
          <w:marLeft w:val="0"/>
          <w:marRight w:val="0"/>
          <w:marTop w:val="0"/>
          <w:marBottom w:val="0"/>
          <w:divBdr>
            <w:top w:val="none" w:sz="0" w:space="0" w:color="auto"/>
            <w:left w:val="none" w:sz="0" w:space="0" w:color="auto"/>
            <w:bottom w:val="none" w:sz="0" w:space="0" w:color="auto"/>
            <w:right w:val="none" w:sz="0" w:space="0" w:color="auto"/>
          </w:divBdr>
        </w:div>
        <w:div w:id="1358234410">
          <w:marLeft w:val="0"/>
          <w:marRight w:val="0"/>
          <w:marTop w:val="0"/>
          <w:marBottom w:val="0"/>
          <w:divBdr>
            <w:top w:val="none" w:sz="0" w:space="0" w:color="auto"/>
            <w:left w:val="none" w:sz="0" w:space="0" w:color="auto"/>
            <w:bottom w:val="none" w:sz="0" w:space="0" w:color="auto"/>
            <w:right w:val="none" w:sz="0" w:space="0" w:color="auto"/>
          </w:divBdr>
        </w:div>
        <w:div w:id="2008825562">
          <w:marLeft w:val="0"/>
          <w:marRight w:val="0"/>
          <w:marTop w:val="0"/>
          <w:marBottom w:val="0"/>
          <w:divBdr>
            <w:top w:val="none" w:sz="0" w:space="0" w:color="auto"/>
            <w:left w:val="none" w:sz="0" w:space="0" w:color="auto"/>
            <w:bottom w:val="none" w:sz="0" w:space="0" w:color="auto"/>
            <w:right w:val="none" w:sz="0" w:space="0" w:color="auto"/>
          </w:divBdr>
        </w:div>
        <w:div w:id="1125391959">
          <w:marLeft w:val="0"/>
          <w:marRight w:val="0"/>
          <w:marTop w:val="0"/>
          <w:marBottom w:val="0"/>
          <w:divBdr>
            <w:top w:val="none" w:sz="0" w:space="0" w:color="auto"/>
            <w:left w:val="none" w:sz="0" w:space="0" w:color="auto"/>
            <w:bottom w:val="none" w:sz="0" w:space="0" w:color="auto"/>
            <w:right w:val="none" w:sz="0" w:space="0" w:color="auto"/>
          </w:divBdr>
        </w:div>
        <w:div w:id="16808934">
          <w:marLeft w:val="0"/>
          <w:marRight w:val="0"/>
          <w:marTop w:val="0"/>
          <w:marBottom w:val="0"/>
          <w:divBdr>
            <w:top w:val="none" w:sz="0" w:space="0" w:color="auto"/>
            <w:left w:val="none" w:sz="0" w:space="0" w:color="auto"/>
            <w:bottom w:val="none" w:sz="0" w:space="0" w:color="auto"/>
            <w:right w:val="none" w:sz="0" w:space="0" w:color="auto"/>
          </w:divBdr>
        </w:div>
        <w:div w:id="1165125191">
          <w:marLeft w:val="0"/>
          <w:marRight w:val="0"/>
          <w:marTop w:val="0"/>
          <w:marBottom w:val="0"/>
          <w:divBdr>
            <w:top w:val="none" w:sz="0" w:space="0" w:color="auto"/>
            <w:left w:val="none" w:sz="0" w:space="0" w:color="auto"/>
            <w:bottom w:val="none" w:sz="0" w:space="0" w:color="auto"/>
            <w:right w:val="none" w:sz="0" w:space="0" w:color="auto"/>
          </w:divBdr>
        </w:div>
        <w:div w:id="1352679066">
          <w:marLeft w:val="0"/>
          <w:marRight w:val="0"/>
          <w:marTop w:val="0"/>
          <w:marBottom w:val="0"/>
          <w:divBdr>
            <w:top w:val="none" w:sz="0" w:space="0" w:color="auto"/>
            <w:left w:val="none" w:sz="0" w:space="0" w:color="auto"/>
            <w:bottom w:val="none" w:sz="0" w:space="0" w:color="auto"/>
            <w:right w:val="none" w:sz="0" w:space="0" w:color="auto"/>
          </w:divBdr>
        </w:div>
        <w:div w:id="1101728160">
          <w:marLeft w:val="0"/>
          <w:marRight w:val="0"/>
          <w:marTop w:val="0"/>
          <w:marBottom w:val="0"/>
          <w:divBdr>
            <w:top w:val="none" w:sz="0" w:space="0" w:color="auto"/>
            <w:left w:val="none" w:sz="0" w:space="0" w:color="auto"/>
            <w:bottom w:val="none" w:sz="0" w:space="0" w:color="auto"/>
            <w:right w:val="none" w:sz="0" w:space="0" w:color="auto"/>
          </w:divBdr>
        </w:div>
        <w:div w:id="1277441233">
          <w:marLeft w:val="0"/>
          <w:marRight w:val="0"/>
          <w:marTop w:val="0"/>
          <w:marBottom w:val="0"/>
          <w:divBdr>
            <w:top w:val="none" w:sz="0" w:space="0" w:color="auto"/>
            <w:left w:val="none" w:sz="0" w:space="0" w:color="auto"/>
            <w:bottom w:val="none" w:sz="0" w:space="0" w:color="auto"/>
            <w:right w:val="none" w:sz="0" w:space="0" w:color="auto"/>
          </w:divBdr>
        </w:div>
        <w:div w:id="1441071379">
          <w:marLeft w:val="0"/>
          <w:marRight w:val="0"/>
          <w:marTop w:val="0"/>
          <w:marBottom w:val="0"/>
          <w:divBdr>
            <w:top w:val="none" w:sz="0" w:space="0" w:color="auto"/>
            <w:left w:val="none" w:sz="0" w:space="0" w:color="auto"/>
            <w:bottom w:val="none" w:sz="0" w:space="0" w:color="auto"/>
            <w:right w:val="none" w:sz="0" w:space="0" w:color="auto"/>
          </w:divBdr>
        </w:div>
        <w:div w:id="796874799">
          <w:marLeft w:val="0"/>
          <w:marRight w:val="0"/>
          <w:marTop w:val="0"/>
          <w:marBottom w:val="0"/>
          <w:divBdr>
            <w:top w:val="none" w:sz="0" w:space="0" w:color="auto"/>
            <w:left w:val="none" w:sz="0" w:space="0" w:color="auto"/>
            <w:bottom w:val="none" w:sz="0" w:space="0" w:color="auto"/>
            <w:right w:val="none" w:sz="0" w:space="0" w:color="auto"/>
          </w:divBdr>
        </w:div>
        <w:div w:id="414203668">
          <w:marLeft w:val="0"/>
          <w:marRight w:val="0"/>
          <w:marTop w:val="0"/>
          <w:marBottom w:val="0"/>
          <w:divBdr>
            <w:top w:val="none" w:sz="0" w:space="0" w:color="auto"/>
            <w:left w:val="none" w:sz="0" w:space="0" w:color="auto"/>
            <w:bottom w:val="none" w:sz="0" w:space="0" w:color="auto"/>
            <w:right w:val="none" w:sz="0" w:space="0" w:color="auto"/>
          </w:divBdr>
        </w:div>
        <w:div w:id="174922249">
          <w:marLeft w:val="0"/>
          <w:marRight w:val="0"/>
          <w:marTop w:val="0"/>
          <w:marBottom w:val="0"/>
          <w:divBdr>
            <w:top w:val="none" w:sz="0" w:space="0" w:color="auto"/>
            <w:left w:val="none" w:sz="0" w:space="0" w:color="auto"/>
            <w:bottom w:val="none" w:sz="0" w:space="0" w:color="auto"/>
            <w:right w:val="none" w:sz="0" w:space="0" w:color="auto"/>
          </w:divBdr>
        </w:div>
        <w:div w:id="1774668525">
          <w:marLeft w:val="0"/>
          <w:marRight w:val="0"/>
          <w:marTop w:val="0"/>
          <w:marBottom w:val="0"/>
          <w:divBdr>
            <w:top w:val="none" w:sz="0" w:space="0" w:color="auto"/>
            <w:left w:val="none" w:sz="0" w:space="0" w:color="auto"/>
            <w:bottom w:val="none" w:sz="0" w:space="0" w:color="auto"/>
            <w:right w:val="none" w:sz="0" w:space="0" w:color="auto"/>
          </w:divBdr>
        </w:div>
        <w:div w:id="380515576">
          <w:marLeft w:val="0"/>
          <w:marRight w:val="0"/>
          <w:marTop w:val="0"/>
          <w:marBottom w:val="0"/>
          <w:divBdr>
            <w:top w:val="none" w:sz="0" w:space="0" w:color="auto"/>
            <w:left w:val="none" w:sz="0" w:space="0" w:color="auto"/>
            <w:bottom w:val="none" w:sz="0" w:space="0" w:color="auto"/>
            <w:right w:val="none" w:sz="0" w:space="0" w:color="auto"/>
          </w:divBdr>
        </w:div>
        <w:div w:id="873619876">
          <w:marLeft w:val="0"/>
          <w:marRight w:val="0"/>
          <w:marTop w:val="0"/>
          <w:marBottom w:val="0"/>
          <w:divBdr>
            <w:top w:val="none" w:sz="0" w:space="0" w:color="auto"/>
            <w:left w:val="none" w:sz="0" w:space="0" w:color="auto"/>
            <w:bottom w:val="none" w:sz="0" w:space="0" w:color="auto"/>
            <w:right w:val="none" w:sz="0" w:space="0" w:color="auto"/>
          </w:divBdr>
        </w:div>
        <w:div w:id="2025788122">
          <w:marLeft w:val="0"/>
          <w:marRight w:val="0"/>
          <w:marTop w:val="0"/>
          <w:marBottom w:val="0"/>
          <w:divBdr>
            <w:top w:val="none" w:sz="0" w:space="0" w:color="auto"/>
            <w:left w:val="none" w:sz="0" w:space="0" w:color="auto"/>
            <w:bottom w:val="none" w:sz="0" w:space="0" w:color="auto"/>
            <w:right w:val="none" w:sz="0" w:space="0" w:color="auto"/>
          </w:divBdr>
        </w:div>
        <w:div w:id="1392994673">
          <w:marLeft w:val="0"/>
          <w:marRight w:val="0"/>
          <w:marTop w:val="0"/>
          <w:marBottom w:val="0"/>
          <w:divBdr>
            <w:top w:val="none" w:sz="0" w:space="0" w:color="auto"/>
            <w:left w:val="none" w:sz="0" w:space="0" w:color="auto"/>
            <w:bottom w:val="none" w:sz="0" w:space="0" w:color="auto"/>
            <w:right w:val="none" w:sz="0" w:space="0" w:color="auto"/>
          </w:divBdr>
        </w:div>
        <w:div w:id="1109617505">
          <w:marLeft w:val="0"/>
          <w:marRight w:val="0"/>
          <w:marTop w:val="0"/>
          <w:marBottom w:val="0"/>
          <w:divBdr>
            <w:top w:val="none" w:sz="0" w:space="0" w:color="auto"/>
            <w:left w:val="none" w:sz="0" w:space="0" w:color="auto"/>
            <w:bottom w:val="none" w:sz="0" w:space="0" w:color="auto"/>
            <w:right w:val="none" w:sz="0" w:space="0" w:color="auto"/>
          </w:divBdr>
        </w:div>
        <w:div w:id="393236379">
          <w:marLeft w:val="0"/>
          <w:marRight w:val="0"/>
          <w:marTop w:val="0"/>
          <w:marBottom w:val="0"/>
          <w:divBdr>
            <w:top w:val="none" w:sz="0" w:space="0" w:color="auto"/>
            <w:left w:val="none" w:sz="0" w:space="0" w:color="auto"/>
            <w:bottom w:val="none" w:sz="0" w:space="0" w:color="auto"/>
            <w:right w:val="none" w:sz="0" w:space="0" w:color="auto"/>
          </w:divBdr>
        </w:div>
        <w:div w:id="2075617715">
          <w:marLeft w:val="0"/>
          <w:marRight w:val="0"/>
          <w:marTop w:val="0"/>
          <w:marBottom w:val="0"/>
          <w:divBdr>
            <w:top w:val="none" w:sz="0" w:space="0" w:color="auto"/>
            <w:left w:val="none" w:sz="0" w:space="0" w:color="auto"/>
            <w:bottom w:val="none" w:sz="0" w:space="0" w:color="auto"/>
            <w:right w:val="none" w:sz="0" w:space="0" w:color="auto"/>
          </w:divBdr>
        </w:div>
        <w:div w:id="308901751">
          <w:marLeft w:val="0"/>
          <w:marRight w:val="0"/>
          <w:marTop w:val="0"/>
          <w:marBottom w:val="0"/>
          <w:divBdr>
            <w:top w:val="none" w:sz="0" w:space="0" w:color="auto"/>
            <w:left w:val="none" w:sz="0" w:space="0" w:color="auto"/>
            <w:bottom w:val="none" w:sz="0" w:space="0" w:color="auto"/>
            <w:right w:val="none" w:sz="0" w:space="0" w:color="auto"/>
          </w:divBdr>
        </w:div>
        <w:div w:id="730077229">
          <w:marLeft w:val="0"/>
          <w:marRight w:val="0"/>
          <w:marTop w:val="0"/>
          <w:marBottom w:val="0"/>
          <w:divBdr>
            <w:top w:val="none" w:sz="0" w:space="0" w:color="auto"/>
            <w:left w:val="none" w:sz="0" w:space="0" w:color="auto"/>
            <w:bottom w:val="none" w:sz="0" w:space="0" w:color="auto"/>
            <w:right w:val="none" w:sz="0" w:space="0" w:color="auto"/>
          </w:divBdr>
        </w:div>
        <w:div w:id="327901385">
          <w:marLeft w:val="0"/>
          <w:marRight w:val="0"/>
          <w:marTop w:val="0"/>
          <w:marBottom w:val="0"/>
          <w:divBdr>
            <w:top w:val="none" w:sz="0" w:space="0" w:color="auto"/>
            <w:left w:val="none" w:sz="0" w:space="0" w:color="auto"/>
            <w:bottom w:val="none" w:sz="0" w:space="0" w:color="auto"/>
            <w:right w:val="none" w:sz="0" w:space="0" w:color="auto"/>
          </w:divBdr>
        </w:div>
        <w:div w:id="891576383">
          <w:marLeft w:val="0"/>
          <w:marRight w:val="0"/>
          <w:marTop w:val="0"/>
          <w:marBottom w:val="0"/>
          <w:divBdr>
            <w:top w:val="none" w:sz="0" w:space="0" w:color="auto"/>
            <w:left w:val="none" w:sz="0" w:space="0" w:color="auto"/>
            <w:bottom w:val="none" w:sz="0" w:space="0" w:color="auto"/>
            <w:right w:val="none" w:sz="0" w:space="0" w:color="auto"/>
          </w:divBdr>
        </w:div>
        <w:div w:id="1772433696">
          <w:marLeft w:val="0"/>
          <w:marRight w:val="0"/>
          <w:marTop w:val="0"/>
          <w:marBottom w:val="0"/>
          <w:divBdr>
            <w:top w:val="none" w:sz="0" w:space="0" w:color="auto"/>
            <w:left w:val="none" w:sz="0" w:space="0" w:color="auto"/>
            <w:bottom w:val="none" w:sz="0" w:space="0" w:color="auto"/>
            <w:right w:val="none" w:sz="0" w:space="0" w:color="auto"/>
          </w:divBdr>
        </w:div>
        <w:div w:id="813331046">
          <w:marLeft w:val="0"/>
          <w:marRight w:val="0"/>
          <w:marTop w:val="0"/>
          <w:marBottom w:val="0"/>
          <w:divBdr>
            <w:top w:val="none" w:sz="0" w:space="0" w:color="auto"/>
            <w:left w:val="none" w:sz="0" w:space="0" w:color="auto"/>
            <w:bottom w:val="none" w:sz="0" w:space="0" w:color="auto"/>
            <w:right w:val="none" w:sz="0" w:space="0" w:color="auto"/>
          </w:divBdr>
        </w:div>
        <w:div w:id="1427535555">
          <w:marLeft w:val="0"/>
          <w:marRight w:val="0"/>
          <w:marTop w:val="0"/>
          <w:marBottom w:val="0"/>
          <w:divBdr>
            <w:top w:val="none" w:sz="0" w:space="0" w:color="auto"/>
            <w:left w:val="none" w:sz="0" w:space="0" w:color="auto"/>
            <w:bottom w:val="none" w:sz="0" w:space="0" w:color="auto"/>
            <w:right w:val="none" w:sz="0" w:space="0" w:color="auto"/>
          </w:divBdr>
        </w:div>
        <w:div w:id="1019046026">
          <w:marLeft w:val="0"/>
          <w:marRight w:val="0"/>
          <w:marTop w:val="0"/>
          <w:marBottom w:val="0"/>
          <w:divBdr>
            <w:top w:val="none" w:sz="0" w:space="0" w:color="auto"/>
            <w:left w:val="none" w:sz="0" w:space="0" w:color="auto"/>
            <w:bottom w:val="none" w:sz="0" w:space="0" w:color="auto"/>
            <w:right w:val="none" w:sz="0" w:space="0" w:color="auto"/>
          </w:divBdr>
        </w:div>
        <w:div w:id="315692532">
          <w:marLeft w:val="0"/>
          <w:marRight w:val="0"/>
          <w:marTop w:val="0"/>
          <w:marBottom w:val="0"/>
          <w:divBdr>
            <w:top w:val="none" w:sz="0" w:space="0" w:color="auto"/>
            <w:left w:val="none" w:sz="0" w:space="0" w:color="auto"/>
            <w:bottom w:val="none" w:sz="0" w:space="0" w:color="auto"/>
            <w:right w:val="none" w:sz="0" w:space="0" w:color="auto"/>
          </w:divBdr>
        </w:div>
        <w:div w:id="1208221745">
          <w:marLeft w:val="0"/>
          <w:marRight w:val="0"/>
          <w:marTop w:val="0"/>
          <w:marBottom w:val="0"/>
          <w:divBdr>
            <w:top w:val="none" w:sz="0" w:space="0" w:color="auto"/>
            <w:left w:val="none" w:sz="0" w:space="0" w:color="auto"/>
            <w:bottom w:val="none" w:sz="0" w:space="0" w:color="auto"/>
            <w:right w:val="none" w:sz="0" w:space="0" w:color="auto"/>
          </w:divBdr>
        </w:div>
        <w:div w:id="1861621865">
          <w:marLeft w:val="0"/>
          <w:marRight w:val="0"/>
          <w:marTop w:val="0"/>
          <w:marBottom w:val="0"/>
          <w:divBdr>
            <w:top w:val="none" w:sz="0" w:space="0" w:color="auto"/>
            <w:left w:val="none" w:sz="0" w:space="0" w:color="auto"/>
            <w:bottom w:val="none" w:sz="0" w:space="0" w:color="auto"/>
            <w:right w:val="none" w:sz="0" w:space="0" w:color="auto"/>
          </w:divBdr>
        </w:div>
        <w:div w:id="2041936405">
          <w:marLeft w:val="0"/>
          <w:marRight w:val="0"/>
          <w:marTop w:val="0"/>
          <w:marBottom w:val="0"/>
          <w:divBdr>
            <w:top w:val="none" w:sz="0" w:space="0" w:color="auto"/>
            <w:left w:val="none" w:sz="0" w:space="0" w:color="auto"/>
            <w:bottom w:val="none" w:sz="0" w:space="0" w:color="auto"/>
            <w:right w:val="none" w:sz="0" w:space="0" w:color="auto"/>
          </w:divBdr>
        </w:div>
        <w:div w:id="455829343">
          <w:marLeft w:val="0"/>
          <w:marRight w:val="0"/>
          <w:marTop w:val="0"/>
          <w:marBottom w:val="0"/>
          <w:divBdr>
            <w:top w:val="none" w:sz="0" w:space="0" w:color="auto"/>
            <w:left w:val="none" w:sz="0" w:space="0" w:color="auto"/>
            <w:bottom w:val="none" w:sz="0" w:space="0" w:color="auto"/>
            <w:right w:val="none" w:sz="0" w:space="0" w:color="auto"/>
          </w:divBdr>
        </w:div>
        <w:div w:id="1437823345">
          <w:marLeft w:val="0"/>
          <w:marRight w:val="0"/>
          <w:marTop w:val="0"/>
          <w:marBottom w:val="0"/>
          <w:divBdr>
            <w:top w:val="none" w:sz="0" w:space="0" w:color="auto"/>
            <w:left w:val="none" w:sz="0" w:space="0" w:color="auto"/>
            <w:bottom w:val="none" w:sz="0" w:space="0" w:color="auto"/>
            <w:right w:val="none" w:sz="0" w:space="0" w:color="auto"/>
          </w:divBdr>
        </w:div>
        <w:div w:id="735585767">
          <w:marLeft w:val="0"/>
          <w:marRight w:val="0"/>
          <w:marTop w:val="0"/>
          <w:marBottom w:val="0"/>
          <w:divBdr>
            <w:top w:val="none" w:sz="0" w:space="0" w:color="auto"/>
            <w:left w:val="none" w:sz="0" w:space="0" w:color="auto"/>
            <w:bottom w:val="none" w:sz="0" w:space="0" w:color="auto"/>
            <w:right w:val="none" w:sz="0" w:space="0" w:color="auto"/>
          </w:divBdr>
        </w:div>
        <w:div w:id="608004771">
          <w:marLeft w:val="0"/>
          <w:marRight w:val="0"/>
          <w:marTop w:val="0"/>
          <w:marBottom w:val="0"/>
          <w:divBdr>
            <w:top w:val="none" w:sz="0" w:space="0" w:color="auto"/>
            <w:left w:val="none" w:sz="0" w:space="0" w:color="auto"/>
            <w:bottom w:val="none" w:sz="0" w:space="0" w:color="auto"/>
            <w:right w:val="none" w:sz="0" w:space="0" w:color="auto"/>
          </w:divBdr>
        </w:div>
        <w:div w:id="313216127">
          <w:marLeft w:val="0"/>
          <w:marRight w:val="0"/>
          <w:marTop w:val="0"/>
          <w:marBottom w:val="0"/>
          <w:divBdr>
            <w:top w:val="none" w:sz="0" w:space="0" w:color="auto"/>
            <w:left w:val="none" w:sz="0" w:space="0" w:color="auto"/>
            <w:bottom w:val="none" w:sz="0" w:space="0" w:color="auto"/>
            <w:right w:val="none" w:sz="0" w:space="0" w:color="auto"/>
          </w:divBdr>
        </w:div>
        <w:div w:id="1087382847">
          <w:marLeft w:val="0"/>
          <w:marRight w:val="0"/>
          <w:marTop w:val="0"/>
          <w:marBottom w:val="0"/>
          <w:divBdr>
            <w:top w:val="none" w:sz="0" w:space="0" w:color="auto"/>
            <w:left w:val="none" w:sz="0" w:space="0" w:color="auto"/>
            <w:bottom w:val="none" w:sz="0" w:space="0" w:color="auto"/>
            <w:right w:val="none" w:sz="0" w:space="0" w:color="auto"/>
          </w:divBdr>
        </w:div>
        <w:div w:id="1674919951">
          <w:marLeft w:val="0"/>
          <w:marRight w:val="0"/>
          <w:marTop w:val="0"/>
          <w:marBottom w:val="0"/>
          <w:divBdr>
            <w:top w:val="none" w:sz="0" w:space="0" w:color="auto"/>
            <w:left w:val="none" w:sz="0" w:space="0" w:color="auto"/>
            <w:bottom w:val="none" w:sz="0" w:space="0" w:color="auto"/>
            <w:right w:val="none" w:sz="0" w:space="0" w:color="auto"/>
          </w:divBdr>
        </w:div>
        <w:div w:id="741946740">
          <w:marLeft w:val="0"/>
          <w:marRight w:val="0"/>
          <w:marTop w:val="0"/>
          <w:marBottom w:val="0"/>
          <w:divBdr>
            <w:top w:val="none" w:sz="0" w:space="0" w:color="auto"/>
            <w:left w:val="none" w:sz="0" w:space="0" w:color="auto"/>
            <w:bottom w:val="none" w:sz="0" w:space="0" w:color="auto"/>
            <w:right w:val="none" w:sz="0" w:space="0" w:color="auto"/>
          </w:divBdr>
        </w:div>
      </w:divsChild>
    </w:div>
    <w:div w:id="1349866020">
      <w:bodyDiv w:val="1"/>
      <w:marLeft w:val="0"/>
      <w:marRight w:val="0"/>
      <w:marTop w:val="0"/>
      <w:marBottom w:val="0"/>
      <w:divBdr>
        <w:top w:val="none" w:sz="0" w:space="0" w:color="auto"/>
        <w:left w:val="none" w:sz="0" w:space="0" w:color="auto"/>
        <w:bottom w:val="none" w:sz="0" w:space="0" w:color="auto"/>
        <w:right w:val="none" w:sz="0" w:space="0" w:color="auto"/>
      </w:divBdr>
    </w:div>
    <w:div w:id="1651790348">
      <w:bodyDiv w:val="1"/>
      <w:marLeft w:val="0"/>
      <w:marRight w:val="0"/>
      <w:marTop w:val="0"/>
      <w:marBottom w:val="0"/>
      <w:divBdr>
        <w:top w:val="none" w:sz="0" w:space="0" w:color="auto"/>
        <w:left w:val="none" w:sz="0" w:space="0" w:color="auto"/>
        <w:bottom w:val="none" w:sz="0" w:space="0" w:color="auto"/>
        <w:right w:val="none" w:sz="0" w:space="0" w:color="auto"/>
      </w:divBdr>
      <w:divsChild>
        <w:div w:id="1654333186">
          <w:marLeft w:val="0"/>
          <w:marRight w:val="0"/>
          <w:marTop w:val="0"/>
          <w:marBottom w:val="0"/>
          <w:divBdr>
            <w:top w:val="none" w:sz="0" w:space="0" w:color="auto"/>
            <w:left w:val="none" w:sz="0" w:space="0" w:color="auto"/>
            <w:bottom w:val="none" w:sz="0" w:space="0" w:color="auto"/>
            <w:right w:val="none" w:sz="0" w:space="0" w:color="auto"/>
          </w:divBdr>
        </w:div>
        <w:div w:id="814027475">
          <w:marLeft w:val="0"/>
          <w:marRight w:val="0"/>
          <w:marTop w:val="0"/>
          <w:marBottom w:val="0"/>
          <w:divBdr>
            <w:top w:val="none" w:sz="0" w:space="0" w:color="auto"/>
            <w:left w:val="none" w:sz="0" w:space="0" w:color="auto"/>
            <w:bottom w:val="none" w:sz="0" w:space="0" w:color="auto"/>
            <w:right w:val="none" w:sz="0" w:space="0" w:color="auto"/>
          </w:divBdr>
        </w:div>
        <w:div w:id="1058211654">
          <w:marLeft w:val="0"/>
          <w:marRight w:val="0"/>
          <w:marTop w:val="0"/>
          <w:marBottom w:val="0"/>
          <w:divBdr>
            <w:top w:val="none" w:sz="0" w:space="0" w:color="auto"/>
            <w:left w:val="none" w:sz="0" w:space="0" w:color="auto"/>
            <w:bottom w:val="none" w:sz="0" w:space="0" w:color="auto"/>
            <w:right w:val="none" w:sz="0" w:space="0" w:color="auto"/>
          </w:divBdr>
        </w:div>
        <w:div w:id="27948180">
          <w:marLeft w:val="0"/>
          <w:marRight w:val="0"/>
          <w:marTop w:val="0"/>
          <w:marBottom w:val="0"/>
          <w:divBdr>
            <w:top w:val="none" w:sz="0" w:space="0" w:color="auto"/>
            <w:left w:val="none" w:sz="0" w:space="0" w:color="auto"/>
            <w:bottom w:val="none" w:sz="0" w:space="0" w:color="auto"/>
            <w:right w:val="none" w:sz="0" w:space="0" w:color="auto"/>
          </w:divBdr>
        </w:div>
        <w:div w:id="35157114">
          <w:marLeft w:val="0"/>
          <w:marRight w:val="0"/>
          <w:marTop w:val="0"/>
          <w:marBottom w:val="0"/>
          <w:divBdr>
            <w:top w:val="none" w:sz="0" w:space="0" w:color="auto"/>
            <w:left w:val="none" w:sz="0" w:space="0" w:color="auto"/>
            <w:bottom w:val="none" w:sz="0" w:space="0" w:color="auto"/>
            <w:right w:val="none" w:sz="0" w:space="0" w:color="auto"/>
          </w:divBdr>
        </w:div>
        <w:div w:id="596445388">
          <w:marLeft w:val="0"/>
          <w:marRight w:val="0"/>
          <w:marTop w:val="0"/>
          <w:marBottom w:val="0"/>
          <w:divBdr>
            <w:top w:val="none" w:sz="0" w:space="0" w:color="auto"/>
            <w:left w:val="none" w:sz="0" w:space="0" w:color="auto"/>
            <w:bottom w:val="none" w:sz="0" w:space="0" w:color="auto"/>
            <w:right w:val="none" w:sz="0" w:space="0" w:color="auto"/>
          </w:divBdr>
        </w:div>
        <w:div w:id="213083956">
          <w:marLeft w:val="0"/>
          <w:marRight w:val="0"/>
          <w:marTop w:val="0"/>
          <w:marBottom w:val="0"/>
          <w:divBdr>
            <w:top w:val="none" w:sz="0" w:space="0" w:color="auto"/>
            <w:left w:val="none" w:sz="0" w:space="0" w:color="auto"/>
            <w:bottom w:val="none" w:sz="0" w:space="0" w:color="auto"/>
            <w:right w:val="none" w:sz="0" w:space="0" w:color="auto"/>
          </w:divBdr>
        </w:div>
        <w:div w:id="1636762406">
          <w:marLeft w:val="0"/>
          <w:marRight w:val="0"/>
          <w:marTop w:val="0"/>
          <w:marBottom w:val="0"/>
          <w:divBdr>
            <w:top w:val="none" w:sz="0" w:space="0" w:color="auto"/>
            <w:left w:val="none" w:sz="0" w:space="0" w:color="auto"/>
            <w:bottom w:val="none" w:sz="0" w:space="0" w:color="auto"/>
            <w:right w:val="none" w:sz="0" w:space="0" w:color="auto"/>
          </w:divBdr>
        </w:div>
        <w:div w:id="1580409947">
          <w:marLeft w:val="0"/>
          <w:marRight w:val="0"/>
          <w:marTop w:val="0"/>
          <w:marBottom w:val="0"/>
          <w:divBdr>
            <w:top w:val="none" w:sz="0" w:space="0" w:color="auto"/>
            <w:left w:val="none" w:sz="0" w:space="0" w:color="auto"/>
            <w:bottom w:val="none" w:sz="0" w:space="0" w:color="auto"/>
            <w:right w:val="none" w:sz="0" w:space="0" w:color="auto"/>
          </w:divBdr>
        </w:div>
        <w:div w:id="1477067084">
          <w:marLeft w:val="0"/>
          <w:marRight w:val="0"/>
          <w:marTop w:val="0"/>
          <w:marBottom w:val="0"/>
          <w:divBdr>
            <w:top w:val="none" w:sz="0" w:space="0" w:color="auto"/>
            <w:left w:val="none" w:sz="0" w:space="0" w:color="auto"/>
            <w:bottom w:val="none" w:sz="0" w:space="0" w:color="auto"/>
            <w:right w:val="none" w:sz="0" w:space="0" w:color="auto"/>
          </w:divBdr>
        </w:div>
        <w:div w:id="434980827">
          <w:marLeft w:val="1080"/>
          <w:marRight w:val="0"/>
          <w:marTop w:val="0"/>
          <w:marBottom w:val="0"/>
          <w:divBdr>
            <w:top w:val="none" w:sz="0" w:space="0" w:color="auto"/>
            <w:left w:val="none" w:sz="0" w:space="0" w:color="auto"/>
            <w:bottom w:val="none" w:sz="0" w:space="0" w:color="auto"/>
            <w:right w:val="none" w:sz="0" w:space="0" w:color="auto"/>
          </w:divBdr>
        </w:div>
        <w:div w:id="1137649877">
          <w:marLeft w:val="1080"/>
          <w:marRight w:val="0"/>
          <w:marTop w:val="0"/>
          <w:marBottom w:val="0"/>
          <w:divBdr>
            <w:top w:val="none" w:sz="0" w:space="0" w:color="auto"/>
            <w:left w:val="none" w:sz="0" w:space="0" w:color="auto"/>
            <w:bottom w:val="none" w:sz="0" w:space="0" w:color="auto"/>
            <w:right w:val="none" w:sz="0" w:space="0" w:color="auto"/>
          </w:divBdr>
        </w:div>
        <w:div w:id="305596861">
          <w:marLeft w:val="0"/>
          <w:marRight w:val="0"/>
          <w:marTop w:val="0"/>
          <w:marBottom w:val="0"/>
          <w:divBdr>
            <w:top w:val="none" w:sz="0" w:space="0" w:color="auto"/>
            <w:left w:val="none" w:sz="0" w:space="0" w:color="auto"/>
            <w:bottom w:val="none" w:sz="0" w:space="0" w:color="auto"/>
            <w:right w:val="none" w:sz="0" w:space="0" w:color="auto"/>
          </w:divBdr>
        </w:div>
        <w:div w:id="292176258">
          <w:marLeft w:val="1080"/>
          <w:marRight w:val="0"/>
          <w:marTop w:val="0"/>
          <w:marBottom w:val="0"/>
          <w:divBdr>
            <w:top w:val="none" w:sz="0" w:space="0" w:color="auto"/>
            <w:left w:val="none" w:sz="0" w:space="0" w:color="auto"/>
            <w:bottom w:val="none" w:sz="0" w:space="0" w:color="auto"/>
            <w:right w:val="none" w:sz="0" w:space="0" w:color="auto"/>
          </w:divBdr>
        </w:div>
        <w:div w:id="1159150027">
          <w:marLeft w:val="1080"/>
          <w:marRight w:val="0"/>
          <w:marTop w:val="0"/>
          <w:marBottom w:val="0"/>
          <w:divBdr>
            <w:top w:val="none" w:sz="0" w:space="0" w:color="auto"/>
            <w:left w:val="none" w:sz="0" w:space="0" w:color="auto"/>
            <w:bottom w:val="none" w:sz="0" w:space="0" w:color="auto"/>
            <w:right w:val="none" w:sz="0" w:space="0" w:color="auto"/>
          </w:divBdr>
        </w:div>
        <w:div w:id="1062413052">
          <w:marLeft w:val="0"/>
          <w:marRight w:val="0"/>
          <w:marTop w:val="0"/>
          <w:marBottom w:val="0"/>
          <w:divBdr>
            <w:top w:val="none" w:sz="0" w:space="0" w:color="auto"/>
            <w:left w:val="none" w:sz="0" w:space="0" w:color="auto"/>
            <w:bottom w:val="none" w:sz="0" w:space="0" w:color="auto"/>
            <w:right w:val="none" w:sz="0" w:space="0" w:color="auto"/>
          </w:divBdr>
        </w:div>
        <w:div w:id="733552659">
          <w:marLeft w:val="1080"/>
          <w:marRight w:val="0"/>
          <w:marTop w:val="0"/>
          <w:marBottom w:val="0"/>
          <w:divBdr>
            <w:top w:val="none" w:sz="0" w:space="0" w:color="auto"/>
            <w:left w:val="none" w:sz="0" w:space="0" w:color="auto"/>
            <w:bottom w:val="none" w:sz="0" w:space="0" w:color="auto"/>
            <w:right w:val="none" w:sz="0" w:space="0" w:color="auto"/>
          </w:divBdr>
        </w:div>
        <w:div w:id="480922231">
          <w:marLeft w:val="0"/>
          <w:marRight w:val="0"/>
          <w:marTop w:val="0"/>
          <w:marBottom w:val="0"/>
          <w:divBdr>
            <w:top w:val="none" w:sz="0" w:space="0" w:color="auto"/>
            <w:left w:val="none" w:sz="0" w:space="0" w:color="auto"/>
            <w:bottom w:val="none" w:sz="0" w:space="0" w:color="auto"/>
            <w:right w:val="none" w:sz="0" w:space="0" w:color="auto"/>
          </w:divBdr>
        </w:div>
        <w:div w:id="1193104596">
          <w:marLeft w:val="1080"/>
          <w:marRight w:val="0"/>
          <w:marTop w:val="0"/>
          <w:marBottom w:val="0"/>
          <w:divBdr>
            <w:top w:val="none" w:sz="0" w:space="0" w:color="auto"/>
            <w:left w:val="none" w:sz="0" w:space="0" w:color="auto"/>
            <w:bottom w:val="none" w:sz="0" w:space="0" w:color="auto"/>
            <w:right w:val="none" w:sz="0" w:space="0" w:color="auto"/>
          </w:divBdr>
        </w:div>
        <w:div w:id="1989438798">
          <w:marLeft w:val="1080"/>
          <w:marRight w:val="0"/>
          <w:marTop w:val="0"/>
          <w:marBottom w:val="0"/>
          <w:divBdr>
            <w:top w:val="none" w:sz="0" w:space="0" w:color="auto"/>
            <w:left w:val="none" w:sz="0" w:space="0" w:color="auto"/>
            <w:bottom w:val="none" w:sz="0" w:space="0" w:color="auto"/>
            <w:right w:val="none" w:sz="0" w:space="0" w:color="auto"/>
          </w:divBdr>
        </w:div>
        <w:div w:id="1651792366">
          <w:marLeft w:val="0"/>
          <w:marRight w:val="0"/>
          <w:marTop w:val="0"/>
          <w:marBottom w:val="0"/>
          <w:divBdr>
            <w:top w:val="none" w:sz="0" w:space="0" w:color="auto"/>
            <w:left w:val="none" w:sz="0" w:space="0" w:color="auto"/>
            <w:bottom w:val="none" w:sz="0" w:space="0" w:color="auto"/>
            <w:right w:val="none" w:sz="0" w:space="0" w:color="auto"/>
          </w:divBdr>
        </w:div>
        <w:div w:id="752512679">
          <w:marLeft w:val="1080"/>
          <w:marRight w:val="0"/>
          <w:marTop w:val="0"/>
          <w:marBottom w:val="0"/>
          <w:divBdr>
            <w:top w:val="none" w:sz="0" w:space="0" w:color="auto"/>
            <w:left w:val="none" w:sz="0" w:space="0" w:color="auto"/>
            <w:bottom w:val="none" w:sz="0" w:space="0" w:color="auto"/>
            <w:right w:val="none" w:sz="0" w:space="0" w:color="auto"/>
          </w:divBdr>
        </w:div>
        <w:div w:id="843207030">
          <w:marLeft w:val="0"/>
          <w:marRight w:val="0"/>
          <w:marTop w:val="0"/>
          <w:marBottom w:val="0"/>
          <w:divBdr>
            <w:top w:val="none" w:sz="0" w:space="0" w:color="auto"/>
            <w:left w:val="none" w:sz="0" w:space="0" w:color="auto"/>
            <w:bottom w:val="none" w:sz="0" w:space="0" w:color="auto"/>
            <w:right w:val="none" w:sz="0" w:space="0" w:color="auto"/>
          </w:divBdr>
        </w:div>
        <w:div w:id="764690124">
          <w:marLeft w:val="1080"/>
          <w:marRight w:val="0"/>
          <w:marTop w:val="0"/>
          <w:marBottom w:val="0"/>
          <w:divBdr>
            <w:top w:val="none" w:sz="0" w:space="0" w:color="auto"/>
            <w:left w:val="none" w:sz="0" w:space="0" w:color="auto"/>
            <w:bottom w:val="none" w:sz="0" w:space="0" w:color="auto"/>
            <w:right w:val="none" w:sz="0" w:space="0" w:color="auto"/>
          </w:divBdr>
        </w:div>
        <w:div w:id="1044139285">
          <w:marLeft w:val="0"/>
          <w:marRight w:val="0"/>
          <w:marTop w:val="0"/>
          <w:marBottom w:val="0"/>
          <w:divBdr>
            <w:top w:val="none" w:sz="0" w:space="0" w:color="auto"/>
            <w:left w:val="none" w:sz="0" w:space="0" w:color="auto"/>
            <w:bottom w:val="none" w:sz="0" w:space="0" w:color="auto"/>
            <w:right w:val="none" w:sz="0" w:space="0" w:color="auto"/>
          </w:divBdr>
        </w:div>
        <w:div w:id="1103458842">
          <w:marLeft w:val="0"/>
          <w:marRight w:val="0"/>
          <w:marTop w:val="0"/>
          <w:marBottom w:val="0"/>
          <w:divBdr>
            <w:top w:val="none" w:sz="0" w:space="0" w:color="auto"/>
            <w:left w:val="none" w:sz="0" w:space="0" w:color="auto"/>
            <w:bottom w:val="none" w:sz="0" w:space="0" w:color="auto"/>
            <w:right w:val="none" w:sz="0" w:space="0" w:color="auto"/>
          </w:divBdr>
        </w:div>
        <w:div w:id="2005621893">
          <w:marLeft w:val="0"/>
          <w:marRight w:val="0"/>
          <w:marTop w:val="0"/>
          <w:marBottom w:val="0"/>
          <w:divBdr>
            <w:top w:val="none" w:sz="0" w:space="0" w:color="auto"/>
            <w:left w:val="none" w:sz="0" w:space="0" w:color="auto"/>
            <w:bottom w:val="none" w:sz="0" w:space="0" w:color="auto"/>
            <w:right w:val="none" w:sz="0" w:space="0" w:color="auto"/>
          </w:divBdr>
        </w:div>
        <w:div w:id="1914467496">
          <w:marLeft w:val="0"/>
          <w:marRight w:val="0"/>
          <w:marTop w:val="0"/>
          <w:marBottom w:val="0"/>
          <w:divBdr>
            <w:top w:val="none" w:sz="0" w:space="0" w:color="auto"/>
            <w:left w:val="none" w:sz="0" w:space="0" w:color="auto"/>
            <w:bottom w:val="none" w:sz="0" w:space="0" w:color="auto"/>
            <w:right w:val="none" w:sz="0" w:space="0" w:color="auto"/>
          </w:divBdr>
        </w:div>
        <w:div w:id="2024942139">
          <w:marLeft w:val="1080"/>
          <w:marRight w:val="0"/>
          <w:marTop w:val="0"/>
          <w:marBottom w:val="0"/>
          <w:divBdr>
            <w:top w:val="none" w:sz="0" w:space="0" w:color="auto"/>
            <w:left w:val="none" w:sz="0" w:space="0" w:color="auto"/>
            <w:bottom w:val="none" w:sz="0" w:space="0" w:color="auto"/>
            <w:right w:val="none" w:sz="0" w:space="0" w:color="auto"/>
          </w:divBdr>
        </w:div>
        <w:div w:id="572811167">
          <w:marLeft w:val="1080"/>
          <w:marRight w:val="0"/>
          <w:marTop w:val="0"/>
          <w:marBottom w:val="0"/>
          <w:divBdr>
            <w:top w:val="none" w:sz="0" w:space="0" w:color="auto"/>
            <w:left w:val="none" w:sz="0" w:space="0" w:color="auto"/>
            <w:bottom w:val="none" w:sz="0" w:space="0" w:color="auto"/>
            <w:right w:val="none" w:sz="0" w:space="0" w:color="auto"/>
          </w:divBdr>
        </w:div>
        <w:div w:id="2008559133">
          <w:marLeft w:val="1080"/>
          <w:marRight w:val="0"/>
          <w:marTop w:val="0"/>
          <w:marBottom w:val="0"/>
          <w:divBdr>
            <w:top w:val="none" w:sz="0" w:space="0" w:color="auto"/>
            <w:left w:val="none" w:sz="0" w:space="0" w:color="auto"/>
            <w:bottom w:val="none" w:sz="0" w:space="0" w:color="auto"/>
            <w:right w:val="none" w:sz="0" w:space="0" w:color="auto"/>
          </w:divBdr>
        </w:div>
        <w:div w:id="394280459">
          <w:marLeft w:val="0"/>
          <w:marRight w:val="0"/>
          <w:marTop w:val="0"/>
          <w:marBottom w:val="0"/>
          <w:divBdr>
            <w:top w:val="none" w:sz="0" w:space="0" w:color="auto"/>
            <w:left w:val="none" w:sz="0" w:space="0" w:color="auto"/>
            <w:bottom w:val="none" w:sz="0" w:space="0" w:color="auto"/>
            <w:right w:val="none" w:sz="0" w:space="0" w:color="auto"/>
          </w:divBdr>
        </w:div>
        <w:div w:id="1078863379">
          <w:marLeft w:val="1080"/>
          <w:marRight w:val="0"/>
          <w:marTop w:val="0"/>
          <w:marBottom w:val="0"/>
          <w:divBdr>
            <w:top w:val="none" w:sz="0" w:space="0" w:color="auto"/>
            <w:left w:val="none" w:sz="0" w:space="0" w:color="auto"/>
            <w:bottom w:val="none" w:sz="0" w:space="0" w:color="auto"/>
            <w:right w:val="none" w:sz="0" w:space="0" w:color="auto"/>
          </w:divBdr>
        </w:div>
        <w:div w:id="1254581762">
          <w:marLeft w:val="1080"/>
          <w:marRight w:val="0"/>
          <w:marTop w:val="0"/>
          <w:marBottom w:val="0"/>
          <w:divBdr>
            <w:top w:val="none" w:sz="0" w:space="0" w:color="auto"/>
            <w:left w:val="none" w:sz="0" w:space="0" w:color="auto"/>
            <w:bottom w:val="none" w:sz="0" w:space="0" w:color="auto"/>
            <w:right w:val="none" w:sz="0" w:space="0" w:color="auto"/>
          </w:divBdr>
        </w:div>
        <w:div w:id="2020811841">
          <w:marLeft w:val="1080"/>
          <w:marRight w:val="0"/>
          <w:marTop w:val="0"/>
          <w:marBottom w:val="0"/>
          <w:divBdr>
            <w:top w:val="none" w:sz="0" w:space="0" w:color="auto"/>
            <w:left w:val="none" w:sz="0" w:space="0" w:color="auto"/>
            <w:bottom w:val="none" w:sz="0" w:space="0" w:color="auto"/>
            <w:right w:val="none" w:sz="0" w:space="0" w:color="auto"/>
          </w:divBdr>
        </w:div>
        <w:div w:id="1744792836">
          <w:marLeft w:val="0"/>
          <w:marRight w:val="0"/>
          <w:marTop w:val="0"/>
          <w:marBottom w:val="75"/>
          <w:divBdr>
            <w:top w:val="none" w:sz="0" w:space="0" w:color="auto"/>
            <w:left w:val="none" w:sz="0" w:space="0" w:color="auto"/>
            <w:bottom w:val="none" w:sz="0" w:space="0" w:color="auto"/>
            <w:right w:val="none" w:sz="0" w:space="0" w:color="auto"/>
          </w:divBdr>
        </w:div>
        <w:div w:id="1302153687">
          <w:marLeft w:val="0"/>
          <w:marRight w:val="0"/>
          <w:marTop w:val="0"/>
          <w:marBottom w:val="75"/>
          <w:divBdr>
            <w:top w:val="none" w:sz="0" w:space="0" w:color="auto"/>
            <w:left w:val="none" w:sz="0" w:space="0" w:color="auto"/>
            <w:bottom w:val="none" w:sz="0" w:space="0" w:color="auto"/>
            <w:right w:val="none" w:sz="0" w:space="0" w:color="auto"/>
          </w:divBdr>
        </w:div>
        <w:div w:id="1435057920">
          <w:marLeft w:val="1080"/>
          <w:marRight w:val="0"/>
          <w:marTop w:val="0"/>
          <w:marBottom w:val="0"/>
          <w:divBdr>
            <w:top w:val="none" w:sz="0" w:space="0" w:color="auto"/>
            <w:left w:val="none" w:sz="0" w:space="0" w:color="auto"/>
            <w:bottom w:val="none" w:sz="0" w:space="0" w:color="auto"/>
            <w:right w:val="none" w:sz="0" w:space="0" w:color="auto"/>
          </w:divBdr>
        </w:div>
        <w:div w:id="2094206014">
          <w:marLeft w:val="1080"/>
          <w:marRight w:val="0"/>
          <w:marTop w:val="0"/>
          <w:marBottom w:val="0"/>
          <w:divBdr>
            <w:top w:val="none" w:sz="0" w:space="0" w:color="auto"/>
            <w:left w:val="none" w:sz="0" w:space="0" w:color="auto"/>
            <w:bottom w:val="none" w:sz="0" w:space="0" w:color="auto"/>
            <w:right w:val="none" w:sz="0" w:space="0" w:color="auto"/>
          </w:divBdr>
        </w:div>
        <w:div w:id="1117336642">
          <w:marLeft w:val="1080"/>
          <w:marRight w:val="0"/>
          <w:marTop w:val="0"/>
          <w:marBottom w:val="0"/>
          <w:divBdr>
            <w:top w:val="none" w:sz="0" w:space="0" w:color="auto"/>
            <w:left w:val="none" w:sz="0" w:space="0" w:color="auto"/>
            <w:bottom w:val="none" w:sz="0" w:space="0" w:color="auto"/>
            <w:right w:val="none" w:sz="0" w:space="0" w:color="auto"/>
          </w:divBdr>
        </w:div>
        <w:div w:id="1287740060">
          <w:marLeft w:val="0"/>
          <w:marRight w:val="0"/>
          <w:marTop w:val="0"/>
          <w:marBottom w:val="0"/>
          <w:divBdr>
            <w:top w:val="none" w:sz="0" w:space="0" w:color="auto"/>
            <w:left w:val="none" w:sz="0" w:space="0" w:color="auto"/>
            <w:bottom w:val="none" w:sz="0" w:space="0" w:color="auto"/>
            <w:right w:val="none" w:sz="0" w:space="0" w:color="auto"/>
          </w:divBdr>
        </w:div>
        <w:div w:id="602110245">
          <w:marLeft w:val="0"/>
          <w:marRight w:val="0"/>
          <w:marTop w:val="0"/>
          <w:marBottom w:val="0"/>
          <w:divBdr>
            <w:top w:val="none" w:sz="0" w:space="0" w:color="auto"/>
            <w:left w:val="none" w:sz="0" w:space="0" w:color="auto"/>
            <w:bottom w:val="none" w:sz="0" w:space="0" w:color="auto"/>
            <w:right w:val="none" w:sz="0" w:space="0" w:color="auto"/>
          </w:divBdr>
        </w:div>
        <w:div w:id="1015376537">
          <w:marLeft w:val="0"/>
          <w:marRight w:val="0"/>
          <w:marTop w:val="0"/>
          <w:marBottom w:val="0"/>
          <w:divBdr>
            <w:top w:val="none" w:sz="0" w:space="0" w:color="auto"/>
            <w:left w:val="none" w:sz="0" w:space="0" w:color="auto"/>
            <w:bottom w:val="none" w:sz="0" w:space="0" w:color="auto"/>
            <w:right w:val="none" w:sz="0" w:space="0" w:color="auto"/>
          </w:divBdr>
        </w:div>
        <w:div w:id="93205969">
          <w:marLeft w:val="0"/>
          <w:marRight w:val="0"/>
          <w:marTop w:val="0"/>
          <w:marBottom w:val="0"/>
          <w:divBdr>
            <w:top w:val="none" w:sz="0" w:space="0" w:color="auto"/>
            <w:left w:val="none" w:sz="0" w:space="0" w:color="auto"/>
            <w:bottom w:val="none" w:sz="0" w:space="0" w:color="auto"/>
            <w:right w:val="none" w:sz="0" w:space="0" w:color="auto"/>
          </w:divBdr>
        </w:div>
        <w:div w:id="728722084">
          <w:marLeft w:val="0"/>
          <w:marRight w:val="0"/>
          <w:marTop w:val="0"/>
          <w:marBottom w:val="0"/>
          <w:divBdr>
            <w:top w:val="none" w:sz="0" w:space="0" w:color="auto"/>
            <w:left w:val="none" w:sz="0" w:space="0" w:color="auto"/>
            <w:bottom w:val="none" w:sz="0" w:space="0" w:color="auto"/>
            <w:right w:val="none" w:sz="0" w:space="0" w:color="auto"/>
          </w:divBdr>
        </w:div>
        <w:div w:id="795874979">
          <w:marLeft w:val="0"/>
          <w:marRight w:val="0"/>
          <w:marTop w:val="0"/>
          <w:marBottom w:val="0"/>
          <w:divBdr>
            <w:top w:val="none" w:sz="0" w:space="0" w:color="auto"/>
            <w:left w:val="none" w:sz="0" w:space="0" w:color="auto"/>
            <w:bottom w:val="none" w:sz="0" w:space="0" w:color="auto"/>
            <w:right w:val="none" w:sz="0" w:space="0" w:color="auto"/>
          </w:divBdr>
        </w:div>
        <w:div w:id="2079596958">
          <w:marLeft w:val="0"/>
          <w:marRight w:val="0"/>
          <w:marTop w:val="0"/>
          <w:marBottom w:val="0"/>
          <w:divBdr>
            <w:top w:val="none" w:sz="0" w:space="0" w:color="auto"/>
            <w:left w:val="none" w:sz="0" w:space="0" w:color="auto"/>
            <w:bottom w:val="none" w:sz="0" w:space="0" w:color="auto"/>
            <w:right w:val="none" w:sz="0" w:space="0" w:color="auto"/>
          </w:divBdr>
        </w:div>
        <w:div w:id="1116559039">
          <w:marLeft w:val="0"/>
          <w:marRight w:val="0"/>
          <w:marTop w:val="0"/>
          <w:marBottom w:val="0"/>
          <w:divBdr>
            <w:top w:val="none" w:sz="0" w:space="0" w:color="auto"/>
            <w:left w:val="none" w:sz="0" w:space="0" w:color="auto"/>
            <w:bottom w:val="none" w:sz="0" w:space="0" w:color="auto"/>
            <w:right w:val="none" w:sz="0" w:space="0" w:color="auto"/>
          </w:divBdr>
        </w:div>
        <w:div w:id="92172882">
          <w:marLeft w:val="0"/>
          <w:marRight w:val="0"/>
          <w:marTop w:val="0"/>
          <w:marBottom w:val="0"/>
          <w:divBdr>
            <w:top w:val="none" w:sz="0" w:space="0" w:color="auto"/>
            <w:left w:val="none" w:sz="0" w:space="0" w:color="auto"/>
            <w:bottom w:val="none" w:sz="0" w:space="0" w:color="auto"/>
            <w:right w:val="none" w:sz="0" w:space="0" w:color="auto"/>
          </w:divBdr>
        </w:div>
        <w:div w:id="1287001228">
          <w:marLeft w:val="0"/>
          <w:marRight w:val="0"/>
          <w:marTop w:val="0"/>
          <w:marBottom w:val="0"/>
          <w:divBdr>
            <w:top w:val="none" w:sz="0" w:space="0" w:color="auto"/>
            <w:left w:val="none" w:sz="0" w:space="0" w:color="auto"/>
            <w:bottom w:val="none" w:sz="0" w:space="0" w:color="auto"/>
            <w:right w:val="none" w:sz="0" w:space="0" w:color="auto"/>
          </w:divBdr>
        </w:div>
        <w:div w:id="1012075378">
          <w:marLeft w:val="0"/>
          <w:marRight w:val="0"/>
          <w:marTop w:val="0"/>
          <w:marBottom w:val="0"/>
          <w:divBdr>
            <w:top w:val="none" w:sz="0" w:space="0" w:color="auto"/>
            <w:left w:val="none" w:sz="0" w:space="0" w:color="auto"/>
            <w:bottom w:val="none" w:sz="0" w:space="0" w:color="auto"/>
            <w:right w:val="none" w:sz="0" w:space="0" w:color="auto"/>
          </w:divBdr>
        </w:div>
        <w:div w:id="845174953">
          <w:marLeft w:val="0"/>
          <w:marRight w:val="0"/>
          <w:marTop w:val="0"/>
          <w:marBottom w:val="0"/>
          <w:divBdr>
            <w:top w:val="none" w:sz="0" w:space="0" w:color="auto"/>
            <w:left w:val="none" w:sz="0" w:space="0" w:color="auto"/>
            <w:bottom w:val="none" w:sz="0" w:space="0" w:color="auto"/>
            <w:right w:val="none" w:sz="0" w:space="0" w:color="auto"/>
          </w:divBdr>
        </w:div>
        <w:div w:id="1994600835">
          <w:marLeft w:val="0"/>
          <w:marRight w:val="0"/>
          <w:marTop w:val="0"/>
          <w:marBottom w:val="0"/>
          <w:divBdr>
            <w:top w:val="none" w:sz="0" w:space="0" w:color="auto"/>
            <w:left w:val="none" w:sz="0" w:space="0" w:color="auto"/>
            <w:bottom w:val="none" w:sz="0" w:space="0" w:color="auto"/>
            <w:right w:val="none" w:sz="0" w:space="0" w:color="auto"/>
          </w:divBdr>
        </w:div>
        <w:div w:id="280303396">
          <w:marLeft w:val="0"/>
          <w:marRight w:val="0"/>
          <w:marTop w:val="0"/>
          <w:marBottom w:val="0"/>
          <w:divBdr>
            <w:top w:val="none" w:sz="0" w:space="0" w:color="auto"/>
            <w:left w:val="none" w:sz="0" w:space="0" w:color="auto"/>
            <w:bottom w:val="none" w:sz="0" w:space="0" w:color="auto"/>
            <w:right w:val="none" w:sz="0" w:space="0" w:color="auto"/>
          </w:divBdr>
        </w:div>
        <w:div w:id="1517496444">
          <w:marLeft w:val="0"/>
          <w:marRight w:val="0"/>
          <w:marTop w:val="0"/>
          <w:marBottom w:val="0"/>
          <w:divBdr>
            <w:top w:val="none" w:sz="0" w:space="0" w:color="auto"/>
            <w:left w:val="none" w:sz="0" w:space="0" w:color="auto"/>
            <w:bottom w:val="none" w:sz="0" w:space="0" w:color="auto"/>
            <w:right w:val="none" w:sz="0" w:space="0" w:color="auto"/>
          </w:divBdr>
        </w:div>
        <w:div w:id="627007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7</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vt:lpstr>
    </vt:vector>
  </TitlesOfParts>
  <Company>Hewlett-Packard Company</Company>
  <LinksUpToDate>false</LinksUpToDate>
  <CharactersWithSpaces>6421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MR MICHAEL OMOSEBI</dc:creator>
  <cp:lastModifiedBy>Guest</cp:lastModifiedBy>
  <cp:revision>28</cp:revision>
  <cp:lastPrinted>2019-07-23T13:28:00Z</cp:lastPrinted>
  <dcterms:created xsi:type="dcterms:W3CDTF">2019-07-05T11:32:00Z</dcterms:created>
  <dcterms:modified xsi:type="dcterms:W3CDTF">2023-05-06T13:48:00Z</dcterms:modified>
</cp:coreProperties>
</file>