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B0A7FC" w14:textId="77777777" w:rsidR="00F5547B" w:rsidRPr="00F5547B" w:rsidRDefault="00F5547B" w:rsidP="00F5547B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0AA60C4B" w14:textId="23E89359" w:rsidR="00F5547B" w:rsidRPr="00F5547B" w:rsidRDefault="00F5547B" w:rsidP="00F5547B">
      <w:pPr>
        <w:pStyle w:val="ListParagraph"/>
        <w:ind w:left="420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>This SOP describes the</w:t>
      </w:r>
      <w:r w:rsidR="00525C51">
        <w:rPr>
          <w:rFonts w:ascii="Calibri" w:hAnsi="Calibri" w:cs="Calibri"/>
          <w:sz w:val="22"/>
          <w:szCs w:val="22"/>
        </w:rPr>
        <w:t xml:space="preserve"> laydown procedure for carrying out cleaning of the area which is maintained </w:t>
      </w:r>
      <w:r w:rsidR="00DB3429">
        <w:rPr>
          <w:rFonts w:ascii="Calibri" w:hAnsi="Calibri" w:cs="Calibri"/>
          <w:sz w:val="22"/>
          <w:szCs w:val="22"/>
        </w:rPr>
        <w:t>as Clean</w:t>
      </w:r>
      <w:r w:rsidR="00525C51">
        <w:rPr>
          <w:rFonts w:ascii="Calibri" w:hAnsi="Calibri" w:cs="Calibri"/>
          <w:sz w:val="22"/>
          <w:szCs w:val="22"/>
        </w:rPr>
        <w:t xml:space="preserve"> </w:t>
      </w:r>
      <w:r w:rsidR="00DB3429">
        <w:rPr>
          <w:rFonts w:ascii="Calibri" w:hAnsi="Calibri" w:cs="Calibri"/>
          <w:sz w:val="22"/>
          <w:szCs w:val="22"/>
        </w:rPr>
        <w:t>area</w:t>
      </w:r>
      <w:r w:rsidR="00DB3429" w:rsidRPr="00F5547B">
        <w:rPr>
          <w:rFonts w:ascii="Calibri" w:hAnsi="Calibri" w:cs="Calibri"/>
          <w:sz w:val="22"/>
          <w:szCs w:val="22"/>
        </w:rPr>
        <w:t xml:space="preserve"> </w:t>
      </w:r>
      <w:r w:rsidR="00DB3429">
        <w:rPr>
          <w:rFonts w:ascii="Calibri" w:hAnsi="Calibri" w:cs="Calibri"/>
          <w:sz w:val="22"/>
          <w:szCs w:val="22"/>
        </w:rPr>
        <w:t>and</w:t>
      </w:r>
      <w:r w:rsidR="00525C51">
        <w:rPr>
          <w:rFonts w:ascii="Calibri" w:hAnsi="Calibri" w:cs="Calibri"/>
          <w:sz w:val="22"/>
          <w:szCs w:val="22"/>
        </w:rPr>
        <w:t xml:space="preserve"> </w:t>
      </w:r>
      <w:r w:rsidRPr="00F5547B">
        <w:rPr>
          <w:rFonts w:ascii="Calibri" w:hAnsi="Calibri" w:cs="Calibri"/>
          <w:sz w:val="22"/>
          <w:szCs w:val="22"/>
        </w:rPr>
        <w:t>disinfecting of clean</w:t>
      </w:r>
      <w:r w:rsidR="00525C51">
        <w:rPr>
          <w:rFonts w:ascii="Calibri" w:hAnsi="Calibri" w:cs="Calibri"/>
          <w:sz w:val="22"/>
          <w:szCs w:val="22"/>
        </w:rPr>
        <w:t>ing materials used during the cleaning of the clean</w:t>
      </w:r>
      <w:r w:rsidRPr="00F5547B">
        <w:rPr>
          <w:rFonts w:ascii="Calibri" w:hAnsi="Calibri" w:cs="Calibri"/>
          <w:sz w:val="22"/>
          <w:szCs w:val="22"/>
        </w:rPr>
        <w:t xml:space="preserve"> area.</w:t>
      </w:r>
    </w:p>
    <w:p w14:paraId="67089C5B" w14:textId="77777777" w:rsidR="00F5547B" w:rsidRPr="00F5547B" w:rsidRDefault="00F5547B" w:rsidP="00F5547B">
      <w:pPr>
        <w:pStyle w:val="ListParagraph"/>
        <w:ind w:left="420"/>
        <w:rPr>
          <w:rFonts w:ascii="Calibri" w:hAnsi="Calibri" w:cs="Calibri"/>
          <w:sz w:val="22"/>
          <w:szCs w:val="22"/>
        </w:rPr>
      </w:pPr>
    </w:p>
    <w:p w14:paraId="6EDA878B" w14:textId="77777777" w:rsidR="00F5547B" w:rsidRPr="00F5547B" w:rsidRDefault="00F5547B" w:rsidP="00F5547B">
      <w:pPr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SCOPE:</w:t>
      </w:r>
    </w:p>
    <w:p w14:paraId="0CEA4EC2" w14:textId="77777777" w:rsidR="00F5547B" w:rsidRPr="00F5547B" w:rsidRDefault="00F5547B" w:rsidP="00F5547B">
      <w:pPr>
        <w:pStyle w:val="ListParagraph"/>
        <w:tabs>
          <w:tab w:val="left" w:pos="180"/>
        </w:tabs>
        <w:spacing w:line="276" w:lineRule="auto"/>
        <w:ind w:left="420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>To provide written guidelines for cleaning and disinfecting of materials use in cleaning of the clean areas.</w:t>
      </w:r>
    </w:p>
    <w:p w14:paraId="11D5A279" w14:textId="77777777" w:rsidR="00F5547B" w:rsidRPr="00F5547B" w:rsidRDefault="00F5547B" w:rsidP="00297951">
      <w:pPr>
        <w:pStyle w:val="ListParagraph"/>
        <w:spacing w:line="259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4BC6B80D" w14:textId="77777777" w:rsidR="00F5547B" w:rsidRPr="00F5547B" w:rsidRDefault="00F5547B" w:rsidP="00F5547B">
      <w:pPr>
        <w:pStyle w:val="ListParagraph"/>
        <w:numPr>
          <w:ilvl w:val="0"/>
          <w:numId w:val="1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64F2BCD4" w14:textId="77777777" w:rsidR="00F5547B" w:rsidRPr="00F5547B" w:rsidRDefault="00F5547B" w:rsidP="00F5547B">
      <w:pPr>
        <w:pStyle w:val="ListParagraph"/>
        <w:tabs>
          <w:tab w:val="left" w:pos="180"/>
        </w:tabs>
        <w:spacing w:line="276" w:lineRule="auto"/>
        <w:ind w:left="420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>Supervisor, Microbiologist, Q.A. Officer, Production Pharmacist, Quality Assurance Manager and the Superintendent Pharmacist/Factory Manager</w:t>
      </w:r>
    </w:p>
    <w:p w14:paraId="47DC265F" w14:textId="77777777" w:rsidR="00F5547B" w:rsidRPr="00F5547B" w:rsidRDefault="00F5547B" w:rsidP="00F5547B">
      <w:pPr>
        <w:pStyle w:val="ListParagraph"/>
        <w:tabs>
          <w:tab w:val="left" w:pos="180"/>
        </w:tabs>
        <w:spacing w:line="276" w:lineRule="auto"/>
        <w:ind w:left="420"/>
        <w:rPr>
          <w:rFonts w:ascii="Calibri" w:hAnsi="Calibri" w:cs="Calibri"/>
          <w:b/>
          <w:sz w:val="22"/>
          <w:szCs w:val="22"/>
        </w:rPr>
      </w:pPr>
    </w:p>
    <w:p w14:paraId="51E26816" w14:textId="77777777" w:rsidR="00F5547B" w:rsidRPr="00F5547B" w:rsidRDefault="00F5547B" w:rsidP="00F5547B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ABBREVIATION AND DEFINITIONS</w:t>
      </w:r>
    </w:p>
    <w:p w14:paraId="75BFF0C0" w14:textId="78E00827" w:rsidR="00F5547B" w:rsidRDefault="00F45484" w:rsidP="00F4548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% : percentage</w:t>
      </w:r>
    </w:p>
    <w:p w14:paraId="6AF5F5B5" w14:textId="6A01BC78" w:rsidR="00F45484" w:rsidRPr="00F5547B" w:rsidRDefault="00F45484" w:rsidP="00F45484">
      <w:pPr>
        <w:pStyle w:val="ListParagraph"/>
        <w:numPr>
          <w:ilvl w:val="0"/>
          <w:numId w:val="18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IPA: Isopropyl alcohol</w:t>
      </w:r>
    </w:p>
    <w:p w14:paraId="5F83F101" w14:textId="77777777" w:rsidR="00F5547B" w:rsidRPr="00F5547B" w:rsidRDefault="00F5547B" w:rsidP="00DB3429">
      <w:pPr>
        <w:pStyle w:val="ListParagraph"/>
        <w:spacing w:line="259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63C1ABEC" w14:textId="77777777" w:rsidR="00F5547B" w:rsidRDefault="00F5547B" w:rsidP="00F5547B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PROCEDURES</w:t>
      </w:r>
    </w:p>
    <w:p w14:paraId="33B77839" w14:textId="6B681B38" w:rsidR="00525C51" w:rsidRDefault="00525C51" w:rsidP="00525C51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The alternative use of two or more disinfectant is recommended at regular interval to prevent proliferation of resistant strain of microorganism.</w:t>
      </w:r>
    </w:p>
    <w:p w14:paraId="29D4FFDA" w14:textId="70510047" w:rsidR="00525C51" w:rsidRDefault="00525C51" w:rsidP="00525C51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The alternative should be of different chemicals type and preferably possess different spectrum of anti-microbial activity.</w:t>
      </w:r>
    </w:p>
    <w:p w14:paraId="16EF2AFE" w14:textId="056C2698" w:rsidR="00525C51" w:rsidRPr="00621FC0" w:rsidRDefault="00525C51" w:rsidP="00525C51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Disinfectants of different chemical types should not be mixed and disinfectants should not be mixed with cleaning agents. Mixing can </w:t>
      </w:r>
      <w:r w:rsidR="00621FC0"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t xml:space="preserve"> in drastic reduction </w:t>
      </w:r>
      <w:r w:rsidR="00621FC0">
        <w:rPr>
          <w:rFonts w:ascii="Calibri" w:hAnsi="Calibri" w:cs="Calibri"/>
          <w:sz w:val="22"/>
          <w:szCs w:val="22"/>
        </w:rPr>
        <w:t>in anti- microbial activity.</w:t>
      </w:r>
    </w:p>
    <w:p w14:paraId="66B625FA" w14:textId="6A55E9A2" w:rsidR="00F45484" w:rsidRPr="00297951" w:rsidRDefault="00621FC0" w:rsidP="00297951">
      <w:pPr>
        <w:pStyle w:val="ListParagraph"/>
        <w:numPr>
          <w:ilvl w:val="0"/>
          <w:numId w:val="14"/>
        </w:numPr>
        <w:spacing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Disinfectants and cleaning agents should be prepared freshly. Only processed water should be used for dilution as per need.</w:t>
      </w:r>
    </w:p>
    <w:p w14:paraId="47F82699" w14:textId="35B2C13B" w:rsidR="00621FC0" w:rsidRDefault="00621FC0" w:rsidP="00DB3429">
      <w:pPr>
        <w:spacing w:line="259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Schedule of disinfectant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810"/>
        <w:gridCol w:w="2430"/>
        <w:gridCol w:w="4230"/>
      </w:tblGrid>
      <w:tr w:rsidR="00621FC0" w14:paraId="35766DCA" w14:textId="77777777" w:rsidTr="00F45484">
        <w:tc>
          <w:tcPr>
            <w:tcW w:w="810" w:type="dxa"/>
          </w:tcPr>
          <w:p w14:paraId="7A3C728F" w14:textId="1B5EA0C6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s/n </w:t>
            </w:r>
          </w:p>
        </w:tc>
        <w:tc>
          <w:tcPr>
            <w:tcW w:w="2430" w:type="dxa"/>
          </w:tcPr>
          <w:p w14:paraId="7C03C6B1" w14:textId="59A04D3F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>Day</w:t>
            </w:r>
          </w:p>
        </w:tc>
        <w:tc>
          <w:tcPr>
            <w:tcW w:w="4230" w:type="dxa"/>
          </w:tcPr>
          <w:p w14:paraId="37EA6020" w14:textId="4E36842B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Disinfectant used </w:t>
            </w:r>
          </w:p>
        </w:tc>
      </w:tr>
      <w:tr w:rsidR="00621FC0" w14:paraId="1AB775CD" w14:textId="77777777" w:rsidTr="00F45484">
        <w:tc>
          <w:tcPr>
            <w:tcW w:w="810" w:type="dxa"/>
          </w:tcPr>
          <w:p w14:paraId="358C7C64" w14:textId="0B2F01A2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>1.</w:t>
            </w:r>
          </w:p>
        </w:tc>
        <w:tc>
          <w:tcPr>
            <w:tcW w:w="2430" w:type="dxa"/>
          </w:tcPr>
          <w:p w14:paraId="698CD19B" w14:textId="53D3B727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>Monday</w:t>
            </w:r>
          </w:p>
        </w:tc>
        <w:tc>
          <w:tcPr>
            <w:tcW w:w="4230" w:type="dxa"/>
          </w:tcPr>
          <w:p w14:paraId="5A5219DF" w14:textId="7575BC40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>2.5% Dettol</w:t>
            </w:r>
          </w:p>
        </w:tc>
      </w:tr>
      <w:tr w:rsidR="00621FC0" w14:paraId="0AE32D7B" w14:textId="77777777" w:rsidTr="00F45484">
        <w:tc>
          <w:tcPr>
            <w:tcW w:w="810" w:type="dxa"/>
          </w:tcPr>
          <w:p w14:paraId="4DD4FC65" w14:textId="48547205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2430" w:type="dxa"/>
          </w:tcPr>
          <w:p w14:paraId="7EE39EA1" w14:textId="3AE7863A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Tuesday </w:t>
            </w:r>
          </w:p>
        </w:tc>
        <w:tc>
          <w:tcPr>
            <w:tcW w:w="4230" w:type="dxa"/>
          </w:tcPr>
          <w:p w14:paraId="7D4994EC" w14:textId="2DA8AF86" w:rsidR="00621FC0" w:rsidRPr="001B54C7" w:rsidRDefault="00621FC0" w:rsidP="00297951">
            <w:pPr>
              <w:spacing w:line="259" w:lineRule="auto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10%of hypochlorite solution </w:t>
            </w:r>
          </w:p>
        </w:tc>
      </w:tr>
      <w:tr w:rsidR="00621FC0" w14:paraId="1A0F0243" w14:textId="77777777" w:rsidTr="00F45484">
        <w:tc>
          <w:tcPr>
            <w:tcW w:w="810" w:type="dxa"/>
          </w:tcPr>
          <w:p w14:paraId="2080B685" w14:textId="4CD69291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3. </w:t>
            </w:r>
          </w:p>
        </w:tc>
        <w:tc>
          <w:tcPr>
            <w:tcW w:w="2430" w:type="dxa"/>
          </w:tcPr>
          <w:p w14:paraId="04E6BFCC" w14:textId="64DDA63F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Wednesday </w:t>
            </w:r>
          </w:p>
        </w:tc>
        <w:tc>
          <w:tcPr>
            <w:tcW w:w="4230" w:type="dxa"/>
          </w:tcPr>
          <w:p w14:paraId="2358A06C" w14:textId="7AAAE3BF" w:rsidR="00621FC0" w:rsidRPr="001B54C7" w:rsidRDefault="00621FC0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2% of hydrogen </w:t>
            </w:r>
            <w:r w:rsidR="00DB3429" w:rsidRPr="001B54C7">
              <w:rPr>
                <w:rFonts w:ascii="Calibri" w:hAnsi="Calibri" w:cs="Calibri"/>
                <w:sz w:val="22"/>
                <w:szCs w:val="22"/>
              </w:rPr>
              <w:t>peroxide</w:t>
            </w:r>
          </w:p>
        </w:tc>
        <w:bookmarkStart w:id="0" w:name="_GoBack"/>
        <w:bookmarkEnd w:id="0"/>
      </w:tr>
      <w:tr w:rsidR="00DB3429" w14:paraId="7A276887" w14:textId="77777777" w:rsidTr="00F45484">
        <w:tc>
          <w:tcPr>
            <w:tcW w:w="810" w:type="dxa"/>
          </w:tcPr>
          <w:p w14:paraId="17137B09" w14:textId="6A869890" w:rsidR="00DB3429" w:rsidRPr="001B54C7" w:rsidRDefault="00DB3429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>4.</w:t>
            </w:r>
          </w:p>
        </w:tc>
        <w:tc>
          <w:tcPr>
            <w:tcW w:w="2430" w:type="dxa"/>
          </w:tcPr>
          <w:p w14:paraId="6163C170" w14:textId="25536073" w:rsidR="00DB3429" w:rsidRPr="001B54C7" w:rsidRDefault="00DB3429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Thursday </w:t>
            </w:r>
          </w:p>
        </w:tc>
        <w:tc>
          <w:tcPr>
            <w:tcW w:w="4230" w:type="dxa"/>
          </w:tcPr>
          <w:p w14:paraId="4B00D63B" w14:textId="5AAB2419" w:rsidR="00DB3429" w:rsidRPr="001B54C7" w:rsidRDefault="00DB3429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>2.5% Dettol</w:t>
            </w:r>
          </w:p>
        </w:tc>
      </w:tr>
      <w:tr w:rsidR="00DB3429" w14:paraId="74653A9D" w14:textId="77777777" w:rsidTr="00F45484">
        <w:tc>
          <w:tcPr>
            <w:tcW w:w="810" w:type="dxa"/>
          </w:tcPr>
          <w:p w14:paraId="3737B70B" w14:textId="4897AC25" w:rsidR="00DB3429" w:rsidRPr="001B54C7" w:rsidRDefault="00DB3429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>5.</w:t>
            </w:r>
          </w:p>
        </w:tc>
        <w:tc>
          <w:tcPr>
            <w:tcW w:w="2430" w:type="dxa"/>
          </w:tcPr>
          <w:p w14:paraId="6F76034D" w14:textId="13424AD4" w:rsidR="00DB3429" w:rsidRPr="001B54C7" w:rsidRDefault="00DB3429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Friday </w:t>
            </w:r>
          </w:p>
        </w:tc>
        <w:tc>
          <w:tcPr>
            <w:tcW w:w="4230" w:type="dxa"/>
          </w:tcPr>
          <w:p w14:paraId="1D6986CD" w14:textId="7294A919" w:rsidR="00DB3429" w:rsidRPr="001B54C7" w:rsidRDefault="00DB3429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10%of hypochlorite solution </w:t>
            </w:r>
          </w:p>
        </w:tc>
      </w:tr>
      <w:tr w:rsidR="00DB3429" w14:paraId="44114093" w14:textId="77777777" w:rsidTr="00F45484">
        <w:tc>
          <w:tcPr>
            <w:tcW w:w="810" w:type="dxa"/>
          </w:tcPr>
          <w:p w14:paraId="7171510F" w14:textId="64E73279" w:rsidR="00DB3429" w:rsidRPr="001B54C7" w:rsidRDefault="00DB3429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>6.</w:t>
            </w:r>
          </w:p>
        </w:tc>
        <w:tc>
          <w:tcPr>
            <w:tcW w:w="2430" w:type="dxa"/>
          </w:tcPr>
          <w:p w14:paraId="233FB26C" w14:textId="105A155F" w:rsidR="00DB3429" w:rsidRPr="001B54C7" w:rsidRDefault="00DB3429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 xml:space="preserve">Saturday </w:t>
            </w:r>
          </w:p>
        </w:tc>
        <w:tc>
          <w:tcPr>
            <w:tcW w:w="4230" w:type="dxa"/>
          </w:tcPr>
          <w:p w14:paraId="5DACAA61" w14:textId="4C281200" w:rsidR="00DB3429" w:rsidRPr="001B54C7" w:rsidRDefault="00DB3429" w:rsidP="00297951">
            <w:pPr>
              <w:spacing w:line="259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1B54C7">
              <w:rPr>
                <w:rFonts w:ascii="Calibri" w:hAnsi="Calibri" w:cs="Calibri"/>
                <w:sz w:val="22"/>
                <w:szCs w:val="22"/>
              </w:rPr>
              <w:t>2% of hydrogen peroxide</w:t>
            </w:r>
          </w:p>
        </w:tc>
      </w:tr>
    </w:tbl>
    <w:p w14:paraId="467FF3A4" w14:textId="7D830A66" w:rsidR="00621FC0" w:rsidRDefault="005163A2" w:rsidP="00297951">
      <w:pPr>
        <w:spacing w:line="259" w:lineRule="auto"/>
        <w:jc w:val="both"/>
        <w:rPr>
          <w:rFonts w:ascii="Calibri" w:hAnsi="Calibri" w:cs="Calibri"/>
          <w:sz w:val="22"/>
          <w:szCs w:val="22"/>
        </w:rPr>
      </w:pPr>
      <w:r w:rsidRPr="005163A2">
        <w:rPr>
          <w:rFonts w:ascii="Calibri" w:hAnsi="Calibri" w:cs="Calibri"/>
          <w:sz w:val="22"/>
          <w:szCs w:val="22"/>
        </w:rPr>
        <w:t>For Sunday working</w:t>
      </w:r>
      <w:r>
        <w:rPr>
          <w:rFonts w:ascii="Calibri" w:hAnsi="Calibri" w:cs="Calibri"/>
          <w:sz w:val="22"/>
          <w:szCs w:val="22"/>
        </w:rPr>
        <w:t>, use 0.1% solution of cleaning agent</w:t>
      </w:r>
    </w:p>
    <w:p w14:paraId="2732F54D" w14:textId="6147BA96" w:rsidR="005163A2" w:rsidRDefault="005163A2" w:rsidP="005163A2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 w:rsidRPr="005163A2">
        <w:rPr>
          <w:rFonts w:ascii="Calibri" w:hAnsi="Calibri" w:cs="Calibri"/>
          <w:sz w:val="22"/>
          <w:szCs w:val="22"/>
        </w:rPr>
        <w:t>Spray the disinfectant with fogging machine twice in a week on Wednesday and Saturday after end of general shift.</w:t>
      </w:r>
    </w:p>
    <w:p w14:paraId="4A0AD797" w14:textId="6D80B6D7" w:rsidR="005163A2" w:rsidRDefault="005163A2" w:rsidP="005163A2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Prepare required quantity of disinfectant solution with processed water as diluent</w:t>
      </w:r>
      <w:r w:rsidR="00AB60AE">
        <w:rPr>
          <w:rFonts w:ascii="Calibri" w:hAnsi="Calibri" w:cs="Calibri"/>
          <w:sz w:val="22"/>
          <w:szCs w:val="22"/>
        </w:rPr>
        <w:t>. Follow the schedule for preparation of disinfectant as per Annexure.</w:t>
      </w:r>
    </w:p>
    <w:p w14:paraId="7DF33F87" w14:textId="627AFE0B" w:rsidR="00AB60AE" w:rsidRPr="001B54C7" w:rsidRDefault="00AB60AE" w:rsidP="001B54C7">
      <w:pPr>
        <w:spacing w:after="160" w:line="259" w:lineRule="auto"/>
        <w:ind w:left="360"/>
        <w:jc w:val="both"/>
        <w:rPr>
          <w:rFonts w:ascii="Calibri" w:hAnsi="Calibri" w:cs="Calibri"/>
          <w:b/>
          <w:sz w:val="22"/>
          <w:szCs w:val="22"/>
        </w:rPr>
      </w:pPr>
      <w:r w:rsidRPr="001B54C7">
        <w:rPr>
          <w:rFonts w:ascii="Calibri" w:hAnsi="Calibri" w:cs="Calibri"/>
          <w:b/>
          <w:sz w:val="22"/>
          <w:szCs w:val="22"/>
        </w:rPr>
        <w:t>Clean area locations</w:t>
      </w:r>
    </w:p>
    <w:p w14:paraId="47AD67FC" w14:textId="5EBBAB95" w:rsidR="00AB60AE" w:rsidRDefault="00AB60AE" w:rsidP="00AB60AE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Filling room</w:t>
      </w:r>
    </w:p>
    <w:p w14:paraId="55B6BE9F" w14:textId="4915130B" w:rsidR="00AB60AE" w:rsidRDefault="00AB60AE" w:rsidP="00AB60AE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Mixing unit</w:t>
      </w:r>
    </w:p>
    <w:p w14:paraId="6076CFF7" w14:textId="30CCE1D9" w:rsidR="00AB60AE" w:rsidRDefault="00AB60AE" w:rsidP="00AB60AE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Inoculation room</w:t>
      </w:r>
    </w:p>
    <w:p w14:paraId="42BCD792" w14:textId="772B71CD" w:rsidR="00AB60AE" w:rsidRDefault="00AB60AE" w:rsidP="00AB60AE">
      <w:pPr>
        <w:pStyle w:val="ListParagraph"/>
        <w:numPr>
          <w:ilvl w:val="0"/>
          <w:numId w:val="15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Air lock</w:t>
      </w:r>
    </w:p>
    <w:p w14:paraId="3DDF0B9A" w14:textId="3E35C6EF" w:rsidR="00AB60AE" w:rsidRDefault="00AB60AE" w:rsidP="005C109B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Clean the entire clean area using the following </w:t>
      </w:r>
      <w:r w:rsidR="005C109B">
        <w:rPr>
          <w:rFonts w:ascii="Calibri" w:hAnsi="Calibri" w:cs="Calibri"/>
          <w:sz w:val="22"/>
          <w:szCs w:val="22"/>
        </w:rPr>
        <w:t>equipment’s</w:t>
      </w:r>
      <w:r w:rsidR="009678A0" w:rsidRPr="005C109B">
        <w:rPr>
          <w:rFonts w:ascii="Calibri" w:hAnsi="Calibri" w:cs="Calibri"/>
          <w:sz w:val="22"/>
          <w:szCs w:val="22"/>
        </w:rPr>
        <w:t xml:space="preserve"> floor </w:t>
      </w:r>
      <w:proofErr w:type="gramStart"/>
      <w:r w:rsidR="009678A0" w:rsidRPr="005C109B">
        <w:rPr>
          <w:rFonts w:ascii="Calibri" w:hAnsi="Calibri" w:cs="Calibri"/>
          <w:sz w:val="22"/>
          <w:szCs w:val="22"/>
        </w:rPr>
        <w:t>mops(</w:t>
      </w:r>
      <w:proofErr w:type="gramEnd"/>
      <w:r w:rsidR="009678A0" w:rsidRPr="005C109B">
        <w:rPr>
          <w:rFonts w:ascii="Calibri" w:hAnsi="Calibri" w:cs="Calibri"/>
          <w:sz w:val="22"/>
          <w:szCs w:val="22"/>
        </w:rPr>
        <w:t>GMP), non-shedding Napkin</w:t>
      </w:r>
      <w:r w:rsidR="005C109B">
        <w:rPr>
          <w:rFonts w:ascii="Calibri" w:hAnsi="Calibri" w:cs="Calibri"/>
          <w:sz w:val="22"/>
          <w:szCs w:val="22"/>
        </w:rPr>
        <w:t>.</w:t>
      </w:r>
    </w:p>
    <w:p w14:paraId="13C31628" w14:textId="0FEF17F9" w:rsidR="005C109B" w:rsidRPr="001B54C7" w:rsidRDefault="005C109B" w:rsidP="001B54C7">
      <w:pPr>
        <w:spacing w:after="160" w:line="259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1B54C7">
        <w:rPr>
          <w:rFonts w:ascii="Calibri" w:hAnsi="Calibri" w:cs="Calibri"/>
          <w:sz w:val="22"/>
          <w:szCs w:val="22"/>
        </w:rPr>
        <w:t xml:space="preserve">Following area </w:t>
      </w:r>
      <w:proofErr w:type="gramStart"/>
      <w:r w:rsidRPr="001B54C7">
        <w:rPr>
          <w:rFonts w:ascii="Calibri" w:hAnsi="Calibri" w:cs="Calibri"/>
          <w:sz w:val="22"/>
          <w:szCs w:val="22"/>
        </w:rPr>
        <w:t>are</w:t>
      </w:r>
      <w:proofErr w:type="gramEnd"/>
      <w:r w:rsidRPr="001B54C7">
        <w:rPr>
          <w:rFonts w:ascii="Calibri" w:hAnsi="Calibri" w:cs="Calibri"/>
          <w:sz w:val="22"/>
          <w:szCs w:val="22"/>
        </w:rPr>
        <w:t xml:space="preserve"> to be cleaned;</w:t>
      </w:r>
    </w:p>
    <w:p w14:paraId="25250247" w14:textId="24DC49E3" w:rsidR="005C109B" w:rsidRDefault="005C109B" w:rsidP="005C109B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Ceiling </w:t>
      </w:r>
    </w:p>
    <w:p w14:paraId="320B621B" w14:textId="43BA679B" w:rsidR="005C109B" w:rsidRDefault="005C109B" w:rsidP="005C109B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Panels wall</w:t>
      </w:r>
    </w:p>
    <w:p w14:paraId="074A2D59" w14:textId="6E5B09DD" w:rsidR="005C109B" w:rsidRDefault="005C109B" w:rsidP="005C109B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Doors </w:t>
      </w:r>
    </w:p>
    <w:p w14:paraId="359656E7" w14:textId="7201CCF5" w:rsidR="005C109B" w:rsidRDefault="005C109B" w:rsidP="005C109B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Switches</w:t>
      </w:r>
    </w:p>
    <w:p w14:paraId="639099E2" w14:textId="486A2BBF" w:rsidR="005C109B" w:rsidRDefault="005C109B" w:rsidP="005C109B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Lamina air flow bench</w:t>
      </w:r>
    </w:p>
    <w:p w14:paraId="61745EEA" w14:textId="16E16468" w:rsidR="005C109B" w:rsidRDefault="005C109B" w:rsidP="005C109B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Floor</w:t>
      </w:r>
    </w:p>
    <w:p w14:paraId="2C1D1814" w14:textId="429E6849" w:rsidR="005C109B" w:rsidRDefault="005C109B" w:rsidP="005C109B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Sterile dress cabinet</w:t>
      </w:r>
    </w:p>
    <w:p w14:paraId="4A4E8DB0" w14:textId="58ABC455" w:rsidR="005C109B" w:rsidRDefault="005C109B" w:rsidP="005C109B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Trolley </w:t>
      </w:r>
    </w:p>
    <w:p w14:paraId="5097D80E" w14:textId="003BB55E" w:rsidR="005C109B" w:rsidRDefault="005C109B" w:rsidP="005C109B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HEPA grills</w:t>
      </w:r>
    </w:p>
    <w:p w14:paraId="31EA2FE2" w14:textId="3932B096" w:rsidR="005C109B" w:rsidRDefault="005C109B" w:rsidP="005C109B">
      <w:pPr>
        <w:pStyle w:val="ListParagraph"/>
        <w:numPr>
          <w:ilvl w:val="0"/>
          <w:numId w:val="17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Riser grills</w:t>
      </w:r>
    </w:p>
    <w:p w14:paraId="5AE31EF5" w14:textId="33E47C7F" w:rsidR="005C109B" w:rsidRDefault="005C109B" w:rsidP="00F45484">
      <w:pPr>
        <w:spacing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Follow the frequency of the cleaning as per annexure</w:t>
      </w:r>
    </w:p>
    <w:p w14:paraId="32C4685D" w14:textId="7AF09590" w:rsidR="005C109B" w:rsidRDefault="005C109B" w:rsidP="005C109B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 the inoculation roo</w:t>
      </w:r>
      <w:r w:rsidR="00F45484">
        <w:rPr>
          <w:rFonts w:ascii="Calibri" w:hAnsi="Calibri" w:cs="Calibri"/>
          <w:sz w:val="22"/>
          <w:szCs w:val="22"/>
        </w:rPr>
        <w:t>m</w:t>
      </w:r>
      <w:r>
        <w:rPr>
          <w:rFonts w:ascii="Calibri" w:hAnsi="Calibri" w:cs="Calibri"/>
          <w:sz w:val="22"/>
          <w:szCs w:val="22"/>
        </w:rPr>
        <w:t xml:space="preserve">, mop the working area with 70%IPA </w:t>
      </w:r>
      <w:r w:rsidR="00F45484">
        <w:rPr>
          <w:rFonts w:ascii="Calibri" w:hAnsi="Calibri" w:cs="Calibri"/>
          <w:sz w:val="22"/>
          <w:szCs w:val="22"/>
        </w:rPr>
        <w:t>daily after comple</w:t>
      </w:r>
      <w:r>
        <w:rPr>
          <w:rFonts w:ascii="Calibri" w:hAnsi="Calibri" w:cs="Calibri"/>
          <w:sz w:val="22"/>
          <w:szCs w:val="22"/>
        </w:rPr>
        <w:t>tion of sterility test.</w:t>
      </w:r>
    </w:p>
    <w:p w14:paraId="2D1DBD83" w14:textId="6993EF01" w:rsidR="005C109B" w:rsidRDefault="005C109B" w:rsidP="005C109B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Fumigate the all the classified </w:t>
      </w:r>
      <w:r w:rsidR="00F45484">
        <w:rPr>
          <w:rFonts w:ascii="Calibri" w:hAnsi="Calibri" w:cs="Calibri"/>
          <w:sz w:val="22"/>
          <w:szCs w:val="22"/>
        </w:rPr>
        <w:t>area with fogging machine on the week end after work is</w:t>
      </w:r>
      <w:r>
        <w:rPr>
          <w:rFonts w:ascii="Calibri" w:hAnsi="Calibri" w:cs="Calibri"/>
          <w:sz w:val="22"/>
          <w:szCs w:val="22"/>
        </w:rPr>
        <w:t xml:space="preserve"> over.</w:t>
      </w:r>
    </w:p>
    <w:p w14:paraId="10D9DBDA" w14:textId="6B44E961" w:rsidR="005C109B" w:rsidRDefault="005C109B" w:rsidP="005C109B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Record it</w:t>
      </w:r>
      <w:r w:rsidR="00F45484">
        <w:rPr>
          <w:rFonts w:ascii="Calibri" w:hAnsi="Calibri" w:cs="Calibri"/>
          <w:sz w:val="22"/>
          <w:szCs w:val="22"/>
        </w:rPr>
        <w:t xml:space="preserve"> in a cleaning record as per annexure</w:t>
      </w:r>
    </w:p>
    <w:p w14:paraId="6A49EC78" w14:textId="77777777" w:rsidR="00F45484" w:rsidRPr="005C109B" w:rsidRDefault="00F45484" w:rsidP="00F45484">
      <w:pPr>
        <w:pStyle w:val="ListParagraph"/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</w:p>
    <w:p w14:paraId="334AEFEE" w14:textId="01A88EAA" w:rsidR="00F45484" w:rsidRPr="00F45484" w:rsidRDefault="00F45484" w:rsidP="00F45484">
      <w:pPr>
        <w:pStyle w:val="ListParagraph"/>
        <w:numPr>
          <w:ilvl w:val="0"/>
          <w:numId w:val="3"/>
        </w:numPr>
        <w:spacing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45484">
        <w:rPr>
          <w:rFonts w:ascii="Calibri" w:hAnsi="Calibri" w:cs="Calibri"/>
          <w:b/>
          <w:sz w:val="22"/>
          <w:szCs w:val="22"/>
        </w:rPr>
        <w:t>Cleaning of cleaning materials</w:t>
      </w:r>
    </w:p>
    <w:p w14:paraId="08C724F0" w14:textId="77777777" w:rsidR="00F45484" w:rsidRPr="00F45484" w:rsidRDefault="00F5547B" w:rsidP="00F45484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45484">
        <w:rPr>
          <w:rFonts w:ascii="Calibri" w:hAnsi="Calibri" w:cs="Calibri"/>
          <w:sz w:val="22"/>
          <w:szCs w:val="22"/>
        </w:rPr>
        <w:t>Wear all necessary personnel protective equipment’s e.g. nose mask, glove and clean work coat before commencing the cleaning process.</w:t>
      </w:r>
    </w:p>
    <w:p w14:paraId="3C2CC579" w14:textId="77777777" w:rsidR="00F45484" w:rsidRPr="00F45484" w:rsidRDefault="00F5547B" w:rsidP="00F45484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45484">
        <w:rPr>
          <w:rFonts w:ascii="Calibri" w:hAnsi="Calibri" w:cs="Calibri"/>
          <w:sz w:val="22"/>
          <w:szCs w:val="22"/>
        </w:rPr>
        <w:t xml:space="preserve">Cleaning and disinfecting of all the </w:t>
      </w:r>
      <w:r w:rsidR="00F45484">
        <w:rPr>
          <w:rFonts w:ascii="Calibri" w:hAnsi="Calibri" w:cs="Calibri"/>
          <w:sz w:val="22"/>
          <w:szCs w:val="22"/>
        </w:rPr>
        <w:t xml:space="preserve">cleaning </w:t>
      </w:r>
      <w:r w:rsidRPr="00F45484">
        <w:rPr>
          <w:rFonts w:ascii="Calibri" w:hAnsi="Calibri" w:cs="Calibri"/>
          <w:sz w:val="22"/>
          <w:szCs w:val="22"/>
        </w:rPr>
        <w:t>materials must be done daily after use.</w:t>
      </w:r>
    </w:p>
    <w:p w14:paraId="35C7CBC0" w14:textId="77777777" w:rsidR="00F45484" w:rsidRPr="00F45484" w:rsidRDefault="00F5547B" w:rsidP="00F45484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45484">
        <w:rPr>
          <w:rFonts w:ascii="Calibri" w:hAnsi="Calibri" w:cs="Calibri"/>
          <w:sz w:val="22"/>
          <w:szCs w:val="22"/>
        </w:rPr>
        <w:t>Before cleaning, prepare the detergent solution by using appropriate detergent in clean water.</w:t>
      </w:r>
    </w:p>
    <w:p w14:paraId="34851C85" w14:textId="77777777" w:rsidR="00F45484" w:rsidRPr="00F45484" w:rsidRDefault="00F5547B" w:rsidP="00F45484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45484">
        <w:rPr>
          <w:rFonts w:ascii="Calibri" w:hAnsi="Calibri" w:cs="Calibri"/>
          <w:sz w:val="22"/>
          <w:szCs w:val="22"/>
        </w:rPr>
        <w:t>Prepare the disinfectant solution by mixing 200mls solution of 6.25% w/v solution sodium Hypochlorite with 5 liters of clean water.</w:t>
      </w:r>
    </w:p>
    <w:p w14:paraId="45C3F5AF" w14:textId="77777777" w:rsidR="00F45484" w:rsidRPr="00F45484" w:rsidRDefault="00F5547B" w:rsidP="00F45484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45484">
        <w:rPr>
          <w:rFonts w:ascii="Calibri" w:hAnsi="Calibri" w:cs="Calibri"/>
          <w:sz w:val="22"/>
          <w:szCs w:val="22"/>
        </w:rPr>
        <w:lastRenderedPageBreak/>
        <w:t>Clean all the equipment / materials used for the cleanin</w:t>
      </w:r>
      <w:r w:rsidR="00F45484">
        <w:rPr>
          <w:rFonts w:ascii="Calibri" w:hAnsi="Calibri" w:cs="Calibri"/>
          <w:sz w:val="22"/>
          <w:szCs w:val="22"/>
        </w:rPr>
        <w:t>g of the clean areas with cleaning agent</w:t>
      </w:r>
      <w:r w:rsidRPr="00F45484">
        <w:rPr>
          <w:rFonts w:ascii="Calibri" w:hAnsi="Calibri" w:cs="Calibri"/>
          <w:sz w:val="22"/>
          <w:szCs w:val="22"/>
        </w:rPr>
        <w:t xml:space="preserve"> solution rinse with WFI water and immersed in disinfectant solution for 10 minutes before draining.</w:t>
      </w:r>
    </w:p>
    <w:p w14:paraId="56E2B1C4" w14:textId="09B523B4" w:rsidR="00F5547B" w:rsidRPr="00F45484" w:rsidRDefault="00F5547B" w:rsidP="00F45484">
      <w:pPr>
        <w:pStyle w:val="ListParagraph"/>
        <w:numPr>
          <w:ilvl w:val="0"/>
          <w:numId w:val="14"/>
        </w:num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F45484">
        <w:rPr>
          <w:rFonts w:ascii="Calibri" w:hAnsi="Calibri" w:cs="Calibri"/>
          <w:sz w:val="22"/>
          <w:szCs w:val="22"/>
        </w:rPr>
        <w:t>After draining, keep the materials in appropriate area for next use.</w:t>
      </w:r>
    </w:p>
    <w:p w14:paraId="375DE349" w14:textId="77777777" w:rsidR="00F45484" w:rsidRPr="00F45484" w:rsidRDefault="00F45484" w:rsidP="00F45484">
      <w:pPr>
        <w:pStyle w:val="ListParagraph"/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7867B7BB" w14:textId="2693A5B6" w:rsidR="00F5547B" w:rsidRPr="00F45484" w:rsidRDefault="00F5547B" w:rsidP="00F45484">
      <w:pPr>
        <w:pStyle w:val="ListParagraph"/>
        <w:numPr>
          <w:ilvl w:val="0"/>
          <w:numId w:val="3"/>
        </w:numPr>
        <w:spacing w:line="276" w:lineRule="auto"/>
        <w:rPr>
          <w:rFonts w:ascii="Calibri" w:hAnsi="Calibri" w:cs="Calibri"/>
          <w:b/>
          <w:sz w:val="22"/>
          <w:szCs w:val="22"/>
        </w:rPr>
      </w:pPr>
      <w:r w:rsidRPr="00F45484">
        <w:rPr>
          <w:rFonts w:ascii="Calibri" w:hAnsi="Calibri" w:cs="Calibri"/>
          <w:b/>
          <w:sz w:val="22"/>
          <w:szCs w:val="22"/>
        </w:rPr>
        <w:t>Materials, Equipment, Apparatus and Reagents</w:t>
      </w:r>
    </w:p>
    <w:p w14:paraId="3E007C57" w14:textId="77777777" w:rsidR="00F5547B" w:rsidRPr="00F5547B" w:rsidRDefault="00F5547B" w:rsidP="00F5547B">
      <w:pPr>
        <w:pStyle w:val="ListParagraph"/>
        <w:numPr>
          <w:ilvl w:val="0"/>
          <w:numId w:val="12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>Mop</w:t>
      </w:r>
    </w:p>
    <w:p w14:paraId="33AEF5BD" w14:textId="77777777" w:rsidR="00F5547B" w:rsidRPr="00F5547B" w:rsidRDefault="00F5547B" w:rsidP="00F5547B">
      <w:pPr>
        <w:pStyle w:val="ListParagraph"/>
        <w:numPr>
          <w:ilvl w:val="0"/>
          <w:numId w:val="12"/>
        </w:numPr>
        <w:tabs>
          <w:tab w:val="left" w:pos="180"/>
        </w:tabs>
        <w:spacing w:line="312" w:lineRule="auto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>Brush</w:t>
      </w:r>
    </w:p>
    <w:p w14:paraId="5A162F39" w14:textId="77777777" w:rsidR="00F5547B" w:rsidRPr="00F5547B" w:rsidRDefault="00F5547B" w:rsidP="00F5547B">
      <w:pPr>
        <w:pStyle w:val="ListParagraph"/>
        <w:numPr>
          <w:ilvl w:val="0"/>
          <w:numId w:val="12"/>
        </w:numPr>
        <w:tabs>
          <w:tab w:val="left" w:pos="180"/>
        </w:tabs>
        <w:spacing w:line="312" w:lineRule="auto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 xml:space="preserve"> Buckets</w:t>
      </w:r>
    </w:p>
    <w:p w14:paraId="201E7633" w14:textId="77777777" w:rsidR="00F5547B" w:rsidRPr="00F5547B" w:rsidRDefault="00F5547B" w:rsidP="00F5547B">
      <w:pPr>
        <w:pStyle w:val="ListParagraph"/>
        <w:numPr>
          <w:ilvl w:val="0"/>
          <w:numId w:val="12"/>
        </w:numPr>
        <w:tabs>
          <w:tab w:val="left" w:pos="180"/>
        </w:tabs>
        <w:spacing w:line="312" w:lineRule="auto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 xml:space="preserve"> Bows</w:t>
      </w:r>
    </w:p>
    <w:p w14:paraId="4BA949DC" w14:textId="50870420" w:rsidR="00F5547B" w:rsidRPr="00F5547B" w:rsidRDefault="00F45484" w:rsidP="00F5547B">
      <w:pPr>
        <w:pStyle w:val="ListParagraph"/>
        <w:numPr>
          <w:ilvl w:val="0"/>
          <w:numId w:val="12"/>
        </w:numPr>
        <w:tabs>
          <w:tab w:val="left" w:pos="180"/>
        </w:tabs>
        <w:spacing w:line="312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Cleaning agents solution</w:t>
      </w:r>
    </w:p>
    <w:p w14:paraId="388353C4" w14:textId="77777777" w:rsidR="00F5547B" w:rsidRPr="00F5547B" w:rsidRDefault="00F5547B" w:rsidP="00F5547B">
      <w:pPr>
        <w:pStyle w:val="ListParagraph"/>
        <w:numPr>
          <w:ilvl w:val="0"/>
          <w:numId w:val="12"/>
        </w:numPr>
        <w:tabs>
          <w:tab w:val="left" w:pos="180"/>
        </w:tabs>
        <w:spacing w:line="312" w:lineRule="auto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sz w:val="22"/>
          <w:szCs w:val="22"/>
        </w:rPr>
        <w:t>Disinfectant</w:t>
      </w:r>
    </w:p>
    <w:p w14:paraId="1801DAD1" w14:textId="77777777" w:rsidR="00F5547B" w:rsidRPr="00F5547B" w:rsidRDefault="00F5547B" w:rsidP="00F5547B">
      <w:pPr>
        <w:tabs>
          <w:tab w:val="left" w:pos="2520"/>
        </w:tabs>
        <w:spacing w:line="276" w:lineRule="auto"/>
        <w:ind w:left="-450" w:firstLine="450"/>
        <w:jc w:val="both"/>
        <w:rPr>
          <w:rFonts w:ascii="Calibri" w:hAnsi="Calibri" w:cs="Calibri"/>
          <w:bCs/>
          <w:sz w:val="22"/>
          <w:szCs w:val="22"/>
        </w:rPr>
      </w:pPr>
    </w:p>
    <w:p w14:paraId="1A344857" w14:textId="226AC830" w:rsidR="00F5547B" w:rsidRPr="00F45484" w:rsidRDefault="00F5547B" w:rsidP="00F45484">
      <w:pPr>
        <w:pStyle w:val="ListParagraph"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F45484">
        <w:rPr>
          <w:rFonts w:ascii="Calibri" w:hAnsi="Calibri" w:cs="Calibri"/>
          <w:b/>
          <w:sz w:val="22"/>
          <w:szCs w:val="22"/>
        </w:rPr>
        <w:t>REFERENCE AND ENCLOSURE</w:t>
      </w:r>
    </w:p>
    <w:p w14:paraId="28BD9309" w14:textId="3B71EA3F" w:rsidR="00F5547B" w:rsidRPr="001B54C7" w:rsidRDefault="00F5547B" w:rsidP="001B54C7">
      <w:pPr>
        <w:pStyle w:val="ListParagraph"/>
        <w:tabs>
          <w:tab w:val="left" w:pos="180"/>
        </w:tabs>
        <w:spacing w:line="360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F5547B">
        <w:rPr>
          <w:rFonts w:ascii="Calibri" w:hAnsi="Calibri" w:cs="Calibri"/>
          <w:sz w:val="22"/>
          <w:szCs w:val="22"/>
        </w:rPr>
        <w:t>NIL</w:t>
      </w:r>
    </w:p>
    <w:p w14:paraId="0BBE9671" w14:textId="77777777" w:rsidR="00F5547B" w:rsidRPr="00F5547B" w:rsidRDefault="00F5547B" w:rsidP="00F5547B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5547B" w:rsidRPr="00F5547B" w14:paraId="2CC4C437" w14:textId="77777777" w:rsidTr="00C242CB">
        <w:trPr>
          <w:trHeight w:val="261"/>
        </w:trPr>
        <w:tc>
          <w:tcPr>
            <w:tcW w:w="4644" w:type="dxa"/>
            <w:shd w:val="clear" w:color="auto" w:fill="FFFFFF"/>
          </w:tcPr>
          <w:p w14:paraId="299E1C2F" w14:textId="77777777" w:rsidR="00F5547B" w:rsidRPr="00F5547B" w:rsidRDefault="00F5547B" w:rsidP="00C242CB">
            <w:pPr>
              <w:pStyle w:val="Header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F5547B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31ABF438" w14:textId="77777777" w:rsidR="00F5547B" w:rsidRPr="00F5547B" w:rsidRDefault="00F5547B" w:rsidP="00C242CB">
            <w:pPr>
              <w:pStyle w:val="Header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F5547B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F5547B" w:rsidRPr="00F5547B" w14:paraId="003A0D6A" w14:textId="77777777" w:rsidTr="00C242CB">
        <w:trPr>
          <w:trHeight w:val="276"/>
        </w:trPr>
        <w:tc>
          <w:tcPr>
            <w:tcW w:w="4644" w:type="dxa"/>
            <w:shd w:val="clear" w:color="auto" w:fill="FFFFFF"/>
          </w:tcPr>
          <w:p w14:paraId="13A82A7B" w14:textId="77777777" w:rsidR="00F5547B" w:rsidRPr="00F5547B" w:rsidRDefault="00F5547B" w:rsidP="00C242CB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F5547B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5726283" w14:textId="0FEA0FFE" w:rsidR="00F5547B" w:rsidRPr="00F5547B" w:rsidRDefault="00F5547B" w:rsidP="00F45484">
            <w:pPr>
              <w:pStyle w:val="Header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F5547B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All </w:t>
            </w:r>
            <w:r w:rsidR="00F45484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clean room house keeper</w:t>
            </w:r>
          </w:p>
        </w:tc>
      </w:tr>
    </w:tbl>
    <w:p w14:paraId="70E553F0" w14:textId="77777777" w:rsidR="00F5547B" w:rsidRPr="00F5547B" w:rsidRDefault="00F5547B" w:rsidP="00297951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28D21F71" w14:textId="77777777" w:rsidR="00F5547B" w:rsidRPr="00F5547B" w:rsidRDefault="00F5547B" w:rsidP="00F5547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5547B" w:rsidRPr="00F5547B" w14:paraId="22E4C049" w14:textId="77777777" w:rsidTr="00C242CB">
        <w:tc>
          <w:tcPr>
            <w:tcW w:w="2610" w:type="dxa"/>
            <w:shd w:val="clear" w:color="auto" w:fill="auto"/>
          </w:tcPr>
          <w:p w14:paraId="200CF244" w14:textId="77777777" w:rsidR="00F5547B" w:rsidRPr="00F5547B" w:rsidRDefault="00F5547B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BB6E7BB" w14:textId="77777777" w:rsidR="00F5547B" w:rsidRPr="00F5547B" w:rsidRDefault="00F5547B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F5547B" w:rsidRPr="00F5547B" w14:paraId="5E860514" w14:textId="77777777" w:rsidTr="00C242CB">
        <w:tc>
          <w:tcPr>
            <w:tcW w:w="2610" w:type="dxa"/>
            <w:shd w:val="clear" w:color="auto" w:fill="auto"/>
          </w:tcPr>
          <w:p w14:paraId="3CB171B5" w14:textId="77777777" w:rsidR="00F5547B" w:rsidRPr="00F5547B" w:rsidRDefault="00F5547B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E6407A3" w14:textId="77777777" w:rsidR="00F5547B" w:rsidRPr="00F5547B" w:rsidRDefault="00F5547B" w:rsidP="00C242CB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567DBCB0" w14:textId="77777777" w:rsidR="00F5547B" w:rsidRPr="00F5547B" w:rsidRDefault="00F5547B" w:rsidP="00F5547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30BC7F69" w14:textId="77777777" w:rsidR="00F5547B" w:rsidRPr="00F5547B" w:rsidRDefault="00F5547B" w:rsidP="00F5547B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F5547B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5547B" w:rsidRPr="00F5547B" w14:paraId="550914CC" w14:textId="77777777" w:rsidTr="00C242CB">
        <w:tc>
          <w:tcPr>
            <w:tcW w:w="2376" w:type="dxa"/>
            <w:shd w:val="clear" w:color="auto" w:fill="auto"/>
          </w:tcPr>
          <w:p w14:paraId="4A709FF5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5DB55869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10DAF41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F5547B" w:rsidRPr="00F5547B" w14:paraId="29D181C3" w14:textId="77777777" w:rsidTr="00C242CB">
        <w:tc>
          <w:tcPr>
            <w:tcW w:w="2376" w:type="dxa"/>
            <w:shd w:val="clear" w:color="auto" w:fill="auto"/>
          </w:tcPr>
          <w:p w14:paraId="586FBB30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516CFB8D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5CFB2544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F5547B" w:rsidRPr="00F5547B" w14:paraId="27A9F9CC" w14:textId="77777777" w:rsidTr="00C242CB">
        <w:tc>
          <w:tcPr>
            <w:tcW w:w="2376" w:type="dxa"/>
            <w:shd w:val="clear" w:color="auto" w:fill="auto"/>
          </w:tcPr>
          <w:p w14:paraId="656BEA6F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780D80EF" w14:textId="77777777" w:rsidR="00F5547B" w:rsidRPr="00F5547B" w:rsidRDefault="00F5547B" w:rsidP="00C242CB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39183E25" w14:textId="77777777" w:rsidR="00F5547B" w:rsidRPr="00F5547B" w:rsidRDefault="00F5547B" w:rsidP="00C242CB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7214EBE1" w14:textId="77777777" w:rsidR="00F5547B" w:rsidRPr="00F5547B" w:rsidRDefault="00F5547B" w:rsidP="00C242CB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F5547B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10D02B66" w14:textId="77777777" w:rsidR="00F5547B" w:rsidRPr="00F5547B" w:rsidRDefault="00F5547B" w:rsidP="00F5547B">
      <w:pPr>
        <w:jc w:val="both"/>
        <w:rPr>
          <w:rFonts w:ascii="Calibri" w:hAnsi="Calibri" w:cs="Calibri"/>
          <w:sz w:val="22"/>
          <w:szCs w:val="22"/>
        </w:rPr>
      </w:pPr>
    </w:p>
    <w:p w14:paraId="416F379B" w14:textId="77777777" w:rsidR="00F62CB8" w:rsidRPr="00F5547B" w:rsidRDefault="00F62CB8">
      <w:pPr>
        <w:rPr>
          <w:rFonts w:ascii="Calibri" w:hAnsi="Calibri" w:cs="Calibri"/>
          <w:sz w:val="22"/>
          <w:szCs w:val="22"/>
        </w:rPr>
      </w:pPr>
    </w:p>
    <w:sectPr w:rsidR="00F62CB8" w:rsidRPr="00F5547B" w:rsidSect="00F5547B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4D499F" w14:textId="77777777" w:rsidR="00756497" w:rsidRDefault="00756497" w:rsidP="00F5547B">
      <w:r>
        <w:separator/>
      </w:r>
    </w:p>
  </w:endnote>
  <w:endnote w:type="continuationSeparator" w:id="0">
    <w:p w14:paraId="48CA53E7" w14:textId="77777777" w:rsidR="00756497" w:rsidRDefault="00756497" w:rsidP="00F55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E1DEB3" w14:textId="77777777" w:rsidR="00BD62B8" w:rsidRDefault="00A15FE3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B54C7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B54C7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5C291FC4" w14:textId="77777777" w:rsidR="00BD62B8" w:rsidRDefault="00BD62B8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3457BC" w14:textId="77777777" w:rsidR="00756497" w:rsidRDefault="00756497" w:rsidP="00F5547B">
      <w:r>
        <w:separator/>
      </w:r>
    </w:p>
  </w:footnote>
  <w:footnote w:type="continuationSeparator" w:id="0">
    <w:p w14:paraId="73DCAE9B" w14:textId="77777777" w:rsidR="00756497" w:rsidRDefault="00756497" w:rsidP="00F554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F6D03F" w14:textId="77777777" w:rsidR="00BD62B8" w:rsidRDefault="00756497">
    <w:pPr>
      <w:pStyle w:val="Header"/>
    </w:pPr>
    <w:r>
      <w:rPr>
        <w:noProof/>
      </w:rPr>
      <w:pict w14:anchorId="17A1B7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0FC0D71C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649FD8C7" w14:textId="77777777" w:rsidR="00BD62B8" w:rsidRPr="00B17339" w:rsidRDefault="00A15F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68069C0" wp14:editId="57659FA6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34C269A" w14:textId="77777777" w:rsidR="00BD62B8" w:rsidRPr="00B17339" w:rsidRDefault="00A15FE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7B71D9C1" w14:textId="77777777" w:rsidR="00BD62B8" w:rsidRPr="00B17339" w:rsidRDefault="00A15FE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9BBABF6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3B9F7B44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408FF5F" w14:textId="77777777" w:rsidR="00BD62B8" w:rsidRPr="00B17339" w:rsidRDefault="00BD62B8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839D42E" w14:textId="213537D3" w:rsidR="00BD62B8" w:rsidRPr="009329F3" w:rsidRDefault="00A15FE3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</w:t>
          </w:r>
          <w:r w:rsidR="00F5547B">
            <w:rPr>
              <w:rFonts w:ascii="Calibri" w:eastAsia="Calibri" w:hAnsi="Calibri"/>
              <w:b/>
              <w:sz w:val="22"/>
              <w:szCs w:val="22"/>
            </w:rPr>
            <w:t>r Cleaning and Disinfecting of Clean Area and Clean</w:t>
          </w:r>
          <w:r w:rsidR="00525C51">
            <w:rPr>
              <w:rFonts w:ascii="Calibri" w:eastAsia="Calibri" w:hAnsi="Calibri"/>
              <w:b/>
              <w:sz w:val="22"/>
              <w:szCs w:val="22"/>
            </w:rPr>
            <w:t>ing</w:t>
          </w:r>
          <w:r w:rsidR="00F5547B">
            <w:rPr>
              <w:rFonts w:ascii="Calibri" w:eastAsia="Calibri" w:hAnsi="Calibri"/>
              <w:b/>
              <w:sz w:val="22"/>
              <w:szCs w:val="22"/>
            </w:rPr>
            <w:t xml:space="preserve"> Materials</w:t>
          </w:r>
        </w:p>
      </w:tc>
      <w:tc>
        <w:tcPr>
          <w:tcW w:w="1541" w:type="dxa"/>
          <w:vMerge/>
          <w:shd w:val="clear" w:color="auto" w:fill="auto"/>
        </w:tcPr>
        <w:p w14:paraId="7D8D9524" w14:textId="77777777" w:rsidR="00BD62B8" w:rsidRPr="00B17339" w:rsidRDefault="00BD62B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7B7CC5B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7048BCD6" w14:textId="77777777" w:rsidR="00BD62B8" w:rsidRPr="00B17339" w:rsidRDefault="00A15F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3181557B" w14:textId="77777777" w:rsidR="00BD62B8" w:rsidRPr="00B17339" w:rsidRDefault="00A15F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9B90D59" w14:textId="77777777" w:rsidR="00BD62B8" w:rsidRPr="00B17339" w:rsidRDefault="00BD62B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B41FBFA" w14:textId="03F0E39D" w:rsidR="00BD62B8" w:rsidRPr="00B17339" w:rsidRDefault="00A15FE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F5547B">
            <w:rPr>
              <w:rFonts w:ascii="Calibri" w:eastAsia="Calibri" w:hAnsi="Calibri" w:cs="Calibri"/>
              <w:b/>
              <w:bCs/>
              <w:sz w:val="28"/>
              <w:szCs w:val="28"/>
            </w:rPr>
            <w:t>10</w:t>
          </w:r>
        </w:p>
      </w:tc>
      <w:tc>
        <w:tcPr>
          <w:tcW w:w="1701" w:type="dxa"/>
          <w:shd w:val="clear" w:color="auto" w:fill="auto"/>
          <w:vAlign w:val="bottom"/>
        </w:tcPr>
        <w:p w14:paraId="0D6C8E33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897EEFB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23A13C3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127893E" w14:textId="77777777" w:rsidR="00BD62B8" w:rsidRPr="00B17339" w:rsidRDefault="00BD62B8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4C8BC41" w14:textId="77777777" w:rsidR="00BD62B8" w:rsidRPr="00B17339" w:rsidRDefault="00BD62B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03EAF451" w14:textId="77777777" w:rsidR="00BD62B8" w:rsidRPr="00B17339" w:rsidRDefault="00BD62B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7AB792D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3854A491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5CFD443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2914E573" w14:textId="77777777" w:rsidR="00BD62B8" w:rsidRPr="00B17339" w:rsidRDefault="00A15FE3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21B33CCE" w14:textId="77777777" w:rsidR="00BD62B8" w:rsidRDefault="00A15F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74305E02" w14:textId="77777777" w:rsidR="00BD62B8" w:rsidRPr="00B17339" w:rsidRDefault="00A15FE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7E937540" w14:textId="77777777" w:rsidR="00BD62B8" w:rsidRPr="00B17339" w:rsidRDefault="00BD62B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A060245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5392122B" w14:textId="77777777" w:rsidR="00BD62B8" w:rsidRPr="00B17339" w:rsidRDefault="00A15FE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2D969822" w14:textId="77777777" w:rsidTr="00B17339">
      <w:tc>
        <w:tcPr>
          <w:tcW w:w="3369" w:type="dxa"/>
          <w:gridSpan w:val="2"/>
          <w:shd w:val="clear" w:color="auto" w:fill="auto"/>
        </w:tcPr>
        <w:p w14:paraId="310EE39C" w14:textId="77777777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233EA646" w14:textId="77777777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357D93A9" w14:textId="77777777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82CD7AF" w14:textId="77777777" w:rsidTr="00B17339">
      <w:tc>
        <w:tcPr>
          <w:tcW w:w="3369" w:type="dxa"/>
          <w:gridSpan w:val="2"/>
          <w:shd w:val="clear" w:color="auto" w:fill="auto"/>
        </w:tcPr>
        <w:p w14:paraId="05570CBF" w14:textId="77777777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7790BE4B" w14:textId="77777777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06E14B52" w14:textId="77777777" w:rsidR="00BD62B8" w:rsidRPr="00B17339" w:rsidRDefault="00A15FE3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0C1336E0" w14:textId="77777777" w:rsidR="00BD62B8" w:rsidRPr="00B17339" w:rsidRDefault="00BD62B8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837FA55" w14:textId="77777777" w:rsidR="00BD62B8" w:rsidRDefault="00BD62B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801D0"/>
    <w:multiLevelType w:val="hybridMultilevel"/>
    <w:tmpl w:val="6DC48228"/>
    <w:lvl w:ilvl="0" w:tplc="4ACE248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69432A"/>
    <w:multiLevelType w:val="hybridMultilevel"/>
    <w:tmpl w:val="12CA4E2E"/>
    <w:lvl w:ilvl="0" w:tplc="0E5051A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986309"/>
    <w:multiLevelType w:val="multilevel"/>
    <w:tmpl w:val="3D869C1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numFmt w:val="bullet"/>
      <w:lvlText w:val="-"/>
      <w:lvlJc w:val="left"/>
      <w:pPr>
        <w:ind w:left="1146" w:hanging="720"/>
      </w:pPr>
      <w:rPr>
        <w:rFonts w:ascii="Calibri" w:eastAsia="Calibri" w:hAnsi="Calibri" w:cs="Calibr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0D3F5375"/>
    <w:multiLevelType w:val="hybridMultilevel"/>
    <w:tmpl w:val="0AFCD226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7">
    <w:nsid w:val="1F15276E"/>
    <w:multiLevelType w:val="hybridMultilevel"/>
    <w:tmpl w:val="9AF40B0E"/>
    <w:lvl w:ilvl="0" w:tplc="1A1AD4F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EC55D6"/>
    <w:multiLevelType w:val="multilevel"/>
    <w:tmpl w:val="78B052E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>
    <w:nsid w:val="27977A50"/>
    <w:multiLevelType w:val="hybridMultilevel"/>
    <w:tmpl w:val="5C605058"/>
    <w:lvl w:ilvl="0" w:tplc="F754E3A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E53537D"/>
    <w:multiLevelType w:val="hybridMultilevel"/>
    <w:tmpl w:val="4914DE76"/>
    <w:lvl w:ilvl="0" w:tplc="9734189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AA3516"/>
    <w:multiLevelType w:val="multilevel"/>
    <w:tmpl w:val="7646D51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720" w:hanging="720"/>
      </w:pPr>
      <w:rPr>
        <w:rFonts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  <w:sz w:val="22"/>
      </w:rPr>
    </w:lvl>
  </w:abstractNum>
  <w:abstractNum w:abstractNumId="13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4">
    <w:nsid w:val="528E536F"/>
    <w:multiLevelType w:val="hybridMultilevel"/>
    <w:tmpl w:val="379EFDD2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B522301"/>
    <w:multiLevelType w:val="hybridMultilevel"/>
    <w:tmpl w:val="4D3448B0"/>
    <w:lvl w:ilvl="0" w:tplc="A25C4AD4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>
    <w:nsid w:val="683C08A9"/>
    <w:multiLevelType w:val="hybridMultilevel"/>
    <w:tmpl w:val="29E0011A"/>
    <w:lvl w:ilvl="0" w:tplc="2946D34A">
      <w:start w:val="1"/>
      <w:numFmt w:val="bullet"/>
      <w:lvlText w:val="-"/>
      <w:lvlJc w:val="left"/>
      <w:pPr>
        <w:ind w:left="720" w:hanging="72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54D5FF2"/>
    <w:multiLevelType w:val="hybridMultilevel"/>
    <w:tmpl w:val="63BC812E"/>
    <w:lvl w:ilvl="0" w:tplc="9734189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6351A9C"/>
    <w:multiLevelType w:val="hybridMultilevel"/>
    <w:tmpl w:val="73A884CE"/>
    <w:lvl w:ilvl="0" w:tplc="3A845D34">
      <w:numFmt w:val="bullet"/>
      <w:lvlText w:val="-"/>
      <w:lvlJc w:val="left"/>
      <w:pPr>
        <w:ind w:left="786" w:hanging="360"/>
      </w:pPr>
      <w:rPr>
        <w:rFonts w:ascii="Calibri" w:eastAsia="Calibri" w:hAnsi="Calibri" w:cs="Calibr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3"/>
  </w:num>
  <w:num w:numId="5">
    <w:abstractNumId w:val="9"/>
  </w:num>
  <w:num w:numId="6">
    <w:abstractNumId w:val="18"/>
  </w:num>
  <w:num w:numId="7">
    <w:abstractNumId w:val="2"/>
  </w:num>
  <w:num w:numId="8">
    <w:abstractNumId w:val="14"/>
  </w:num>
  <w:num w:numId="9">
    <w:abstractNumId w:val="3"/>
  </w:num>
  <w:num w:numId="10">
    <w:abstractNumId w:val="16"/>
  </w:num>
  <w:num w:numId="11">
    <w:abstractNumId w:val="15"/>
  </w:num>
  <w:num w:numId="12">
    <w:abstractNumId w:val="12"/>
  </w:num>
  <w:num w:numId="13">
    <w:abstractNumId w:val="8"/>
  </w:num>
  <w:num w:numId="14">
    <w:abstractNumId w:val="1"/>
  </w:num>
  <w:num w:numId="15">
    <w:abstractNumId w:val="10"/>
  </w:num>
  <w:num w:numId="16">
    <w:abstractNumId w:val="0"/>
  </w:num>
  <w:num w:numId="17">
    <w:abstractNumId w:val="17"/>
  </w:num>
  <w:num w:numId="18">
    <w:abstractNumId w:val="7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547B"/>
    <w:rsid w:val="001A2AB5"/>
    <w:rsid w:val="001B54C7"/>
    <w:rsid w:val="00253EF4"/>
    <w:rsid w:val="00297951"/>
    <w:rsid w:val="005163A2"/>
    <w:rsid w:val="00525C51"/>
    <w:rsid w:val="005C109B"/>
    <w:rsid w:val="00621FC0"/>
    <w:rsid w:val="00756497"/>
    <w:rsid w:val="007676F2"/>
    <w:rsid w:val="007E57E3"/>
    <w:rsid w:val="00842594"/>
    <w:rsid w:val="009678A0"/>
    <w:rsid w:val="00A15FE3"/>
    <w:rsid w:val="00AB60AE"/>
    <w:rsid w:val="00BD62B8"/>
    <w:rsid w:val="00C304ED"/>
    <w:rsid w:val="00DB3429"/>
    <w:rsid w:val="00F45484"/>
    <w:rsid w:val="00F5547B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6C5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47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4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4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4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4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4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4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F5547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5547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F5547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5547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7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7E3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621F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47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4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4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4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4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4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4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F5547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5547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F5547B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5547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7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7E3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621F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5</cp:revision>
  <dcterms:created xsi:type="dcterms:W3CDTF">2025-03-25T11:48:00Z</dcterms:created>
  <dcterms:modified xsi:type="dcterms:W3CDTF">2025-08-20T10:12:00Z</dcterms:modified>
</cp:coreProperties>
</file>