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A5E" w:rsidRPr="002A277C" w:rsidRDefault="00DF5A5E" w:rsidP="00DF5A5E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DF5A5E" w:rsidRPr="002A277C" w:rsidRDefault="00DF5A5E" w:rsidP="00DF5A5E">
      <w:pPr>
        <w:pStyle w:val="ListParagraph"/>
        <w:tabs>
          <w:tab w:val="left" w:pos="0"/>
          <w:tab w:val="left" w:pos="180"/>
          <w:tab w:val="left" w:pos="720"/>
          <w:tab w:val="left" w:pos="900"/>
        </w:tabs>
        <w:ind w:left="420"/>
        <w:rPr>
          <w:rFonts w:asciiTheme="minorHAnsi" w:hAnsiTheme="minorHAnsi" w:cstheme="minorHAnsi"/>
          <w:sz w:val="22"/>
          <w:szCs w:val="22"/>
        </w:rPr>
      </w:pPr>
      <w:r w:rsidRPr="002A277C">
        <w:rPr>
          <w:rFonts w:asciiTheme="minorHAnsi" w:hAnsiTheme="minorHAnsi" w:cstheme="minorHAnsi"/>
          <w:sz w:val="22"/>
          <w:szCs w:val="22"/>
        </w:rPr>
        <w:t>This SOP is prepared to have a laid down standard procedure for calibration of Air Particulate Counter</w:t>
      </w:r>
    </w:p>
    <w:p w:rsidR="00DF5A5E" w:rsidRPr="002A277C" w:rsidRDefault="00DF5A5E" w:rsidP="00DF5A5E">
      <w:pPr>
        <w:tabs>
          <w:tab w:val="left" w:pos="0"/>
        </w:tabs>
        <w:ind w:left="420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DF5A5E" w:rsidRPr="002A277C" w:rsidRDefault="00DF5A5E" w:rsidP="00DF5A5E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A277C">
        <w:rPr>
          <w:rFonts w:asciiTheme="minorHAnsi" w:hAnsiTheme="minorHAnsi" w:cstheme="minorHAnsi"/>
          <w:sz w:val="22"/>
          <w:szCs w:val="22"/>
        </w:rPr>
        <w:t>This SOP is applicable for Cleaning and calibration of Air Particulate Cou</w:t>
      </w:r>
      <w:bookmarkStart w:id="0" w:name="_GoBack"/>
      <w:bookmarkEnd w:id="0"/>
      <w:r w:rsidRPr="002A277C">
        <w:rPr>
          <w:rFonts w:asciiTheme="minorHAnsi" w:hAnsiTheme="minorHAnsi" w:cstheme="minorHAnsi"/>
          <w:sz w:val="22"/>
          <w:szCs w:val="22"/>
        </w:rPr>
        <w:t>nter.</w:t>
      </w:r>
    </w:p>
    <w:p w:rsidR="00DF5A5E" w:rsidRPr="002A277C" w:rsidRDefault="00DF5A5E" w:rsidP="00DF5A5E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DF5A5E" w:rsidRPr="002A277C" w:rsidRDefault="00DF5A5E" w:rsidP="00DF5A5E">
      <w:pPr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2A277C">
        <w:rPr>
          <w:rFonts w:asciiTheme="minorHAnsi" w:hAnsiTheme="minorHAnsi" w:cstheme="minorHAnsi"/>
          <w:sz w:val="22"/>
          <w:szCs w:val="22"/>
        </w:rPr>
        <w:t>QA.</w:t>
      </w:r>
      <w:proofErr w:type="gramEnd"/>
      <w:r w:rsidRPr="002A277C">
        <w:rPr>
          <w:rFonts w:asciiTheme="minorHAnsi" w:hAnsiTheme="minorHAnsi" w:cstheme="minorHAnsi"/>
          <w:sz w:val="22"/>
          <w:szCs w:val="22"/>
        </w:rPr>
        <w:t xml:space="preserve"> Officer,</w:t>
      </w:r>
      <w:r w:rsidRPr="002A277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A277C">
        <w:rPr>
          <w:rFonts w:asciiTheme="minorHAnsi" w:hAnsiTheme="minorHAnsi" w:cstheme="minorHAnsi"/>
          <w:sz w:val="22"/>
          <w:szCs w:val="22"/>
        </w:rPr>
        <w:t>Quality Control Chemist, QA Manager, Supt. Pharmacist</w:t>
      </w:r>
    </w:p>
    <w:p w:rsidR="00DF5A5E" w:rsidRPr="002A277C" w:rsidRDefault="00DF5A5E" w:rsidP="00DF5A5E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DF5A5E" w:rsidRPr="002A277C" w:rsidRDefault="00DF5A5E" w:rsidP="00DF5A5E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A277C">
        <w:rPr>
          <w:rFonts w:asciiTheme="minorHAnsi" w:hAnsiTheme="minorHAnsi" w:cstheme="minorHAnsi"/>
          <w:color w:val="000000"/>
          <w:sz w:val="22"/>
          <w:szCs w:val="22"/>
        </w:rPr>
        <w:t>Nil</w:t>
      </w:r>
    </w:p>
    <w:p w:rsidR="00DF5A5E" w:rsidRPr="002A277C" w:rsidRDefault="00DF5A5E" w:rsidP="00DF5A5E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DF5A5E" w:rsidRPr="002A277C" w:rsidRDefault="00DF5A5E" w:rsidP="00DF5A5E">
      <w:pPr>
        <w:tabs>
          <w:tab w:val="left" w:pos="425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ab/>
      </w:r>
    </w:p>
    <w:p w:rsidR="00DF5A5E" w:rsidRPr="002A277C" w:rsidRDefault="00DF5A5E" w:rsidP="00DF5A5E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DF5A5E" w:rsidRPr="002A277C" w:rsidRDefault="00DF5A5E" w:rsidP="00DF5A5E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277C">
        <w:rPr>
          <w:rFonts w:asciiTheme="minorHAnsi" w:hAnsiTheme="minorHAnsi" w:cstheme="minorHAnsi"/>
          <w:sz w:val="22"/>
          <w:szCs w:val="22"/>
        </w:rPr>
        <w:tab/>
      </w:r>
      <w:r w:rsidRPr="002A277C">
        <w:rPr>
          <w:rFonts w:asciiTheme="minorHAnsi" w:hAnsiTheme="minorHAnsi" w:cstheme="minorHAnsi"/>
          <w:sz w:val="22"/>
          <w:szCs w:val="22"/>
        </w:rPr>
        <w:tab/>
        <w:t>In-House Method</w:t>
      </w:r>
    </w:p>
    <w:p w:rsidR="00DF5A5E" w:rsidRPr="002A277C" w:rsidRDefault="00DF5A5E" w:rsidP="00DF5A5E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F5A5E" w:rsidRPr="002A277C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DF5A5E" w:rsidRPr="002A277C" w:rsidRDefault="00DF5A5E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A277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DF5A5E" w:rsidRPr="002A277C" w:rsidRDefault="00DF5A5E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A277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DF5A5E" w:rsidRPr="002A277C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DF5A5E" w:rsidRPr="002A277C" w:rsidRDefault="00DF5A5E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A277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DF5A5E" w:rsidRPr="002A277C" w:rsidRDefault="00DF5A5E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A277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F5A5E" w:rsidRPr="002A277C" w:rsidTr="00650970">
        <w:tc>
          <w:tcPr>
            <w:tcW w:w="2610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DF5A5E" w:rsidRPr="002A277C" w:rsidTr="00650970">
        <w:tc>
          <w:tcPr>
            <w:tcW w:w="2610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277C">
        <w:rPr>
          <w:rFonts w:asciiTheme="minorHAnsi" w:hAnsiTheme="minorHAnsi" w:cstheme="minorHAnsi"/>
          <w:b/>
          <w:sz w:val="22"/>
          <w:szCs w:val="22"/>
        </w:rPr>
        <w:lastRenderedPageBreak/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F5A5E" w:rsidRPr="002A277C" w:rsidTr="00650970">
        <w:tc>
          <w:tcPr>
            <w:tcW w:w="2376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F5A5E" w:rsidRPr="002A277C" w:rsidTr="00650970">
        <w:tc>
          <w:tcPr>
            <w:tcW w:w="2376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DF5A5E" w:rsidRPr="002A277C" w:rsidTr="00650970">
        <w:tc>
          <w:tcPr>
            <w:tcW w:w="2376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DF5A5E" w:rsidRPr="002A277C" w:rsidRDefault="00DF5A5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DF5A5E" w:rsidRPr="002A277C" w:rsidRDefault="00DF5A5E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A277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DF5A5E" w:rsidRPr="002A277C" w:rsidRDefault="00DF5A5E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A277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DF5A5E" w:rsidRPr="002A277C" w:rsidRDefault="00DF5A5E" w:rsidP="00DF5A5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rPr>
          <w:rFonts w:asciiTheme="minorHAnsi" w:hAnsiTheme="minorHAnsi" w:cstheme="minorHAnsi"/>
          <w:sz w:val="22"/>
          <w:szCs w:val="22"/>
        </w:rPr>
      </w:pPr>
    </w:p>
    <w:p w:rsidR="00DF5A5E" w:rsidRPr="002A277C" w:rsidRDefault="00DF5A5E" w:rsidP="00DF5A5E">
      <w:pPr>
        <w:rPr>
          <w:rFonts w:asciiTheme="minorHAnsi" w:hAnsiTheme="minorHAnsi" w:cstheme="minorHAnsi"/>
          <w:sz w:val="22"/>
          <w:szCs w:val="22"/>
        </w:rPr>
      </w:pPr>
    </w:p>
    <w:p w:rsidR="00FE1B2E" w:rsidRPr="002A277C" w:rsidRDefault="00FE1B2E">
      <w:pPr>
        <w:rPr>
          <w:rFonts w:asciiTheme="minorHAnsi" w:hAnsiTheme="minorHAnsi" w:cstheme="minorHAnsi"/>
          <w:sz w:val="22"/>
          <w:szCs w:val="22"/>
        </w:rPr>
      </w:pPr>
    </w:p>
    <w:sectPr w:rsidR="00FE1B2E" w:rsidRPr="002A277C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729" w:rsidRDefault="00564729" w:rsidP="00DF5A5E">
      <w:r>
        <w:separator/>
      </w:r>
    </w:p>
  </w:endnote>
  <w:endnote w:type="continuationSeparator" w:id="0">
    <w:p w:rsidR="00564729" w:rsidRDefault="00564729" w:rsidP="00DF5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CE044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2A277C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2A277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8A5C91" w:rsidRDefault="00564729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729" w:rsidRDefault="00564729" w:rsidP="00DF5A5E">
      <w:r>
        <w:separator/>
      </w:r>
    </w:p>
  </w:footnote>
  <w:footnote w:type="continuationSeparator" w:id="0">
    <w:p w:rsidR="00564729" w:rsidRDefault="00564729" w:rsidP="00DF5A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56472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CE044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FA42291" wp14:editId="66CF042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CE044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CE044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CE044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564729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CE044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DF5A5E">
            <w:rPr>
              <w:rFonts w:ascii="Calibri" w:eastAsia="Calibri" w:hAnsi="Calibri"/>
              <w:b/>
              <w:sz w:val="22"/>
              <w:szCs w:val="22"/>
            </w:rPr>
            <w:t>SOP for Calibration of Air Particulate Counter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56472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CE044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CE044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56472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CE044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DF5A5E">
            <w:rPr>
              <w:rFonts w:ascii="Calibri" w:eastAsia="Calibri" w:hAnsi="Calibri" w:cs="Calibri"/>
              <w:b/>
              <w:bCs/>
              <w:sz w:val="28"/>
              <w:szCs w:val="28"/>
            </w:rPr>
            <w:t>41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CE044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CE044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564729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56472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56472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CE044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CE044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CE044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CE044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CE044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56472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CE044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CE044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CE044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CE044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CE044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CE044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CE044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CE044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8A5C91" w:rsidRPr="00B17339" w:rsidRDefault="0056472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8A5C91" w:rsidRDefault="00564729">
    <w:pPr>
      <w:pStyle w:val="Header"/>
    </w:pPr>
  </w:p>
  <w:p w:rsidR="008A5C91" w:rsidRDefault="005647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76B6B"/>
    <w:multiLevelType w:val="hybridMultilevel"/>
    <w:tmpl w:val="0E344784"/>
    <w:lvl w:ilvl="0" w:tplc="9D8C8A32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3BF553A3"/>
    <w:multiLevelType w:val="multilevel"/>
    <w:tmpl w:val="9E244416"/>
    <w:lvl w:ilvl="0">
      <w:start w:val="1"/>
      <w:numFmt w:val="decimal"/>
      <w:lvlText w:val="%1.0"/>
      <w:lvlJc w:val="left"/>
      <w:pPr>
        <w:ind w:left="900" w:hanging="36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cs="Times New Roman" w:hint="default"/>
        <w:b/>
      </w:rPr>
    </w:lvl>
    <w:lvl w:ilvl="2">
      <w:start w:val="1"/>
      <w:numFmt w:val="upperLetter"/>
      <w:lvlText w:val="%1.%2.%3"/>
      <w:lvlJc w:val="left"/>
      <w:pPr>
        <w:ind w:left="270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740" w:hanging="1440"/>
      </w:pPr>
      <w:rPr>
        <w:rFonts w:cs="Times New Roman" w:hint="default"/>
        <w:b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A5E"/>
    <w:rsid w:val="002A277C"/>
    <w:rsid w:val="003809CA"/>
    <w:rsid w:val="00564729"/>
    <w:rsid w:val="00CE0440"/>
    <w:rsid w:val="00DF5A5E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A5E"/>
    <w:pPr>
      <w:ind w:left="720"/>
      <w:contextualSpacing/>
    </w:pPr>
  </w:style>
  <w:style w:type="paragraph" w:styleId="Header">
    <w:name w:val="header"/>
    <w:basedOn w:val="Normal"/>
    <w:link w:val="HeaderChar"/>
    <w:rsid w:val="00DF5A5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F5A5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F5A5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F5A5E"/>
    <w:rPr>
      <w:rFonts w:ascii="Times New Roman" w:eastAsia="Times New Roman" w:hAnsi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DF5A5E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rsid w:val="00DF5A5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7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77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A5E"/>
    <w:pPr>
      <w:ind w:left="720"/>
      <w:contextualSpacing/>
    </w:pPr>
  </w:style>
  <w:style w:type="paragraph" w:styleId="Header">
    <w:name w:val="header"/>
    <w:basedOn w:val="Normal"/>
    <w:link w:val="HeaderChar"/>
    <w:rsid w:val="00DF5A5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F5A5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F5A5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F5A5E"/>
    <w:rPr>
      <w:rFonts w:ascii="Times New Roman" w:eastAsia="Times New Roman" w:hAnsi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DF5A5E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rsid w:val="00DF5A5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7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77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2</cp:revision>
  <dcterms:created xsi:type="dcterms:W3CDTF">2254-01-04T11:47:00Z</dcterms:created>
  <dcterms:modified xsi:type="dcterms:W3CDTF">2026-01-02T14:32:00Z</dcterms:modified>
</cp:coreProperties>
</file>