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BF5" w:rsidRPr="00AD2CF9" w:rsidRDefault="00D36BF5" w:rsidP="00D36BF5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AD2CF9">
        <w:rPr>
          <w:rFonts w:cstheme="minorHAnsi"/>
          <w:b/>
        </w:rPr>
        <w:t>OBJECTIVE:</w:t>
      </w:r>
    </w:p>
    <w:p w:rsidR="00D36BF5" w:rsidRPr="00D36BF5" w:rsidRDefault="00D36BF5" w:rsidP="00D36BF5">
      <w:pPr>
        <w:pStyle w:val="ListParagraph"/>
        <w:ind w:left="420"/>
        <w:jc w:val="both"/>
        <w:rPr>
          <w:rFonts w:ascii="Calibri" w:hAnsi="Calibri" w:cs="Calibri"/>
        </w:rPr>
      </w:pPr>
      <w:r w:rsidRPr="00D36BF5">
        <w:rPr>
          <w:rFonts w:ascii="Calibri" w:hAnsi="Calibri" w:cs="Calibri"/>
        </w:rPr>
        <w:t>To provide the instructions for the Operation and Backwashing of Sand and Carbon filter</w:t>
      </w:r>
    </w:p>
    <w:p w:rsidR="00D36BF5" w:rsidRPr="00AD2CF9" w:rsidRDefault="00D36BF5" w:rsidP="00D36BF5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D2CF9">
        <w:rPr>
          <w:rFonts w:cstheme="minorHAnsi"/>
          <w:b/>
        </w:rPr>
        <w:t>SCOPE:</w:t>
      </w:r>
    </w:p>
    <w:p w:rsidR="00D36BF5" w:rsidRDefault="00D36BF5" w:rsidP="00D36BF5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ascii="Calibri" w:hAnsi="Calibri" w:cs="Calibri"/>
        </w:rPr>
      </w:pPr>
      <w:r w:rsidRPr="00F359D8">
        <w:rPr>
          <w:rFonts w:ascii="Calibri" w:hAnsi="Calibri" w:cs="Calibri"/>
        </w:rPr>
        <w:t>To provide written guidelines for the Operation and Backwashing of Sand and Carbon filter</w:t>
      </w:r>
    </w:p>
    <w:p w:rsidR="00D36BF5" w:rsidRPr="00AD2CF9" w:rsidRDefault="00D36BF5" w:rsidP="00D36BF5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D36BF5" w:rsidRPr="00AD2CF9" w:rsidRDefault="00D36BF5" w:rsidP="00D36BF5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RESPONSIBILITY/ACCOUNTABILITY:</w:t>
      </w:r>
    </w:p>
    <w:p w:rsidR="00D36BF5" w:rsidRDefault="00D36BF5" w:rsidP="00D36BF5">
      <w:pPr>
        <w:pStyle w:val="ListParagraph"/>
        <w:ind w:left="360"/>
        <w:jc w:val="both"/>
        <w:rPr>
          <w:rFonts w:ascii="Calibri" w:hAnsi="Calibri" w:cs="Calibri"/>
        </w:rPr>
      </w:pPr>
      <w:r w:rsidRPr="00D36BF5">
        <w:rPr>
          <w:rFonts w:ascii="Calibri" w:hAnsi="Calibri" w:cs="Calibri"/>
        </w:rPr>
        <w:t>Water treatment Officer, Technical Officer, Q.A. Officer,</w:t>
      </w:r>
      <w:r w:rsidRPr="00D36BF5">
        <w:rPr>
          <w:rFonts w:ascii="Calibri" w:hAnsi="Calibri" w:cs="Calibri"/>
          <w:b/>
        </w:rPr>
        <w:t xml:space="preserve"> </w:t>
      </w:r>
      <w:r w:rsidRPr="00D36BF5">
        <w:rPr>
          <w:rFonts w:ascii="Calibri" w:hAnsi="Calibri" w:cs="Calibri"/>
        </w:rPr>
        <w:t>Maintenance Manager, Microbiologist, Production Pharmacist, Quality Assurance Manager, SP/FM</w:t>
      </w:r>
    </w:p>
    <w:p w:rsidR="00D36BF5" w:rsidRPr="00D36BF5" w:rsidRDefault="00D36BF5" w:rsidP="00D36BF5">
      <w:pPr>
        <w:pStyle w:val="ListParagraph"/>
        <w:ind w:left="360"/>
        <w:jc w:val="both"/>
        <w:rPr>
          <w:rFonts w:ascii="Calibri" w:hAnsi="Calibri" w:cs="Calibri"/>
        </w:rPr>
      </w:pPr>
    </w:p>
    <w:p w:rsidR="00D36BF5" w:rsidRPr="00AD2CF9" w:rsidRDefault="00D36BF5" w:rsidP="00D36BF5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ABBREVIATIONS AND DEFINITIONS:</w:t>
      </w:r>
      <w:r w:rsidRPr="00AD2CF9">
        <w:rPr>
          <w:rFonts w:cstheme="minorHAnsi"/>
          <w:b/>
        </w:rPr>
        <w:tab/>
      </w:r>
    </w:p>
    <w:p w:rsidR="00D36BF5" w:rsidRPr="00D36BF5" w:rsidRDefault="00D36BF5" w:rsidP="00D36BF5">
      <w:pPr>
        <w:pStyle w:val="ListParagraph"/>
        <w:tabs>
          <w:tab w:val="left" w:pos="180"/>
        </w:tabs>
        <w:ind w:left="360"/>
        <w:rPr>
          <w:rFonts w:ascii="Calibri" w:hAnsi="Calibri" w:cs="Calibri"/>
        </w:rPr>
      </w:pPr>
      <w:r w:rsidRPr="00D36BF5">
        <w:rPr>
          <w:rFonts w:ascii="Calibri" w:hAnsi="Calibri" w:cs="Calibri"/>
          <w:b/>
        </w:rPr>
        <w:t xml:space="preserve">PSF – </w:t>
      </w:r>
      <w:r w:rsidRPr="00D36BF5">
        <w:rPr>
          <w:rFonts w:ascii="Calibri" w:hAnsi="Calibri" w:cs="Calibri"/>
        </w:rPr>
        <w:t>Pressure Sand filter</w:t>
      </w:r>
    </w:p>
    <w:p w:rsidR="00D36BF5" w:rsidRPr="00D36BF5" w:rsidRDefault="00D36BF5" w:rsidP="00D36BF5">
      <w:pPr>
        <w:pStyle w:val="ListParagraph"/>
        <w:tabs>
          <w:tab w:val="left" w:pos="180"/>
        </w:tabs>
        <w:ind w:left="360"/>
        <w:rPr>
          <w:rFonts w:ascii="Calibri" w:hAnsi="Calibri" w:cs="Calibri"/>
        </w:rPr>
      </w:pPr>
      <w:r w:rsidRPr="00D36BF5">
        <w:rPr>
          <w:rFonts w:ascii="Calibri" w:hAnsi="Calibri" w:cs="Calibri"/>
        </w:rPr>
        <w:t xml:space="preserve">ACF – Activated Carbon Filter </w:t>
      </w:r>
    </w:p>
    <w:p w:rsidR="00D36BF5" w:rsidRPr="00AD2CF9" w:rsidRDefault="00D36BF5" w:rsidP="00D36BF5">
      <w:pPr>
        <w:pStyle w:val="ListParagraph"/>
        <w:ind w:left="360"/>
        <w:jc w:val="both"/>
        <w:rPr>
          <w:rFonts w:cstheme="minorHAnsi"/>
        </w:rPr>
      </w:pPr>
    </w:p>
    <w:p w:rsidR="00D36BF5" w:rsidRPr="00AD2CF9" w:rsidRDefault="00D36BF5" w:rsidP="00D36BF5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PROCEDURE:</w:t>
      </w:r>
    </w:p>
    <w:p w:rsidR="00D36BF5" w:rsidRPr="00F359D8" w:rsidRDefault="00D36BF5" w:rsidP="00D36BF5">
      <w:pPr>
        <w:jc w:val="both"/>
        <w:rPr>
          <w:rFonts w:ascii="Calibri" w:hAnsi="Calibri" w:cs="Calibri"/>
          <w:b/>
          <w:u w:val="single"/>
        </w:rPr>
      </w:pPr>
      <w:r w:rsidRPr="00F359D8">
        <w:rPr>
          <w:rFonts w:ascii="Calibri" w:hAnsi="Calibri" w:cs="Calibri"/>
          <w:b/>
          <w:u w:val="single"/>
        </w:rPr>
        <w:t>PRESSURE SAND FILTER (PSF)</w:t>
      </w:r>
    </w:p>
    <w:p w:rsidR="00D36BF5" w:rsidRPr="00D36BF5" w:rsidRDefault="00D36BF5" w:rsidP="00D36BF5">
      <w:pPr>
        <w:spacing w:after="0" w:line="276" w:lineRule="auto"/>
        <w:jc w:val="both"/>
        <w:rPr>
          <w:rFonts w:cs="Calibri"/>
          <w:b/>
          <w:sz w:val="24"/>
          <w:szCs w:val="24"/>
        </w:rPr>
      </w:pPr>
      <w:r w:rsidRPr="00D36BF5">
        <w:rPr>
          <w:rFonts w:cs="Calibri"/>
          <w:b/>
          <w:sz w:val="24"/>
          <w:szCs w:val="24"/>
        </w:rPr>
        <w:t>BACKWASH OF THE PRESSURE SAND FILTER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Close the service outlet valve of PSF.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 xml:space="preserve">Switch the valves to  backwash mode 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Start the feed water pump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Continue backwashing for 30 minutes.  Check the rinse water quality for clarity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If rinse water is clear, switch off the pump and put the column back to service mode</w:t>
      </w:r>
    </w:p>
    <w:p w:rsidR="00D36BF5" w:rsidRP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Open the service outlet valve.</w:t>
      </w:r>
    </w:p>
    <w:p w:rsidR="00D36BF5" w:rsidRDefault="00D36BF5" w:rsidP="00D36BF5">
      <w:pPr>
        <w:spacing w:after="0" w:line="276" w:lineRule="auto"/>
        <w:jc w:val="both"/>
        <w:rPr>
          <w:rFonts w:cs="Calibri"/>
          <w:b/>
          <w:sz w:val="24"/>
          <w:szCs w:val="24"/>
        </w:rPr>
      </w:pPr>
    </w:p>
    <w:p w:rsidR="00D36BF5" w:rsidRPr="00D36BF5" w:rsidRDefault="00D36BF5" w:rsidP="00D36BF5">
      <w:p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b/>
          <w:sz w:val="24"/>
          <w:szCs w:val="24"/>
        </w:rPr>
        <w:t>BACKWASH OF THE ACTIVATED CARBON FILTER</w:t>
      </w:r>
    </w:p>
    <w:p w:rsidR="00D36BF5" w:rsidRPr="00F359D8" w:rsidRDefault="00D36BF5" w:rsidP="00D36BF5">
      <w:pPr>
        <w:pStyle w:val="ListParagraph"/>
        <w:spacing w:after="0"/>
        <w:jc w:val="both"/>
        <w:rPr>
          <w:rFonts w:cs="Calibri"/>
          <w:b/>
          <w:sz w:val="24"/>
          <w:szCs w:val="24"/>
          <w:u w:val="single"/>
        </w:rPr>
      </w:pPr>
      <w:r w:rsidRPr="00F359D8">
        <w:rPr>
          <w:rFonts w:cs="Calibri"/>
          <w:b/>
          <w:sz w:val="24"/>
          <w:szCs w:val="24"/>
          <w:u w:val="single"/>
        </w:rPr>
        <w:t>ACTIVATEDCARBON FILTER (ACF)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Close the service outlet valve for ACF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 xml:space="preserve">Switch the column to backwash mode 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Start the feed water pump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lastRenderedPageBreak/>
        <w:t>Continue backwashing for 30 minutes. Check the rinse water quality for clarity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If rinse water is clear switch-off the pump and put the column back to service mode</w:t>
      </w:r>
    </w:p>
    <w:p w:rsidR="00D36BF5" w:rsidRDefault="00D36BF5" w:rsidP="00D36B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="Calibri"/>
          <w:sz w:val="24"/>
          <w:szCs w:val="24"/>
        </w:rPr>
      </w:pPr>
      <w:r w:rsidRPr="00D36BF5">
        <w:rPr>
          <w:rFonts w:cs="Calibri"/>
          <w:sz w:val="24"/>
          <w:szCs w:val="24"/>
        </w:rPr>
        <w:t>Open the service outlet valve.</w:t>
      </w:r>
    </w:p>
    <w:p w:rsidR="00D36BF5" w:rsidRDefault="00D36BF5" w:rsidP="00D36BF5">
      <w:pPr>
        <w:spacing w:after="0" w:line="276" w:lineRule="auto"/>
        <w:ind w:left="360"/>
        <w:jc w:val="both"/>
        <w:rPr>
          <w:rFonts w:cs="Calibri"/>
          <w:sz w:val="24"/>
          <w:szCs w:val="24"/>
        </w:rPr>
      </w:pPr>
    </w:p>
    <w:p w:rsidR="00D36BF5" w:rsidRPr="00D36BF5" w:rsidRDefault="00D36BF5" w:rsidP="00D36BF5">
      <w:pPr>
        <w:ind w:left="2160" w:hanging="2160"/>
        <w:jc w:val="both"/>
        <w:rPr>
          <w:rFonts w:ascii="Calibri" w:hAnsi="Calibri" w:cs="Calibri"/>
          <w:b/>
        </w:rPr>
      </w:pPr>
      <w:r w:rsidRPr="00F359D8">
        <w:rPr>
          <w:rFonts w:ascii="Calibri" w:hAnsi="Calibri" w:cs="Calibri"/>
          <w:b/>
        </w:rPr>
        <w:t xml:space="preserve">FREQUENCY: </w:t>
      </w:r>
      <w:r w:rsidRPr="00350379">
        <w:rPr>
          <w:rFonts w:ascii="Calibri" w:hAnsi="Calibri" w:cs="Calibri"/>
        </w:rPr>
        <w:t>Daily</w:t>
      </w:r>
    </w:p>
    <w:p w:rsidR="00D36BF5" w:rsidRPr="00AD2CF9" w:rsidRDefault="00D36BF5" w:rsidP="00D36BF5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D2CF9">
        <w:rPr>
          <w:rFonts w:cstheme="minorHAnsi"/>
          <w:b/>
        </w:rPr>
        <w:t>REFERENCE/ENCLOSURE:</w:t>
      </w:r>
    </w:p>
    <w:p w:rsidR="00D36BF5" w:rsidRPr="00AD2CF9" w:rsidRDefault="00D36BF5" w:rsidP="00D36BF5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AD2CF9">
        <w:rPr>
          <w:rFonts w:cstheme="minorHAnsi"/>
          <w:color w:val="000000"/>
        </w:rPr>
        <w:t>In-house</w:t>
      </w:r>
    </w:p>
    <w:p w:rsidR="00D36BF5" w:rsidRPr="00AD2CF9" w:rsidRDefault="00D36BF5" w:rsidP="00D36BF5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D2CF9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36BF5" w:rsidRPr="00AD2CF9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D36BF5" w:rsidRPr="00AD2CF9" w:rsidRDefault="00D36BF5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AD2CF9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D36BF5" w:rsidRPr="00AD2CF9" w:rsidRDefault="00D36BF5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AD2CF9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AD2CF9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AD2CF9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D36BF5" w:rsidRPr="00AD2CF9" w:rsidRDefault="00D36BF5" w:rsidP="00D36BF5">
      <w:pPr>
        <w:spacing w:line="360" w:lineRule="auto"/>
        <w:jc w:val="both"/>
        <w:rPr>
          <w:rFonts w:cstheme="minorHAnsi"/>
          <w:b/>
        </w:rPr>
      </w:pPr>
    </w:p>
    <w:p w:rsidR="00D36BF5" w:rsidRPr="00AD2CF9" w:rsidRDefault="00D36BF5" w:rsidP="00D36BF5">
      <w:pPr>
        <w:spacing w:line="360" w:lineRule="auto"/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36BF5" w:rsidRPr="00AD2CF9" w:rsidTr="00835488">
        <w:tc>
          <w:tcPr>
            <w:tcW w:w="2610" w:type="dxa"/>
            <w:shd w:val="clear" w:color="auto" w:fill="auto"/>
          </w:tcPr>
          <w:p w:rsidR="00D36BF5" w:rsidRPr="00AD2CF9" w:rsidRDefault="00D36BF5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D36BF5" w:rsidRPr="00AD2CF9" w:rsidRDefault="00D36BF5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DOCUMENTATION UNIT</w:t>
            </w:r>
          </w:p>
        </w:tc>
      </w:tr>
      <w:tr w:rsidR="00D36BF5" w:rsidRPr="00AD2CF9" w:rsidTr="00835488">
        <w:tc>
          <w:tcPr>
            <w:tcW w:w="2610" w:type="dxa"/>
            <w:shd w:val="clear" w:color="auto" w:fill="auto"/>
          </w:tcPr>
          <w:p w:rsidR="00D36BF5" w:rsidRPr="00AD2CF9" w:rsidRDefault="00D36BF5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D36BF5" w:rsidRPr="00AD2CF9" w:rsidRDefault="00D36BF5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WATER TREATMENT UNIT</w:t>
            </w:r>
          </w:p>
        </w:tc>
      </w:tr>
    </w:tbl>
    <w:p w:rsidR="00D36BF5" w:rsidRDefault="00D36BF5" w:rsidP="00D36BF5">
      <w:pPr>
        <w:spacing w:line="360" w:lineRule="auto"/>
        <w:jc w:val="both"/>
        <w:rPr>
          <w:rFonts w:cstheme="minorHAnsi"/>
          <w:b/>
        </w:rPr>
      </w:pPr>
    </w:p>
    <w:p w:rsidR="00D36BF5" w:rsidRPr="00AD2CF9" w:rsidRDefault="00D36BF5" w:rsidP="00D36BF5">
      <w:pPr>
        <w:spacing w:line="360" w:lineRule="auto"/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D36BF5" w:rsidRPr="00AD2CF9" w:rsidTr="00835488">
        <w:tc>
          <w:tcPr>
            <w:tcW w:w="2547" w:type="dxa"/>
            <w:shd w:val="clear" w:color="auto" w:fill="auto"/>
          </w:tcPr>
          <w:p w:rsidR="00D36BF5" w:rsidRPr="00AD2CF9" w:rsidRDefault="00D36BF5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D36BF5" w:rsidRPr="00AD2CF9" w:rsidRDefault="00D36BF5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D36BF5" w:rsidRPr="00AD2CF9" w:rsidRDefault="00D36BF5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36BF5" w:rsidRPr="00AD2CF9" w:rsidTr="00835488">
        <w:tc>
          <w:tcPr>
            <w:tcW w:w="2547" w:type="dxa"/>
            <w:shd w:val="clear" w:color="auto" w:fill="auto"/>
          </w:tcPr>
          <w:p w:rsidR="00D36BF5" w:rsidRPr="00AD2CF9" w:rsidRDefault="00D36BF5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D36BF5" w:rsidRPr="00AD2CF9" w:rsidRDefault="00D36BF5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D36BF5" w:rsidRPr="00AD2CF9" w:rsidRDefault="00D36BF5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First issue</w:t>
            </w:r>
          </w:p>
        </w:tc>
      </w:tr>
      <w:tr w:rsidR="00D36BF5" w:rsidRPr="00AD2CF9" w:rsidTr="00835488">
        <w:tc>
          <w:tcPr>
            <w:tcW w:w="2547" w:type="dxa"/>
            <w:shd w:val="clear" w:color="auto" w:fill="auto"/>
          </w:tcPr>
          <w:p w:rsidR="00D36BF5" w:rsidRPr="00AD2CF9" w:rsidRDefault="00D36BF5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D36BF5" w:rsidRPr="00AD2CF9" w:rsidRDefault="00D36BF5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D36BF5" w:rsidRPr="00AD2CF9" w:rsidRDefault="00D36BF5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Inclusion of enclosures format</w:t>
            </w:r>
          </w:p>
          <w:p w:rsidR="00D36BF5" w:rsidRPr="00AD2CF9" w:rsidRDefault="00D36BF5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D36BF5" w:rsidRPr="00AD2CF9" w:rsidRDefault="00D36BF5" w:rsidP="00D36BF5">
      <w:pPr>
        <w:jc w:val="both"/>
        <w:rPr>
          <w:rFonts w:cstheme="minorHAnsi"/>
        </w:rPr>
      </w:pPr>
    </w:p>
    <w:p w:rsidR="00477F71" w:rsidRDefault="00345D35"/>
    <w:sectPr w:rsidR="00477F71" w:rsidSect="006161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76CA" w:rsidRDefault="007A76CA" w:rsidP="00D36BF5">
      <w:pPr>
        <w:spacing w:after="0" w:line="240" w:lineRule="auto"/>
      </w:pPr>
      <w:r>
        <w:separator/>
      </w:r>
    </w:p>
  </w:endnote>
  <w:endnote w:type="continuationSeparator" w:id="0">
    <w:p w:rsidR="007A76CA" w:rsidRDefault="007A76CA" w:rsidP="00D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BF5" w:rsidRDefault="00D36B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7A76C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5D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5D3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345D3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BF5" w:rsidRDefault="00D36B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76CA" w:rsidRDefault="007A76CA" w:rsidP="00D36BF5">
      <w:pPr>
        <w:spacing w:after="0" w:line="240" w:lineRule="auto"/>
      </w:pPr>
      <w:r>
        <w:separator/>
      </w:r>
    </w:p>
  </w:footnote>
  <w:footnote w:type="continuationSeparator" w:id="0">
    <w:p w:rsidR="007A76CA" w:rsidRDefault="007A76CA" w:rsidP="00D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BF5" w:rsidRDefault="00D36B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345D35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926ACEE" wp14:editId="0BC5046D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7A76CA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345D35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7A76CA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36BF5">
            <w:rPr>
              <w:rFonts w:ascii="Calibri" w:eastAsia="Calibri" w:hAnsi="Calibri"/>
              <w:b/>
              <w:sz w:val="28"/>
              <w:szCs w:val="28"/>
            </w:rPr>
            <w:t>Backwashing of Sand and Carbon Filter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345D35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7A76CA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345D3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7A76C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BML-ENG-WT-00</w:t>
          </w:r>
          <w:r w:rsidR="00D36BF5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A76CA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7A76C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345D35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345D3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345D35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A76C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7A76C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345D3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A76C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7A76C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7A76CA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7A76CA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A76CA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A76CA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345D35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345D35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345D35" w:rsidP="007748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BF5" w:rsidRDefault="00D36B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399070A"/>
    <w:multiLevelType w:val="hybridMultilevel"/>
    <w:tmpl w:val="9D544B14"/>
    <w:lvl w:ilvl="0" w:tplc="78F4B8B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55D2D0C"/>
    <w:multiLevelType w:val="multilevel"/>
    <w:tmpl w:val="9AC28DD4"/>
    <w:lvl w:ilvl="0">
      <w:start w:val="1"/>
      <w:numFmt w:val="decimal"/>
      <w:lvlText w:val="%1.0"/>
      <w:lvlJc w:val="left"/>
      <w:pPr>
        <w:ind w:left="360" w:hanging="360"/>
      </w:pPr>
      <w:rPr>
        <w:b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6F8642AB"/>
    <w:multiLevelType w:val="hybridMultilevel"/>
    <w:tmpl w:val="180CC52E"/>
    <w:lvl w:ilvl="0" w:tplc="4562570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BF5"/>
    <w:rsid w:val="00345D35"/>
    <w:rsid w:val="007A76CA"/>
    <w:rsid w:val="007F5161"/>
    <w:rsid w:val="00C4660E"/>
    <w:rsid w:val="00D36BF5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BF5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6B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D36BF5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36BF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3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BF5"/>
  </w:style>
  <w:style w:type="paragraph" w:styleId="BodyTextIndent2">
    <w:name w:val="Body Text Indent 2"/>
    <w:basedOn w:val="Normal"/>
    <w:link w:val="BodyTextIndent2Char"/>
    <w:rsid w:val="00D36BF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36B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BF5"/>
  </w:style>
  <w:style w:type="paragraph" w:styleId="BalloonText">
    <w:name w:val="Balloon Text"/>
    <w:basedOn w:val="Normal"/>
    <w:link w:val="BalloonTextChar"/>
    <w:uiPriority w:val="99"/>
    <w:semiHidden/>
    <w:unhideWhenUsed/>
    <w:rsid w:val="00D36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B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BF5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6B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D36BF5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36BF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3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BF5"/>
  </w:style>
  <w:style w:type="paragraph" w:styleId="BodyTextIndent2">
    <w:name w:val="Body Text Indent 2"/>
    <w:basedOn w:val="Normal"/>
    <w:link w:val="BodyTextIndent2Char"/>
    <w:rsid w:val="00D36BF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36B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BF5"/>
  </w:style>
  <w:style w:type="paragraph" w:styleId="BalloonText">
    <w:name w:val="Balloon Text"/>
    <w:basedOn w:val="Normal"/>
    <w:link w:val="BalloonTextChar"/>
    <w:uiPriority w:val="99"/>
    <w:semiHidden/>
    <w:unhideWhenUsed/>
    <w:rsid w:val="00D36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B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2025-10-23T09:17:00Z</cp:lastPrinted>
  <dcterms:created xsi:type="dcterms:W3CDTF">2025-08-08T18:41:00Z</dcterms:created>
  <dcterms:modified xsi:type="dcterms:W3CDTF">2025-10-23T09:21:00Z</dcterms:modified>
</cp:coreProperties>
</file>