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D3B" w:rsidRPr="00942624" w:rsidRDefault="006A7D3B" w:rsidP="006A7D3B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942624">
        <w:rPr>
          <w:rFonts w:cstheme="minorHAnsi"/>
          <w:b/>
        </w:rPr>
        <w:t>OBJECTIVE:</w:t>
      </w:r>
    </w:p>
    <w:p w:rsidR="006A7D3B" w:rsidRDefault="006A7D3B" w:rsidP="006A7D3B">
      <w:pPr>
        <w:pStyle w:val="ListParagraph"/>
        <w:spacing w:after="0" w:line="240" w:lineRule="auto"/>
        <w:ind w:left="420"/>
        <w:jc w:val="both"/>
        <w:rPr>
          <w:rFonts w:ascii="Calibri" w:hAnsi="Calibri" w:cs="Calibri"/>
        </w:rPr>
      </w:pPr>
      <w:r w:rsidRPr="000B1D9D">
        <w:rPr>
          <w:rFonts w:ascii="Calibri" w:hAnsi="Calibri" w:cs="Calibri"/>
        </w:rPr>
        <w:t>To provide the instructions for the operating UV water sterilizer</w:t>
      </w:r>
      <w:r>
        <w:rPr>
          <w:rFonts w:ascii="Calibri" w:hAnsi="Calibri" w:cs="Calibri"/>
        </w:rPr>
        <w:t>.</w:t>
      </w:r>
    </w:p>
    <w:p w:rsidR="006A7D3B" w:rsidRPr="00942624" w:rsidRDefault="006A7D3B" w:rsidP="006A7D3B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6A7D3B" w:rsidRPr="00942624" w:rsidRDefault="006A7D3B" w:rsidP="006A7D3B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942624">
        <w:rPr>
          <w:rFonts w:cstheme="minorHAnsi"/>
          <w:b/>
        </w:rPr>
        <w:t>SCOPE:</w:t>
      </w:r>
    </w:p>
    <w:p w:rsidR="006A7D3B" w:rsidRDefault="006A7D3B" w:rsidP="006A7D3B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ascii="Calibri" w:hAnsi="Calibri" w:cs="Calibri"/>
        </w:rPr>
      </w:pPr>
      <w:r w:rsidRPr="000B1D9D">
        <w:rPr>
          <w:rFonts w:ascii="Calibri" w:hAnsi="Calibri" w:cs="Calibri"/>
        </w:rPr>
        <w:t>To provide written guidelines for the operating UV water sterilizer</w:t>
      </w:r>
      <w:r>
        <w:rPr>
          <w:rFonts w:ascii="Calibri" w:hAnsi="Calibri" w:cs="Calibri"/>
        </w:rPr>
        <w:t>.</w:t>
      </w:r>
    </w:p>
    <w:p w:rsidR="006A7D3B" w:rsidRPr="00942624" w:rsidRDefault="006A7D3B" w:rsidP="006A7D3B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6A7D3B" w:rsidRPr="00942624" w:rsidRDefault="006A7D3B" w:rsidP="006A7D3B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RESPONSIBILITY/ACCOUNTABILITY:</w:t>
      </w:r>
    </w:p>
    <w:p w:rsidR="006A7D3B" w:rsidRDefault="006A7D3B" w:rsidP="006A7D3B">
      <w:pPr>
        <w:pStyle w:val="ListParagraph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Water </w:t>
      </w:r>
      <w:r>
        <w:rPr>
          <w:rFonts w:cs="Calibri"/>
        </w:rPr>
        <w:t>treatment office</w:t>
      </w:r>
      <w:r>
        <w:rPr>
          <w:rFonts w:ascii="Calibri" w:hAnsi="Calibri" w:cs="Calibri"/>
        </w:rPr>
        <w:t>,</w:t>
      </w:r>
      <w:r w:rsidRPr="00B3167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Q.A. Officer, </w:t>
      </w:r>
      <w:r w:rsidRPr="000B1D9D">
        <w:rPr>
          <w:rFonts w:ascii="Calibri" w:hAnsi="Calibri" w:cs="Calibri"/>
        </w:rPr>
        <w:t xml:space="preserve">Microbiologist, </w:t>
      </w:r>
      <w:r>
        <w:rPr>
          <w:rFonts w:ascii="Calibri" w:hAnsi="Calibri" w:cs="Calibri"/>
        </w:rPr>
        <w:t>Production Pharmacist.</w:t>
      </w:r>
    </w:p>
    <w:p w:rsidR="006A7D3B" w:rsidRPr="00942624" w:rsidRDefault="006A7D3B" w:rsidP="006A7D3B">
      <w:pPr>
        <w:pStyle w:val="ListParagraph"/>
        <w:ind w:left="360"/>
        <w:jc w:val="both"/>
        <w:rPr>
          <w:rFonts w:cstheme="minorHAnsi"/>
        </w:rPr>
      </w:pPr>
    </w:p>
    <w:p w:rsidR="006A7D3B" w:rsidRPr="00942624" w:rsidRDefault="006A7D3B" w:rsidP="006A7D3B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ABBREVIATIONS AND DEFINITIONS:</w:t>
      </w:r>
      <w:r w:rsidRPr="00942624">
        <w:rPr>
          <w:rFonts w:cstheme="minorHAnsi"/>
          <w:b/>
        </w:rPr>
        <w:tab/>
      </w:r>
    </w:p>
    <w:p w:rsidR="006A7D3B" w:rsidRPr="00942624" w:rsidRDefault="006A7D3B" w:rsidP="006A7D3B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>
        <w:rPr>
          <w:rFonts w:cstheme="minorHAnsi"/>
        </w:rPr>
        <w:t>N/A</w:t>
      </w:r>
    </w:p>
    <w:p w:rsidR="006A7D3B" w:rsidRPr="006A7D3B" w:rsidRDefault="006A7D3B" w:rsidP="006A7D3B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PROCEDURE:</w:t>
      </w:r>
    </w:p>
    <w:p w:rsidR="006A7D3B" w:rsidRPr="000B1D9D" w:rsidRDefault="006A7D3B" w:rsidP="006A7D3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To avoid the machine falling down use clips to hold it up in a horizontal position (wall mounted)</w:t>
      </w:r>
    </w:p>
    <w:p w:rsidR="006A7D3B" w:rsidRPr="000B1D9D" w:rsidRDefault="006A7D3B" w:rsidP="006A7D3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Plug the UV light tube into the blaster which has 4 sockets and then insert through the nut</w:t>
      </w:r>
    </w:p>
    <w:p w:rsidR="006A7D3B" w:rsidRPr="000B1D9D" w:rsidRDefault="006A7D3B" w:rsidP="006A7D3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Connect water inlet and outlet to the water supply. Visually inspect for leakages and do not proceed until any leakages found have been resolved</w:t>
      </w:r>
    </w:p>
    <w:p w:rsidR="006A7D3B" w:rsidRPr="000B1D9D" w:rsidRDefault="006A7D3B" w:rsidP="006A7D3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A warning beep sound will be heard and the indicator light will be seen if there has been any damage to the UV lamp</w:t>
      </w:r>
    </w:p>
    <w:p w:rsidR="006A7D3B" w:rsidRPr="00B31671" w:rsidRDefault="006A7D3B" w:rsidP="006A7D3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 xml:space="preserve">The filter placed before the UV </w:t>
      </w:r>
      <w:r>
        <w:rPr>
          <w:rFonts w:cs="Calibri"/>
        </w:rPr>
        <w:t>lamp must be 0.</w:t>
      </w:r>
      <w:r w:rsidRPr="000B1D9D">
        <w:rPr>
          <w:rFonts w:cs="Calibri"/>
        </w:rPr>
        <w:t>5 micron and taps must be present to allow QC to take samples for microbiological analysis</w:t>
      </w:r>
    </w:p>
    <w:p w:rsidR="006A7D3B" w:rsidRPr="000B1D9D" w:rsidRDefault="006A7D3B" w:rsidP="006A7D3B">
      <w:pPr>
        <w:jc w:val="both"/>
        <w:rPr>
          <w:rFonts w:ascii="Calibri" w:hAnsi="Calibri" w:cs="Calibri"/>
        </w:rPr>
      </w:pPr>
      <w:r w:rsidRPr="000B1D9D">
        <w:rPr>
          <w:rFonts w:ascii="Calibri" w:hAnsi="Calibri" w:cs="Calibri"/>
          <w:b/>
        </w:rPr>
        <w:t>Operation</w:t>
      </w:r>
      <w:r w:rsidRPr="000B1D9D">
        <w:rPr>
          <w:rFonts w:ascii="Calibri" w:hAnsi="Calibri" w:cs="Calibri"/>
        </w:rPr>
        <w:t>:</w:t>
      </w:r>
    </w:p>
    <w:p w:rsidR="006A7D3B" w:rsidRPr="000B1D9D" w:rsidRDefault="006A7D3B" w:rsidP="006A7D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Switch on the lamp at the beginning of the production day and ensure that it is on once water treatment has commenced</w:t>
      </w:r>
    </w:p>
    <w:p w:rsidR="006A7D3B" w:rsidRPr="00B31671" w:rsidRDefault="006A7D3B" w:rsidP="006A7D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The UV lamp is guaranteed for 8,000 hou</w:t>
      </w:r>
      <w:r>
        <w:rPr>
          <w:rFonts w:cs="Calibri"/>
        </w:rPr>
        <w:t xml:space="preserve">rs and it should be replaced every 12 months or when </w:t>
      </w:r>
      <w:proofErr w:type="gramStart"/>
      <w:r>
        <w:rPr>
          <w:rFonts w:cs="Calibri"/>
        </w:rPr>
        <w:t>its</w:t>
      </w:r>
      <w:proofErr w:type="gramEnd"/>
      <w:r>
        <w:rPr>
          <w:rFonts w:cs="Calibri"/>
        </w:rPr>
        <w:t xml:space="preserve"> faulty.</w:t>
      </w:r>
    </w:p>
    <w:p w:rsidR="006A7D3B" w:rsidRPr="000B1D9D" w:rsidRDefault="006A7D3B" w:rsidP="006A7D3B">
      <w:pPr>
        <w:pStyle w:val="ListParagraph"/>
        <w:ind w:left="0"/>
        <w:jc w:val="both"/>
        <w:rPr>
          <w:rFonts w:cs="Calibri"/>
        </w:rPr>
      </w:pPr>
      <w:r w:rsidRPr="000B1D9D">
        <w:rPr>
          <w:rFonts w:cs="Calibri"/>
          <w:b/>
        </w:rPr>
        <w:t>Cleaning</w:t>
      </w:r>
      <w:r w:rsidRPr="000B1D9D">
        <w:rPr>
          <w:rFonts w:cs="Calibri"/>
        </w:rPr>
        <w:t xml:space="preserve">: </w:t>
      </w:r>
    </w:p>
    <w:p w:rsidR="006A7D3B" w:rsidRPr="000B1D9D" w:rsidRDefault="006A7D3B" w:rsidP="006A7D3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Shut down the power, take out the UV tube, and unscrew the nuts on both sides.</w:t>
      </w:r>
    </w:p>
    <w:p w:rsidR="006A7D3B" w:rsidRPr="000B1D9D" w:rsidRDefault="006A7D3B" w:rsidP="006A7D3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Take out the quartz</w:t>
      </w:r>
      <w:r>
        <w:rPr>
          <w:rFonts w:cs="Calibri"/>
        </w:rPr>
        <w:t xml:space="preserve"> tube</w:t>
      </w:r>
      <w:r w:rsidRPr="000B1D9D">
        <w:rPr>
          <w:rFonts w:cs="Calibri"/>
        </w:rPr>
        <w:t>, clean the tube</w:t>
      </w:r>
      <w:r>
        <w:rPr>
          <w:rFonts w:cs="Calibri"/>
        </w:rPr>
        <w:t xml:space="preserve"> and the body using IPA, DM water and cotton wool</w:t>
      </w:r>
      <w:r w:rsidRPr="000B1D9D">
        <w:rPr>
          <w:rFonts w:cs="Calibri"/>
        </w:rPr>
        <w:t>.</w:t>
      </w:r>
    </w:p>
    <w:p w:rsidR="006A7D3B" w:rsidRPr="000B1D9D" w:rsidRDefault="006A7D3B" w:rsidP="006A7D3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="Calibri"/>
        </w:rPr>
      </w:pPr>
      <w:r>
        <w:rPr>
          <w:rFonts w:cs="Calibri"/>
        </w:rPr>
        <w:t>Use IPA</w:t>
      </w:r>
      <w:r w:rsidRPr="000B1D9D">
        <w:rPr>
          <w:rFonts w:cs="Calibri"/>
        </w:rPr>
        <w:t xml:space="preserve"> to wipe the tube after it has been cleaned and always check for leakages after installation</w:t>
      </w:r>
    </w:p>
    <w:p w:rsidR="006A7D3B" w:rsidRPr="00B31671" w:rsidRDefault="006A7D3B" w:rsidP="006A7D3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lastRenderedPageBreak/>
        <w:t>This should be done every</w:t>
      </w:r>
      <w:r>
        <w:rPr>
          <w:rFonts w:cs="Calibri"/>
        </w:rPr>
        <w:t xml:space="preserve"> 2 weeks.</w:t>
      </w:r>
    </w:p>
    <w:p w:rsidR="006A7D3B" w:rsidRDefault="006A7D3B" w:rsidP="006A7D3B">
      <w:pPr>
        <w:jc w:val="both"/>
        <w:rPr>
          <w:rFonts w:ascii="Calibri" w:hAnsi="Calibri" w:cs="Calibri"/>
          <w:b/>
        </w:rPr>
      </w:pPr>
    </w:p>
    <w:p w:rsidR="006A7D3B" w:rsidRPr="000B1D9D" w:rsidRDefault="006A7D3B" w:rsidP="006A7D3B">
      <w:pPr>
        <w:jc w:val="both"/>
        <w:rPr>
          <w:rFonts w:ascii="Calibri" w:hAnsi="Calibri" w:cs="Calibri"/>
        </w:rPr>
      </w:pPr>
      <w:r w:rsidRPr="000B1D9D">
        <w:rPr>
          <w:rFonts w:ascii="Calibri" w:hAnsi="Calibri" w:cs="Calibri"/>
          <w:b/>
        </w:rPr>
        <w:t>Maintenance</w:t>
      </w:r>
      <w:r>
        <w:rPr>
          <w:rFonts w:ascii="Calibri" w:hAnsi="Calibri" w:cs="Calibri"/>
        </w:rPr>
        <w:t>:</w:t>
      </w:r>
    </w:p>
    <w:p w:rsidR="006A7D3B" w:rsidRPr="000B1D9D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b/>
          <w:u w:val="single"/>
        </w:rPr>
      </w:pPr>
      <w:r w:rsidRPr="000B1D9D">
        <w:rPr>
          <w:rFonts w:cs="Calibri"/>
          <w:b/>
          <w:u w:val="single"/>
        </w:rPr>
        <w:t>Do not look directly at the UV lamp while the device is functioning as it will hurt the eyes</w:t>
      </w:r>
    </w:p>
    <w:p w:rsidR="006A7D3B" w:rsidRPr="000B1D9D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 xml:space="preserve">Add a one-way valve if the water pressure will be higher than 3kg </w:t>
      </w:r>
    </w:p>
    <w:p w:rsidR="006A7D3B" w:rsidRPr="00B31671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The quartz tube should be cleaned as instructed</w:t>
      </w:r>
    </w:p>
    <w:p w:rsidR="006A7D3B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The filters must be changed regularly</w:t>
      </w:r>
    </w:p>
    <w:p w:rsidR="006A7D3B" w:rsidRPr="000B1D9D" w:rsidRDefault="006A7D3B" w:rsidP="006A7D3B">
      <w:pPr>
        <w:pStyle w:val="ListParagraph"/>
        <w:spacing w:after="0"/>
        <w:jc w:val="both"/>
        <w:rPr>
          <w:rFonts w:cs="Calibri"/>
        </w:rPr>
      </w:pPr>
    </w:p>
    <w:p w:rsidR="006A7D3B" w:rsidRPr="000B1D9D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 xml:space="preserve">If the UV tube does not light does not light up check if the power indicator has been turned on/off, if it is on and not lit the replace the fuse, if this is done and  it is still unlit and a beeping sound is heard then the UV tube needs to be changed </w:t>
      </w:r>
    </w:p>
    <w:p w:rsidR="006A7D3B" w:rsidRPr="000B1D9D" w:rsidRDefault="006A7D3B" w:rsidP="006A7D3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Water leakages should be addressed thus:</w:t>
      </w:r>
    </w:p>
    <w:p w:rsidR="006A7D3B" w:rsidRPr="000B1D9D" w:rsidRDefault="006A7D3B" w:rsidP="006A7D3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 xml:space="preserve">If there is water on either side of the nuts, change the rubber </w:t>
      </w:r>
    </w:p>
    <w:p w:rsidR="006A7D3B" w:rsidRPr="000B1D9D" w:rsidRDefault="006A7D3B" w:rsidP="006A7D3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If there is leakage in the tube, check the quartz tube and replace if damaged</w:t>
      </w:r>
    </w:p>
    <w:p w:rsidR="006A7D3B" w:rsidRPr="000B1D9D" w:rsidRDefault="006A7D3B" w:rsidP="006A7D3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="Calibri"/>
        </w:rPr>
      </w:pPr>
      <w:r w:rsidRPr="000B1D9D">
        <w:rPr>
          <w:rFonts w:cs="Calibri"/>
        </w:rPr>
        <w:t>If there are leakages at the water IN/OUT section, shut down water supply, unfasten the connecter and put some water proof tape in the connecter and then replace</w:t>
      </w:r>
    </w:p>
    <w:p w:rsidR="006A7D3B" w:rsidRPr="000B1D9D" w:rsidRDefault="006A7D3B" w:rsidP="006A7D3B">
      <w:pPr>
        <w:pStyle w:val="ListParagraph"/>
        <w:ind w:left="0"/>
        <w:jc w:val="both"/>
        <w:rPr>
          <w:rFonts w:cs="Calibri"/>
        </w:rPr>
      </w:pPr>
    </w:p>
    <w:p w:rsidR="006A7D3B" w:rsidRPr="000B1D9D" w:rsidRDefault="006A7D3B" w:rsidP="006A7D3B">
      <w:pPr>
        <w:pStyle w:val="ListParagraph"/>
        <w:ind w:left="0"/>
        <w:jc w:val="both"/>
        <w:rPr>
          <w:rFonts w:cs="Calibri"/>
          <w:b/>
        </w:rPr>
      </w:pPr>
      <w:r w:rsidRPr="000B1D9D">
        <w:rPr>
          <w:rFonts w:cs="Calibri"/>
          <w:b/>
        </w:rPr>
        <w:t>Attention: to prevent damage to the retina’s always wait a full 2 minutes before changing the tube after turning the power off</w:t>
      </w:r>
    </w:p>
    <w:p w:rsidR="006A7D3B" w:rsidRPr="00942624" w:rsidRDefault="006A7D3B" w:rsidP="006A7D3B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:rsidR="006A7D3B" w:rsidRPr="00942624" w:rsidRDefault="006A7D3B" w:rsidP="006A7D3B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942624">
        <w:rPr>
          <w:rFonts w:cstheme="minorHAnsi"/>
          <w:b/>
        </w:rPr>
        <w:t>REFERENCE/ENCLOSURE:</w:t>
      </w:r>
    </w:p>
    <w:p w:rsidR="006A7D3B" w:rsidRDefault="006A7D3B" w:rsidP="006A7D3B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942624">
        <w:rPr>
          <w:rFonts w:cstheme="minorHAnsi"/>
          <w:color w:val="000000"/>
        </w:rPr>
        <w:t>In-house</w:t>
      </w:r>
    </w:p>
    <w:p w:rsidR="006A7D3B" w:rsidRPr="00942624" w:rsidRDefault="006A7D3B" w:rsidP="006A7D3B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6A7D3B" w:rsidRPr="00942624" w:rsidRDefault="006A7D3B" w:rsidP="006A7D3B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942624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6A7D3B" w:rsidRPr="00942624" w:rsidTr="007E2651">
        <w:trPr>
          <w:trHeight w:val="521"/>
        </w:trPr>
        <w:tc>
          <w:tcPr>
            <w:tcW w:w="4762" w:type="dxa"/>
            <w:shd w:val="clear" w:color="auto" w:fill="FFFFFF"/>
          </w:tcPr>
          <w:p w:rsidR="006A7D3B" w:rsidRPr="00942624" w:rsidRDefault="006A7D3B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942624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6A7D3B" w:rsidRPr="00942624" w:rsidRDefault="006A7D3B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942624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942624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942624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6A7D3B" w:rsidRPr="00942624" w:rsidRDefault="006A7D3B" w:rsidP="006A7D3B">
      <w:pPr>
        <w:spacing w:line="360" w:lineRule="auto"/>
        <w:jc w:val="both"/>
        <w:rPr>
          <w:rFonts w:cstheme="minorHAnsi"/>
          <w:b/>
        </w:rPr>
      </w:pPr>
    </w:p>
    <w:p w:rsidR="006A7D3B" w:rsidRDefault="006A7D3B" w:rsidP="006A7D3B">
      <w:pPr>
        <w:spacing w:line="360" w:lineRule="auto"/>
        <w:jc w:val="both"/>
        <w:rPr>
          <w:rFonts w:cstheme="minorHAnsi"/>
          <w:b/>
        </w:rPr>
      </w:pPr>
    </w:p>
    <w:p w:rsidR="006A7D3B" w:rsidRDefault="006A7D3B" w:rsidP="006A7D3B">
      <w:pPr>
        <w:spacing w:line="360" w:lineRule="auto"/>
        <w:jc w:val="both"/>
        <w:rPr>
          <w:rFonts w:cstheme="minorHAnsi"/>
          <w:b/>
        </w:rPr>
      </w:pPr>
    </w:p>
    <w:p w:rsidR="006A7D3B" w:rsidRPr="00942624" w:rsidRDefault="006A7D3B" w:rsidP="006A7D3B">
      <w:pPr>
        <w:spacing w:line="360" w:lineRule="auto"/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A7D3B" w:rsidRPr="00942624" w:rsidTr="00835488">
        <w:tc>
          <w:tcPr>
            <w:tcW w:w="2610" w:type="dxa"/>
            <w:shd w:val="clear" w:color="auto" w:fill="auto"/>
          </w:tcPr>
          <w:p w:rsidR="006A7D3B" w:rsidRPr="00942624" w:rsidRDefault="006A7D3B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6A7D3B" w:rsidRPr="00942624" w:rsidRDefault="006A7D3B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DOCUMENTATION UNIT</w:t>
            </w:r>
          </w:p>
        </w:tc>
      </w:tr>
      <w:tr w:rsidR="006A7D3B" w:rsidRPr="00942624" w:rsidTr="00835488">
        <w:tc>
          <w:tcPr>
            <w:tcW w:w="2610" w:type="dxa"/>
            <w:shd w:val="clear" w:color="auto" w:fill="auto"/>
          </w:tcPr>
          <w:p w:rsidR="006A7D3B" w:rsidRPr="00942624" w:rsidRDefault="006A7D3B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6A7D3B" w:rsidRPr="00942624" w:rsidRDefault="006A7D3B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WATER TREATMENT UNIT</w:t>
            </w:r>
          </w:p>
        </w:tc>
      </w:tr>
    </w:tbl>
    <w:p w:rsidR="006A7D3B" w:rsidRPr="00942624" w:rsidRDefault="006A7D3B" w:rsidP="006A7D3B">
      <w:pPr>
        <w:spacing w:line="360" w:lineRule="auto"/>
        <w:jc w:val="both"/>
        <w:rPr>
          <w:rFonts w:cstheme="minorHAnsi"/>
          <w:b/>
        </w:rPr>
      </w:pPr>
    </w:p>
    <w:p w:rsidR="006A7D3B" w:rsidRPr="00942624" w:rsidRDefault="006A7D3B" w:rsidP="006A7D3B">
      <w:pPr>
        <w:spacing w:line="360" w:lineRule="auto"/>
        <w:jc w:val="both"/>
        <w:rPr>
          <w:rFonts w:cstheme="minorHAnsi"/>
          <w:b/>
        </w:rPr>
      </w:pPr>
      <w:r w:rsidRPr="00942624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A7D3B" w:rsidRPr="00942624" w:rsidTr="00835488">
        <w:tc>
          <w:tcPr>
            <w:tcW w:w="2547" w:type="dxa"/>
            <w:shd w:val="clear" w:color="auto" w:fill="auto"/>
          </w:tcPr>
          <w:p w:rsidR="006A7D3B" w:rsidRPr="00942624" w:rsidRDefault="006A7D3B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6A7D3B" w:rsidRPr="00942624" w:rsidRDefault="006A7D3B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6A7D3B" w:rsidRPr="00942624" w:rsidRDefault="006A7D3B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62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A7D3B" w:rsidRPr="00942624" w:rsidTr="00835488">
        <w:tc>
          <w:tcPr>
            <w:tcW w:w="2547" w:type="dxa"/>
            <w:shd w:val="clear" w:color="auto" w:fill="auto"/>
          </w:tcPr>
          <w:p w:rsidR="006A7D3B" w:rsidRPr="00942624" w:rsidRDefault="006A7D3B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6A7D3B" w:rsidRPr="00942624" w:rsidRDefault="006A7D3B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6A7D3B" w:rsidRPr="00942624" w:rsidRDefault="006A7D3B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First issue</w:t>
            </w:r>
          </w:p>
        </w:tc>
      </w:tr>
      <w:tr w:rsidR="006A7D3B" w:rsidRPr="00942624" w:rsidTr="00835488">
        <w:tc>
          <w:tcPr>
            <w:tcW w:w="2547" w:type="dxa"/>
            <w:shd w:val="clear" w:color="auto" w:fill="auto"/>
          </w:tcPr>
          <w:p w:rsidR="006A7D3B" w:rsidRPr="00942624" w:rsidRDefault="006A7D3B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6A7D3B" w:rsidRPr="00942624" w:rsidRDefault="006A7D3B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42624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6A7D3B" w:rsidRPr="00942624" w:rsidRDefault="006A7D3B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>Inclusion of enclosures format</w:t>
            </w:r>
          </w:p>
          <w:p w:rsidR="006A7D3B" w:rsidRPr="00942624" w:rsidRDefault="006A7D3B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942624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6A7D3B" w:rsidRPr="00942624" w:rsidRDefault="006A7D3B" w:rsidP="006A7D3B">
      <w:pPr>
        <w:jc w:val="both"/>
        <w:rPr>
          <w:rFonts w:cstheme="minorHAnsi"/>
        </w:rPr>
      </w:pPr>
    </w:p>
    <w:p w:rsidR="006A7D3B" w:rsidRPr="00942624" w:rsidRDefault="006A7D3B" w:rsidP="006A7D3B">
      <w:pPr>
        <w:jc w:val="both"/>
        <w:rPr>
          <w:rFonts w:cstheme="minorHAnsi"/>
        </w:rPr>
      </w:pPr>
    </w:p>
    <w:p w:rsidR="00477F71" w:rsidRDefault="007D5DBF"/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5F7" w:rsidRDefault="009365F7" w:rsidP="006A7D3B">
      <w:pPr>
        <w:spacing w:after="0" w:line="240" w:lineRule="auto"/>
      </w:pPr>
      <w:r>
        <w:separator/>
      </w:r>
    </w:p>
  </w:endnote>
  <w:endnote w:type="continuationSeparator" w:id="0">
    <w:p w:rsidR="009365F7" w:rsidRDefault="009365F7" w:rsidP="006A7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9365F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5DB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5DB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7D5D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5F7" w:rsidRDefault="009365F7" w:rsidP="006A7D3B">
      <w:pPr>
        <w:spacing w:after="0" w:line="240" w:lineRule="auto"/>
      </w:pPr>
      <w:r>
        <w:separator/>
      </w:r>
    </w:p>
  </w:footnote>
  <w:footnote w:type="continuationSeparator" w:id="0">
    <w:p w:rsidR="009365F7" w:rsidRDefault="009365F7" w:rsidP="006A7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7D5DBF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A20870B" wp14:editId="0CE9723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9365F7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9365F7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6A7D3B">
            <w:rPr>
              <w:rFonts w:ascii="Calibri" w:eastAsia="Calibri" w:hAnsi="Calibri"/>
              <w:b/>
              <w:sz w:val="28"/>
              <w:szCs w:val="28"/>
            </w:rPr>
            <w:t>UV Water Sterilizer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9365F7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7D5DBF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9365F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</w:t>
          </w:r>
          <w:r w:rsidR="006A7D3B">
            <w:rPr>
              <w:rFonts w:ascii="Calibri" w:eastAsia="Calibri" w:hAnsi="Calibri"/>
              <w:b/>
              <w:bCs/>
              <w:sz w:val="28"/>
              <w:szCs w:val="28"/>
            </w:rPr>
            <w:t>-010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7D5DB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9365F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9365F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9365F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365F7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365F7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7D5DBF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7D5DBF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7D5DBF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1496D"/>
    <w:multiLevelType w:val="hybridMultilevel"/>
    <w:tmpl w:val="405EB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732C7"/>
    <w:multiLevelType w:val="hybridMultilevel"/>
    <w:tmpl w:val="6F26892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3E92F3B"/>
    <w:multiLevelType w:val="hybridMultilevel"/>
    <w:tmpl w:val="A6766BA8"/>
    <w:lvl w:ilvl="0" w:tplc="6C6036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B417FF"/>
    <w:multiLevelType w:val="hybridMultilevel"/>
    <w:tmpl w:val="C4EE6634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573E39"/>
    <w:multiLevelType w:val="hybridMultilevel"/>
    <w:tmpl w:val="5C86F2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39D02F8C"/>
    <w:multiLevelType w:val="hybridMultilevel"/>
    <w:tmpl w:val="D90E7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071688"/>
    <w:multiLevelType w:val="hybridMultilevel"/>
    <w:tmpl w:val="09EC008C"/>
    <w:lvl w:ilvl="0" w:tplc="C9FC3E5E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D257BD"/>
    <w:multiLevelType w:val="hybridMultilevel"/>
    <w:tmpl w:val="6B7A9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9"/>
  </w:num>
  <w:num w:numId="9">
    <w:abstractNumId w:val="0"/>
  </w:num>
  <w:num w:numId="10">
    <w:abstractNumId w:val="1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D3B"/>
    <w:rsid w:val="006A7D3B"/>
    <w:rsid w:val="007D5DBF"/>
    <w:rsid w:val="007E2651"/>
    <w:rsid w:val="007F5161"/>
    <w:rsid w:val="009365F7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D3B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7D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A7D3B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A7D3B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A7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A7D3B"/>
  </w:style>
  <w:style w:type="paragraph" w:styleId="BodyTextIndent2">
    <w:name w:val="Body Text Indent 2"/>
    <w:basedOn w:val="Normal"/>
    <w:link w:val="BodyTextIndent2Char"/>
    <w:rsid w:val="006A7D3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A7D3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7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3B"/>
  </w:style>
  <w:style w:type="paragraph" w:styleId="BalloonText">
    <w:name w:val="Balloon Text"/>
    <w:basedOn w:val="Normal"/>
    <w:link w:val="BalloonTextChar"/>
    <w:uiPriority w:val="99"/>
    <w:semiHidden/>
    <w:unhideWhenUsed/>
    <w:rsid w:val="006A7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D3B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7D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A7D3B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A7D3B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A7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A7D3B"/>
  </w:style>
  <w:style w:type="paragraph" w:styleId="BodyTextIndent2">
    <w:name w:val="Body Text Indent 2"/>
    <w:basedOn w:val="Normal"/>
    <w:link w:val="BodyTextIndent2Char"/>
    <w:rsid w:val="006A7D3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A7D3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7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3B"/>
  </w:style>
  <w:style w:type="paragraph" w:styleId="BalloonText">
    <w:name w:val="Balloon Text"/>
    <w:basedOn w:val="Normal"/>
    <w:link w:val="BalloonTextChar"/>
    <w:uiPriority w:val="99"/>
    <w:semiHidden/>
    <w:unhideWhenUsed/>
    <w:rsid w:val="006A7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2025-10-23T09:18:00Z</cp:lastPrinted>
  <dcterms:created xsi:type="dcterms:W3CDTF">2025-08-08T19:20:00Z</dcterms:created>
  <dcterms:modified xsi:type="dcterms:W3CDTF">2025-10-23T09:21:00Z</dcterms:modified>
</cp:coreProperties>
</file>