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82FEE" w14:textId="77777777" w:rsidR="00A9149F" w:rsidRPr="00242837" w:rsidRDefault="00A9149F" w:rsidP="00A9149F">
      <w:pPr>
        <w:spacing w:line="140" w:lineRule="exact"/>
        <w:rPr>
          <w:rFonts w:ascii="Calibri" w:hAnsi="Calibri" w:cs="Calibri"/>
          <w:b/>
          <w:color w:val="16191D"/>
          <w:spacing w:val="-4"/>
          <w:sz w:val="22"/>
          <w:szCs w:val="22"/>
        </w:rPr>
      </w:pPr>
    </w:p>
    <w:p w14:paraId="3F138039" w14:textId="77777777" w:rsidR="00A9149F" w:rsidRPr="00242837" w:rsidRDefault="00A9149F" w:rsidP="00A9149F">
      <w:pPr>
        <w:spacing w:line="140" w:lineRule="exact"/>
        <w:rPr>
          <w:rFonts w:ascii="Calibri" w:hAnsi="Calibri" w:cs="Calibri"/>
          <w:b/>
          <w:color w:val="16191D"/>
          <w:spacing w:val="-4"/>
          <w:sz w:val="22"/>
          <w:szCs w:val="22"/>
        </w:rPr>
      </w:pPr>
    </w:p>
    <w:p w14:paraId="6A2ADE7A" w14:textId="77777777" w:rsidR="00A9149F" w:rsidRPr="00242837" w:rsidRDefault="00A9149F" w:rsidP="00A9149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242837">
        <w:rPr>
          <w:rFonts w:ascii="Calibri" w:hAnsi="Calibri" w:cs="Calibri"/>
          <w:b/>
          <w:sz w:val="22"/>
          <w:szCs w:val="22"/>
        </w:rPr>
        <w:t>OBJECTIVE</w:t>
      </w:r>
    </w:p>
    <w:p w14:paraId="09A5CB03" w14:textId="77777777" w:rsidR="00A9149F" w:rsidRPr="00242837" w:rsidRDefault="00A9149F" w:rsidP="00A9149F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242837">
        <w:rPr>
          <w:rFonts w:ascii="Calibri" w:hAnsi="Calibri" w:cs="Calibri"/>
          <w:sz w:val="22"/>
          <w:szCs w:val="22"/>
        </w:rPr>
        <w:t xml:space="preserve">To provide the method for Visual Inspection of </w:t>
      </w:r>
      <w:r>
        <w:rPr>
          <w:rFonts w:ascii="Calibri" w:hAnsi="Calibri" w:cs="Calibri"/>
          <w:sz w:val="22"/>
          <w:szCs w:val="22"/>
        </w:rPr>
        <w:t>post-sterilized infusion</w:t>
      </w:r>
      <w:r w:rsidRPr="00242837">
        <w:rPr>
          <w:rFonts w:ascii="Calibri" w:hAnsi="Calibri" w:cs="Calibri"/>
          <w:sz w:val="22"/>
          <w:szCs w:val="22"/>
        </w:rPr>
        <w:t xml:space="preserve"> in the Packaging Section.</w:t>
      </w:r>
    </w:p>
    <w:p w14:paraId="3869D9A7" w14:textId="77777777" w:rsidR="00A9149F" w:rsidRPr="00242837" w:rsidRDefault="00A9149F" w:rsidP="00A9149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242837">
        <w:rPr>
          <w:rFonts w:ascii="Calibri" w:hAnsi="Calibri" w:cs="Calibri"/>
          <w:b/>
          <w:sz w:val="22"/>
          <w:szCs w:val="22"/>
        </w:rPr>
        <w:t xml:space="preserve">SCOPE </w:t>
      </w:r>
    </w:p>
    <w:p w14:paraId="4FCFB1E9" w14:textId="77777777" w:rsidR="00A9149F" w:rsidRPr="00242837" w:rsidRDefault="00A9149F" w:rsidP="00A9149F">
      <w:pPr>
        <w:pStyle w:val="ListParagraph"/>
        <w:numPr>
          <w:ilvl w:val="0"/>
          <w:numId w:val="5"/>
        </w:numPr>
        <w:tabs>
          <w:tab w:val="left" w:pos="180"/>
        </w:tabs>
        <w:rPr>
          <w:rFonts w:ascii="Calibri" w:hAnsi="Calibri" w:cs="Calibri"/>
          <w:sz w:val="22"/>
          <w:szCs w:val="22"/>
        </w:rPr>
      </w:pPr>
      <w:r w:rsidRPr="00242837">
        <w:rPr>
          <w:rFonts w:ascii="Calibri" w:hAnsi="Calibri" w:cs="Calibri"/>
          <w:sz w:val="22"/>
          <w:szCs w:val="22"/>
        </w:rPr>
        <w:t>To provide written guidelines for</w:t>
      </w:r>
      <w:r w:rsidRPr="00242837">
        <w:rPr>
          <w:rFonts w:ascii="Calibri" w:hAnsi="Calibri" w:cs="Calibri"/>
          <w:b/>
          <w:sz w:val="22"/>
          <w:szCs w:val="22"/>
        </w:rPr>
        <w:t xml:space="preserve"> </w:t>
      </w:r>
      <w:r w:rsidRPr="00242837">
        <w:rPr>
          <w:rFonts w:ascii="Calibri" w:hAnsi="Calibri" w:cs="Calibri"/>
          <w:sz w:val="22"/>
          <w:szCs w:val="22"/>
        </w:rPr>
        <w:t>Visual Inspection of Pouches in the Packaging Section</w:t>
      </w:r>
    </w:p>
    <w:p w14:paraId="6DE9141B" w14:textId="77777777" w:rsidR="00A9149F" w:rsidRPr="00242837" w:rsidRDefault="00A9149F" w:rsidP="00A9149F">
      <w:pPr>
        <w:pStyle w:val="ListParagraph"/>
        <w:tabs>
          <w:tab w:val="left" w:pos="180"/>
        </w:tabs>
        <w:ind w:left="750"/>
        <w:rPr>
          <w:rFonts w:ascii="Calibri" w:hAnsi="Calibri" w:cs="Calibri"/>
          <w:sz w:val="22"/>
          <w:szCs w:val="22"/>
        </w:rPr>
      </w:pPr>
    </w:p>
    <w:p w14:paraId="21B52F32" w14:textId="77777777" w:rsidR="00A9149F" w:rsidRPr="00242837" w:rsidRDefault="00A9149F" w:rsidP="00A9149F">
      <w:pPr>
        <w:pStyle w:val="ListParagraph"/>
        <w:numPr>
          <w:ilvl w:val="0"/>
          <w:numId w:val="3"/>
        </w:numPr>
        <w:tabs>
          <w:tab w:val="left" w:pos="180"/>
        </w:tabs>
        <w:rPr>
          <w:rFonts w:ascii="Calibri" w:hAnsi="Calibri" w:cs="Calibri"/>
          <w:sz w:val="22"/>
          <w:szCs w:val="22"/>
        </w:rPr>
      </w:pPr>
      <w:r w:rsidRPr="00242837">
        <w:rPr>
          <w:rFonts w:ascii="Calibri" w:hAnsi="Calibri" w:cs="Calibri"/>
          <w:b/>
          <w:sz w:val="22"/>
          <w:szCs w:val="22"/>
        </w:rPr>
        <w:t>RESPONSIBILITIES/ACCOUNTABILITIES</w:t>
      </w:r>
    </w:p>
    <w:p w14:paraId="3EE04D7B" w14:textId="77777777" w:rsidR="00A9149F" w:rsidRPr="00242837" w:rsidRDefault="00A9149F" w:rsidP="00A9149F">
      <w:pPr>
        <w:pStyle w:val="ListParagraph"/>
        <w:numPr>
          <w:ilvl w:val="0"/>
          <w:numId w:val="5"/>
        </w:numPr>
        <w:tabs>
          <w:tab w:val="left" w:pos="180"/>
        </w:tabs>
        <w:rPr>
          <w:rFonts w:ascii="Calibri" w:hAnsi="Calibri" w:cs="Calibri"/>
          <w:sz w:val="22"/>
          <w:szCs w:val="22"/>
        </w:rPr>
      </w:pPr>
      <w:r w:rsidRPr="00242837">
        <w:rPr>
          <w:rFonts w:ascii="Calibri" w:hAnsi="Calibri" w:cs="Calibri"/>
          <w:sz w:val="22"/>
          <w:szCs w:val="22"/>
        </w:rPr>
        <w:t>Visual Inspection Operators, Packaging Supervisors, Production Pharmacists</w:t>
      </w:r>
      <w:r>
        <w:rPr>
          <w:rFonts w:ascii="Calibri" w:hAnsi="Calibri" w:cs="Calibri"/>
          <w:sz w:val="22"/>
          <w:szCs w:val="22"/>
        </w:rPr>
        <w:t xml:space="preserve"> and QA inspectors</w:t>
      </w:r>
      <w:r w:rsidRPr="00242837">
        <w:rPr>
          <w:rFonts w:ascii="Calibri" w:hAnsi="Calibri" w:cs="Calibri"/>
          <w:sz w:val="22"/>
          <w:szCs w:val="22"/>
        </w:rPr>
        <w:t xml:space="preserve">. </w:t>
      </w:r>
    </w:p>
    <w:p w14:paraId="3E0949FD" w14:textId="77777777" w:rsidR="00A9149F" w:rsidRPr="00242837" w:rsidRDefault="00A9149F" w:rsidP="00A9149F">
      <w:pPr>
        <w:tabs>
          <w:tab w:val="left" w:pos="180"/>
        </w:tabs>
        <w:rPr>
          <w:rFonts w:ascii="Calibri" w:hAnsi="Calibri" w:cs="Calibri"/>
          <w:sz w:val="22"/>
          <w:szCs w:val="22"/>
        </w:rPr>
      </w:pPr>
    </w:p>
    <w:p w14:paraId="056854BE" w14:textId="77777777" w:rsidR="00A9149F" w:rsidRPr="00242837" w:rsidRDefault="00A9149F" w:rsidP="00A9149F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before="120"/>
        <w:ind w:right="144"/>
        <w:jc w:val="both"/>
        <w:rPr>
          <w:rFonts w:ascii="Calibri" w:hAnsi="Calibri" w:cs="Calibri"/>
          <w:b/>
          <w:bCs/>
          <w:sz w:val="22"/>
          <w:szCs w:val="22"/>
        </w:rPr>
      </w:pPr>
      <w:r w:rsidRPr="00242837">
        <w:rPr>
          <w:rFonts w:ascii="Calibri" w:hAnsi="Calibri" w:cs="Calibri"/>
          <w:b/>
          <w:sz w:val="22"/>
          <w:szCs w:val="22"/>
        </w:rPr>
        <w:t>ABBREVIATIONS AND DEFINITIONS</w:t>
      </w:r>
    </w:p>
    <w:p w14:paraId="0E87AABC" w14:textId="77777777" w:rsidR="00A9149F" w:rsidRPr="00242837" w:rsidRDefault="00A9149F" w:rsidP="00A9149F">
      <w:pPr>
        <w:pStyle w:val="BodyText"/>
        <w:tabs>
          <w:tab w:val="left" w:pos="720"/>
          <w:tab w:val="left" w:pos="2160"/>
        </w:tabs>
        <w:spacing w:after="0"/>
        <w:ind w:left="720"/>
        <w:jc w:val="both"/>
        <w:rPr>
          <w:rFonts w:ascii="Calibri" w:hAnsi="Calibri" w:cs="Calibri"/>
          <w:sz w:val="22"/>
          <w:szCs w:val="22"/>
        </w:rPr>
      </w:pPr>
      <w:proofErr w:type="spellStart"/>
      <w:r w:rsidRPr="00242837">
        <w:rPr>
          <w:rFonts w:ascii="Calibri" w:hAnsi="Calibri" w:cs="Calibri"/>
          <w:bCs/>
          <w:sz w:val="22"/>
          <w:szCs w:val="22"/>
        </w:rPr>
        <w:t>Mfg</w:t>
      </w:r>
      <w:proofErr w:type="spellEnd"/>
      <w:r w:rsidRPr="00242837">
        <w:rPr>
          <w:rFonts w:ascii="Calibri" w:hAnsi="Calibri" w:cs="Calibri"/>
          <w:sz w:val="22"/>
          <w:szCs w:val="22"/>
        </w:rPr>
        <w:t xml:space="preserve"> – Manufacturing</w:t>
      </w:r>
    </w:p>
    <w:p w14:paraId="05AD9A22" w14:textId="77777777" w:rsidR="00A9149F" w:rsidRPr="00242837" w:rsidRDefault="00A9149F" w:rsidP="00A9149F">
      <w:pPr>
        <w:pStyle w:val="BodyText"/>
        <w:spacing w:after="0"/>
        <w:jc w:val="both"/>
        <w:rPr>
          <w:rFonts w:ascii="Calibri" w:hAnsi="Calibri" w:cs="Calibri"/>
          <w:sz w:val="22"/>
          <w:szCs w:val="22"/>
        </w:rPr>
      </w:pPr>
      <w:r w:rsidRPr="00242837">
        <w:rPr>
          <w:rFonts w:ascii="Calibri" w:hAnsi="Calibri" w:cs="Calibri"/>
          <w:sz w:val="22"/>
          <w:szCs w:val="22"/>
        </w:rPr>
        <w:tab/>
        <w:t>Exp – Expir</w:t>
      </w:r>
      <w:r>
        <w:rPr>
          <w:rFonts w:ascii="Calibri" w:hAnsi="Calibri" w:cs="Calibri"/>
          <w:sz w:val="22"/>
          <w:szCs w:val="22"/>
        </w:rPr>
        <w:t>y</w:t>
      </w:r>
    </w:p>
    <w:p w14:paraId="6FFEC7CA" w14:textId="77777777" w:rsidR="00A9149F" w:rsidRDefault="00A9149F" w:rsidP="00A9149F">
      <w:pPr>
        <w:pStyle w:val="BodyText"/>
        <w:numPr>
          <w:ilvl w:val="0"/>
          <w:numId w:val="5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242837">
        <w:rPr>
          <w:rFonts w:ascii="Calibri" w:hAnsi="Calibri" w:cs="Calibri"/>
          <w:sz w:val="22"/>
          <w:szCs w:val="22"/>
        </w:rPr>
        <w:t xml:space="preserve">IPA – Isopropyl Alcohol </w:t>
      </w:r>
    </w:p>
    <w:p w14:paraId="1C438E7D" w14:textId="77777777" w:rsidR="00A9149F" w:rsidRPr="00242837" w:rsidRDefault="00A9149F" w:rsidP="00A9149F">
      <w:pPr>
        <w:pStyle w:val="BodyText"/>
        <w:numPr>
          <w:ilvl w:val="0"/>
          <w:numId w:val="5"/>
        </w:numPr>
        <w:spacing w:after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AQL – Acceptance Quality Level</w:t>
      </w:r>
    </w:p>
    <w:p w14:paraId="66BE1FDC" w14:textId="77777777" w:rsidR="00A9149F" w:rsidRPr="00242837" w:rsidRDefault="00A9149F" w:rsidP="00A9149F">
      <w:pPr>
        <w:jc w:val="both"/>
        <w:rPr>
          <w:rFonts w:ascii="Calibri" w:hAnsi="Calibri" w:cs="Calibri"/>
          <w:b/>
          <w:sz w:val="22"/>
          <w:szCs w:val="22"/>
        </w:rPr>
      </w:pPr>
    </w:p>
    <w:p w14:paraId="26D91B95" w14:textId="77777777" w:rsidR="00A9149F" w:rsidRPr="00242837" w:rsidRDefault="00A9149F" w:rsidP="00A9149F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b/>
          <w:sz w:val="22"/>
          <w:szCs w:val="22"/>
        </w:rPr>
      </w:pPr>
      <w:r w:rsidRPr="00242837">
        <w:rPr>
          <w:rFonts w:ascii="Calibri" w:hAnsi="Calibri" w:cs="Calibri"/>
          <w:b/>
          <w:sz w:val="22"/>
          <w:szCs w:val="22"/>
        </w:rPr>
        <w:t>PROCEDURE</w:t>
      </w:r>
    </w:p>
    <w:p w14:paraId="7203E2BE" w14:textId="77777777" w:rsidR="00A9149F" w:rsidRPr="00242837" w:rsidRDefault="00A9149F" w:rsidP="00A9149F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42837">
        <w:rPr>
          <w:rFonts w:ascii="Calibri" w:hAnsi="Calibri" w:cs="Calibri"/>
          <w:sz w:val="22"/>
          <w:szCs w:val="22"/>
        </w:rPr>
        <w:t>Sanitize your hand</w:t>
      </w:r>
      <w:r>
        <w:rPr>
          <w:rFonts w:ascii="Calibri" w:hAnsi="Calibri" w:cs="Calibri"/>
          <w:sz w:val="22"/>
          <w:szCs w:val="22"/>
        </w:rPr>
        <w:t>s</w:t>
      </w:r>
      <w:r w:rsidRPr="00242837">
        <w:rPr>
          <w:rFonts w:ascii="Calibri" w:hAnsi="Calibri" w:cs="Calibri"/>
          <w:sz w:val="22"/>
          <w:szCs w:val="22"/>
        </w:rPr>
        <w:t xml:space="preserve"> with 70% IPA at the beginning of work.</w:t>
      </w:r>
    </w:p>
    <w:p w14:paraId="1A1E7508" w14:textId="77777777" w:rsidR="00A9149F" w:rsidRPr="00242837" w:rsidRDefault="00A9149F" w:rsidP="00A9149F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42837">
        <w:rPr>
          <w:rFonts w:ascii="Calibri" w:hAnsi="Calibri" w:cs="Calibri"/>
          <w:sz w:val="22"/>
          <w:szCs w:val="22"/>
        </w:rPr>
        <w:t>Put on glove</w:t>
      </w:r>
      <w:r>
        <w:rPr>
          <w:rFonts w:ascii="Calibri" w:hAnsi="Calibri" w:cs="Calibri"/>
          <w:sz w:val="22"/>
          <w:szCs w:val="22"/>
        </w:rPr>
        <w:t>s</w:t>
      </w:r>
    </w:p>
    <w:p w14:paraId="1D7C7DDD" w14:textId="77777777" w:rsidR="00A9149F" w:rsidRPr="00242837" w:rsidRDefault="00A9149F" w:rsidP="00A9149F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42837">
        <w:rPr>
          <w:rFonts w:ascii="Calibri" w:hAnsi="Calibri" w:cs="Calibri"/>
          <w:sz w:val="22"/>
          <w:szCs w:val="22"/>
        </w:rPr>
        <w:t>Sanitize your hand</w:t>
      </w:r>
      <w:r>
        <w:rPr>
          <w:rFonts w:ascii="Calibri" w:hAnsi="Calibri" w:cs="Calibri"/>
          <w:sz w:val="22"/>
          <w:szCs w:val="22"/>
        </w:rPr>
        <w:t>s</w:t>
      </w:r>
      <w:r w:rsidRPr="00242837">
        <w:rPr>
          <w:rFonts w:ascii="Calibri" w:hAnsi="Calibri" w:cs="Calibri"/>
          <w:sz w:val="22"/>
          <w:szCs w:val="22"/>
        </w:rPr>
        <w:t xml:space="preserve"> having the hand glove on.</w:t>
      </w:r>
    </w:p>
    <w:p w14:paraId="4BF5457A" w14:textId="77777777" w:rsidR="00A9149F" w:rsidRDefault="00A9149F" w:rsidP="00A9149F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42837">
        <w:rPr>
          <w:rFonts w:ascii="Calibri" w:hAnsi="Calibri" w:cs="Calibri"/>
          <w:sz w:val="22"/>
          <w:szCs w:val="22"/>
        </w:rPr>
        <w:t>Check 100% of the</w:t>
      </w:r>
      <w:r>
        <w:rPr>
          <w:rFonts w:ascii="Calibri" w:hAnsi="Calibri" w:cs="Calibri"/>
          <w:sz w:val="22"/>
          <w:szCs w:val="22"/>
        </w:rPr>
        <w:t xml:space="preserve"> products in the ba</w:t>
      </w:r>
      <w:r w:rsidRPr="00242837">
        <w:rPr>
          <w:rFonts w:ascii="Calibri" w:hAnsi="Calibri" w:cs="Calibri"/>
          <w:sz w:val="22"/>
          <w:szCs w:val="22"/>
        </w:rPr>
        <w:t>tch</w:t>
      </w:r>
      <w:r>
        <w:rPr>
          <w:rFonts w:ascii="Calibri" w:hAnsi="Calibri" w:cs="Calibri"/>
          <w:sz w:val="22"/>
          <w:szCs w:val="22"/>
        </w:rPr>
        <w:t>.</w:t>
      </w:r>
    </w:p>
    <w:p w14:paraId="1B772A05" w14:textId="77777777" w:rsidR="00A9149F" w:rsidRPr="00242837" w:rsidRDefault="00A9149F" w:rsidP="00A9149F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Verify the luminosity of the sighting boards at the start of work as per SOP BML-QDF-QA-092.</w:t>
      </w:r>
    </w:p>
    <w:p w14:paraId="4593CD58" w14:textId="77777777" w:rsidR="00A9149F" w:rsidRPr="00242837" w:rsidRDefault="00A9149F" w:rsidP="00A9149F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42837">
        <w:rPr>
          <w:rFonts w:ascii="Calibri" w:hAnsi="Calibri" w:cs="Calibri"/>
          <w:sz w:val="22"/>
          <w:szCs w:val="22"/>
        </w:rPr>
        <w:t>Pick up two pouches at a time.</w:t>
      </w:r>
    </w:p>
    <w:p w14:paraId="52398667" w14:textId="77777777" w:rsidR="00A9149F" w:rsidRPr="00242837" w:rsidRDefault="00A9149F" w:rsidP="00A9149F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42837">
        <w:rPr>
          <w:rFonts w:ascii="Calibri" w:hAnsi="Calibri" w:cs="Calibri"/>
          <w:sz w:val="22"/>
          <w:szCs w:val="22"/>
        </w:rPr>
        <w:t>Check the</w:t>
      </w:r>
      <w:r>
        <w:rPr>
          <w:rFonts w:ascii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hAnsi="Calibri" w:cs="Calibri"/>
          <w:sz w:val="22"/>
          <w:szCs w:val="22"/>
        </w:rPr>
        <w:t>detailing</w:t>
      </w:r>
      <w:proofErr w:type="gramEnd"/>
      <w:r>
        <w:rPr>
          <w:rFonts w:ascii="Calibri" w:hAnsi="Calibri" w:cs="Calibri"/>
          <w:sz w:val="22"/>
          <w:szCs w:val="22"/>
        </w:rPr>
        <w:t xml:space="preserve"> of</w:t>
      </w:r>
      <w:r w:rsidRPr="00242837">
        <w:rPr>
          <w:rFonts w:ascii="Calibri" w:hAnsi="Calibri" w:cs="Calibri"/>
          <w:sz w:val="22"/>
          <w:szCs w:val="22"/>
        </w:rPr>
        <w:t xml:space="preserve"> Batch Number, </w:t>
      </w:r>
      <w:proofErr w:type="spellStart"/>
      <w:r w:rsidRPr="00242837">
        <w:rPr>
          <w:rFonts w:ascii="Calibri" w:hAnsi="Calibri" w:cs="Calibri"/>
          <w:sz w:val="22"/>
          <w:szCs w:val="22"/>
        </w:rPr>
        <w:t>Mfg</w:t>
      </w:r>
      <w:proofErr w:type="spellEnd"/>
      <w:r w:rsidRPr="00242837">
        <w:rPr>
          <w:rFonts w:ascii="Calibri" w:hAnsi="Calibri" w:cs="Calibri"/>
          <w:sz w:val="22"/>
          <w:szCs w:val="22"/>
        </w:rPr>
        <w:t xml:space="preserve"> and Exp dates if printed correctly.</w:t>
      </w:r>
      <w:r>
        <w:rPr>
          <w:rFonts w:ascii="Calibri" w:hAnsi="Calibri" w:cs="Calibri"/>
          <w:sz w:val="22"/>
          <w:szCs w:val="22"/>
        </w:rPr>
        <w:t xml:space="preserve"> Ensure the coding matches the batch being packed.</w:t>
      </w:r>
    </w:p>
    <w:p w14:paraId="03E60AAB" w14:textId="77777777" w:rsidR="00A9149F" w:rsidRPr="00242837" w:rsidRDefault="00A9149F" w:rsidP="00A9149F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42837">
        <w:rPr>
          <w:rFonts w:ascii="Calibri" w:hAnsi="Calibri" w:cs="Calibri"/>
          <w:sz w:val="22"/>
          <w:szCs w:val="22"/>
        </w:rPr>
        <w:t>Check for the filled volume to determine whether it is underfilled or overfilled.</w:t>
      </w:r>
    </w:p>
    <w:p w14:paraId="2B33EF28" w14:textId="77777777" w:rsidR="00A9149F" w:rsidRDefault="00A9149F" w:rsidP="00A9149F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42837">
        <w:rPr>
          <w:rFonts w:ascii="Calibri" w:hAnsi="Calibri" w:cs="Calibri"/>
          <w:sz w:val="22"/>
          <w:szCs w:val="22"/>
        </w:rPr>
        <w:t>Check for the physical appearance of the pouch (whether it is misshapen or otherwise deformed).</w:t>
      </w:r>
    </w:p>
    <w:p w14:paraId="026A8B61" w14:textId="77777777" w:rsidR="00A9149F" w:rsidRPr="00242837" w:rsidRDefault="00A9149F" w:rsidP="00A9149F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Ensure the prints on the pouch are not smudged.</w:t>
      </w:r>
    </w:p>
    <w:p w14:paraId="4C71C468" w14:textId="77777777" w:rsidR="00A9149F" w:rsidRPr="00242837" w:rsidRDefault="00A9149F" w:rsidP="00A9149F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42837">
        <w:rPr>
          <w:rFonts w:ascii="Calibri" w:hAnsi="Calibri" w:cs="Calibri"/>
          <w:sz w:val="22"/>
          <w:szCs w:val="22"/>
        </w:rPr>
        <w:t xml:space="preserve">If the pouches are </w:t>
      </w:r>
      <w:r>
        <w:rPr>
          <w:rFonts w:ascii="Calibri" w:hAnsi="Calibri" w:cs="Calibri"/>
          <w:sz w:val="22"/>
          <w:szCs w:val="22"/>
        </w:rPr>
        <w:t>free of these defects</w:t>
      </w:r>
      <w:r w:rsidRPr="00242837">
        <w:rPr>
          <w:rFonts w:ascii="Calibri" w:hAnsi="Calibri" w:cs="Calibri"/>
          <w:sz w:val="22"/>
          <w:szCs w:val="22"/>
        </w:rPr>
        <w:t xml:space="preserve">, hold </w:t>
      </w:r>
      <w:proofErr w:type="gramStart"/>
      <w:r w:rsidRPr="00242837">
        <w:rPr>
          <w:rFonts w:ascii="Calibri" w:hAnsi="Calibri" w:cs="Calibri"/>
          <w:sz w:val="22"/>
          <w:szCs w:val="22"/>
        </w:rPr>
        <w:t>it</w:t>
      </w:r>
      <w:proofErr w:type="gramEnd"/>
      <w:r w:rsidRPr="00242837">
        <w:rPr>
          <w:rFonts w:ascii="Calibri" w:hAnsi="Calibri" w:cs="Calibri"/>
          <w:sz w:val="22"/>
          <w:szCs w:val="22"/>
        </w:rPr>
        <w:t xml:space="preserve"> in front of the viewing platform and swirl them gently, ensuring air bubbles are not </w:t>
      </w:r>
      <w:r>
        <w:rPr>
          <w:rFonts w:ascii="Calibri" w:hAnsi="Calibri" w:cs="Calibri"/>
          <w:sz w:val="22"/>
          <w:szCs w:val="22"/>
        </w:rPr>
        <w:t>generated</w:t>
      </w:r>
      <w:r w:rsidRPr="00242837">
        <w:rPr>
          <w:rFonts w:ascii="Calibri" w:hAnsi="Calibri" w:cs="Calibri"/>
          <w:sz w:val="22"/>
          <w:szCs w:val="22"/>
        </w:rPr>
        <w:t>.</w:t>
      </w:r>
    </w:p>
    <w:p w14:paraId="43889E27" w14:textId="77777777" w:rsidR="00A9149F" w:rsidRDefault="00A9149F" w:rsidP="00A9149F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42837">
        <w:rPr>
          <w:rFonts w:ascii="Calibri" w:hAnsi="Calibri" w:cs="Calibri"/>
          <w:sz w:val="22"/>
          <w:szCs w:val="22"/>
        </w:rPr>
        <w:t xml:space="preserve">Observe </w:t>
      </w:r>
      <w:r>
        <w:rPr>
          <w:rFonts w:ascii="Calibri" w:hAnsi="Calibri" w:cs="Calibri"/>
          <w:sz w:val="22"/>
          <w:szCs w:val="22"/>
        </w:rPr>
        <w:t>a</w:t>
      </w:r>
      <w:r w:rsidRPr="00242837">
        <w:rPr>
          <w:rFonts w:ascii="Calibri" w:hAnsi="Calibri" w:cs="Calibri"/>
          <w:sz w:val="22"/>
          <w:szCs w:val="22"/>
        </w:rPr>
        <w:t xml:space="preserve"> pouch for </w:t>
      </w:r>
      <w:r>
        <w:rPr>
          <w:rFonts w:ascii="Calibri" w:hAnsi="Calibri" w:cs="Calibri"/>
          <w:sz w:val="22"/>
          <w:szCs w:val="22"/>
        </w:rPr>
        <w:t>5</w:t>
      </w:r>
      <w:r w:rsidRPr="00242837">
        <w:rPr>
          <w:rFonts w:ascii="Calibri" w:hAnsi="Calibri" w:cs="Calibri"/>
          <w:sz w:val="22"/>
          <w:szCs w:val="22"/>
        </w:rPr>
        <w:t xml:space="preserve"> seconds in front of the white </w:t>
      </w:r>
      <w:r>
        <w:rPr>
          <w:rFonts w:ascii="Calibri" w:hAnsi="Calibri" w:cs="Calibri"/>
          <w:sz w:val="22"/>
          <w:szCs w:val="22"/>
        </w:rPr>
        <w:t xml:space="preserve">background </w:t>
      </w:r>
      <w:r w:rsidRPr="00242837">
        <w:rPr>
          <w:rFonts w:ascii="Calibri" w:hAnsi="Calibri" w:cs="Calibri"/>
          <w:sz w:val="22"/>
          <w:szCs w:val="22"/>
        </w:rPr>
        <w:t xml:space="preserve">panel and another </w:t>
      </w:r>
      <w:r>
        <w:rPr>
          <w:rFonts w:ascii="Calibri" w:hAnsi="Calibri" w:cs="Calibri"/>
          <w:sz w:val="22"/>
          <w:szCs w:val="22"/>
        </w:rPr>
        <w:t>5</w:t>
      </w:r>
      <w:r w:rsidRPr="00242837">
        <w:rPr>
          <w:rFonts w:ascii="Calibri" w:hAnsi="Calibri" w:cs="Calibri"/>
          <w:sz w:val="22"/>
          <w:szCs w:val="22"/>
        </w:rPr>
        <w:t xml:space="preserve"> seconds in front of the black</w:t>
      </w:r>
      <w:r>
        <w:rPr>
          <w:rFonts w:ascii="Calibri" w:hAnsi="Calibri" w:cs="Calibri"/>
          <w:sz w:val="22"/>
          <w:szCs w:val="22"/>
        </w:rPr>
        <w:t xml:space="preserve"> background</w:t>
      </w:r>
      <w:r w:rsidRPr="00242837">
        <w:rPr>
          <w:rFonts w:ascii="Calibri" w:hAnsi="Calibri" w:cs="Calibri"/>
          <w:sz w:val="22"/>
          <w:szCs w:val="22"/>
        </w:rPr>
        <w:t xml:space="preserve"> panel to detect any black /</w:t>
      </w:r>
      <w:r w:rsidRPr="0016354D">
        <w:rPr>
          <w:rFonts w:ascii="Calibri" w:hAnsi="Calibri" w:cs="Calibri"/>
          <w:sz w:val="22"/>
          <w:szCs w:val="22"/>
        </w:rPr>
        <w:t xml:space="preserve"> </w:t>
      </w:r>
      <w:r w:rsidRPr="00242837">
        <w:rPr>
          <w:rFonts w:ascii="Calibri" w:hAnsi="Calibri" w:cs="Calibri"/>
          <w:sz w:val="22"/>
          <w:szCs w:val="22"/>
        </w:rPr>
        <w:t xml:space="preserve">white </w:t>
      </w:r>
      <w:r>
        <w:rPr>
          <w:rFonts w:ascii="Calibri" w:hAnsi="Calibri" w:cs="Calibri"/>
          <w:sz w:val="22"/>
          <w:szCs w:val="22"/>
        </w:rPr>
        <w:t>/</w:t>
      </w:r>
      <w:r w:rsidRPr="002428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42837">
        <w:rPr>
          <w:rFonts w:ascii="Calibri" w:hAnsi="Calibri" w:cs="Calibri"/>
          <w:sz w:val="22"/>
          <w:szCs w:val="22"/>
        </w:rPr>
        <w:t>coloured</w:t>
      </w:r>
      <w:proofErr w:type="spellEnd"/>
      <w:r w:rsidRPr="00242837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242837">
        <w:rPr>
          <w:rFonts w:ascii="Calibri" w:hAnsi="Calibri" w:cs="Calibri"/>
          <w:sz w:val="22"/>
          <w:szCs w:val="22"/>
        </w:rPr>
        <w:t>particle</w:t>
      </w:r>
      <w:proofErr w:type="gramEnd"/>
      <w:r>
        <w:rPr>
          <w:rFonts w:ascii="Calibri" w:hAnsi="Calibri" w:cs="Calibri"/>
          <w:sz w:val="22"/>
          <w:szCs w:val="22"/>
        </w:rPr>
        <w:t>(s).</w:t>
      </w:r>
    </w:p>
    <w:p w14:paraId="6B281CE0" w14:textId="77777777" w:rsidR="00A9149F" w:rsidRDefault="00A9149F" w:rsidP="00A9149F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Distance of product to the eyes of the inspector must be between 20 cm to 40 cm.</w:t>
      </w:r>
    </w:p>
    <w:p w14:paraId="7CE8ADFD" w14:textId="77777777" w:rsidR="00A9149F" w:rsidRDefault="00A9149F" w:rsidP="00A9149F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Distance of the product from the background of the inspection booth must be between 20cm to 30cm.</w:t>
      </w:r>
    </w:p>
    <w:p w14:paraId="0567C36B" w14:textId="77777777" w:rsidR="00A9149F" w:rsidRPr="00242837" w:rsidRDefault="00A9149F" w:rsidP="00A9149F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Inspection movement shall cover the upper side through to the bottom, looking for fibers, settling particles, micelles and any other foreign substance.</w:t>
      </w:r>
    </w:p>
    <w:p w14:paraId="78C080C3" w14:textId="77777777" w:rsidR="00A9149F" w:rsidRDefault="00A9149F" w:rsidP="00A9149F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42837">
        <w:rPr>
          <w:rFonts w:ascii="Calibri" w:hAnsi="Calibri" w:cs="Calibri"/>
          <w:sz w:val="22"/>
          <w:szCs w:val="22"/>
        </w:rPr>
        <w:t>If any particles are observed, reject the pouch.</w:t>
      </w:r>
    </w:p>
    <w:p w14:paraId="0C18AF15" w14:textId="77777777" w:rsidR="00A9149F" w:rsidRPr="00242837" w:rsidRDefault="00A9149F" w:rsidP="00A9149F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Transfer the sighted product to the second stage inspector who also repeats the inspection.</w:t>
      </w:r>
    </w:p>
    <w:p w14:paraId="2A015E05" w14:textId="77777777" w:rsidR="00A9149F" w:rsidRPr="00242837" w:rsidRDefault="00A9149F" w:rsidP="00A9149F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42837">
        <w:rPr>
          <w:rFonts w:ascii="Calibri" w:hAnsi="Calibri" w:cs="Calibri"/>
          <w:sz w:val="22"/>
          <w:szCs w:val="22"/>
        </w:rPr>
        <w:t xml:space="preserve">Change </w:t>
      </w:r>
      <w:r>
        <w:rPr>
          <w:rFonts w:ascii="Calibri" w:hAnsi="Calibri" w:cs="Calibri"/>
          <w:b/>
          <w:sz w:val="22"/>
          <w:szCs w:val="22"/>
        </w:rPr>
        <w:t>s</w:t>
      </w:r>
      <w:r w:rsidRPr="00242837">
        <w:rPr>
          <w:rFonts w:ascii="Calibri" w:hAnsi="Calibri" w:cs="Calibri"/>
          <w:b/>
          <w:sz w:val="22"/>
          <w:szCs w:val="22"/>
        </w:rPr>
        <w:t>ighters</w:t>
      </w:r>
      <w:r w:rsidRPr="00242837">
        <w:rPr>
          <w:rFonts w:ascii="Calibri" w:hAnsi="Calibri" w:cs="Calibri"/>
          <w:sz w:val="22"/>
          <w:szCs w:val="22"/>
        </w:rPr>
        <w:t xml:space="preserve"> every 30 minutes of visual inspection of the pouches</w:t>
      </w:r>
      <w:r>
        <w:rPr>
          <w:rFonts w:ascii="Calibri" w:hAnsi="Calibri" w:cs="Calibri"/>
          <w:sz w:val="22"/>
          <w:szCs w:val="22"/>
        </w:rPr>
        <w:t>, and with each rotation the use of IPA to sanitize</w:t>
      </w:r>
      <w:r w:rsidRPr="00242837">
        <w:rPr>
          <w:rFonts w:ascii="Calibri" w:hAnsi="Calibri" w:cs="Calibri"/>
          <w:sz w:val="22"/>
          <w:szCs w:val="22"/>
        </w:rPr>
        <w:t>.</w:t>
      </w:r>
    </w:p>
    <w:p w14:paraId="1180B1CC" w14:textId="77777777" w:rsidR="00A9149F" w:rsidRPr="00242837" w:rsidRDefault="00A9149F" w:rsidP="00A9149F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42837">
        <w:rPr>
          <w:rFonts w:ascii="Calibri" w:hAnsi="Calibri" w:cs="Calibri"/>
          <w:sz w:val="22"/>
          <w:szCs w:val="22"/>
        </w:rPr>
        <w:t xml:space="preserve">Inspect each pouch </w:t>
      </w:r>
      <w:r>
        <w:rPr>
          <w:rFonts w:ascii="Calibri" w:hAnsi="Calibri" w:cs="Calibri"/>
          <w:sz w:val="22"/>
          <w:szCs w:val="22"/>
        </w:rPr>
        <w:t>in</w:t>
      </w:r>
      <w:r w:rsidRPr="00242837">
        <w:rPr>
          <w:rFonts w:ascii="Calibri" w:hAnsi="Calibri" w:cs="Calibri"/>
          <w:sz w:val="22"/>
          <w:szCs w:val="22"/>
        </w:rPr>
        <w:t xml:space="preserve"> the </w:t>
      </w:r>
      <w:r>
        <w:rPr>
          <w:rFonts w:ascii="Calibri" w:hAnsi="Calibri" w:cs="Calibri"/>
          <w:sz w:val="22"/>
          <w:szCs w:val="22"/>
        </w:rPr>
        <w:t>b</w:t>
      </w:r>
      <w:r w:rsidRPr="00242837">
        <w:rPr>
          <w:rFonts w:ascii="Calibri" w:hAnsi="Calibri" w:cs="Calibri"/>
          <w:sz w:val="22"/>
          <w:szCs w:val="22"/>
        </w:rPr>
        <w:t>atch.</w:t>
      </w:r>
    </w:p>
    <w:p w14:paraId="113199A2" w14:textId="1D10E9DE" w:rsidR="00A9149F" w:rsidRDefault="00A9149F" w:rsidP="00A9149F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42837">
        <w:rPr>
          <w:rFonts w:ascii="Calibri" w:hAnsi="Calibri" w:cs="Calibri"/>
          <w:sz w:val="22"/>
          <w:szCs w:val="22"/>
        </w:rPr>
        <w:t xml:space="preserve">At the end of the </w:t>
      </w:r>
      <w:r>
        <w:rPr>
          <w:rFonts w:ascii="Calibri" w:hAnsi="Calibri" w:cs="Calibri"/>
          <w:sz w:val="22"/>
          <w:szCs w:val="22"/>
        </w:rPr>
        <w:t>inspection</w:t>
      </w:r>
      <w:r w:rsidRPr="00242837">
        <w:rPr>
          <w:rFonts w:ascii="Calibri" w:hAnsi="Calibri" w:cs="Calibri"/>
          <w:sz w:val="22"/>
          <w:szCs w:val="22"/>
        </w:rPr>
        <w:t xml:space="preserve"> of a batch, count the number of rejected pouches</w:t>
      </w:r>
      <w:r w:rsidR="00110BEA">
        <w:rPr>
          <w:rFonts w:ascii="Calibri" w:hAnsi="Calibri" w:cs="Calibri"/>
          <w:sz w:val="22"/>
          <w:szCs w:val="22"/>
        </w:rPr>
        <w:t xml:space="preserve"> and record in the packaging record logbook </w:t>
      </w:r>
      <w:r w:rsidR="00110BEA" w:rsidRPr="00110BEA">
        <w:rPr>
          <w:rFonts w:ascii="Calibri" w:hAnsi="Calibri" w:cs="Calibri"/>
          <w:b/>
          <w:bCs/>
          <w:sz w:val="22"/>
          <w:szCs w:val="22"/>
        </w:rPr>
        <w:t>LGB/PDF/PK/001/01</w:t>
      </w:r>
      <w:r w:rsidRPr="00242837">
        <w:rPr>
          <w:rFonts w:ascii="Calibri" w:hAnsi="Calibri" w:cs="Calibri"/>
          <w:sz w:val="22"/>
          <w:szCs w:val="22"/>
        </w:rPr>
        <w:t>.</w:t>
      </w:r>
    </w:p>
    <w:p w14:paraId="36DF8A02" w14:textId="77777777" w:rsidR="00A9149F" w:rsidRDefault="00A9149F" w:rsidP="00A9149F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While 100% inspection is ongoing, the QA inspector and the Packaging Supervisor shall sample post-sighted products based on the AQL 0.65% table below. </w:t>
      </w:r>
    </w:p>
    <w:p w14:paraId="38BE445F" w14:textId="05DDF1EE" w:rsidR="00A9149F" w:rsidRPr="00865114" w:rsidRDefault="00A9149F" w:rsidP="00A9149F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These inspectors shall classify the defects seen into critical, major and minor defects as per </w:t>
      </w:r>
      <w:r w:rsidR="00D30C75">
        <w:rPr>
          <w:rFonts w:ascii="Calibri" w:hAnsi="Calibri" w:cs="Calibri"/>
          <w:sz w:val="22"/>
          <w:szCs w:val="22"/>
        </w:rPr>
        <w:t xml:space="preserve">Table </w:t>
      </w:r>
      <w:proofErr w:type="gramStart"/>
      <w:r w:rsidR="00D30C75">
        <w:rPr>
          <w:rFonts w:ascii="Calibri" w:hAnsi="Calibri" w:cs="Calibri"/>
          <w:sz w:val="22"/>
          <w:szCs w:val="22"/>
        </w:rPr>
        <w:t>below;</w:t>
      </w:r>
      <w:proofErr w:type="gramEnd"/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229"/>
        <w:gridCol w:w="1123"/>
        <w:gridCol w:w="71"/>
        <w:gridCol w:w="1053"/>
        <w:gridCol w:w="1333"/>
        <w:gridCol w:w="1411"/>
        <w:gridCol w:w="1398"/>
        <w:gridCol w:w="1398"/>
      </w:tblGrid>
      <w:tr w:rsidR="00A9149F" w14:paraId="6BE03623" w14:textId="77777777" w:rsidTr="0037643C">
        <w:tc>
          <w:tcPr>
            <w:tcW w:w="1229" w:type="dxa"/>
            <w:shd w:val="clear" w:color="auto" w:fill="D9D9D9" w:themeFill="background1" w:themeFillShade="D9"/>
          </w:tcPr>
          <w:p w14:paraId="7651BB96" w14:textId="77777777" w:rsidR="00A9149F" w:rsidRDefault="00A9149F" w:rsidP="0037643C">
            <w:pPr>
              <w:tabs>
                <w:tab w:val="left" w:pos="1425"/>
                <w:tab w:val="right" w:pos="10080"/>
              </w:tabs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Description</w:t>
            </w:r>
          </w:p>
        </w:tc>
        <w:tc>
          <w:tcPr>
            <w:tcW w:w="1123" w:type="dxa"/>
          </w:tcPr>
          <w:p w14:paraId="389669D8" w14:textId="77777777" w:rsidR="00A9149F" w:rsidRDefault="00A9149F" w:rsidP="0037643C">
            <w:pPr>
              <w:tabs>
                <w:tab w:val="left" w:pos="1425"/>
                <w:tab w:val="right" w:pos="10080"/>
              </w:tabs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 xml:space="preserve">Lot size: </w:t>
            </w:r>
            <w:r w:rsidRPr="00707F5F">
              <w:rPr>
                <w:rFonts w:cs="Calibri"/>
                <w:bCs/>
              </w:rPr>
              <w:t>3050 /1750</w:t>
            </w:r>
          </w:p>
        </w:tc>
        <w:tc>
          <w:tcPr>
            <w:tcW w:w="1124" w:type="dxa"/>
            <w:gridSpan w:val="2"/>
          </w:tcPr>
          <w:p w14:paraId="7D676326" w14:textId="77777777" w:rsidR="00A9149F" w:rsidRDefault="00A9149F" w:rsidP="0037643C">
            <w:pPr>
              <w:tabs>
                <w:tab w:val="left" w:pos="1425"/>
                <w:tab w:val="right" w:pos="10080"/>
              </w:tabs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 xml:space="preserve">Sample code: </w:t>
            </w:r>
            <w:r w:rsidRPr="003A13A2">
              <w:rPr>
                <w:rFonts w:cs="Calibri"/>
                <w:bCs/>
              </w:rPr>
              <w:t>K</w:t>
            </w:r>
          </w:p>
        </w:tc>
        <w:tc>
          <w:tcPr>
            <w:tcW w:w="1333" w:type="dxa"/>
            <w:shd w:val="clear" w:color="auto" w:fill="D9D9D9" w:themeFill="background1" w:themeFillShade="D9"/>
          </w:tcPr>
          <w:p w14:paraId="0253A74A" w14:textId="77777777" w:rsidR="00A9149F" w:rsidRDefault="00A9149F" w:rsidP="0037643C">
            <w:pPr>
              <w:tabs>
                <w:tab w:val="left" w:pos="1425"/>
                <w:tab w:val="right" w:pos="10080"/>
              </w:tabs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 xml:space="preserve">Lot size: </w:t>
            </w:r>
            <w:r>
              <w:rPr>
                <w:rFonts w:cs="Calibri"/>
                <w:bCs/>
              </w:rPr>
              <w:t>11250</w:t>
            </w:r>
          </w:p>
        </w:tc>
        <w:tc>
          <w:tcPr>
            <w:tcW w:w="1411" w:type="dxa"/>
            <w:shd w:val="clear" w:color="auto" w:fill="D9D9D9" w:themeFill="background1" w:themeFillShade="D9"/>
          </w:tcPr>
          <w:p w14:paraId="5E45665F" w14:textId="77777777" w:rsidR="00A9149F" w:rsidRDefault="00A9149F" w:rsidP="0037643C">
            <w:pPr>
              <w:tabs>
                <w:tab w:val="left" w:pos="1425"/>
                <w:tab w:val="right" w:pos="10080"/>
              </w:tabs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 xml:space="preserve">Sample code: </w:t>
            </w:r>
            <w:r w:rsidRPr="000D5BF1">
              <w:rPr>
                <w:rFonts w:cs="Calibri"/>
                <w:bCs/>
              </w:rPr>
              <w:t>M</w:t>
            </w:r>
          </w:p>
        </w:tc>
        <w:tc>
          <w:tcPr>
            <w:tcW w:w="1398" w:type="dxa"/>
          </w:tcPr>
          <w:p w14:paraId="277535F7" w14:textId="77777777" w:rsidR="00A9149F" w:rsidRDefault="00A9149F" w:rsidP="0037643C">
            <w:pPr>
              <w:tabs>
                <w:tab w:val="left" w:pos="1425"/>
                <w:tab w:val="right" w:pos="10080"/>
              </w:tabs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 xml:space="preserve">Lot size: </w:t>
            </w:r>
            <w:r w:rsidRPr="00074E31">
              <w:rPr>
                <w:rFonts w:cs="Calibri"/>
                <w:bCs/>
              </w:rPr>
              <w:t>500</w:t>
            </w:r>
          </w:p>
        </w:tc>
        <w:tc>
          <w:tcPr>
            <w:tcW w:w="1398" w:type="dxa"/>
          </w:tcPr>
          <w:p w14:paraId="56A3FAFA" w14:textId="77777777" w:rsidR="00A9149F" w:rsidRDefault="00A9149F" w:rsidP="0037643C">
            <w:pPr>
              <w:tabs>
                <w:tab w:val="left" w:pos="1425"/>
                <w:tab w:val="right" w:pos="10080"/>
              </w:tabs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 xml:space="preserve">Sample code: </w:t>
            </w:r>
            <w:r w:rsidRPr="00074E31">
              <w:rPr>
                <w:rFonts w:cs="Calibri"/>
                <w:bCs/>
              </w:rPr>
              <w:t>H</w:t>
            </w:r>
          </w:p>
        </w:tc>
      </w:tr>
      <w:tr w:rsidR="00A9149F" w14:paraId="5BA2BB8A" w14:textId="77777777" w:rsidTr="0037643C">
        <w:tc>
          <w:tcPr>
            <w:tcW w:w="1229" w:type="dxa"/>
            <w:shd w:val="clear" w:color="auto" w:fill="D9D9D9" w:themeFill="background1" w:themeFillShade="D9"/>
          </w:tcPr>
          <w:p w14:paraId="1389DD72" w14:textId="77777777" w:rsidR="00A9149F" w:rsidRDefault="00A9149F" w:rsidP="0037643C">
            <w:pPr>
              <w:tabs>
                <w:tab w:val="left" w:pos="1425"/>
                <w:tab w:val="right" w:pos="10080"/>
              </w:tabs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Sample size</w:t>
            </w:r>
          </w:p>
        </w:tc>
        <w:tc>
          <w:tcPr>
            <w:tcW w:w="2247" w:type="dxa"/>
            <w:gridSpan w:val="3"/>
          </w:tcPr>
          <w:p w14:paraId="2B01144A" w14:textId="77777777" w:rsidR="00A9149F" w:rsidRDefault="00A9149F" w:rsidP="0037643C">
            <w:pPr>
              <w:tabs>
                <w:tab w:val="left" w:pos="1425"/>
                <w:tab w:val="right" w:pos="10080"/>
              </w:tabs>
              <w:rPr>
                <w:rFonts w:cs="Calibri"/>
                <w:b/>
              </w:rPr>
            </w:pPr>
            <w:r w:rsidRPr="003A13A2">
              <w:rPr>
                <w:rFonts w:cs="Calibri"/>
                <w:bCs/>
              </w:rPr>
              <w:t>125 pouches = 6 cartons</w:t>
            </w:r>
          </w:p>
        </w:tc>
        <w:tc>
          <w:tcPr>
            <w:tcW w:w="2744" w:type="dxa"/>
            <w:gridSpan w:val="2"/>
            <w:shd w:val="clear" w:color="auto" w:fill="D9D9D9" w:themeFill="background1" w:themeFillShade="D9"/>
          </w:tcPr>
          <w:p w14:paraId="6374255C" w14:textId="77777777" w:rsidR="00A9149F" w:rsidRDefault="00A9149F" w:rsidP="0037643C">
            <w:pPr>
              <w:tabs>
                <w:tab w:val="left" w:pos="1425"/>
                <w:tab w:val="right" w:pos="10080"/>
              </w:tabs>
              <w:jc w:val="center"/>
              <w:rPr>
                <w:rFonts w:cs="Calibri"/>
                <w:b/>
              </w:rPr>
            </w:pPr>
            <w:r w:rsidRPr="00074E31">
              <w:rPr>
                <w:rFonts w:cs="Calibri"/>
                <w:bCs/>
              </w:rPr>
              <w:t>315</w:t>
            </w:r>
            <w:r>
              <w:rPr>
                <w:rFonts w:cs="Calibri"/>
                <w:bCs/>
              </w:rPr>
              <w:t xml:space="preserve"> pouches</w:t>
            </w:r>
            <w:r>
              <w:rPr>
                <w:rFonts w:cs="Calibri"/>
                <w:b/>
              </w:rPr>
              <w:t xml:space="preserve"> = </w:t>
            </w:r>
            <w:r w:rsidRPr="00074E31">
              <w:rPr>
                <w:rFonts w:cs="Calibri"/>
                <w:bCs/>
              </w:rPr>
              <w:t>8 cartons</w:t>
            </w:r>
          </w:p>
        </w:tc>
        <w:tc>
          <w:tcPr>
            <w:tcW w:w="2796" w:type="dxa"/>
            <w:gridSpan w:val="2"/>
          </w:tcPr>
          <w:p w14:paraId="79CA2963" w14:textId="77777777" w:rsidR="00A9149F" w:rsidRDefault="00A9149F" w:rsidP="0037643C">
            <w:pPr>
              <w:tabs>
                <w:tab w:val="left" w:pos="1425"/>
                <w:tab w:val="right" w:pos="10080"/>
              </w:tabs>
              <w:jc w:val="center"/>
              <w:rPr>
                <w:rFonts w:cs="Calibri"/>
                <w:b/>
              </w:rPr>
            </w:pPr>
            <w:r w:rsidRPr="00707F5F">
              <w:rPr>
                <w:rFonts w:cs="Calibri"/>
                <w:bCs/>
              </w:rPr>
              <w:t>50 pouches</w:t>
            </w:r>
            <w:r>
              <w:rPr>
                <w:rFonts w:cs="Calibri"/>
                <w:b/>
              </w:rPr>
              <w:t xml:space="preserve"> = </w:t>
            </w:r>
            <w:r w:rsidRPr="006A3E16">
              <w:rPr>
                <w:rFonts w:cs="Calibri"/>
                <w:bCs/>
              </w:rPr>
              <w:t>13 cartons</w:t>
            </w:r>
          </w:p>
        </w:tc>
      </w:tr>
      <w:tr w:rsidR="00A9149F" w14:paraId="40B01E59" w14:textId="77777777" w:rsidTr="0037643C">
        <w:tc>
          <w:tcPr>
            <w:tcW w:w="1229" w:type="dxa"/>
            <w:vMerge w:val="restart"/>
            <w:shd w:val="clear" w:color="auto" w:fill="D9D9D9" w:themeFill="background1" w:themeFillShade="D9"/>
          </w:tcPr>
          <w:p w14:paraId="0D0191A6" w14:textId="77777777" w:rsidR="00A9149F" w:rsidRDefault="00A9149F" w:rsidP="0037643C">
            <w:pPr>
              <w:tabs>
                <w:tab w:val="left" w:pos="1425"/>
                <w:tab w:val="right" w:pos="10080"/>
              </w:tabs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 xml:space="preserve">Defect Category </w:t>
            </w:r>
          </w:p>
        </w:tc>
        <w:tc>
          <w:tcPr>
            <w:tcW w:w="2247" w:type="dxa"/>
            <w:gridSpan w:val="3"/>
          </w:tcPr>
          <w:p w14:paraId="103D5218" w14:textId="77777777" w:rsidR="00A9149F" w:rsidRDefault="00A9149F" w:rsidP="0037643C">
            <w:pPr>
              <w:tabs>
                <w:tab w:val="left" w:pos="1425"/>
                <w:tab w:val="right" w:pos="10080"/>
              </w:tabs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Decision</w:t>
            </w:r>
          </w:p>
        </w:tc>
        <w:tc>
          <w:tcPr>
            <w:tcW w:w="2744" w:type="dxa"/>
            <w:gridSpan w:val="2"/>
            <w:shd w:val="clear" w:color="auto" w:fill="D9D9D9" w:themeFill="background1" w:themeFillShade="D9"/>
          </w:tcPr>
          <w:p w14:paraId="1B830C75" w14:textId="77777777" w:rsidR="00A9149F" w:rsidRDefault="00A9149F" w:rsidP="0037643C">
            <w:pPr>
              <w:tabs>
                <w:tab w:val="left" w:pos="1425"/>
                <w:tab w:val="right" w:pos="10080"/>
              </w:tabs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Decision</w:t>
            </w:r>
          </w:p>
        </w:tc>
        <w:tc>
          <w:tcPr>
            <w:tcW w:w="2796" w:type="dxa"/>
            <w:gridSpan w:val="2"/>
          </w:tcPr>
          <w:p w14:paraId="0D819EA7" w14:textId="77777777" w:rsidR="00A9149F" w:rsidRDefault="00A9149F" w:rsidP="0037643C">
            <w:pPr>
              <w:tabs>
                <w:tab w:val="left" w:pos="1425"/>
                <w:tab w:val="right" w:pos="10080"/>
              </w:tabs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Decision</w:t>
            </w:r>
          </w:p>
        </w:tc>
      </w:tr>
      <w:tr w:rsidR="00A9149F" w14:paraId="1715A88C" w14:textId="77777777" w:rsidTr="0037643C">
        <w:tc>
          <w:tcPr>
            <w:tcW w:w="1229" w:type="dxa"/>
            <w:vMerge/>
            <w:shd w:val="clear" w:color="auto" w:fill="D9D9D9" w:themeFill="background1" w:themeFillShade="D9"/>
          </w:tcPr>
          <w:p w14:paraId="3F890038" w14:textId="77777777" w:rsidR="00A9149F" w:rsidRDefault="00A9149F" w:rsidP="0037643C">
            <w:pPr>
              <w:tabs>
                <w:tab w:val="left" w:pos="1425"/>
                <w:tab w:val="right" w:pos="10080"/>
              </w:tabs>
              <w:rPr>
                <w:rFonts w:cs="Calibri"/>
                <w:b/>
              </w:rPr>
            </w:pPr>
          </w:p>
        </w:tc>
        <w:tc>
          <w:tcPr>
            <w:tcW w:w="1194" w:type="dxa"/>
            <w:gridSpan w:val="2"/>
          </w:tcPr>
          <w:p w14:paraId="05DA2D8D" w14:textId="77777777" w:rsidR="00A9149F" w:rsidRDefault="00A9149F" w:rsidP="0037643C">
            <w:pPr>
              <w:tabs>
                <w:tab w:val="left" w:pos="1425"/>
                <w:tab w:val="right" w:pos="10080"/>
              </w:tabs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Acceptance</w:t>
            </w:r>
          </w:p>
        </w:tc>
        <w:tc>
          <w:tcPr>
            <w:tcW w:w="1053" w:type="dxa"/>
          </w:tcPr>
          <w:p w14:paraId="1E123F75" w14:textId="77777777" w:rsidR="00A9149F" w:rsidRDefault="00A9149F" w:rsidP="0037643C">
            <w:pPr>
              <w:tabs>
                <w:tab w:val="left" w:pos="1425"/>
                <w:tab w:val="right" w:pos="10080"/>
              </w:tabs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Rejection</w:t>
            </w:r>
          </w:p>
        </w:tc>
        <w:tc>
          <w:tcPr>
            <w:tcW w:w="1333" w:type="dxa"/>
            <w:shd w:val="clear" w:color="auto" w:fill="D9D9D9" w:themeFill="background1" w:themeFillShade="D9"/>
          </w:tcPr>
          <w:p w14:paraId="3D193F0D" w14:textId="77777777" w:rsidR="00A9149F" w:rsidRDefault="00A9149F" w:rsidP="0037643C">
            <w:pPr>
              <w:tabs>
                <w:tab w:val="left" w:pos="1425"/>
                <w:tab w:val="right" w:pos="10080"/>
              </w:tabs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Acceptance</w:t>
            </w:r>
          </w:p>
        </w:tc>
        <w:tc>
          <w:tcPr>
            <w:tcW w:w="1411" w:type="dxa"/>
            <w:shd w:val="clear" w:color="auto" w:fill="D9D9D9" w:themeFill="background1" w:themeFillShade="D9"/>
          </w:tcPr>
          <w:p w14:paraId="0C949D82" w14:textId="77777777" w:rsidR="00A9149F" w:rsidRDefault="00A9149F" w:rsidP="0037643C">
            <w:pPr>
              <w:tabs>
                <w:tab w:val="left" w:pos="1425"/>
                <w:tab w:val="right" w:pos="10080"/>
              </w:tabs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Rejection</w:t>
            </w:r>
          </w:p>
        </w:tc>
        <w:tc>
          <w:tcPr>
            <w:tcW w:w="1398" w:type="dxa"/>
          </w:tcPr>
          <w:p w14:paraId="3C6B3827" w14:textId="77777777" w:rsidR="00A9149F" w:rsidRDefault="00A9149F" w:rsidP="0037643C">
            <w:pPr>
              <w:tabs>
                <w:tab w:val="left" w:pos="1425"/>
                <w:tab w:val="right" w:pos="10080"/>
              </w:tabs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Acceptance</w:t>
            </w:r>
          </w:p>
        </w:tc>
        <w:tc>
          <w:tcPr>
            <w:tcW w:w="1398" w:type="dxa"/>
          </w:tcPr>
          <w:p w14:paraId="78560549" w14:textId="77777777" w:rsidR="00A9149F" w:rsidRDefault="00A9149F" w:rsidP="0037643C">
            <w:pPr>
              <w:tabs>
                <w:tab w:val="left" w:pos="1425"/>
                <w:tab w:val="right" w:pos="10080"/>
              </w:tabs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Rejection</w:t>
            </w:r>
          </w:p>
        </w:tc>
      </w:tr>
      <w:tr w:rsidR="00A9149F" w14:paraId="664199FE" w14:textId="77777777" w:rsidTr="0037643C">
        <w:tc>
          <w:tcPr>
            <w:tcW w:w="1229" w:type="dxa"/>
            <w:shd w:val="clear" w:color="auto" w:fill="D9D9D9" w:themeFill="background1" w:themeFillShade="D9"/>
          </w:tcPr>
          <w:p w14:paraId="34EFD369" w14:textId="77777777" w:rsidR="00A9149F" w:rsidRPr="003D5C0F" w:rsidRDefault="00A9149F" w:rsidP="0037643C">
            <w:pPr>
              <w:tabs>
                <w:tab w:val="left" w:pos="1425"/>
                <w:tab w:val="right" w:pos="10080"/>
              </w:tabs>
              <w:rPr>
                <w:rFonts w:cs="Calibri"/>
                <w:bCs/>
              </w:rPr>
            </w:pPr>
            <w:r w:rsidRPr="003D5C0F">
              <w:rPr>
                <w:rFonts w:cs="Calibri"/>
                <w:bCs/>
              </w:rPr>
              <w:t>Critical</w:t>
            </w:r>
          </w:p>
        </w:tc>
        <w:tc>
          <w:tcPr>
            <w:tcW w:w="1194" w:type="dxa"/>
            <w:gridSpan w:val="2"/>
          </w:tcPr>
          <w:p w14:paraId="6F8E20BC" w14:textId="77777777" w:rsidR="00A9149F" w:rsidRPr="003D5C0F" w:rsidRDefault="00A9149F" w:rsidP="0037643C">
            <w:pPr>
              <w:tabs>
                <w:tab w:val="left" w:pos="1425"/>
                <w:tab w:val="right" w:pos="10080"/>
              </w:tabs>
              <w:jc w:val="center"/>
              <w:rPr>
                <w:rFonts w:cs="Calibri"/>
                <w:bCs/>
              </w:rPr>
            </w:pPr>
            <w:r w:rsidRPr="003D5C0F">
              <w:rPr>
                <w:rFonts w:cs="Calibri"/>
                <w:bCs/>
              </w:rPr>
              <w:t>0</w:t>
            </w:r>
          </w:p>
        </w:tc>
        <w:tc>
          <w:tcPr>
            <w:tcW w:w="1053" w:type="dxa"/>
          </w:tcPr>
          <w:p w14:paraId="3A8AB1FA" w14:textId="77777777" w:rsidR="00A9149F" w:rsidRPr="003D5C0F" w:rsidRDefault="00A9149F" w:rsidP="0037643C">
            <w:pPr>
              <w:tabs>
                <w:tab w:val="left" w:pos="1425"/>
                <w:tab w:val="right" w:pos="10080"/>
              </w:tabs>
              <w:jc w:val="center"/>
              <w:rPr>
                <w:rFonts w:cs="Calibri"/>
                <w:bCs/>
              </w:rPr>
            </w:pPr>
            <w:r w:rsidRPr="003D5C0F">
              <w:rPr>
                <w:rFonts w:cs="Calibri"/>
                <w:bCs/>
              </w:rPr>
              <w:t>1</w:t>
            </w:r>
          </w:p>
        </w:tc>
        <w:tc>
          <w:tcPr>
            <w:tcW w:w="1333" w:type="dxa"/>
            <w:shd w:val="clear" w:color="auto" w:fill="D9D9D9" w:themeFill="background1" w:themeFillShade="D9"/>
          </w:tcPr>
          <w:p w14:paraId="75DA8A06" w14:textId="77777777" w:rsidR="00A9149F" w:rsidRPr="003D5C0F" w:rsidRDefault="00A9149F" w:rsidP="0037643C">
            <w:pPr>
              <w:tabs>
                <w:tab w:val="left" w:pos="1425"/>
                <w:tab w:val="right" w:pos="10080"/>
              </w:tabs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0</w:t>
            </w:r>
          </w:p>
        </w:tc>
        <w:tc>
          <w:tcPr>
            <w:tcW w:w="1411" w:type="dxa"/>
            <w:shd w:val="clear" w:color="auto" w:fill="D9D9D9" w:themeFill="background1" w:themeFillShade="D9"/>
          </w:tcPr>
          <w:p w14:paraId="5BEE0FF3" w14:textId="77777777" w:rsidR="00A9149F" w:rsidRPr="003D5C0F" w:rsidRDefault="00A9149F" w:rsidP="0037643C">
            <w:pPr>
              <w:tabs>
                <w:tab w:val="left" w:pos="1425"/>
                <w:tab w:val="right" w:pos="10080"/>
              </w:tabs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1</w:t>
            </w:r>
          </w:p>
        </w:tc>
        <w:tc>
          <w:tcPr>
            <w:tcW w:w="1398" w:type="dxa"/>
          </w:tcPr>
          <w:p w14:paraId="56E6BC36" w14:textId="77777777" w:rsidR="00A9149F" w:rsidRPr="003D5C0F" w:rsidRDefault="00A9149F" w:rsidP="0037643C">
            <w:pPr>
              <w:tabs>
                <w:tab w:val="left" w:pos="1425"/>
                <w:tab w:val="right" w:pos="10080"/>
              </w:tabs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0</w:t>
            </w:r>
          </w:p>
        </w:tc>
        <w:tc>
          <w:tcPr>
            <w:tcW w:w="1398" w:type="dxa"/>
          </w:tcPr>
          <w:p w14:paraId="6CCF42C6" w14:textId="77777777" w:rsidR="00A9149F" w:rsidRPr="003D5C0F" w:rsidRDefault="00A9149F" w:rsidP="0037643C">
            <w:pPr>
              <w:tabs>
                <w:tab w:val="left" w:pos="1425"/>
                <w:tab w:val="right" w:pos="10080"/>
              </w:tabs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1</w:t>
            </w:r>
          </w:p>
        </w:tc>
      </w:tr>
      <w:tr w:rsidR="00A9149F" w14:paraId="6B866484" w14:textId="77777777" w:rsidTr="0037643C">
        <w:tc>
          <w:tcPr>
            <w:tcW w:w="1229" w:type="dxa"/>
            <w:shd w:val="clear" w:color="auto" w:fill="D9D9D9" w:themeFill="background1" w:themeFillShade="D9"/>
          </w:tcPr>
          <w:p w14:paraId="7DBD8D0C" w14:textId="77777777" w:rsidR="00A9149F" w:rsidRPr="003D5C0F" w:rsidRDefault="00A9149F" w:rsidP="0037643C">
            <w:pPr>
              <w:tabs>
                <w:tab w:val="left" w:pos="1425"/>
                <w:tab w:val="right" w:pos="10080"/>
              </w:tabs>
              <w:rPr>
                <w:rFonts w:cs="Calibri"/>
                <w:bCs/>
              </w:rPr>
            </w:pPr>
            <w:r w:rsidRPr="003D5C0F">
              <w:rPr>
                <w:rFonts w:cs="Calibri"/>
                <w:bCs/>
              </w:rPr>
              <w:t>Major</w:t>
            </w:r>
          </w:p>
        </w:tc>
        <w:tc>
          <w:tcPr>
            <w:tcW w:w="1194" w:type="dxa"/>
            <w:gridSpan w:val="2"/>
          </w:tcPr>
          <w:p w14:paraId="6BD8F526" w14:textId="77777777" w:rsidR="00A9149F" w:rsidRPr="003D5C0F" w:rsidRDefault="00A9149F" w:rsidP="0037643C">
            <w:pPr>
              <w:tabs>
                <w:tab w:val="left" w:pos="1425"/>
                <w:tab w:val="right" w:pos="10080"/>
              </w:tabs>
              <w:jc w:val="center"/>
              <w:rPr>
                <w:rFonts w:cs="Calibri"/>
                <w:bCs/>
              </w:rPr>
            </w:pPr>
            <w:r w:rsidRPr="003D5C0F">
              <w:rPr>
                <w:rFonts w:cs="Calibri"/>
                <w:bCs/>
              </w:rPr>
              <w:t>2</w:t>
            </w:r>
          </w:p>
        </w:tc>
        <w:tc>
          <w:tcPr>
            <w:tcW w:w="1053" w:type="dxa"/>
          </w:tcPr>
          <w:p w14:paraId="7D41B34E" w14:textId="77777777" w:rsidR="00A9149F" w:rsidRPr="003D5C0F" w:rsidRDefault="00A9149F" w:rsidP="0037643C">
            <w:pPr>
              <w:tabs>
                <w:tab w:val="left" w:pos="1425"/>
                <w:tab w:val="right" w:pos="10080"/>
              </w:tabs>
              <w:jc w:val="center"/>
              <w:rPr>
                <w:rFonts w:cs="Calibri"/>
                <w:bCs/>
              </w:rPr>
            </w:pPr>
            <w:r w:rsidRPr="003D5C0F">
              <w:rPr>
                <w:rFonts w:cs="Calibri"/>
                <w:bCs/>
              </w:rPr>
              <w:t>3</w:t>
            </w:r>
          </w:p>
        </w:tc>
        <w:tc>
          <w:tcPr>
            <w:tcW w:w="1333" w:type="dxa"/>
            <w:shd w:val="clear" w:color="auto" w:fill="D9D9D9" w:themeFill="background1" w:themeFillShade="D9"/>
          </w:tcPr>
          <w:p w14:paraId="5C88A4F4" w14:textId="77777777" w:rsidR="00A9149F" w:rsidRPr="003D5C0F" w:rsidRDefault="00A9149F" w:rsidP="0037643C">
            <w:pPr>
              <w:tabs>
                <w:tab w:val="left" w:pos="1425"/>
                <w:tab w:val="right" w:pos="10080"/>
              </w:tabs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5</w:t>
            </w:r>
          </w:p>
        </w:tc>
        <w:tc>
          <w:tcPr>
            <w:tcW w:w="1411" w:type="dxa"/>
            <w:shd w:val="clear" w:color="auto" w:fill="D9D9D9" w:themeFill="background1" w:themeFillShade="D9"/>
          </w:tcPr>
          <w:p w14:paraId="012D1AF5" w14:textId="77777777" w:rsidR="00A9149F" w:rsidRPr="003D5C0F" w:rsidRDefault="00A9149F" w:rsidP="0037643C">
            <w:pPr>
              <w:tabs>
                <w:tab w:val="left" w:pos="1425"/>
                <w:tab w:val="right" w:pos="10080"/>
              </w:tabs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6</w:t>
            </w:r>
          </w:p>
        </w:tc>
        <w:tc>
          <w:tcPr>
            <w:tcW w:w="1398" w:type="dxa"/>
          </w:tcPr>
          <w:p w14:paraId="3A6FD536" w14:textId="77777777" w:rsidR="00A9149F" w:rsidRPr="003D5C0F" w:rsidRDefault="00A9149F" w:rsidP="0037643C">
            <w:pPr>
              <w:tabs>
                <w:tab w:val="left" w:pos="1425"/>
                <w:tab w:val="right" w:pos="10080"/>
              </w:tabs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1</w:t>
            </w:r>
          </w:p>
        </w:tc>
        <w:tc>
          <w:tcPr>
            <w:tcW w:w="1398" w:type="dxa"/>
          </w:tcPr>
          <w:p w14:paraId="6F5358E6" w14:textId="77777777" w:rsidR="00A9149F" w:rsidRPr="003D5C0F" w:rsidRDefault="00A9149F" w:rsidP="0037643C">
            <w:pPr>
              <w:tabs>
                <w:tab w:val="left" w:pos="1425"/>
                <w:tab w:val="right" w:pos="10080"/>
              </w:tabs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2</w:t>
            </w:r>
          </w:p>
        </w:tc>
      </w:tr>
      <w:tr w:rsidR="00A9149F" w14:paraId="540D64B5" w14:textId="77777777" w:rsidTr="0037643C">
        <w:tc>
          <w:tcPr>
            <w:tcW w:w="1229" w:type="dxa"/>
            <w:shd w:val="clear" w:color="auto" w:fill="D9D9D9" w:themeFill="background1" w:themeFillShade="D9"/>
          </w:tcPr>
          <w:p w14:paraId="1DCB0AA0" w14:textId="77777777" w:rsidR="00A9149F" w:rsidRPr="003D5C0F" w:rsidRDefault="00A9149F" w:rsidP="0037643C">
            <w:pPr>
              <w:tabs>
                <w:tab w:val="left" w:pos="1425"/>
                <w:tab w:val="right" w:pos="10080"/>
              </w:tabs>
              <w:rPr>
                <w:rFonts w:cs="Calibri"/>
                <w:bCs/>
              </w:rPr>
            </w:pPr>
            <w:r w:rsidRPr="003D5C0F">
              <w:rPr>
                <w:rFonts w:cs="Calibri"/>
                <w:bCs/>
              </w:rPr>
              <w:t>Minor</w:t>
            </w:r>
          </w:p>
        </w:tc>
        <w:tc>
          <w:tcPr>
            <w:tcW w:w="1194" w:type="dxa"/>
            <w:gridSpan w:val="2"/>
          </w:tcPr>
          <w:p w14:paraId="11635A8B" w14:textId="77777777" w:rsidR="00A9149F" w:rsidRPr="003D5C0F" w:rsidRDefault="00A9149F" w:rsidP="0037643C">
            <w:pPr>
              <w:tabs>
                <w:tab w:val="left" w:pos="1425"/>
                <w:tab w:val="right" w:pos="10080"/>
              </w:tabs>
              <w:jc w:val="center"/>
              <w:rPr>
                <w:rFonts w:cs="Calibri"/>
                <w:bCs/>
              </w:rPr>
            </w:pPr>
            <w:r w:rsidRPr="003D5C0F">
              <w:rPr>
                <w:rFonts w:cs="Calibri"/>
                <w:bCs/>
              </w:rPr>
              <w:t>10</w:t>
            </w:r>
          </w:p>
        </w:tc>
        <w:tc>
          <w:tcPr>
            <w:tcW w:w="1053" w:type="dxa"/>
          </w:tcPr>
          <w:p w14:paraId="2B9545BD" w14:textId="77777777" w:rsidR="00A9149F" w:rsidRPr="003D5C0F" w:rsidRDefault="00A9149F" w:rsidP="0037643C">
            <w:pPr>
              <w:tabs>
                <w:tab w:val="left" w:pos="1425"/>
                <w:tab w:val="right" w:pos="10080"/>
              </w:tabs>
              <w:jc w:val="center"/>
              <w:rPr>
                <w:rFonts w:cs="Calibri"/>
                <w:bCs/>
              </w:rPr>
            </w:pPr>
            <w:r w:rsidRPr="003D5C0F">
              <w:rPr>
                <w:rFonts w:cs="Calibri"/>
                <w:bCs/>
              </w:rPr>
              <w:t>11</w:t>
            </w:r>
          </w:p>
        </w:tc>
        <w:tc>
          <w:tcPr>
            <w:tcW w:w="1333" w:type="dxa"/>
            <w:shd w:val="clear" w:color="auto" w:fill="D9D9D9" w:themeFill="background1" w:themeFillShade="D9"/>
          </w:tcPr>
          <w:p w14:paraId="18A122D4" w14:textId="77777777" w:rsidR="00A9149F" w:rsidRPr="003D5C0F" w:rsidRDefault="00A9149F" w:rsidP="0037643C">
            <w:pPr>
              <w:tabs>
                <w:tab w:val="left" w:pos="1425"/>
                <w:tab w:val="right" w:pos="10080"/>
              </w:tabs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21</w:t>
            </w:r>
          </w:p>
        </w:tc>
        <w:tc>
          <w:tcPr>
            <w:tcW w:w="1411" w:type="dxa"/>
            <w:shd w:val="clear" w:color="auto" w:fill="D9D9D9" w:themeFill="background1" w:themeFillShade="D9"/>
          </w:tcPr>
          <w:p w14:paraId="78C1D735" w14:textId="77777777" w:rsidR="00A9149F" w:rsidRPr="003D5C0F" w:rsidRDefault="00A9149F" w:rsidP="0037643C">
            <w:pPr>
              <w:tabs>
                <w:tab w:val="left" w:pos="1425"/>
                <w:tab w:val="right" w:pos="10080"/>
              </w:tabs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22</w:t>
            </w:r>
          </w:p>
        </w:tc>
        <w:tc>
          <w:tcPr>
            <w:tcW w:w="1398" w:type="dxa"/>
          </w:tcPr>
          <w:p w14:paraId="3F6A154C" w14:textId="77777777" w:rsidR="00A9149F" w:rsidRPr="003D5C0F" w:rsidRDefault="00A9149F" w:rsidP="0037643C">
            <w:pPr>
              <w:tabs>
                <w:tab w:val="left" w:pos="1425"/>
                <w:tab w:val="right" w:pos="10080"/>
              </w:tabs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5</w:t>
            </w:r>
          </w:p>
        </w:tc>
        <w:tc>
          <w:tcPr>
            <w:tcW w:w="1398" w:type="dxa"/>
          </w:tcPr>
          <w:p w14:paraId="63BFE6FD" w14:textId="77777777" w:rsidR="00A9149F" w:rsidRPr="003D5C0F" w:rsidRDefault="00A9149F" w:rsidP="0037643C">
            <w:pPr>
              <w:tabs>
                <w:tab w:val="left" w:pos="1425"/>
                <w:tab w:val="right" w:pos="10080"/>
              </w:tabs>
              <w:jc w:val="center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6</w:t>
            </w:r>
          </w:p>
        </w:tc>
      </w:tr>
    </w:tbl>
    <w:p w14:paraId="20DD43B4" w14:textId="77777777" w:rsidR="00A9149F" w:rsidRPr="00093174" w:rsidRDefault="00A9149F" w:rsidP="00A9149F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637B22F6" w14:textId="77777777" w:rsidR="00A9149F" w:rsidRPr="00242837" w:rsidRDefault="00A9149F" w:rsidP="00A9149F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42837">
        <w:rPr>
          <w:rFonts w:ascii="Calibri" w:hAnsi="Calibri" w:cs="Calibri"/>
          <w:sz w:val="22"/>
          <w:szCs w:val="22"/>
        </w:rPr>
        <w:t xml:space="preserve">If the number of </w:t>
      </w:r>
      <w:r>
        <w:rPr>
          <w:rFonts w:ascii="Calibri" w:hAnsi="Calibri" w:cs="Calibri"/>
          <w:sz w:val="22"/>
          <w:szCs w:val="22"/>
        </w:rPr>
        <w:t>defects</w:t>
      </w:r>
      <w:r w:rsidRPr="00242837">
        <w:rPr>
          <w:rFonts w:ascii="Calibri" w:hAnsi="Calibri" w:cs="Calibri"/>
          <w:sz w:val="22"/>
          <w:szCs w:val="22"/>
        </w:rPr>
        <w:t xml:space="preserve"> observed</w:t>
      </w:r>
      <w:r>
        <w:rPr>
          <w:rFonts w:ascii="Calibri" w:hAnsi="Calibri" w:cs="Calibri"/>
          <w:sz w:val="22"/>
          <w:szCs w:val="22"/>
        </w:rPr>
        <w:t xml:space="preserve"> at this examination</w:t>
      </w:r>
      <w:r w:rsidRPr="00242837">
        <w:rPr>
          <w:rFonts w:ascii="Calibri" w:hAnsi="Calibri" w:cs="Calibri"/>
          <w:sz w:val="22"/>
          <w:szCs w:val="22"/>
        </w:rPr>
        <w:t xml:space="preserve"> is </w:t>
      </w:r>
      <w:r>
        <w:rPr>
          <w:rFonts w:ascii="Calibri" w:hAnsi="Calibri" w:cs="Calibri"/>
          <w:sz w:val="22"/>
          <w:szCs w:val="22"/>
        </w:rPr>
        <w:t>≥rejection level</w:t>
      </w:r>
      <w:r w:rsidRPr="00242837">
        <w:rPr>
          <w:rFonts w:ascii="Calibri" w:hAnsi="Calibri" w:cs="Calibri"/>
          <w:b/>
          <w:bCs/>
          <w:sz w:val="22"/>
          <w:szCs w:val="22"/>
        </w:rPr>
        <w:t>,</w:t>
      </w:r>
      <w:r w:rsidRPr="00242837">
        <w:rPr>
          <w:rFonts w:ascii="Calibri" w:hAnsi="Calibri" w:cs="Calibri"/>
          <w:sz w:val="22"/>
          <w:szCs w:val="22"/>
        </w:rPr>
        <w:t xml:space="preserve"> the whole batch </w:t>
      </w:r>
      <w:r w:rsidRPr="00557B7A">
        <w:rPr>
          <w:rFonts w:ascii="Calibri" w:hAnsi="Calibri" w:cs="Calibri"/>
          <w:sz w:val="22"/>
          <w:szCs w:val="22"/>
        </w:rPr>
        <w:t>must</w:t>
      </w:r>
      <w:r w:rsidRPr="00242837">
        <w:rPr>
          <w:rFonts w:ascii="Calibri" w:hAnsi="Calibri" w:cs="Calibri"/>
          <w:sz w:val="22"/>
          <w:szCs w:val="22"/>
        </w:rPr>
        <w:t xml:space="preserve"> be re-sighted. </w:t>
      </w:r>
    </w:p>
    <w:p w14:paraId="05F917A7" w14:textId="77777777" w:rsidR="00A9149F" w:rsidRPr="00242837" w:rsidRDefault="00A9149F" w:rsidP="00A9149F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Sighting and examination shall be done no more than three times for a batch, after which it must </w:t>
      </w:r>
      <w:r w:rsidRPr="00242837">
        <w:rPr>
          <w:rFonts w:ascii="Calibri" w:hAnsi="Calibri" w:cs="Calibri"/>
          <w:sz w:val="22"/>
          <w:szCs w:val="22"/>
        </w:rPr>
        <w:t xml:space="preserve">be destroyed following destruction procedures </w:t>
      </w:r>
      <w:r w:rsidRPr="00110BEA">
        <w:rPr>
          <w:rFonts w:ascii="Calibri" w:hAnsi="Calibri" w:cs="Calibri"/>
          <w:b/>
          <w:bCs/>
          <w:sz w:val="22"/>
          <w:szCs w:val="22"/>
        </w:rPr>
        <w:t>BML-QDG-QA-078</w:t>
      </w:r>
      <w:r w:rsidRPr="00242837">
        <w:rPr>
          <w:rFonts w:ascii="Calibri" w:hAnsi="Calibri" w:cs="Calibri"/>
          <w:sz w:val="22"/>
          <w:szCs w:val="22"/>
        </w:rPr>
        <w:t>.</w:t>
      </w:r>
    </w:p>
    <w:p w14:paraId="400D24CE" w14:textId="77777777" w:rsidR="00A9149F" w:rsidRPr="00242837" w:rsidRDefault="00A9149F" w:rsidP="00A9149F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42837">
        <w:rPr>
          <w:rFonts w:ascii="Calibri" w:hAnsi="Calibri" w:cs="Calibri"/>
          <w:sz w:val="22"/>
          <w:szCs w:val="22"/>
        </w:rPr>
        <w:t>Then document</w:t>
      </w:r>
      <w:r>
        <w:rPr>
          <w:rFonts w:ascii="Calibri" w:hAnsi="Calibri" w:cs="Calibri"/>
          <w:sz w:val="22"/>
          <w:szCs w:val="22"/>
        </w:rPr>
        <w:t xml:space="preserve"> number of times sighted,</w:t>
      </w:r>
      <w:r w:rsidRPr="00242837">
        <w:rPr>
          <w:rFonts w:ascii="Calibri" w:hAnsi="Calibri" w:cs="Calibri"/>
          <w:sz w:val="22"/>
          <w:szCs w:val="22"/>
        </w:rPr>
        <w:t xml:space="preserve"> quantity received, rejected and quantity packed in BMR.</w:t>
      </w:r>
    </w:p>
    <w:p w14:paraId="5349C315" w14:textId="77777777" w:rsidR="00A9149F" w:rsidRPr="00242837" w:rsidRDefault="00A9149F" w:rsidP="00A9149F">
      <w:pPr>
        <w:pStyle w:val="ListParagraph"/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4FCDEB13" w14:textId="77777777" w:rsidR="00A9149F" w:rsidRPr="00242837" w:rsidRDefault="00A9149F" w:rsidP="00A9149F">
      <w:pPr>
        <w:pStyle w:val="ListParagraph"/>
        <w:ind w:left="360"/>
        <w:jc w:val="both"/>
        <w:rPr>
          <w:rFonts w:ascii="Calibri" w:hAnsi="Calibri" w:cs="Calibri"/>
          <w:b/>
          <w:sz w:val="22"/>
          <w:szCs w:val="22"/>
        </w:rPr>
      </w:pPr>
      <w:r w:rsidRPr="00242837">
        <w:rPr>
          <w:rFonts w:ascii="Calibri" w:hAnsi="Calibri" w:cs="Calibri"/>
          <w:b/>
          <w:sz w:val="22"/>
          <w:szCs w:val="22"/>
        </w:rPr>
        <w:t>Equipment Used:</w:t>
      </w:r>
    </w:p>
    <w:p w14:paraId="29C007B4" w14:textId="77777777" w:rsidR="00A9149F" w:rsidRPr="00242837" w:rsidRDefault="00A9149F" w:rsidP="00A9149F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242837">
        <w:rPr>
          <w:rFonts w:ascii="Calibri" w:hAnsi="Calibri" w:cs="Calibri"/>
          <w:sz w:val="22"/>
          <w:szCs w:val="22"/>
        </w:rPr>
        <w:t>Visual Inspection Station with vertical viewing platform with alternate matt-black and non - “glare” white patches with concealed white lamp arrangement.</w:t>
      </w:r>
    </w:p>
    <w:p w14:paraId="46F44906" w14:textId="77777777" w:rsidR="00A9149F" w:rsidRDefault="00A9149F" w:rsidP="00A9149F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33FB25EB" w14:textId="77777777" w:rsidR="00C05B32" w:rsidRDefault="00C05B32" w:rsidP="00A9149F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700B8BE5" w14:textId="77777777" w:rsidR="00C05B32" w:rsidRDefault="00C05B32" w:rsidP="00A9149F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24A253B5" w14:textId="77777777" w:rsidR="00A9149F" w:rsidRPr="00242837" w:rsidRDefault="00A9149F" w:rsidP="00A9149F">
      <w:pPr>
        <w:pStyle w:val="BodyTextIndent"/>
        <w:tabs>
          <w:tab w:val="left" w:pos="567"/>
        </w:tabs>
        <w:ind w:right="-283"/>
        <w:rPr>
          <w:rFonts w:ascii="Calibri" w:hAnsi="Calibri" w:cs="Calibri"/>
          <w:sz w:val="22"/>
          <w:szCs w:val="22"/>
        </w:rPr>
      </w:pPr>
      <w:bookmarkStart w:id="0" w:name="_Hlk199601287"/>
      <w:r w:rsidRPr="00242837">
        <w:rPr>
          <w:rFonts w:ascii="Calibri" w:hAnsi="Calibri" w:cs="Calibri"/>
          <w:b/>
          <w:sz w:val="22"/>
          <w:szCs w:val="22"/>
        </w:rPr>
        <w:t>6. REFERENCE AND ENCLOSURE:</w:t>
      </w:r>
      <w:r w:rsidRPr="00242837">
        <w:rPr>
          <w:rFonts w:ascii="Calibri" w:hAnsi="Calibri" w:cs="Calibri"/>
          <w:sz w:val="22"/>
          <w:szCs w:val="22"/>
        </w:rPr>
        <w:tab/>
      </w:r>
    </w:p>
    <w:p w14:paraId="02720925" w14:textId="77777777" w:rsidR="00A9149F" w:rsidRPr="00242837" w:rsidRDefault="00A9149F" w:rsidP="00A9149F">
      <w:pPr>
        <w:pStyle w:val="BodyTextIndent"/>
        <w:tabs>
          <w:tab w:val="left" w:pos="567"/>
        </w:tabs>
        <w:ind w:left="0" w:right="-283"/>
        <w:rPr>
          <w:rFonts w:ascii="Calibri" w:hAnsi="Calibri" w:cs="Calibri"/>
          <w:b/>
          <w:bCs/>
          <w:sz w:val="22"/>
          <w:szCs w:val="22"/>
        </w:rPr>
      </w:pPr>
      <w:r w:rsidRPr="00242837">
        <w:rPr>
          <w:rFonts w:ascii="Calibri" w:hAnsi="Calibri" w:cs="Calibri"/>
          <w:b/>
          <w:bCs/>
          <w:sz w:val="22"/>
          <w:szCs w:val="22"/>
        </w:rPr>
        <w:tab/>
        <w:t xml:space="preserve">- </w:t>
      </w:r>
      <w:r w:rsidRPr="00242837">
        <w:rPr>
          <w:rFonts w:ascii="Calibri" w:hAnsi="Calibri" w:cs="Calibri"/>
          <w:sz w:val="22"/>
          <w:szCs w:val="22"/>
        </w:rPr>
        <w:t>NIL</w:t>
      </w:r>
    </w:p>
    <w:p w14:paraId="6BD5815E" w14:textId="77777777" w:rsidR="00A9149F" w:rsidRPr="00242837" w:rsidRDefault="00A9149F" w:rsidP="00A9149F">
      <w:pPr>
        <w:rPr>
          <w:rFonts w:ascii="Calibri" w:hAnsi="Calibri" w:cs="Calibri"/>
          <w:sz w:val="22"/>
          <w:szCs w:val="22"/>
        </w:rPr>
      </w:pPr>
    </w:p>
    <w:p w14:paraId="78D0E470" w14:textId="77777777" w:rsidR="00A9149F" w:rsidRPr="00242837" w:rsidRDefault="00A9149F" w:rsidP="00A9149F">
      <w:pPr>
        <w:rPr>
          <w:rFonts w:ascii="Calibri" w:hAnsi="Calibri" w:cs="Calibri"/>
          <w:sz w:val="22"/>
          <w:szCs w:val="22"/>
        </w:rPr>
      </w:pPr>
      <w:r w:rsidRPr="00242837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A9149F" w:rsidRPr="00242837" w14:paraId="57F63A34" w14:textId="77777777" w:rsidTr="0037643C">
        <w:trPr>
          <w:trHeight w:val="261"/>
        </w:trPr>
        <w:tc>
          <w:tcPr>
            <w:tcW w:w="4644" w:type="dxa"/>
            <w:shd w:val="clear" w:color="auto" w:fill="FFFFFF"/>
          </w:tcPr>
          <w:p w14:paraId="00D8A62F" w14:textId="77777777" w:rsidR="00A9149F" w:rsidRPr="00242837" w:rsidRDefault="00A9149F" w:rsidP="0037643C">
            <w:pPr>
              <w:pStyle w:val="Header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242837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Production Manager</w:t>
            </w:r>
          </w:p>
        </w:tc>
        <w:tc>
          <w:tcPr>
            <w:tcW w:w="4644" w:type="dxa"/>
            <w:shd w:val="clear" w:color="auto" w:fill="FFFFFF"/>
          </w:tcPr>
          <w:p w14:paraId="126C188B" w14:textId="77777777" w:rsidR="00A9149F" w:rsidRPr="00242837" w:rsidRDefault="00A9149F" w:rsidP="0037643C">
            <w:pPr>
              <w:pStyle w:val="Header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242837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All Production Pharmacist</w:t>
            </w:r>
          </w:p>
        </w:tc>
      </w:tr>
      <w:tr w:rsidR="00A9149F" w:rsidRPr="00242837" w14:paraId="7777D200" w14:textId="77777777" w:rsidTr="0037643C">
        <w:trPr>
          <w:trHeight w:val="276"/>
        </w:trPr>
        <w:tc>
          <w:tcPr>
            <w:tcW w:w="4644" w:type="dxa"/>
            <w:shd w:val="clear" w:color="auto" w:fill="FFFFFF"/>
          </w:tcPr>
          <w:p w14:paraId="1C23BA97" w14:textId="77777777" w:rsidR="00A9149F" w:rsidRPr="00242837" w:rsidRDefault="00A9149F" w:rsidP="0037643C">
            <w:pPr>
              <w:pStyle w:val="Header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242837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production sectional heads</w:t>
            </w:r>
          </w:p>
        </w:tc>
        <w:tc>
          <w:tcPr>
            <w:tcW w:w="4644" w:type="dxa"/>
            <w:shd w:val="clear" w:color="auto" w:fill="FFFFFF"/>
          </w:tcPr>
          <w:p w14:paraId="21B9FEFC" w14:textId="77777777" w:rsidR="00A9149F" w:rsidRPr="00242837" w:rsidRDefault="00A9149F" w:rsidP="0037643C">
            <w:pPr>
              <w:pStyle w:val="Header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242837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IPQA officers</w:t>
            </w:r>
          </w:p>
        </w:tc>
      </w:tr>
    </w:tbl>
    <w:p w14:paraId="4AC03CA4" w14:textId="77777777" w:rsidR="00A9149F" w:rsidRPr="00242837" w:rsidRDefault="00A9149F" w:rsidP="00A9149F">
      <w:pPr>
        <w:ind w:left="360"/>
        <w:rPr>
          <w:rFonts w:ascii="Calibri" w:hAnsi="Calibri" w:cs="Calibri"/>
          <w:b/>
          <w:sz w:val="22"/>
          <w:szCs w:val="22"/>
        </w:rPr>
      </w:pPr>
    </w:p>
    <w:p w14:paraId="4BE3361F" w14:textId="77777777" w:rsidR="00A9149F" w:rsidRPr="00242837" w:rsidRDefault="00A9149F" w:rsidP="00A9149F">
      <w:pPr>
        <w:rPr>
          <w:rFonts w:ascii="Calibri" w:hAnsi="Calibri" w:cs="Calibri"/>
          <w:b/>
          <w:sz w:val="22"/>
          <w:szCs w:val="22"/>
        </w:rPr>
      </w:pPr>
      <w:r w:rsidRPr="00242837">
        <w:rPr>
          <w:rFonts w:ascii="Calibri" w:hAnsi="Calibri" w:cs="Calibr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A9149F" w:rsidRPr="00242837" w14:paraId="1C8C29C5" w14:textId="77777777" w:rsidTr="0037643C">
        <w:tc>
          <w:tcPr>
            <w:tcW w:w="2610" w:type="dxa"/>
            <w:shd w:val="clear" w:color="auto" w:fill="auto"/>
          </w:tcPr>
          <w:p w14:paraId="66A0153B" w14:textId="77777777" w:rsidR="00A9149F" w:rsidRPr="00242837" w:rsidRDefault="00A9149F" w:rsidP="0037643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242837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65B6DB3" w14:textId="77777777" w:rsidR="00A9149F" w:rsidRPr="00242837" w:rsidRDefault="00A9149F" w:rsidP="0037643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242837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A9149F" w:rsidRPr="00242837" w14:paraId="24B08CE7" w14:textId="77777777" w:rsidTr="0037643C">
        <w:tc>
          <w:tcPr>
            <w:tcW w:w="2610" w:type="dxa"/>
            <w:shd w:val="clear" w:color="auto" w:fill="auto"/>
          </w:tcPr>
          <w:p w14:paraId="482B37D1" w14:textId="77777777" w:rsidR="00A9149F" w:rsidRPr="00242837" w:rsidRDefault="00A9149F" w:rsidP="0037643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242837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3D09312E" w14:textId="77777777" w:rsidR="00A9149F" w:rsidRPr="00242837" w:rsidRDefault="00A9149F" w:rsidP="0037643C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242837">
              <w:rPr>
                <w:rFonts w:ascii="Calibri" w:eastAsia="Calibri" w:hAnsi="Calibri" w:cs="Calibri"/>
                <w:sz w:val="22"/>
                <w:szCs w:val="22"/>
              </w:rPr>
              <w:t>PRODUCTION</w:t>
            </w:r>
          </w:p>
        </w:tc>
      </w:tr>
    </w:tbl>
    <w:p w14:paraId="241A2F92" w14:textId="77777777" w:rsidR="00A9149F" w:rsidRPr="00242837" w:rsidRDefault="00A9149F" w:rsidP="00A9149F">
      <w:pPr>
        <w:rPr>
          <w:rFonts w:ascii="Calibri" w:hAnsi="Calibri" w:cs="Calibri"/>
          <w:b/>
          <w:sz w:val="22"/>
          <w:szCs w:val="22"/>
        </w:rPr>
      </w:pPr>
    </w:p>
    <w:p w14:paraId="1B9FA99E" w14:textId="77777777" w:rsidR="00A9149F" w:rsidRPr="00242837" w:rsidRDefault="00A9149F" w:rsidP="00A9149F">
      <w:pPr>
        <w:rPr>
          <w:rFonts w:ascii="Calibri" w:hAnsi="Calibri" w:cs="Calibri"/>
          <w:b/>
          <w:sz w:val="22"/>
          <w:szCs w:val="22"/>
        </w:rPr>
      </w:pPr>
      <w:r w:rsidRPr="00242837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A9149F" w:rsidRPr="00242837" w14:paraId="3629BBCC" w14:textId="77777777" w:rsidTr="0037643C">
        <w:tc>
          <w:tcPr>
            <w:tcW w:w="2376" w:type="dxa"/>
            <w:shd w:val="clear" w:color="auto" w:fill="auto"/>
          </w:tcPr>
          <w:p w14:paraId="573AC101" w14:textId="77777777" w:rsidR="00A9149F" w:rsidRPr="00242837" w:rsidRDefault="00A9149F" w:rsidP="0037643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242837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040B1C75" w14:textId="77777777" w:rsidR="00A9149F" w:rsidRPr="00242837" w:rsidRDefault="00A9149F" w:rsidP="0037643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242837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394F66DB" w14:textId="77777777" w:rsidR="00A9149F" w:rsidRPr="00242837" w:rsidRDefault="00A9149F" w:rsidP="0037643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242837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A9149F" w:rsidRPr="00242837" w14:paraId="65DA80A6" w14:textId="77777777" w:rsidTr="0037643C">
        <w:tc>
          <w:tcPr>
            <w:tcW w:w="2376" w:type="dxa"/>
            <w:shd w:val="clear" w:color="auto" w:fill="auto"/>
          </w:tcPr>
          <w:p w14:paraId="7A164B96" w14:textId="77777777" w:rsidR="00A9149F" w:rsidRPr="00242837" w:rsidRDefault="00A9149F" w:rsidP="0037643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24283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445EA876" w14:textId="77777777" w:rsidR="00A9149F" w:rsidRPr="00242837" w:rsidRDefault="00A9149F" w:rsidP="0037643C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24283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7E719127" w14:textId="77777777" w:rsidR="00A9149F" w:rsidRPr="00242837" w:rsidRDefault="00A9149F" w:rsidP="0037643C">
            <w:pPr>
              <w:pStyle w:val="ListParagraph"/>
              <w:numPr>
                <w:ilvl w:val="0"/>
                <w:numId w:val="19"/>
              </w:num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242837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A9149F" w:rsidRPr="00242837" w14:paraId="552F6A02" w14:textId="77777777" w:rsidTr="0037643C">
        <w:tc>
          <w:tcPr>
            <w:tcW w:w="2376" w:type="dxa"/>
            <w:shd w:val="clear" w:color="auto" w:fill="auto"/>
          </w:tcPr>
          <w:p w14:paraId="0A864756" w14:textId="77777777" w:rsidR="00A9149F" w:rsidRPr="00242837" w:rsidRDefault="00A9149F" w:rsidP="0037643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24283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2127" w:type="dxa"/>
            <w:shd w:val="clear" w:color="auto" w:fill="auto"/>
          </w:tcPr>
          <w:p w14:paraId="5C6B585A" w14:textId="77777777" w:rsidR="00A9149F" w:rsidRPr="00242837" w:rsidRDefault="00A9149F" w:rsidP="0037643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24283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5244" w:type="dxa"/>
            <w:shd w:val="clear" w:color="auto" w:fill="auto"/>
          </w:tcPr>
          <w:p w14:paraId="1D2951AF" w14:textId="77777777" w:rsidR="00A9149F" w:rsidRPr="00242837" w:rsidRDefault="00A9149F" w:rsidP="0037643C">
            <w:pPr>
              <w:pStyle w:val="ListParagraph"/>
              <w:numPr>
                <w:ilvl w:val="0"/>
                <w:numId w:val="19"/>
              </w:numPr>
              <w:rPr>
                <w:rFonts w:ascii="Calibri" w:eastAsia="Calibri" w:hAnsi="Calibri" w:cs="Calibri"/>
                <w:sz w:val="22"/>
                <w:szCs w:val="22"/>
              </w:rPr>
            </w:pPr>
            <w:r w:rsidRPr="00242837">
              <w:rPr>
                <w:rFonts w:ascii="Calibri" w:eastAsia="Calibri" w:hAnsi="Calibri" w:cs="Calibri"/>
                <w:sz w:val="22"/>
                <w:szCs w:val="22"/>
              </w:rPr>
              <w:t>To review</w:t>
            </w:r>
          </w:p>
        </w:tc>
      </w:tr>
      <w:tr w:rsidR="00A9149F" w:rsidRPr="00242837" w14:paraId="3D2B3FE8" w14:textId="77777777" w:rsidTr="0037643C">
        <w:tc>
          <w:tcPr>
            <w:tcW w:w="2376" w:type="dxa"/>
            <w:shd w:val="clear" w:color="auto" w:fill="auto"/>
          </w:tcPr>
          <w:p w14:paraId="1702BADA" w14:textId="77777777" w:rsidR="00A9149F" w:rsidRPr="00242837" w:rsidRDefault="00A9149F" w:rsidP="0037643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2127" w:type="dxa"/>
            <w:shd w:val="clear" w:color="auto" w:fill="auto"/>
          </w:tcPr>
          <w:p w14:paraId="5EC6F4CA" w14:textId="77777777" w:rsidR="00A9149F" w:rsidRPr="00242837" w:rsidRDefault="00A9149F" w:rsidP="0037643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04</w:t>
            </w:r>
          </w:p>
        </w:tc>
        <w:tc>
          <w:tcPr>
            <w:tcW w:w="5244" w:type="dxa"/>
            <w:shd w:val="clear" w:color="auto" w:fill="auto"/>
          </w:tcPr>
          <w:p w14:paraId="11A9E10C" w14:textId="77777777" w:rsidR="00A9149F" w:rsidRPr="00242837" w:rsidRDefault="00A9149F" w:rsidP="0037643C">
            <w:pPr>
              <w:pStyle w:val="ListParagraph"/>
              <w:numPr>
                <w:ilvl w:val="0"/>
                <w:numId w:val="19"/>
              </w:num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Due for review</w:t>
            </w:r>
          </w:p>
        </w:tc>
      </w:tr>
      <w:tr w:rsidR="00A9149F" w:rsidRPr="00242837" w14:paraId="06E5264B" w14:textId="77777777" w:rsidTr="0037643C">
        <w:tc>
          <w:tcPr>
            <w:tcW w:w="2376" w:type="dxa"/>
            <w:shd w:val="clear" w:color="auto" w:fill="auto"/>
          </w:tcPr>
          <w:p w14:paraId="3F3F8A1D" w14:textId="77777777" w:rsidR="00A9149F" w:rsidRPr="00242837" w:rsidRDefault="00A9149F" w:rsidP="0037643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24283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127" w:type="dxa"/>
            <w:shd w:val="clear" w:color="auto" w:fill="auto"/>
          </w:tcPr>
          <w:p w14:paraId="03A2446B" w14:textId="77777777" w:rsidR="00A9149F" w:rsidRPr="00242837" w:rsidRDefault="00A9149F" w:rsidP="0037643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24283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244" w:type="dxa"/>
            <w:shd w:val="clear" w:color="auto" w:fill="auto"/>
          </w:tcPr>
          <w:p w14:paraId="03277419" w14:textId="77777777" w:rsidR="00A9149F" w:rsidRPr="00242837" w:rsidRDefault="00A9149F" w:rsidP="0037643C">
            <w:pPr>
              <w:pStyle w:val="ListParagraph"/>
              <w:numPr>
                <w:ilvl w:val="0"/>
                <w:numId w:val="19"/>
              </w:numPr>
              <w:rPr>
                <w:rFonts w:ascii="Calibri" w:eastAsia="Calibri" w:hAnsi="Calibri" w:cs="Calibri"/>
                <w:sz w:val="22"/>
                <w:szCs w:val="22"/>
              </w:rPr>
            </w:pPr>
            <w:r w:rsidRPr="00242837">
              <w:rPr>
                <w:rFonts w:ascii="Calibri" w:eastAsia="Calibri" w:hAnsi="Calibri" w:cs="Calibri"/>
                <w:sz w:val="22"/>
                <w:szCs w:val="22"/>
              </w:rPr>
              <w:t xml:space="preserve">Due for review </w:t>
            </w:r>
          </w:p>
          <w:p w14:paraId="1B9D918A" w14:textId="26731C83" w:rsidR="00A9149F" w:rsidRPr="00242837" w:rsidRDefault="00A9149F" w:rsidP="0037643C">
            <w:pPr>
              <w:pStyle w:val="ListParagraph"/>
              <w:numPr>
                <w:ilvl w:val="0"/>
                <w:numId w:val="19"/>
              </w:numPr>
              <w:rPr>
                <w:rFonts w:ascii="Calibri" w:eastAsia="Calibri" w:hAnsi="Calibri" w:cs="Calibri"/>
                <w:sz w:val="22"/>
                <w:szCs w:val="22"/>
              </w:rPr>
            </w:pPr>
            <w:r w:rsidRPr="00242837">
              <w:rPr>
                <w:rFonts w:ascii="Calibri" w:eastAsia="Calibri" w:hAnsi="Calibri" w:cs="Calibri"/>
                <w:sz w:val="22"/>
                <w:szCs w:val="22"/>
              </w:rPr>
              <w:t xml:space="preserve">Inclusion of </w:t>
            </w:r>
            <w:r w:rsidR="007C6E32">
              <w:rPr>
                <w:rFonts w:ascii="Calibri" w:eastAsia="Calibri" w:hAnsi="Calibri" w:cs="Calibri"/>
                <w:sz w:val="22"/>
                <w:szCs w:val="22"/>
              </w:rPr>
              <w:t>rejection level and action to take on such</w:t>
            </w:r>
          </w:p>
        </w:tc>
      </w:tr>
    </w:tbl>
    <w:p w14:paraId="1FFAB67B" w14:textId="77777777" w:rsidR="00A9149F" w:rsidRPr="00242837" w:rsidRDefault="00A9149F" w:rsidP="00A9149F">
      <w:pPr>
        <w:tabs>
          <w:tab w:val="left" w:pos="180"/>
        </w:tabs>
        <w:spacing w:line="360" w:lineRule="auto"/>
        <w:ind w:left="360"/>
        <w:rPr>
          <w:rFonts w:ascii="Calibri" w:hAnsi="Calibri" w:cs="Calibri"/>
          <w:sz w:val="22"/>
          <w:szCs w:val="22"/>
        </w:rPr>
      </w:pPr>
    </w:p>
    <w:bookmarkEnd w:id="0"/>
    <w:p w14:paraId="59CD9939" w14:textId="2B8ECB48" w:rsidR="00051235" w:rsidRPr="00A9149F" w:rsidRDefault="00051235" w:rsidP="00A9149F"/>
    <w:sectPr w:rsidR="00051235" w:rsidRPr="00A9149F" w:rsidSect="006C766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616C4" w14:textId="77777777" w:rsidR="00AE5942" w:rsidRDefault="00AE5942" w:rsidP="00EB5BE9">
      <w:r>
        <w:separator/>
      </w:r>
    </w:p>
  </w:endnote>
  <w:endnote w:type="continuationSeparator" w:id="0">
    <w:p w14:paraId="35346641" w14:textId="77777777" w:rsidR="00AE5942" w:rsidRDefault="00AE5942" w:rsidP="00EB5B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958430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66ECBA6" w14:textId="197655A0" w:rsidR="00ED47E8" w:rsidRDefault="00ED47E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8F40230" w14:textId="77777777" w:rsidR="00ED47E8" w:rsidRDefault="00ED47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5FE51" w14:textId="77777777" w:rsidR="00AE5942" w:rsidRDefault="00AE5942" w:rsidP="00EB5BE9">
      <w:r>
        <w:separator/>
      </w:r>
    </w:p>
  </w:footnote>
  <w:footnote w:type="continuationSeparator" w:id="0">
    <w:p w14:paraId="488C0FB1" w14:textId="77777777" w:rsidR="00AE5942" w:rsidRDefault="00AE5942" w:rsidP="00EB5B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71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43"/>
      <w:gridCol w:w="1418"/>
      <w:gridCol w:w="4111"/>
      <w:gridCol w:w="1672"/>
      <w:gridCol w:w="1446"/>
    </w:tblGrid>
    <w:tr w:rsidR="00287999" w:rsidRPr="00B17339" w14:paraId="7AEBFF09" w14:textId="77777777" w:rsidTr="00E47E17">
      <w:trPr>
        <w:trHeight w:val="713"/>
      </w:trPr>
      <w:tc>
        <w:tcPr>
          <w:tcW w:w="1843" w:type="dxa"/>
          <w:vMerge w:val="restart"/>
          <w:shd w:val="clear" w:color="auto" w:fill="auto"/>
        </w:tcPr>
        <w:p w14:paraId="02CE9FD6" w14:textId="5B0EAD05" w:rsidR="00287999" w:rsidRPr="00B17339" w:rsidRDefault="00287999" w:rsidP="0028799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51BE76EA" wp14:editId="12E4D42A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01" w:type="dxa"/>
          <w:gridSpan w:val="3"/>
          <w:shd w:val="clear" w:color="auto" w:fill="auto"/>
        </w:tcPr>
        <w:p w14:paraId="4BD68EE3" w14:textId="77777777" w:rsidR="00287999" w:rsidRPr="000F455F" w:rsidRDefault="00287999" w:rsidP="00287999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0F455F">
            <w:rPr>
              <w:rFonts w:ascii="Calibri" w:eastAsia="Calibri" w:hAnsi="Calibri" w:cs="Calibri"/>
              <w:sz w:val="24"/>
              <w:szCs w:val="24"/>
            </w:rPr>
            <w:t>Biomedical Limited,</w:t>
          </w:r>
        </w:p>
        <w:p w14:paraId="01347283" w14:textId="77777777" w:rsidR="00287999" w:rsidRPr="000F455F" w:rsidRDefault="00287999" w:rsidP="00287999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0F455F">
            <w:rPr>
              <w:rFonts w:ascii="Calibri" w:eastAsia="Calibri" w:hAnsi="Calibri" w:cs="Calibri"/>
              <w:sz w:val="24"/>
              <w:szCs w:val="24"/>
            </w:rPr>
            <w:t xml:space="preserve">No 1 </w:t>
          </w:r>
          <w:proofErr w:type="spellStart"/>
          <w:r w:rsidRPr="000F455F">
            <w:rPr>
              <w:rFonts w:ascii="Calibri" w:eastAsia="Calibri" w:hAnsi="Calibri" w:cs="Calibri"/>
              <w:sz w:val="24"/>
              <w:szCs w:val="24"/>
            </w:rPr>
            <w:t>Ohimege</w:t>
          </w:r>
          <w:proofErr w:type="spellEnd"/>
          <w:r w:rsidRPr="000F455F">
            <w:rPr>
              <w:rFonts w:ascii="Calibri" w:eastAsia="Calibri" w:hAnsi="Calibri" w:cs="Calibri"/>
              <w:sz w:val="24"/>
              <w:szCs w:val="24"/>
            </w:rPr>
            <w:t xml:space="preserve"> Road, Industrial Estate, Ilorin Kwara State, PMB 1449</w:t>
          </w:r>
        </w:p>
      </w:tc>
      <w:tc>
        <w:tcPr>
          <w:tcW w:w="1446" w:type="dxa"/>
          <w:vMerge w:val="restart"/>
          <w:shd w:val="clear" w:color="auto" w:fill="auto"/>
        </w:tcPr>
        <w:p w14:paraId="5419C01D" w14:textId="77777777" w:rsidR="00287999" w:rsidRPr="00B17339" w:rsidRDefault="00287999" w:rsidP="00287999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287999" w:rsidRPr="00B17339" w14:paraId="3E43EB75" w14:textId="77777777" w:rsidTr="00E47E17">
      <w:trPr>
        <w:trHeight w:val="712"/>
      </w:trPr>
      <w:tc>
        <w:tcPr>
          <w:tcW w:w="1843" w:type="dxa"/>
          <w:vMerge/>
          <w:shd w:val="clear" w:color="auto" w:fill="auto"/>
        </w:tcPr>
        <w:p w14:paraId="4AA3F428" w14:textId="77777777" w:rsidR="00287999" w:rsidRPr="00B17339" w:rsidRDefault="00287999" w:rsidP="00287999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7201" w:type="dxa"/>
          <w:gridSpan w:val="3"/>
          <w:shd w:val="clear" w:color="auto" w:fill="auto"/>
        </w:tcPr>
        <w:p w14:paraId="0EDA6DFD" w14:textId="45BC07A8" w:rsidR="00287999" w:rsidRPr="00B03100" w:rsidRDefault="00287999" w:rsidP="0028799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03100">
            <w:rPr>
              <w:rFonts w:ascii="Calibri" w:eastAsia="Calibri" w:hAnsi="Calibri" w:cs="Calibri"/>
              <w:sz w:val="28"/>
              <w:szCs w:val="28"/>
            </w:rPr>
            <w:t>Title:</w:t>
          </w:r>
          <w:r w:rsidRPr="00B03100">
            <w:rPr>
              <w:rFonts w:ascii="Calibri" w:eastAsia="Calibri" w:hAnsi="Calibri" w:cs="Calibri"/>
              <w:b/>
              <w:bCs/>
              <w:sz w:val="28"/>
              <w:szCs w:val="28"/>
            </w:rPr>
            <w:t xml:space="preserve"> 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 xml:space="preserve">Standard Operating Procedure for Visual Inspection </w:t>
          </w:r>
          <w:r w:rsidR="00A95459">
            <w:rPr>
              <w:rFonts w:ascii="Calibri" w:eastAsia="Calibri" w:hAnsi="Calibri" w:cs="Calibri"/>
              <w:b/>
              <w:bCs/>
              <w:sz w:val="28"/>
              <w:szCs w:val="28"/>
            </w:rPr>
            <w:t>o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 xml:space="preserve">f Pouches </w:t>
          </w:r>
          <w:r w:rsidR="00A95459">
            <w:rPr>
              <w:rFonts w:ascii="Calibri" w:eastAsia="Calibri" w:hAnsi="Calibri" w:cs="Calibri"/>
              <w:b/>
              <w:bCs/>
              <w:sz w:val="28"/>
              <w:szCs w:val="28"/>
            </w:rPr>
            <w:t>in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 xml:space="preserve"> Packaging Section</w:t>
          </w:r>
          <w:r w:rsidRPr="00B03100">
            <w:rPr>
              <w:rFonts w:ascii="Calibri" w:hAnsi="Calibri"/>
              <w:b/>
              <w:bCs/>
              <w:sz w:val="28"/>
              <w:szCs w:val="28"/>
            </w:rPr>
            <w:t xml:space="preserve"> </w:t>
          </w:r>
        </w:p>
      </w:tc>
      <w:tc>
        <w:tcPr>
          <w:tcW w:w="1446" w:type="dxa"/>
          <w:vMerge/>
          <w:shd w:val="clear" w:color="auto" w:fill="auto"/>
        </w:tcPr>
        <w:p w14:paraId="6CBA3303" w14:textId="77777777" w:rsidR="00287999" w:rsidRPr="00B17339" w:rsidRDefault="00287999" w:rsidP="0028799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287999" w:rsidRPr="00B17339" w14:paraId="0535DBF1" w14:textId="77777777" w:rsidTr="000F455F">
      <w:trPr>
        <w:trHeight w:val="188"/>
      </w:trPr>
      <w:tc>
        <w:tcPr>
          <w:tcW w:w="1843" w:type="dxa"/>
          <w:vMerge w:val="restart"/>
          <w:shd w:val="clear" w:color="auto" w:fill="auto"/>
        </w:tcPr>
        <w:p w14:paraId="4EACBA99" w14:textId="77777777" w:rsidR="00287999" w:rsidRPr="00B17339" w:rsidRDefault="00287999" w:rsidP="0028799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537F6A47" w14:textId="77777777" w:rsidR="00287999" w:rsidRPr="00B17339" w:rsidRDefault="00287999" w:rsidP="0028799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4111" w:type="dxa"/>
          <w:vMerge w:val="restart"/>
          <w:shd w:val="clear" w:color="auto" w:fill="auto"/>
        </w:tcPr>
        <w:p w14:paraId="5A1D18CE" w14:textId="77777777" w:rsidR="00287999" w:rsidRPr="00B17339" w:rsidRDefault="00287999" w:rsidP="0028799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294D9012" w14:textId="706FCA22" w:rsidR="00287999" w:rsidRPr="00B17339" w:rsidRDefault="00287999" w:rsidP="0028799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PK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BB75E4">
            <w:rPr>
              <w:rFonts w:ascii="Calibri" w:eastAsia="Calibri" w:hAnsi="Calibri" w:cs="Calibri"/>
              <w:b/>
              <w:bCs/>
              <w:sz w:val="28"/>
              <w:szCs w:val="28"/>
            </w:rPr>
            <w:t>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2</w:t>
          </w:r>
        </w:p>
      </w:tc>
      <w:tc>
        <w:tcPr>
          <w:tcW w:w="1672" w:type="dxa"/>
          <w:shd w:val="clear" w:color="auto" w:fill="auto"/>
          <w:vAlign w:val="bottom"/>
        </w:tcPr>
        <w:p w14:paraId="1F9CD856" w14:textId="77777777" w:rsidR="00287999" w:rsidRPr="00B17339" w:rsidRDefault="00287999" w:rsidP="0028799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446" w:type="dxa"/>
          <w:shd w:val="clear" w:color="auto" w:fill="auto"/>
          <w:vAlign w:val="bottom"/>
        </w:tcPr>
        <w:p w14:paraId="5F240DE4" w14:textId="00245487" w:rsidR="00287999" w:rsidRPr="00B17339" w:rsidRDefault="00287999" w:rsidP="0028799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</w:t>
          </w:r>
          <w:r w:rsidR="00242837">
            <w:rPr>
              <w:rFonts w:ascii="Calibri" w:eastAsia="Calibri" w:hAnsi="Calibri" w:cs="Calibri"/>
              <w:sz w:val="22"/>
              <w:szCs w:val="22"/>
            </w:rPr>
            <w:t>6</w:t>
          </w:r>
        </w:p>
      </w:tc>
    </w:tr>
    <w:tr w:rsidR="00287999" w:rsidRPr="00B17339" w14:paraId="5459564F" w14:textId="77777777" w:rsidTr="000F455F">
      <w:trPr>
        <w:trHeight w:val="187"/>
      </w:trPr>
      <w:tc>
        <w:tcPr>
          <w:tcW w:w="1843" w:type="dxa"/>
          <w:vMerge/>
          <w:shd w:val="clear" w:color="auto" w:fill="auto"/>
        </w:tcPr>
        <w:p w14:paraId="7E43668B" w14:textId="77777777" w:rsidR="00287999" w:rsidRPr="00B17339" w:rsidRDefault="00287999" w:rsidP="0028799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7AC1D2F6" w14:textId="77777777" w:rsidR="00287999" w:rsidRPr="00B17339" w:rsidRDefault="00287999" w:rsidP="0028799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4111" w:type="dxa"/>
          <w:vMerge/>
          <w:shd w:val="clear" w:color="auto" w:fill="auto"/>
        </w:tcPr>
        <w:p w14:paraId="78C719EE" w14:textId="77777777" w:rsidR="00287999" w:rsidRPr="00B17339" w:rsidRDefault="00287999" w:rsidP="0028799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672" w:type="dxa"/>
          <w:shd w:val="clear" w:color="auto" w:fill="auto"/>
          <w:vAlign w:val="bottom"/>
        </w:tcPr>
        <w:p w14:paraId="093AB554" w14:textId="77777777" w:rsidR="00287999" w:rsidRPr="00B17339" w:rsidRDefault="00287999" w:rsidP="00287999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446" w:type="dxa"/>
          <w:shd w:val="clear" w:color="auto" w:fill="auto"/>
        </w:tcPr>
        <w:p w14:paraId="2C4B005A" w14:textId="77777777" w:rsidR="00287999" w:rsidRPr="00B17339" w:rsidRDefault="00287999" w:rsidP="00287999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287999" w:rsidRPr="00B17339" w14:paraId="6D3E6777" w14:textId="77777777" w:rsidTr="000F455F">
      <w:trPr>
        <w:trHeight w:val="367"/>
      </w:trPr>
      <w:tc>
        <w:tcPr>
          <w:tcW w:w="1843" w:type="dxa"/>
          <w:shd w:val="clear" w:color="auto" w:fill="auto"/>
        </w:tcPr>
        <w:p w14:paraId="0250F7D5" w14:textId="77777777" w:rsidR="00287999" w:rsidRPr="00B17339" w:rsidRDefault="00287999" w:rsidP="00287999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774065C4" w14:textId="55D7CBEC" w:rsidR="00287999" w:rsidRPr="00B17339" w:rsidRDefault="00287999" w:rsidP="0028799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PACKAGING</w:t>
          </w:r>
        </w:p>
      </w:tc>
      <w:tc>
        <w:tcPr>
          <w:tcW w:w="4111" w:type="dxa"/>
          <w:vMerge/>
          <w:shd w:val="clear" w:color="auto" w:fill="auto"/>
        </w:tcPr>
        <w:p w14:paraId="7C8D03AB" w14:textId="77777777" w:rsidR="00287999" w:rsidRPr="00B17339" w:rsidRDefault="00287999" w:rsidP="0028799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672" w:type="dxa"/>
          <w:shd w:val="clear" w:color="auto" w:fill="auto"/>
          <w:vAlign w:val="bottom"/>
        </w:tcPr>
        <w:p w14:paraId="48D2A471" w14:textId="77777777" w:rsidR="00287999" w:rsidRPr="00B17339" w:rsidRDefault="00287999" w:rsidP="0028799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446" w:type="dxa"/>
          <w:shd w:val="clear" w:color="auto" w:fill="auto"/>
          <w:vAlign w:val="bottom"/>
        </w:tcPr>
        <w:p w14:paraId="53FB5D7D" w14:textId="77777777" w:rsidR="00287999" w:rsidRPr="00B17339" w:rsidRDefault="00287999" w:rsidP="00287999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287999" w:rsidRPr="00B17339" w14:paraId="6DB8E539" w14:textId="77777777" w:rsidTr="000F455F">
      <w:tc>
        <w:tcPr>
          <w:tcW w:w="3261" w:type="dxa"/>
          <w:gridSpan w:val="2"/>
          <w:shd w:val="clear" w:color="auto" w:fill="auto"/>
        </w:tcPr>
        <w:p w14:paraId="0E141F05" w14:textId="77777777" w:rsidR="00287999" w:rsidRPr="00B17339" w:rsidRDefault="00287999" w:rsidP="0028799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4111" w:type="dxa"/>
          <w:shd w:val="clear" w:color="auto" w:fill="auto"/>
        </w:tcPr>
        <w:p w14:paraId="14934517" w14:textId="77777777" w:rsidR="00287999" w:rsidRDefault="00287999" w:rsidP="0028799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34F6ADC0" w14:textId="77777777" w:rsidR="000F455F" w:rsidRPr="00B17339" w:rsidRDefault="000F455F" w:rsidP="0028799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118" w:type="dxa"/>
          <w:gridSpan w:val="2"/>
          <w:shd w:val="clear" w:color="auto" w:fill="auto"/>
        </w:tcPr>
        <w:p w14:paraId="76747BA8" w14:textId="77777777" w:rsidR="00287999" w:rsidRPr="00B17339" w:rsidRDefault="00287999" w:rsidP="0028799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287999" w:rsidRPr="00B17339" w14:paraId="19E06CE6" w14:textId="77777777" w:rsidTr="000F455F">
      <w:tc>
        <w:tcPr>
          <w:tcW w:w="3261" w:type="dxa"/>
          <w:gridSpan w:val="2"/>
          <w:shd w:val="clear" w:color="auto" w:fill="auto"/>
        </w:tcPr>
        <w:p w14:paraId="693EAC06" w14:textId="77777777" w:rsidR="00287999" w:rsidRPr="00B17339" w:rsidRDefault="00287999" w:rsidP="0028799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4111" w:type="dxa"/>
          <w:shd w:val="clear" w:color="auto" w:fill="auto"/>
        </w:tcPr>
        <w:p w14:paraId="245A46CF" w14:textId="77777777" w:rsidR="00287999" w:rsidRPr="00B17339" w:rsidRDefault="00287999" w:rsidP="0028799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118" w:type="dxa"/>
          <w:gridSpan w:val="2"/>
          <w:shd w:val="clear" w:color="auto" w:fill="auto"/>
        </w:tcPr>
        <w:p w14:paraId="365B4ADE" w14:textId="77777777" w:rsidR="00287999" w:rsidRPr="00B17339" w:rsidRDefault="00287999" w:rsidP="0028799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6753EE0E" w14:textId="77777777" w:rsidR="00287999" w:rsidRPr="00B17339" w:rsidRDefault="00287999" w:rsidP="0028799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544EFFB4" w14:textId="5D1078CC" w:rsidR="00EB5BE9" w:rsidRPr="009C3664" w:rsidRDefault="00000000">
    <w:pPr>
      <w:pStyle w:val="Header"/>
      <w:rPr>
        <w:rFonts w:asciiTheme="minorHAnsi" w:hAnsiTheme="minorHAnsi" w:cstheme="minorHAnsi"/>
      </w:rPr>
    </w:pPr>
    <w:sdt>
      <w:sdtPr>
        <w:rPr>
          <w:rFonts w:ascii="Calibri" w:eastAsia="Calibri" w:hAnsi="Calibri" w:cs="Calibri"/>
          <w:sz w:val="22"/>
          <w:szCs w:val="22"/>
        </w:rPr>
        <w:id w:val="504790475"/>
        <w:docPartObj>
          <w:docPartGallery w:val="Watermarks"/>
          <w:docPartUnique/>
        </w:docPartObj>
      </w:sdtPr>
      <w:sdtContent>
        <w:r>
          <w:rPr>
            <w:rFonts w:ascii="Calibri" w:eastAsia="Calibri" w:hAnsi="Calibri" w:cs="Calibri"/>
            <w:noProof/>
            <w:sz w:val="22"/>
            <w:szCs w:val="22"/>
          </w:rPr>
          <w:pict w14:anchorId="2F91B43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47969392" o:spid="_x0000_s1026" type="#_x0000_t136" style="position:absolute;margin-left:0;margin-top:0;width:523.95pt;height:112.2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F25EC"/>
    <w:multiLevelType w:val="hybridMultilevel"/>
    <w:tmpl w:val="2FA08EC2"/>
    <w:lvl w:ilvl="0" w:tplc="96F01380">
      <w:start w:val="4"/>
      <w:numFmt w:val="bullet"/>
      <w:lvlText w:val="-"/>
      <w:lvlJc w:val="left"/>
      <w:pPr>
        <w:ind w:left="8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0D7732C7"/>
    <w:multiLevelType w:val="hybridMultilevel"/>
    <w:tmpl w:val="3BD84E42"/>
    <w:lvl w:ilvl="0" w:tplc="96F01380">
      <w:start w:val="4"/>
      <w:numFmt w:val="bullet"/>
      <w:lvlText w:val="-"/>
      <w:lvlJc w:val="left"/>
      <w:pPr>
        <w:ind w:left="7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" w15:restartNumberingAfterBreak="0">
    <w:nsid w:val="120633DA"/>
    <w:multiLevelType w:val="multilevel"/>
    <w:tmpl w:val="FFB8BE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bullet"/>
      <w:lvlText w:val="-"/>
      <w:lvlJc w:val="left"/>
      <w:pPr>
        <w:ind w:left="644" w:hanging="360"/>
      </w:pPr>
      <w:rPr>
        <w:rFonts w:ascii="Calibri" w:eastAsiaTheme="minorHAnsi" w:hAnsi="Calibri" w:cs="Calibri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20A91DE2"/>
    <w:multiLevelType w:val="hybridMultilevel"/>
    <w:tmpl w:val="4F7CCDC8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070A11"/>
    <w:multiLevelType w:val="multilevel"/>
    <w:tmpl w:val="B3DEEBF0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23AA7A5A"/>
    <w:multiLevelType w:val="hybridMultilevel"/>
    <w:tmpl w:val="99F82F30"/>
    <w:lvl w:ilvl="0" w:tplc="C34CCA28">
      <w:start w:val="4"/>
      <w:numFmt w:val="bullet"/>
      <w:lvlText w:val="-"/>
      <w:lvlJc w:val="left"/>
      <w:pPr>
        <w:ind w:left="81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23BF0F16"/>
    <w:multiLevelType w:val="hybridMultilevel"/>
    <w:tmpl w:val="B266A13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692723"/>
    <w:multiLevelType w:val="hybridMultilevel"/>
    <w:tmpl w:val="4DC62EA6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4603E0"/>
    <w:multiLevelType w:val="hybridMultilevel"/>
    <w:tmpl w:val="B89481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584E24"/>
    <w:multiLevelType w:val="multilevel"/>
    <w:tmpl w:val="793C50C6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76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ascii="Times New Roman" w:hAnsi="Times New Roman" w:hint="default"/>
        <w:b w:val="0"/>
        <w:color w:val="000000" w:themeColor="text1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  <w:b w:val="0"/>
        <w:color w:val="000000" w:themeColor="text1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10" w15:restartNumberingAfterBreak="0">
    <w:nsid w:val="34B417FF"/>
    <w:multiLevelType w:val="hybridMultilevel"/>
    <w:tmpl w:val="8A486654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C92FF1"/>
    <w:multiLevelType w:val="hybridMultilevel"/>
    <w:tmpl w:val="D65E5D50"/>
    <w:lvl w:ilvl="0" w:tplc="C34CCA2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975B78"/>
    <w:multiLevelType w:val="hybridMultilevel"/>
    <w:tmpl w:val="F80A2E48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CD7AC4"/>
    <w:multiLevelType w:val="multilevel"/>
    <w:tmpl w:val="1B6684B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4" w15:restartNumberingAfterBreak="0">
    <w:nsid w:val="54E6457E"/>
    <w:multiLevelType w:val="multilevel"/>
    <w:tmpl w:val="046E4032"/>
    <w:lvl w:ilvl="0">
      <w:start w:val="10"/>
      <w:numFmt w:val="decimal"/>
      <w:lvlText w:val="%1.0"/>
      <w:lvlJc w:val="left"/>
      <w:pPr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570220EB"/>
    <w:multiLevelType w:val="hybridMultilevel"/>
    <w:tmpl w:val="4D8A0BFE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5A6729"/>
    <w:multiLevelType w:val="hybridMultilevel"/>
    <w:tmpl w:val="A2B0D9AA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B874C6"/>
    <w:multiLevelType w:val="hybridMultilevel"/>
    <w:tmpl w:val="686C6A5A"/>
    <w:lvl w:ilvl="0" w:tplc="C34CCA2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60480E"/>
    <w:multiLevelType w:val="hybridMultilevel"/>
    <w:tmpl w:val="609CB56E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7423483">
    <w:abstractNumId w:val="17"/>
  </w:num>
  <w:num w:numId="2" w16cid:durableId="924071242">
    <w:abstractNumId w:val="7"/>
  </w:num>
  <w:num w:numId="3" w16cid:durableId="495074129">
    <w:abstractNumId w:val="13"/>
  </w:num>
  <w:num w:numId="4" w16cid:durableId="988092515">
    <w:abstractNumId w:val="2"/>
  </w:num>
  <w:num w:numId="5" w16cid:durableId="1956667977">
    <w:abstractNumId w:val="1"/>
  </w:num>
  <w:num w:numId="6" w16cid:durableId="1340737882">
    <w:abstractNumId w:val="0"/>
  </w:num>
  <w:num w:numId="7" w16cid:durableId="2029528449">
    <w:abstractNumId w:val="3"/>
  </w:num>
  <w:num w:numId="8" w16cid:durableId="126551001">
    <w:abstractNumId w:val="15"/>
  </w:num>
  <w:num w:numId="9" w16cid:durableId="1733189249">
    <w:abstractNumId w:val="18"/>
  </w:num>
  <w:num w:numId="10" w16cid:durableId="574366257">
    <w:abstractNumId w:val="16"/>
  </w:num>
  <w:num w:numId="11" w16cid:durableId="712115487">
    <w:abstractNumId w:val="12"/>
  </w:num>
  <w:num w:numId="12" w16cid:durableId="2031830207">
    <w:abstractNumId w:val="10"/>
  </w:num>
  <w:num w:numId="13" w16cid:durableId="2049722637">
    <w:abstractNumId w:val="14"/>
  </w:num>
  <w:num w:numId="14" w16cid:durableId="884635007">
    <w:abstractNumId w:val="5"/>
  </w:num>
  <w:num w:numId="15" w16cid:durableId="861624448">
    <w:abstractNumId w:val="11"/>
  </w:num>
  <w:num w:numId="16" w16cid:durableId="1637294809">
    <w:abstractNumId w:val="8"/>
  </w:num>
  <w:num w:numId="17" w16cid:durableId="761224378">
    <w:abstractNumId w:val="9"/>
  </w:num>
  <w:num w:numId="18" w16cid:durableId="2072652862">
    <w:abstractNumId w:val="4"/>
  </w:num>
  <w:num w:numId="19" w16cid:durableId="1759861991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BE9"/>
    <w:rsid w:val="0000005C"/>
    <w:rsid w:val="00002E91"/>
    <w:rsid w:val="000434EA"/>
    <w:rsid w:val="00051235"/>
    <w:rsid w:val="00055A4E"/>
    <w:rsid w:val="0005659C"/>
    <w:rsid w:val="00075D6A"/>
    <w:rsid w:val="000779DF"/>
    <w:rsid w:val="00092F8E"/>
    <w:rsid w:val="00093660"/>
    <w:rsid w:val="000A0D1E"/>
    <w:rsid w:val="000A4E89"/>
    <w:rsid w:val="000A7FB9"/>
    <w:rsid w:val="000B34DD"/>
    <w:rsid w:val="000F455F"/>
    <w:rsid w:val="00110BEA"/>
    <w:rsid w:val="00152B6C"/>
    <w:rsid w:val="0018774E"/>
    <w:rsid w:val="00191489"/>
    <w:rsid w:val="001A161F"/>
    <w:rsid w:val="001D2F83"/>
    <w:rsid w:val="001D40AE"/>
    <w:rsid w:val="00201741"/>
    <w:rsid w:val="00203F79"/>
    <w:rsid w:val="00210EEF"/>
    <w:rsid w:val="00214C5F"/>
    <w:rsid w:val="00242837"/>
    <w:rsid w:val="002504AF"/>
    <w:rsid w:val="00287999"/>
    <w:rsid w:val="002A28DA"/>
    <w:rsid w:val="002B6A5F"/>
    <w:rsid w:val="002C1EEB"/>
    <w:rsid w:val="002E41B6"/>
    <w:rsid w:val="003114C3"/>
    <w:rsid w:val="00325D44"/>
    <w:rsid w:val="00352BD3"/>
    <w:rsid w:val="00356F39"/>
    <w:rsid w:val="003644C0"/>
    <w:rsid w:val="003B3FCD"/>
    <w:rsid w:val="003B5524"/>
    <w:rsid w:val="003D2ADC"/>
    <w:rsid w:val="003F6EB1"/>
    <w:rsid w:val="00401FFB"/>
    <w:rsid w:val="004054CA"/>
    <w:rsid w:val="004156DF"/>
    <w:rsid w:val="004442A0"/>
    <w:rsid w:val="00480B4E"/>
    <w:rsid w:val="00487180"/>
    <w:rsid w:val="00496DA6"/>
    <w:rsid w:val="004A30A4"/>
    <w:rsid w:val="004D5C81"/>
    <w:rsid w:val="004E607F"/>
    <w:rsid w:val="004F5923"/>
    <w:rsid w:val="0053016F"/>
    <w:rsid w:val="00553B68"/>
    <w:rsid w:val="00561A88"/>
    <w:rsid w:val="00571D96"/>
    <w:rsid w:val="005A2200"/>
    <w:rsid w:val="005A3C53"/>
    <w:rsid w:val="005C2F38"/>
    <w:rsid w:val="005E13AE"/>
    <w:rsid w:val="0060427B"/>
    <w:rsid w:val="006207C1"/>
    <w:rsid w:val="0062561A"/>
    <w:rsid w:val="006442C2"/>
    <w:rsid w:val="006449A6"/>
    <w:rsid w:val="0065540E"/>
    <w:rsid w:val="00663B35"/>
    <w:rsid w:val="00665223"/>
    <w:rsid w:val="0069288C"/>
    <w:rsid w:val="00693619"/>
    <w:rsid w:val="006C7667"/>
    <w:rsid w:val="006F2839"/>
    <w:rsid w:val="006F73FD"/>
    <w:rsid w:val="007204E4"/>
    <w:rsid w:val="00722FCE"/>
    <w:rsid w:val="00730391"/>
    <w:rsid w:val="00736FCE"/>
    <w:rsid w:val="0073713A"/>
    <w:rsid w:val="00750C39"/>
    <w:rsid w:val="00781B14"/>
    <w:rsid w:val="007C6E32"/>
    <w:rsid w:val="007D6A47"/>
    <w:rsid w:val="007D72EB"/>
    <w:rsid w:val="007E3573"/>
    <w:rsid w:val="007E7C5D"/>
    <w:rsid w:val="007F33A6"/>
    <w:rsid w:val="007F7AB4"/>
    <w:rsid w:val="0080691A"/>
    <w:rsid w:val="0082725A"/>
    <w:rsid w:val="00837834"/>
    <w:rsid w:val="00884487"/>
    <w:rsid w:val="00901623"/>
    <w:rsid w:val="00931106"/>
    <w:rsid w:val="009355E9"/>
    <w:rsid w:val="009472CE"/>
    <w:rsid w:val="00952F48"/>
    <w:rsid w:val="00957469"/>
    <w:rsid w:val="00957D09"/>
    <w:rsid w:val="009673AF"/>
    <w:rsid w:val="00985613"/>
    <w:rsid w:val="009918C3"/>
    <w:rsid w:val="009C0843"/>
    <w:rsid w:val="009C3664"/>
    <w:rsid w:val="009E03BB"/>
    <w:rsid w:val="009E353E"/>
    <w:rsid w:val="009E6263"/>
    <w:rsid w:val="00A03438"/>
    <w:rsid w:val="00A14471"/>
    <w:rsid w:val="00A2713D"/>
    <w:rsid w:val="00A378F3"/>
    <w:rsid w:val="00A529D0"/>
    <w:rsid w:val="00A55972"/>
    <w:rsid w:val="00A6381D"/>
    <w:rsid w:val="00A718ED"/>
    <w:rsid w:val="00A7753F"/>
    <w:rsid w:val="00A9149F"/>
    <w:rsid w:val="00A9206C"/>
    <w:rsid w:val="00A95459"/>
    <w:rsid w:val="00AA4E2E"/>
    <w:rsid w:val="00AB3B0C"/>
    <w:rsid w:val="00AC0D0F"/>
    <w:rsid w:val="00AC3F21"/>
    <w:rsid w:val="00AD2126"/>
    <w:rsid w:val="00AD2E30"/>
    <w:rsid w:val="00AE5942"/>
    <w:rsid w:val="00B40637"/>
    <w:rsid w:val="00B44749"/>
    <w:rsid w:val="00B63A88"/>
    <w:rsid w:val="00B84543"/>
    <w:rsid w:val="00BB16B2"/>
    <w:rsid w:val="00BB5039"/>
    <w:rsid w:val="00BB6D11"/>
    <w:rsid w:val="00BB75E4"/>
    <w:rsid w:val="00BE3505"/>
    <w:rsid w:val="00C05B32"/>
    <w:rsid w:val="00C12BA6"/>
    <w:rsid w:val="00C14FC5"/>
    <w:rsid w:val="00C23CF3"/>
    <w:rsid w:val="00C243FE"/>
    <w:rsid w:val="00C32B54"/>
    <w:rsid w:val="00C33B98"/>
    <w:rsid w:val="00C3445E"/>
    <w:rsid w:val="00C44762"/>
    <w:rsid w:val="00C45934"/>
    <w:rsid w:val="00C62B30"/>
    <w:rsid w:val="00C6315D"/>
    <w:rsid w:val="00C71B2B"/>
    <w:rsid w:val="00C74AD9"/>
    <w:rsid w:val="00C75221"/>
    <w:rsid w:val="00C8786D"/>
    <w:rsid w:val="00CA04BA"/>
    <w:rsid w:val="00CC2EB8"/>
    <w:rsid w:val="00CD0ED2"/>
    <w:rsid w:val="00CD44CC"/>
    <w:rsid w:val="00CE3171"/>
    <w:rsid w:val="00CE5AA9"/>
    <w:rsid w:val="00D2433B"/>
    <w:rsid w:val="00D2461D"/>
    <w:rsid w:val="00D30C75"/>
    <w:rsid w:val="00D31BBA"/>
    <w:rsid w:val="00D471E1"/>
    <w:rsid w:val="00D751AF"/>
    <w:rsid w:val="00D93FBC"/>
    <w:rsid w:val="00DA3E65"/>
    <w:rsid w:val="00DA7254"/>
    <w:rsid w:val="00DC31A2"/>
    <w:rsid w:val="00DD4CD3"/>
    <w:rsid w:val="00E14745"/>
    <w:rsid w:val="00E354DF"/>
    <w:rsid w:val="00E61043"/>
    <w:rsid w:val="00E73060"/>
    <w:rsid w:val="00E87F6C"/>
    <w:rsid w:val="00E92134"/>
    <w:rsid w:val="00E92782"/>
    <w:rsid w:val="00EB5BE9"/>
    <w:rsid w:val="00EB7B38"/>
    <w:rsid w:val="00EC4A77"/>
    <w:rsid w:val="00ED08AD"/>
    <w:rsid w:val="00ED47E8"/>
    <w:rsid w:val="00ED57B4"/>
    <w:rsid w:val="00EE2142"/>
    <w:rsid w:val="00EF4592"/>
    <w:rsid w:val="00F00680"/>
    <w:rsid w:val="00F11322"/>
    <w:rsid w:val="00F16341"/>
    <w:rsid w:val="00F21195"/>
    <w:rsid w:val="00F56C0C"/>
    <w:rsid w:val="00F74576"/>
    <w:rsid w:val="00F9399F"/>
    <w:rsid w:val="00F96293"/>
    <w:rsid w:val="00FC6ECE"/>
    <w:rsid w:val="00FE0C22"/>
    <w:rsid w:val="00FF2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7133A5"/>
  <w15:docId w15:val="{7498BE70-4E25-4ACD-9CAD-9C9B35438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6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9C3664"/>
    <w:pPr>
      <w:keepNext/>
      <w:jc w:val="both"/>
      <w:outlineLvl w:val="0"/>
    </w:pPr>
    <w:rPr>
      <w:b/>
      <w:sz w:val="24"/>
    </w:rPr>
  </w:style>
  <w:style w:type="paragraph" w:styleId="Heading3">
    <w:name w:val="heading 3"/>
    <w:basedOn w:val="Normal"/>
    <w:next w:val="Normal"/>
    <w:link w:val="Heading3Char"/>
    <w:qFormat/>
    <w:rsid w:val="009C3664"/>
    <w:pPr>
      <w:keepNext/>
      <w:tabs>
        <w:tab w:val="num" w:pos="720"/>
      </w:tabs>
      <w:ind w:left="720" w:hanging="720"/>
      <w:jc w:val="both"/>
      <w:outlineLvl w:val="2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5BE9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EB5BE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EB5BE9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EB5BE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5BE9"/>
    <w:rPr>
      <w:lang w:val="en-US"/>
    </w:rPr>
  </w:style>
  <w:style w:type="table" w:styleId="TableGrid">
    <w:name w:val="Table Grid"/>
    <w:basedOn w:val="TableNormal"/>
    <w:uiPriority w:val="39"/>
    <w:rsid w:val="00EB5BE9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rsid w:val="009C3664"/>
    <w:rPr>
      <w:rFonts w:ascii="Times New Roman" w:eastAsia="Times New Roman" w:hAnsi="Times New Roman" w:cs="Times New Roman"/>
      <w:b/>
      <w:sz w:val="24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9C3664"/>
    <w:rPr>
      <w:rFonts w:ascii="Times New Roman" w:eastAsia="Times New Roman" w:hAnsi="Times New Roman" w:cs="Times New Roman"/>
      <w:b/>
      <w:sz w:val="24"/>
      <w:szCs w:val="20"/>
      <w:lang w:val="en-US"/>
    </w:rPr>
  </w:style>
  <w:style w:type="paragraph" w:styleId="BodyTextIndent">
    <w:name w:val="Body Text Indent"/>
    <w:basedOn w:val="Normal"/>
    <w:link w:val="BodyTextIndentChar"/>
    <w:semiHidden/>
    <w:rsid w:val="009C3664"/>
    <w:pPr>
      <w:spacing w:line="360" w:lineRule="auto"/>
      <w:ind w:left="720" w:hanging="720"/>
      <w:jc w:val="both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9C3664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">
    <w:name w:val="Body Text"/>
    <w:basedOn w:val="Normal"/>
    <w:link w:val="BodyTextChar"/>
    <w:rsid w:val="00D751AF"/>
    <w:pPr>
      <w:spacing w:after="12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D751AF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0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3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Tahirah A</dc:creator>
  <cp:lastModifiedBy>Ibiyemi Ahmad</cp:lastModifiedBy>
  <cp:revision>9</cp:revision>
  <cp:lastPrinted>2025-06-03T13:13:00Z</cp:lastPrinted>
  <dcterms:created xsi:type="dcterms:W3CDTF">2025-04-30T19:32:00Z</dcterms:created>
  <dcterms:modified xsi:type="dcterms:W3CDTF">2025-06-03T13:13:00Z</dcterms:modified>
</cp:coreProperties>
</file>