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9F027" w14:textId="77777777" w:rsidR="00D61032" w:rsidRPr="00D61032" w:rsidRDefault="00D61032" w:rsidP="00D610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830845C" w14:textId="173324C2" w:rsidR="00D61032" w:rsidRPr="00D61032" w:rsidRDefault="00D61032" w:rsidP="00D61032">
      <w:pPr>
        <w:pStyle w:val="ListParagraph"/>
        <w:spacing w:line="276" w:lineRule="auto"/>
        <w:ind w:left="420"/>
        <w:rPr>
          <w:rFonts w:asciiTheme="minorHAnsi" w:hAnsiTheme="minorHAnsi" w:cstheme="minorHAnsi"/>
        </w:rPr>
      </w:pPr>
      <w:r w:rsidRPr="00D61032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D61032">
        <w:rPr>
          <w:rFonts w:asciiTheme="minorHAnsi" w:hAnsiTheme="minorHAnsi" w:cstheme="minorHAnsi"/>
        </w:rPr>
        <w:t>arrangement of pouches in the batch coding room.</w:t>
      </w:r>
    </w:p>
    <w:p w14:paraId="1BB19E5E" w14:textId="77777777" w:rsidR="00D61032" w:rsidRPr="00D61032" w:rsidRDefault="00D61032" w:rsidP="00D61032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38528102" w14:textId="77777777" w:rsidR="00D61032" w:rsidRPr="00D61032" w:rsidRDefault="00D61032" w:rsidP="00D61032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0EFB040" w14:textId="77777777" w:rsidR="00D61032" w:rsidRPr="00D61032" w:rsidRDefault="00D61032" w:rsidP="00D61032">
      <w:pPr>
        <w:pStyle w:val="ListParagraph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color w:val="16191D"/>
          <w:spacing w:val="12"/>
        </w:rPr>
      </w:pPr>
      <w:r w:rsidRPr="00D61032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D61032">
        <w:rPr>
          <w:rFonts w:asciiTheme="minorHAnsi" w:hAnsiTheme="minorHAnsi" w:cstheme="minorHAnsi"/>
        </w:rPr>
        <w:t>arrangement of coded and codeless pouches in the batch coding Room</w:t>
      </w:r>
      <w:r w:rsidRPr="00D61032">
        <w:rPr>
          <w:rFonts w:asciiTheme="minorHAnsi" w:hAnsiTheme="minorHAnsi" w:cstheme="minorHAnsi"/>
          <w:color w:val="16191D"/>
          <w:spacing w:val="12"/>
        </w:rPr>
        <w:t xml:space="preserve"> </w:t>
      </w:r>
    </w:p>
    <w:p w14:paraId="72A67BAF" w14:textId="77777777" w:rsidR="00D61032" w:rsidRPr="00D61032" w:rsidRDefault="00D61032" w:rsidP="00D61032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77E3E4CD" w14:textId="77777777" w:rsidR="00D61032" w:rsidRPr="00D61032" w:rsidRDefault="00D61032" w:rsidP="00D61032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5C89BED" w14:textId="77777777" w:rsidR="00D61032" w:rsidRPr="00D61032" w:rsidRDefault="00D61032" w:rsidP="00D61032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</w:rPr>
      </w:pPr>
      <w:r w:rsidRPr="00D61032">
        <w:rPr>
          <w:rFonts w:asciiTheme="minorHAnsi" w:hAnsiTheme="minorHAnsi" w:cstheme="minorHAnsi"/>
          <w:color w:val="16191D"/>
          <w:spacing w:val="12"/>
        </w:rPr>
        <w:t>Batch coding supervisor, Production Pharmacist, Q.A Officer</w:t>
      </w:r>
    </w:p>
    <w:p w14:paraId="7CCD92F7" w14:textId="77777777" w:rsidR="00D61032" w:rsidRPr="00D61032" w:rsidRDefault="00D61032" w:rsidP="00D61032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D61032">
        <w:rPr>
          <w:rFonts w:asciiTheme="minorHAnsi" w:hAnsiTheme="minorHAnsi" w:cstheme="minorHAnsi"/>
          <w:sz w:val="22"/>
          <w:szCs w:val="22"/>
        </w:rPr>
        <w:t>Production pharmacist, production supervisors, foremen, operators</w:t>
      </w:r>
    </w:p>
    <w:p w14:paraId="5569EEDF" w14:textId="77777777" w:rsidR="00D61032" w:rsidRPr="00D61032" w:rsidRDefault="00D61032" w:rsidP="00D6103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9445878" w14:textId="7A5A7AC1" w:rsidR="00D61032" w:rsidRPr="00D61032" w:rsidRDefault="00D61032" w:rsidP="00D61032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E02BDD8" w14:textId="77777777" w:rsidR="00D61032" w:rsidRPr="00D61032" w:rsidRDefault="00D61032" w:rsidP="00D61032">
      <w:pPr>
        <w:pStyle w:val="ListParagraph"/>
        <w:numPr>
          <w:ilvl w:val="0"/>
          <w:numId w:val="8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D61032">
        <w:rPr>
          <w:rFonts w:asciiTheme="minorHAnsi" w:hAnsiTheme="minorHAnsi" w:cstheme="minorHAnsi"/>
        </w:rPr>
        <w:t>Q.A.- Quality Assurance</w:t>
      </w:r>
    </w:p>
    <w:p w14:paraId="7A3A07E5" w14:textId="77777777" w:rsidR="00D61032" w:rsidRPr="00D61032" w:rsidRDefault="00D61032" w:rsidP="00D61032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1F4DC2EC" w14:textId="77777777" w:rsidR="00D61032" w:rsidRPr="00D61032" w:rsidRDefault="00D61032" w:rsidP="00D61032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756B1DE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Ensure that the production plan for the day is confirmed from the production pharmacist so as to inform the pouches to request and the quantity</w:t>
      </w:r>
    </w:p>
    <w:p w14:paraId="63F271EE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Requisition is made from the warehouse using the requisition booklet and signed by appropriate personnel</w:t>
      </w:r>
    </w:p>
    <w:p w14:paraId="6709A0F5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Ensure that protective clothing and gloves are worn</w:t>
      </w:r>
    </w:p>
    <w:p w14:paraId="7770CD9D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The pouches are passed through the pass box into the batch coding room from the side outside the coding room while the other end inside the coding room is closed</w:t>
      </w:r>
    </w:p>
    <w:p w14:paraId="3D8CEE7B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After filling the pass box with the pouches, the pass box is closed.</w:t>
      </w:r>
    </w:p>
    <w:p w14:paraId="62A5B4A1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The pass box is then opened from inside the coding room to carry the pouches</w:t>
      </w:r>
    </w:p>
    <w:p w14:paraId="0A0F7D6D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The pouches while wrapped in a protective nylon are placed carefully on the stainless steel floor pallet without touching the floor</w:t>
      </w:r>
    </w:p>
    <w:p w14:paraId="0F4B7885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Ensure that the distance of the pouches trays are at least 50cm(0.5m) from the air vent located at the lower third of the wall</w:t>
      </w:r>
    </w:p>
    <w:p w14:paraId="5D5B4973" w14:textId="77777777" w:rsidR="00D61032" w:rsidRPr="00D61032" w:rsidRDefault="00D61032" w:rsidP="00D61032">
      <w:pPr>
        <w:pStyle w:val="ListParagraph"/>
        <w:numPr>
          <w:ilvl w:val="0"/>
          <w:numId w:val="12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Detach the pouches one after the other and give to the coding machine operators to code</w:t>
      </w:r>
    </w:p>
    <w:p w14:paraId="121DB764" w14:textId="77777777" w:rsidR="00D61032" w:rsidRPr="00D61032" w:rsidRDefault="00D61032" w:rsidP="00D61032">
      <w:pPr>
        <w:pStyle w:val="ListParagraph"/>
        <w:spacing w:before="180"/>
        <w:ind w:left="360"/>
        <w:rPr>
          <w:rFonts w:asciiTheme="minorHAnsi" w:hAnsiTheme="minorHAnsi" w:cstheme="minorHAnsi"/>
          <w:b/>
          <w:color w:val="16191D"/>
        </w:rPr>
      </w:pPr>
      <w:r w:rsidRPr="00D61032">
        <w:rPr>
          <w:rFonts w:asciiTheme="minorHAnsi" w:hAnsiTheme="minorHAnsi" w:cstheme="minorHAnsi"/>
          <w:b/>
          <w:color w:val="16191D"/>
        </w:rPr>
        <w:lastRenderedPageBreak/>
        <w:t>Coded Pouches</w:t>
      </w:r>
    </w:p>
    <w:p w14:paraId="19113F69" w14:textId="77777777" w:rsidR="00D61032" w:rsidRPr="00D61032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The pouches are removed from the coding machine arranged in group of 5 to 10 pouches</w:t>
      </w:r>
    </w:p>
    <w:p w14:paraId="45BA6EF1" w14:textId="77777777" w:rsidR="00D61032" w:rsidRPr="00D61032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In the designated area for coded pouches, arrange the pouches in a clean water proof nylon</w:t>
      </w:r>
    </w:p>
    <w:p w14:paraId="1C3EFE8D" w14:textId="77777777" w:rsidR="00D61032" w:rsidRPr="00D61032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 xml:space="preserve">Place it on the stainless steel pallet and should be at least 50cm from the wall return vent located at the lower end of the wall. </w:t>
      </w:r>
    </w:p>
    <w:p w14:paraId="37B82963" w14:textId="77777777" w:rsidR="00D61032" w:rsidRPr="00D61032" w:rsidRDefault="00D61032" w:rsidP="00D61032">
      <w:pPr>
        <w:pStyle w:val="ListParagraph"/>
        <w:numPr>
          <w:ilvl w:val="0"/>
          <w:numId w:val="13"/>
        </w:numPr>
        <w:spacing w:before="180" w:line="276" w:lineRule="auto"/>
        <w:rPr>
          <w:rFonts w:asciiTheme="minorHAnsi" w:hAnsiTheme="minorHAnsi" w:cstheme="minorHAnsi"/>
          <w:color w:val="16191D"/>
        </w:rPr>
      </w:pPr>
      <w:r w:rsidRPr="00D61032">
        <w:rPr>
          <w:rFonts w:asciiTheme="minorHAnsi" w:hAnsiTheme="minorHAnsi" w:cstheme="minorHAnsi"/>
          <w:color w:val="16191D"/>
        </w:rPr>
        <w:t>Call the appropriate personnel for line clearance before coding the next batch</w:t>
      </w:r>
    </w:p>
    <w:p w14:paraId="2F187D5A" w14:textId="77777777" w:rsidR="00D61032" w:rsidRPr="00D61032" w:rsidRDefault="00D61032" w:rsidP="00D61032">
      <w:pPr>
        <w:pStyle w:val="ListParagraph"/>
        <w:spacing w:before="180"/>
        <w:ind w:left="900"/>
        <w:rPr>
          <w:rFonts w:asciiTheme="minorHAnsi" w:hAnsiTheme="minorHAnsi" w:cstheme="minorHAnsi"/>
          <w:color w:val="16191D"/>
        </w:rPr>
      </w:pPr>
    </w:p>
    <w:p w14:paraId="598DBCFC" w14:textId="77777777" w:rsidR="00D61032" w:rsidRPr="00D61032" w:rsidRDefault="00D61032" w:rsidP="00D61032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</w:rPr>
      </w:pPr>
      <w:r w:rsidRPr="00D61032">
        <w:rPr>
          <w:rFonts w:asciiTheme="minorHAnsi" w:hAnsiTheme="minorHAnsi" w:cstheme="minorHAnsi"/>
          <w:b/>
          <w:bCs/>
        </w:rPr>
        <w:t>Materials, Equipment</w:t>
      </w:r>
    </w:p>
    <w:p w14:paraId="2D9800D7" w14:textId="77777777" w:rsidR="00D61032" w:rsidRPr="00D61032" w:rsidRDefault="00D61032" w:rsidP="00D61032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  <w:bCs/>
        </w:rPr>
      </w:pPr>
      <w:r w:rsidRPr="00D61032">
        <w:rPr>
          <w:rFonts w:asciiTheme="minorHAnsi" w:hAnsiTheme="minorHAnsi" w:cstheme="minorHAnsi"/>
          <w:bCs/>
        </w:rPr>
        <w:t>Stainless Steel Pouch Pallets</w:t>
      </w:r>
    </w:p>
    <w:p w14:paraId="20F3E2A0" w14:textId="77777777" w:rsidR="00D61032" w:rsidRPr="00D61032" w:rsidRDefault="00D61032" w:rsidP="00D61032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4749D696" w14:textId="77777777" w:rsidR="00D61032" w:rsidRPr="00D61032" w:rsidRDefault="00D61032" w:rsidP="00D61032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6BA16C0" w14:textId="77777777" w:rsidR="00D61032" w:rsidRPr="00D61032" w:rsidRDefault="00D61032" w:rsidP="00D61032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D61032">
        <w:rPr>
          <w:rFonts w:asciiTheme="minorHAnsi" w:hAnsiTheme="minorHAnsi" w:cstheme="minorHAnsi"/>
          <w:sz w:val="22"/>
          <w:szCs w:val="22"/>
        </w:rPr>
        <w:t>In-House</w:t>
      </w:r>
    </w:p>
    <w:p w14:paraId="5C07B0EB" w14:textId="77777777" w:rsidR="00D61032" w:rsidRPr="00D61032" w:rsidRDefault="00D61032" w:rsidP="00D6103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61032">
        <w:rPr>
          <w:rFonts w:asciiTheme="minorHAnsi" w:hAnsiTheme="minorHAnsi" w:cstheme="minorHAnsi"/>
          <w:sz w:val="22"/>
          <w:szCs w:val="22"/>
        </w:rPr>
        <w:tab/>
      </w:r>
    </w:p>
    <w:p w14:paraId="2E1B1A3D" w14:textId="77777777" w:rsidR="00D61032" w:rsidRPr="00D61032" w:rsidRDefault="00D61032" w:rsidP="00D6103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0CA5B18" w14:textId="77777777" w:rsidR="00D61032" w:rsidRPr="00D61032" w:rsidRDefault="00D61032" w:rsidP="00D61032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E1585C1" w14:textId="77777777" w:rsidR="00D61032" w:rsidRPr="00D61032" w:rsidRDefault="00D61032" w:rsidP="00D61032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61032" w:rsidRPr="00D61032" w14:paraId="5F5F06BF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2AB91561" w14:textId="77777777" w:rsidR="00D61032" w:rsidRPr="00D61032" w:rsidRDefault="00D61032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61032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19760308" w14:textId="77777777" w:rsidR="00D61032" w:rsidRPr="00D61032" w:rsidRDefault="00D61032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D6103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D61032" w:rsidRPr="00D61032" w14:paraId="7505E7DB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5B92BA1B" w14:textId="77777777" w:rsidR="00D61032" w:rsidRPr="00D61032" w:rsidRDefault="00D61032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D6103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6FA8D27" w14:textId="77777777" w:rsidR="00D61032" w:rsidRPr="00D61032" w:rsidRDefault="00D61032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D61032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7E9CC2D4" w14:textId="77777777" w:rsidR="00D61032" w:rsidRPr="00D61032" w:rsidRDefault="00D61032" w:rsidP="00D61032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EEB2C09" w14:textId="77777777" w:rsidR="00D61032" w:rsidRPr="00D61032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61032" w:rsidRPr="00D61032" w14:paraId="57476DD3" w14:textId="77777777" w:rsidTr="00C80391">
        <w:tc>
          <w:tcPr>
            <w:tcW w:w="2610" w:type="dxa"/>
            <w:shd w:val="clear" w:color="auto" w:fill="auto"/>
          </w:tcPr>
          <w:p w14:paraId="7F053A32" w14:textId="77777777" w:rsidR="00D61032" w:rsidRPr="00D61032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69683B5" w14:textId="77777777" w:rsidR="00D61032" w:rsidRPr="00D61032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61032" w:rsidRPr="00D61032" w14:paraId="4680707C" w14:textId="77777777" w:rsidTr="00C80391">
        <w:tc>
          <w:tcPr>
            <w:tcW w:w="2610" w:type="dxa"/>
            <w:shd w:val="clear" w:color="auto" w:fill="auto"/>
          </w:tcPr>
          <w:p w14:paraId="6A4D24E5" w14:textId="77777777" w:rsidR="00D61032" w:rsidRPr="00D61032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8D5EF4" w14:textId="77777777" w:rsidR="00D61032" w:rsidRPr="00D61032" w:rsidRDefault="00D61032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8682794" w14:textId="77777777" w:rsidR="00D61032" w:rsidRPr="00D61032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EC32D22" w14:textId="77777777" w:rsidR="00D61032" w:rsidRPr="00D61032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D61032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61032" w:rsidRPr="00D61032" w14:paraId="4C0F9DCE" w14:textId="77777777" w:rsidTr="00C80391">
        <w:tc>
          <w:tcPr>
            <w:tcW w:w="2376" w:type="dxa"/>
            <w:shd w:val="clear" w:color="auto" w:fill="auto"/>
          </w:tcPr>
          <w:p w14:paraId="00A75F6D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04858E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88471D4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61032" w:rsidRPr="00D61032" w14:paraId="5BB0D3B4" w14:textId="77777777" w:rsidTr="00C80391">
        <w:tc>
          <w:tcPr>
            <w:tcW w:w="2376" w:type="dxa"/>
            <w:shd w:val="clear" w:color="auto" w:fill="auto"/>
          </w:tcPr>
          <w:p w14:paraId="0E25CA72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AD42C63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8B7BBEB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61032" w:rsidRPr="00D61032" w14:paraId="19CD90A6" w14:textId="77777777" w:rsidTr="00C80391">
        <w:tc>
          <w:tcPr>
            <w:tcW w:w="2376" w:type="dxa"/>
            <w:shd w:val="clear" w:color="auto" w:fill="auto"/>
          </w:tcPr>
          <w:p w14:paraId="29B6761C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7DDE238" w14:textId="77777777" w:rsidR="00D61032" w:rsidRPr="00D61032" w:rsidRDefault="00D61032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63C5435" w14:textId="77777777" w:rsidR="00D61032" w:rsidRPr="00D61032" w:rsidRDefault="00D610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3777B9B" w14:textId="77777777" w:rsidR="00D61032" w:rsidRPr="00D61032" w:rsidRDefault="00D61032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61032">
              <w:rPr>
                <w:rFonts w:asciiTheme="minorHAnsi" w:hAnsiTheme="minorHAnsi" w:cstheme="minorHAnsi"/>
                <w:sz w:val="22"/>
                <w:szCs w:val="22"/>
              </w:rPr>
              <w:t xml:space="preserve">Inclusion of traceability of enclosures to </w:t>
            </w:r>
            <w:r w:rsidRPr="00D61032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parent SOP</w:t>
            </w:r>
          </w:p>
        </w:tc>
      </w:tr>
    </w:tbl>
    <w:p w14:paraId="7E32F1A4" w14:textId="77777777" w:rsidR="00D61032" w:rsidRPr="00D61032" w:rsidRDefault="00D61032" w:rsidP="00D61032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036D0968" w14:textId="77777777" w:rsidR="00D61032" w:rsidRPr="00D61032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090E92C2" w14:textId="77777777" w:rsidR="00D61032" w:rsidRPr="00D61032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0F20C3E4" w14:textId="77777777" w:rsidR="00D61032" w:rsidRPr="00D61032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7707CA22" w14:textId="77777777" w:rsidR="00D61032" w:rsidRPr="00D61032" w:rsidRDefault="00D61032" w:rsidP="00D61032">
      <w:pPr>
        <w:rPr>
          <w:rFonts w:asciiTheme="minorHAnsi" w:hAnsiTheme="minorHAnsi" w:cstheme="minorHAnsi"/>
          <w:sz w:val="22"/>
          <w:szCs w:val="22"/>
        </w:rPr>
      </w:pPr>
    </w:p>
    <w:p w14:paraId="5B21CE7E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3AFBA176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626DFA64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302BB5F5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17F03380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74F47184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60B3C1BF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6B1CB2B2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47004F99" w14:textId="77777777" w:rsidR="00D61032" w:rsidRPr="00D61032" w:rsidRDefault="00D61032" w:rsidP="00D61032">
      <w:pPr>
        <w:rPr>
          <w:rFonts w:asciiTheme="minorHAnsi" w:hAnsiTheme="minorHAnsi" w:cstheme="minorHAnsi"/>
        </w:rPr>
      </w:pPr>
    </w:p>
    <w:p w14:paraId="78EFA163" w14:textId="77777777" w:rsidR="00F62CB8" w:rsidRPr="00D61032" w:rsidRDefault="00F62CB8">
      <w:pPr>
        <w:rPr>
          <w:rFonts w:asciiTheme="minorHAnsi" w:hAnsiTheme="minorHAnsi" w:cstheme="minorHAnsi"/>
        </w:rPr>
      </w:pPr>
    </w:p>
    <w:sectPr w:rsidR="00F62CB8" w:rsidRPr="00D61032" w:rsidSect="00D610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4D17C" w14:textId="77777777" w:rsidR="00E3011A" w:rsidRDefault="00E3011A" w:rsidP="00D61032">
      <w:r>
        <w:separator/>
      </w:r>
    </w:p>
  </w:endnote>
  <w:endnote w:type="continuationSeparator" w:id="0">
    <w:p w14:paraId="6B8952EA" w14:textId="77777777" w:rsidR="00E3011A" w:rsidRDefault="00E3011A" w:rsidP="00D61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FE6066" w14:textId="77777777" w:rsidR="00735398" w:rsidRDefault="007353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DB96D4" w14:textId="77777777" w:rsidR="00651E61" w:rsidRDefault="00E3011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3539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35398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F361391" w14:textId="77777777" w:rsidR="00651E61" w:rsidRDefault="00651E61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C4A38C" w14:textId="77777777" w:rsidR="00735398" w:rsidRDefault="00735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1F0A58" w14:textId="77777777" w:rsidR="00E3011A" w:rsidRDefault="00E3011A" w:rsidP="00D61032">
      <w:r>
        <w:separator/>
      </w:r>
    </w:p>
  </w:footnote>
  <w:footnote w:type="continuationSeparator" w:id="0">
    <w:p w14:paraId="3D0546D3" w14:textId="77777777" w:rsidR="00E3011A" w:rsidRDefault="00E3011A" w:rsidP="00D61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89FD9F" w14:textId="77777777" w:rsidR="00735398" w:rsidRDefault="007353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344787" w14:textId="77777777" w:rsidR="00651E61" w:rsidRDefault="00E3011A">
    <w:pPr>
      <w:pStyle w:val="Header"/>
    </w:pPr>
    <w:r>
      <w:rPr>
        <w:noProof/>
      </w:rPr>
      <w:pict w14:anchorId="71FA81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740791F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AA8CE34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EE89962" wp14:editId="2C510AD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8FB514B" w14:textId="77777777" w:rsidR="00651E61" w:rsidRPr="00B17339" w:rsidRDefault="00E3011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C6A9120" w14:textId="77777777" w:rsidR="00651E61" w:rsidRPr="00B17339" w:rsidRDefault="00E3011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F4E3B29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D1469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F73834F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D8160DD" w14:textId="49E83400" w:rsidR="00651E61" w:rsidRPr="009329F3" w:rsidRDefault="00E3011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D61032">
            <w:rPr>
              <w:rFonts w:ascii="Calibri" w:hAnsi="Calibri"/>
              <w:b/>
            </w:rPr>
            <w:t xml:space="preserve"> Arrangement of Pouches in the Batch Coding Room</w:t>
          </w:r>
        </w:p>
      </w:tc>
      <w:tc>
        <w:tcPr>
          <w:tcW w:w="1541" w:type="dxa"/>
          <w:vMerge/>
          <w:shd w:val="clear" w:color="auto" w:fill="auto"/>
        </w:tcPr>
        <w:p w14:paraId="176DDF18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B05BBD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31755D5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144973B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F6A9DE1" w14:textId="77777777" w:rsidR="00651E61" w:rsidRPr="00B17339" w:rsidRDefault="00651E6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837ACDC" w14:textId="087FF22C" w:rsidR="00651E61" w:rsidRPr="00B17339" w:rsidRDefault="00E3011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35398">
            <w:rPr>
              <w:rFonts w:ascii="Calibri" w:eastAsia="Calibri" w:hAnsi="Calibri" w:cs="Calibri"/>
              <w:b/>
              <w:bCs/>
              <w:sz w:val="28"/>
              <w:szCs w:val="28"/>
            </w:rPr>
            <w:t>04</w:t>
          </w:r>
        </w:p>
      </w:tc>
      <w:tc>
        <w:tcPr>
          <w:tcW w:w="1701" w:type="dxa"/>
          <w:shd w:val="clear" w:color="auto" w:fill="auto"/>
          <w:vAlign w:val="bottom"/>
        </w:tcPr>
        <w:p w14:paraId="3AEF51F5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27FC46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24478B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604A3C3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B0B5C8F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DEAC94B" w14:textId="77777777" w:rsidR="00651E61" w:rsidRPr="00B17339" w:rsidRDefault="00651E6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33918F1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07E8F19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65C9AF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7D8CF83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539DC129" w14:textId="77777777" w:rsidR="00651E61" w:rsidRPr="00B17339" w:rsidRDefault="00E3011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66082360" w14:textId="77777777" w:rsidR="00651E61" w:rsidRPr="00B17339" w:rsidRDefault="00651E6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141FFC7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BFE5055" w14:textId="77777777" w:rsidR="00651E61" w:rsidRPr="00B17339" w:rsidRDefault="00E3011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B685DFD" w14:textId="77777777" w:rsidTr="00B17339">
      <w:tc>
        <w:tcPr>
          <w:tcW w:w="3369" w:type="dxa"/>
          <w:gridSpan w:val="2"/>
          <w:shd w:val="clear" w:color="auto" w:fill="auto"/>
        </w:tcPr>
        <w:p w14:paraId="49B166D2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F7A2F05" w14:textId="77777777" w:rsidR="00651E61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5C25A82" w14:textId="77777777" w:rsidR="00735398" w:rsidRPr="00B17339" w:rsidRDefault="0073539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7C170D5B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7B9247E" w14:textId="77777777" w:rsidTr="00B17339">
      <w:tc>
        <w:tcPr>
          <w:tcW w:w="3369" w:type="dxa"/>
          <w:gridSpan w:val="2"/>
          <w:shd w:val="clear" w:color="auto" w:fill="auto"/>
        </w:tcPr>
        <w:p w14:paraId="0DEA6531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438B7B4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EEC695B" w14:textId="77777777" w:rsidR="00651E61" w:rsidRPr="00B17339" w:rsidRDefault="00E3011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E92905E" w14:textId="77777777" w:rsidR="00651E61" w:rsidRPr="00B17339" w:rsidRDefault="00651E6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B9AE0C" w14:textId="77777777" w:rsidR="00651E61" w:rsidRDefault="00651E61">
    <w:pPr>
      <w:pStyle w:val="Header"/>
    </w:pPr>
  </w:p>
  <w:p w14:paraId="6256C5A5" w14:textId="77777777" w:rsidR="00651E61" w:rsidRDefault="00651E6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CA3D4E" w14:textId="77777777" w:rsidR="00735398" w:rsidRDefault="00735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F8E62E3"/>
    <w:multiLevelType w:val="hybridMultilevel"/>
    <w:tmpl w:val="B0621B4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54FD32DB"/>
    <w:multiLevelType w:val="hybridMultilevel"/>
    <w:tmpl w:val="7D9649F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07D6481"/>
    <w:multiLevelType w:val="hybridMultilevel"/>
    <w:tmpl w:val="DEC494D2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12"/>
  </w:num>
  <w:num w:numId="7">
    <w:abstractNumId w:val="8"/>
  </w:num>
  <w:num w:numId="8">
    <w:abstractNumId w:val="7"/>
  </w:num>
  <w:num w:numId="9">
    <w:abstractNumId w:val="5"/>
  </w:num>
  <w:num w:numId="10">
    <w:abstractNumId w:val="11"/>
  </w:num>
  <w:num w:numId="11">
    <w:abstractNumId w:val="0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032"/>
    <w:rsid w:val="0016055E"/>
    <w:rsid w:val="001F6190"/>
    <w:rsid w:val="00651E61"/>
    <w:rsid w:val="00735398"/>
    <w:rsid w:val="007676F2"/>
    <w:rsid w:val="00D61032"/>
    <w:rsid w:val="00E3011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FE22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9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0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6103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610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9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2025-03-18T10:32:00Z</dcterms:created>
  <dcterms:modified xsi:type="dcterms:W3CDTF">2025-06-17T10:14:00Z</dcterms:modified>
</cp:coreProperties>
</file>