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91D284" w14:textId="77777777" w:rsidR="00B7432B" w:rsidRPr="003D1D4B" w:rsidRDefault="00B7432B" w:rsidP="00B7432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94606D7" w14:textId="3301166B" w:rsidR="00B7432B" w:rsidRDefault="00402804" w:rsidP="00B7432B">
      <w:pPr>
        <w:ind w:left="420"/>
        <w:rPr>
          <w:rFonts w:asciiTheme="minorHAnsi" w:hAnsiTheme="minorHAnsi" w:cstheme="minorHAnsi"/>
          <w:sz w:val="22"/>
          <w:szCs w:val="22"/>
        </w:rPr>
      </w:pPr>
      <w:r w:rsidRPr="00D811C6">
        <w:rPr>
          <w:rFonts w:ascii="Calibri" w:hAnsi="Calibri" w:cs="Calibri"/>
          <w:sz w:val="22"/>
          <w:szCs w:val="22"/>
        </w:rPr>
        <w:t>To provide written guidelines for cleaning and sanitization of Filtration unit and Filling Machine</w:t>
      </w:r>
    </w:p>
    <w:p w14:paraId="0E814DBC" w14:textId="77777777" w:rsidR="00B7432B" w:rsidRPr="003D1D4B" w:rsidRDefault="00B7432B" w:rsidP="00B7432B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118FE0DE" w14:textId="77777777" w:rsidR="00B7432B" w:rsidRPr="003D1D4B" w:rsidRDefault="00B7432B" w:rsidP="00B7432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7B267A2" w14:textId="40667FF1" w:rsidR="00B7432B" w:rsidRDefault="00402804" w:rsidP="00B7432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811C6">
        <w:rPr>
          <w:rFonts w:ascii="Calibri" w:hAnsi="Calibri" w:cs="Calibri"/>
          <w:sz w:val="22"/>
          <w:szCs w:val="22"/>
        </w:rPr>
        <w:t>This SOP covers the procedure for cleaning and sanitization of Filtration and Filling Machine</w:t>
      </w:r>
    </w:p>
    <w:p w14:paraId="723E9A86" w14:textId="77777777" w:rsidR="00B7432B" w:rsidRPr="003D1D4B" w:rsidRDefault="00B7432B" w:rsidP="00B7432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6BAFD5D" w14:textId="77777777" w:rsidR="00B7432B" w:rsidRPr="003D1D4B" w:rsidRDefault="00B7432B" w:rsidP="00B7432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E96CE33" w14:textId="77777777" w:rsidR="00B7432B" w:rsidRPr="00426FA2" w:rsidRDefault="00B7432B" w:rsidP="00B7432B">
      <w:pPr>
        <w:tabs>
          <w:tab w:val="left" w:pos="2880"/>
        </w:tabs>
        <w:ind w:left="4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Filling operators, Production Pharmacists, Quality Assurance Officer</w:t>
      </w:r>
    </w:p>
    <w:p w14:paraId="6A714634" w14:textId="77777777" w:rsidR="00B7432B" w:rsidRPr="003D1D4B" w:rsidRDefault="00B7432B" w:rsidP="00B7432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69F2444" w14:textId="77777777" w:rsidR="00B7432B" w:rsidRPr="003D1D4B" w:rsidRDefault="00B7432B" w:rsidP="00B7432B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1DBEE9A" w14:textId="77777777" w:rsidR="00402804" w:rsidRPr="00402804" w:rsidRDefault="00402804" w:rsidP="00402804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="Calibri"/>
          <w:sz w:val="22"/>
          <w:szCs w:val="22"/>
        </w:rPr>
      </w:pPr>
      <w:r w:rsidRPr="00402804">
        <w:rPr>
          <w:rFonts w:ascii="Calibri" w:hAnsi="Calibri" w:cs="Calibri"/>
          <w:sz w:val="22"/>
          <w:szCs w:val="22"/>
        </w:rPr>
        <w:t>WFI- Water for Injection</w:t>
      </w:r>
    </w:p>
    <w:p w14:paraId="76701B1C" w14:textId="77777777" w:rsidR="00B7432B" w:rsidRPr="003D1D4B" w:rsidRDefault="00B7432B" w:rsidP="00B7432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5CD00C6" w14:textId="77777777" w:rsidR="00B7432B" w:rsidRPr="003D1D4B" w:rsidRDefault="00B7432B" w:rsidP="00B7432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50DC574" w14:textId="58FDB8A4" w:rsidR="00B7432B" w:rsidRDefault="00402804" w:rsidP="00B7432B">
      <w:pPr>
        <w:tabs>
          <w:tab w:val="left" w:pos="2880"/>
        </w:tabs>
        <w:ind w:left="360"/>
        <w:contextualSpacing/>
        <w:jc w:val="both"/>
        <w:rPr>
          <w:rFonts w:ascii="Calibri" w:hAnsi="Calibri" w:cs="Calibri"/>
          <w:sz w:val="22"/>
          <w:szCs w:val="22"/>
        </w:rPr>
      </w:pPr>
      <w:r w:rsidRPr="00D811C6">
        <w:rPr>
          <w:rFonts w:ascii="Calibri" w:hAnsi="Calibri" w:cs="Calibri"/>
          <w:b/>
          <w:sz w:val="22"/>
          <w:szCs w:val="22"/>
        </w:rPr>
        <w:t>FREQUENCY:</w:t>
      </w:r>
      <w:r w:rsidRPr="00D811C6">
        <w:rPr>
          <w:rFonts w:ascii="Calibri" w:hAnsi="Calibri" w:cs="Calibri"/>
          <w:sz w:val="22"/>
          <w:szCs w:val="22"/>
        </w:rPr>
        <w:t xml:space="preserve"> Once in a week during weekly maintenance shut down.</w:t>
      </w:r>
    </w:p>
    <w:p w14:paraId="7B5C1186" w14:textId="77777777" w:rsidR="00402804" w:rsidRDefault="00402804" w:rsidP="00B7432B">
      <w:pPr>
        <w:tabs>
          <w:tab w:val="left" w:pos="2880"/>
        </w:tabs>
        <w:ind w:left="360"/>
        <w:contextualSpacing/>
        <w:jc w:val="both"/>
        <w:rPr>
          <w:rFonts w:ascii="Calibri" w:hAnsi="Calibri" w:cs="Calibri"/>
          <w:sz w:val="22"/>
          <w:szCs w:val="22"/>
        </w:rPr>
      </w:pPr>
    </w:p>
    <w:p w14:paraId="4C7028DA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Wear the appropriate PPE as stated in the SOP</w:t>
      </w:r>
    </w:p>
    <w:p w14:paraId="05DC113C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 xml:space="preserve">Pour 2g of citric acid into 5L WFI water collected in a clean bowl </w:t>
      </w:r>
    </w:p>
    <w:p w14:paraId="668DDCB2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Dismantle the filtration unit and remove the membrane filter</w:t>
      </w:r>
    </w:p>
    <w:p w14:paraId="6B5897D1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 xml:space="preserve">Drop all the loosen parts of the filtration units into the citric acid solution including the 8 bolts </w:t>
      </w:r>
    </w:p>
    <w:p w14:paraId="40C51022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Allow it to stay in the solution for 5 hours.</w:t>
      </w:r>
    </w:p>
    <w:p w14:paraId="6308AEB5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eastAsia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Drain the water and add fresh WFI water.</w:t>
      </w:r>
    </w:p>
    <w:p w14:paraId="5F234519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eastAsia="Calibri" w:hAnsi="Calibri"/>
          <w:sz w:val="22"/>
          <w:szCs w:val="22"/>
        </w:rPr>
        <w:t>After this, remove the water and add fresh hot water for injection to rinse thoroughly.</w:t>
      </w:r>
    </w:p>
    <w:p w14:paraId="671EA6C6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Re-fix the dismantled filtration units without membrane filters.</w:t>
      </w:r>
    </w:p>
    <w:p w14:paraId="1DF0D9D7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Wipe the outer surface of filling nozzles with clean napkin.</w:t>
      </w:r>
    </w:p>
    <w:p w14:paraId="3BE1D3C3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Pass hot WFI from the mixing tank through the filtration units, tubes and filling nozzles for 10 minutes.</w:t>
      </w:r>
    </w:p>
    <w:p w14:paraId="6185C4B1" w14:textId="77777777" w:rsidR="00402804" w:rsidRPr="005658AD" w:rsidRDefault="00402804" w:rsidP="00402804">
      <w:pPr>
        <w:numPr>
          <w:ilvl w:val="0"/>
          <w:numId w:val="7"/>
        </w:numPr>
        <w:spacing w:line="276" w:lineRule="auto"/>
        <w:rPr>
          <w:rFonts w:ascii="Calibri" w:hAnsi="Calibri"/>
          <w:sz w:val="22"/>
          <w:szCs w:val="22"/>
        </w:rPr>
      </w:pPr>
      <w:r w:rsidRPr="005658AD">
        <w:rPr>
          <w:rFonts w:ascii="Calibri" w:hAnsi="Calibri"/>
          <w:sz w:val="22"/>
          <w:szCs w:val="22"/>
        </w:rPr>
        <w:t>Call the Q.C personnel to take water sample from the nozzles for analysis</w:t>
      </w:r>
    </w:p>
    <w:p w14:paraId="4C1122D6" w14:textId="77777777" w:rsidR="00402804" w:rsidRPr="00426FA2" w:rsidRDefault="00402804" w:rsidP="00B7432B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5CBFCA" w14:textId="77777777" w:rsidR="00B7432B" w:rsidRPr="003D1D4B" w:rsidRDefault="00B7432B" w:rsidP="00B7432B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D36A19E" w14:textId="77777777" w:rsidR="00B7432B" w:rsidRPr="003D1D4B" w:rsidRDefault="00B7432B" w:rsidP="00B7432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73E30057" w14:textId="77777777" w:rsidR="00B7432B" w:rsidRPr="003D1D4B" w:rsidRDefault="00B7432B" w:rsidP="00B7432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6690F08E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7432B" w:rsidRPr="003D1D4B" w14:paraId="75606417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6169679A" w14:textId="77777777" w:rsidR="00B7432B" w:rsidRPr="003D1D4B" w:rsidRDefault="00B7432B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3B86DFE" w14:textId="77777777" w:rsidR="00B7432B" w:rsidRPr="003D1D4B" w:rsidRDefault="00B7432B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B7432B" w:rsidRPr="003D1D4B" w14:paraId="1EFBBF39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DECB6C0" w14:textId="77777777" w:rsidR="00B7432B" w:rsidRPr="003D1D4B" w:rsidRDefault="00B7432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D2BA8E9" w14:textId="77777777" w:rsidR="00B7432B" w:rsidRPr="003D1D4B" w:rsidRDefault="00B7432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3AE3B99C" w14:textId="77777777" w:rsidR="00B7432B" w:rsidRPr="003D1D4B" w:rsidRDefault="00B7432B" w:rsidP="00B7432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D546F96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7432B" w:rsidRPr="003D1D4B" w14:paraId="6037115C" w14:textId="77777777" w:rsidTr="0029255A">
        <w:tc>
          <w:tcPr>
            <w:tcW w:w="2610" w:type="dxa"/>
            <w:shd w:val="clear" w:color="auto" w:fill="auto"/>
          </w:tcPr>
          <w:p w14:paraId="3B49A622" w14:textId="77777777" w:rsidR="00B7432B" w:rsidRPr="003D1D4B" w:rsidRDefault="00B7432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3773B9F" w14:textId="77777777" w:rsidR="00B7432B" w:rsidRPr="003D1D4B" w:rsidRDefault="00B7432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B7432B" w:rsidRPr="003D1D4B" w14:paraId="21D01C32" w14:textId="77777777" w:rsidTr="0029255A">
        <w:tc>
          <w:tcPr>
            <w:tcW w:w="2610" w:type="dxa"/>
            <w:shd w:val="clear" w:color="auto" w:fill="auto"/>
          </w:tcPr>
          <w:p w14:paraId="3BA1E504" w14:textId="77777777" w:rsidR="00B7432B" w:rsidRPr="003D1D4B" w:rsidRDefault="00B7432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CDBA830" w14:textId="77777777" w:rsidR="00B7432B" w:rsidRPr="003D1D4B" w:rsidRDefault="00B7432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7D66D13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823539D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7432B" w:rsidRPr="003D1D4B" w14:paraId="5756EC8F" w14:textId="77777777" w:rsidTr="0029255A">
        <w:tc>
          <w:tcPr>
            <w:tcW w:w="2376" w:type="dxa"/>
            <w:shd w:val="clear" w:color="auto" w:fill="auto"/>
          </w:tcPr>
          <w:p w14:paraId="4E4B5C1E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C19B993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1F10B9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7432B" w:rsidRPr="003D1D4B" w14:paraId="294DF7B1" w14:textId="77777777" w:rsidTr="0029255A">
        <w:tc>
          <w:tcPr>
            <w:tcW w:w="2376" w:type="dxa"/>
            <w:shd w:val="clear" w:color="auto" w:fill="auto"/>
          </w:tcPr>
          <w:p w14:paraId="3CBE0D14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2089E04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FA2F2E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7432B" w:rsidRPr="003D1D4B" w14:paraId="08F6E566" w14:textId="77777777" w:rsidTr="0029255A">
        <w:tc>
          <w:tcPr>
            <w:tcW w:w="2376" w:type="dxa"/>
            <w:shd w:val="clear" w:color="auto" w:fill="auto"/>
          </w:tcPr>
          <w:p w14:paraId="2F23FE5E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2E2376A" w14:textId="77777777" w:rsidR="00B7432B" w:rsidRPr="003D1D4B" w:rsidRDefault="00B7432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B749A21" w14:textId="77777777" w:rsidR="00B7432B" w:rsidRPr="003D1D4B" w:rsidRDefault="00B7432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3499572" w14:textId="77777777" w:rsidR="00B7432B" w:rsidRPr="003D1D4B" w:rsidRDefault="00B7432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2CB2943" w14:textId="77777777" w:rsidR="00B7432B" w:rsidRPr="003D1D4B" w:rsidRDefault="00B7432B" w:rsidP="00B7432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6FAB373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AC320E4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4AD19AB4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6628B6FE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430112AD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B365FFA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100CA73B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507838C2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2F263867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684E9DA9" w14:textId="77777777" w:rsidR="00B7432B" w:rsidRPr="003D1D4B" w:rsidRDefault="00B7432B" w:rsidP="00B7432B">
      <w:pPr>
        <w:rPr>
          <w:rFonts w:asciiTheme="minorHAnsi" w:hAnsiTheme="minorHAnsi" w:cstheme="minorHAnsi"/>
          <w:sz w:val="22"/>
          <w:szCs w:val="22"/>
        </w:rPr>
      </w:pPr>
    </w:p>
    <w:p w14:paraId="2B0338DC" w14:textId="77777777" w:rsidR="00B7432B" w:rsidRDefault="00B7432B" w:rsidP="00B7432B"/>
    <w:p w14:paraId="35A908F1" w14:textId="77777777" w:rsidR="00B7432B" w:rsidRDefault="00B7432B" w:rsidP="00B7432B"/>
    <w:p w14:paraId="09E474CF" w14:textId="77777777" w:rsidR="002C70FE" w:rsidRDefault="002C70FE"/>
    <w:sectPr w:rsidR="002C70FE" w:rsidSect="00B7432B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4C2271" w14:textId="77777777" w:rsidR="009927EC" w:rsidRDefault="009927EC" w:rsidP="00B7432B">
      <w:r>
        <w:separator/>
      </w:r>
    </w:p>
  </w:endnote>
  <w:endnote w:type="continuationSeparator" w:id="0">
    <w:p w14:paraId="4C9D017E" w14:textId="77777777" w:rsidR="009927EC" w:rsidRDefault="009927EC" w:rsidP="00B74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D0604" w14:textId="77777777" w:rsidR="00580B20" w:rsidRDefault="009927E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E400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E400E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ACC850A" w14:textId="77777777" w:rsidR="00580B20" w:rsidRDefault="00580B2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ED2A57" w14:textId="77777777" w:rsidR="009927EC" w:rsidRDefault="009927EC" w:rsidP="00B7432B">
      <w:r>
        <w:separator/>
      </w:r>
    </w:p>
  </w:footnote>
  <w:footnote w:type="continuationSeparator" w:id="0">
    <w:p w14:paraId="7E301AED" w14:textId="77777777" w:rsidR="009927EC" w:rsidRDefault="009927EC" w:rsidP="00B74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7F21DF" w14:textId="77777777" w:rsidR="00580B20" w:rsidRDefault="009927EC">
    <w:pPr>
      <w:pStyle w:val="Header"/>
    </w:pPr>
    <w:r>
      <w:rPr>
        <w:noProof/>
      </w:rPr>
      <w:pict w14:anchorId="30C8E8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2A854FA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6432B98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BD69F0E" wp14:editId="33A0BD7E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9EC6048" w14:textId="77777777" w:rsidR="00580B20" w:rsidRPr="00B17339" w:rsidRDefault="009927E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C365996" w14:textId="77777777" w:rsidR="00580B20" w:rsidRPr="00B17339" w:rsidRDefault="009927E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C17A881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FFF44B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ED0B4D0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7B58009" w14:textId="2E4E12CB" w:rsidR="00580B20" w:rsidRPr="009329F3" w:rsidRDefault="009927E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845A72">
            <w:rPr>
              <w:rFonts w:ascii="Calibri" w:hAnsi="Calibri" w:cs="Calibri"/>
              <w:b/>
            </w:rPr>
            <w:t>Weekly Sterilization</w:t>
          </w:r>
          <w:r w:rsidR="00B7432B">
            <w:rPr>
              <w:rFonts w:ascii="Calibri" w:hAnsi="Calibri" w:cs="Calibri"/>
              <w:b/>
            </w:rPr>
            <w:t xml:space="preserve"> of Filtration Unit and Filling Machine</w:t>
          </w:r>
        </w:p>
      </w:tc>
      <w:tc>
        <w:tcPr>
          <w:tcW w:w="1541" w:type="dxa"/>
          <w:vMerge/>
          <w:shd w:val="clear" w:color="auto" w:fill="auto"/>
        </w:tcPr>
        <w:p w14:paraId="58FD7F08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786956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EFC5FD9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2F5DE39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D5B1B1A" w14:textId="77777777" w:rsidR="00580B20" w:rsidRPr="00B17339" w:rsidRDefault="00580B2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2BB1F3" w14:textId="3B75CCFB" w:rsidR="00580B20" w:rsidRPr="00B17339" w:rsidRDefault="009927E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B7432B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36569AB5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379ED05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8CE3E6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11F9B24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48F896C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197C9CE" w14:textId="77777777" w:rsidR="00580B20" w:rsidRPr="00B17339" w:rsidRDefault="00580B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725A7F3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AA8CD06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FB9B4D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B3D3D2D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760CAEE" w14:textId="77777777" w:rsidR="00580B20" w:rsidRPr="00B17339" w:rsidRDefault="009927E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755CF4C" w14:textId="77777777" w:rsidR="00580B20" w:rsidRPr="00B17339" w:rsidRDefault="00580B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1FE715A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94F3BE6" w14:textId="77777777" w:rsidR="00580B20" w:rsidRPr="00B17339" w:rsidRDefault="009927E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DC18C56" w14:textId="77777777" w:rsidTr="00B17339">
      <w:tc>
        <w:tcPr>
          <w:tcW w:w="3369" w:type="dxa"/>
          <w:gridSpan w:val="2"/>
          <w:shd w:val="clear" w:color="auto" w:fill="auto"/>
        </w:tcPr>
        <w:p w14:paraId="025C0849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C4E620E" w14:textId="77777777" w:rsidR="00580B20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FB67A04" w14:textId="77777777" w:rsidR="00BE400E" w:rsidRPr="00B17339" w:rsidRDefault="00BE40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3673A65A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38D790F" w14:textId="77777777" w:rsidTr="00B17339">
      <w:tc>
        <w:tcPr>
          <w:tcW w:w="3369" w:type="dxa"/>
          <w:gridSpan w:val="2"/>
          <w:shd w:val="clear" w:color="auto" w:fill="auto"/>
        </w:tcPr>
        <w:p w14:paraId="55317736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5B746C1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32248C8" w14:textId="77777777" w:rsidR="00580B20" w:rsidRPr="00B17339" w:rsidRDefault="009927E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54F055D" w14:textId="77777777" w:rsidR="00580B20" w:rsidRPr="00B17339" w:rsidRDefault="00580B2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569F7BC" w14:textId="77777777" w:rsidR="00580B20" w:rsidRDefault="00580B20">
    <w:pPr>
      <w:pStyle w:val="Header"/>
    </w:pPr>
  </w:p>
  <w:p w14:paraId="3D51C57B" w14:textId="77777777" w:rsidR="00580B20" w:rsidRDefault="00580B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A21FF5"/>
    <w:multiLevelType w:val="hybridMultilevel"/>
    <w:tmpl w:val="5FFCB22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353B5A1E"/>
    <w:multiLevelType w:val="hybridMultilevel"/>
    <w:tmpl w:val="074406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2B"/>
    <w:rsid w:val="002C70FE"/>
    <w:rsid w:val="003B530C"/>
    <w:rsid w:val="00402804"/>
    <w:rsid w:val="00580B20"/>
    <w:rsid w:val="00845A72"/>
    <w:rsid w:val="00867E63"/>
    <w:rsid w:val="00907F0D"/>
    <w:rsid w:val="00921803"/>
    <w:rsid w:val="009927EC"/>
    <w:rsid w:val="009A19E1"/>
    <w:rsid w:val="00B7432B"/>
    <w:rsid w:val="00BE400E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59D7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3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0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00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3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432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432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0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00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2025-03-03T11:45:00Z</dcterms:created>
  <dcterms:modified xsi:type="dcterms:W3CDTF">2025-06-17T10:19:00Z</dcterms:modified>
</cp:coreProperties>
</file>