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A250C2" w14:textId="77777777" w:rsidR="00273BD3" w:rsidRPr="00B63695" w:rsidRDefault="00273BD3" w:rsidP="00273BD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676C87B" w14:textId="77777777" w:rsidR="00273BD3" w:rsidRPr="004F45AA" w:rsidRDefault="00273BD3" w:rsidP="00273BD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color w:val="16191D"/>
          <w:spacing w:val="10"/>
          <w:sz w:val="22"/>
          <w:szCs w:val="22"/>
        </w:rPr>
        <w:t xml:space="preserve">To provide the method </w:t>
      </w:r>
      <w:r w:rsidRPr="004F45AA">
        <w:rPr>
          <w:rFonts w:ascii="Calibri" w:hAnsi="Calibri" w:cstheme="minorHAnsi"/>
          <w:sz w:val="22"/>
          <w:szCs w:val="22"/>
        </w:rPr>
        <w:t xml:space="preserve">for UV Irradiation of Manufacturing and Filling areas. </w:t>
      </w:r>
    </w:p>
    <w:p w14:paraId="637AC57E" w14:textId="77777777" w:rsidR="00273BD3" w:rsidRPr="00B63695" w:rsidRDefault="00273BD3" w:rsidP="00273BD3">
      <w:pPr>
        <w:rPr>
          <w:rFonts w:asciiTheme="minorHAnsi" w:hAnsiTheme="minorHAnsi" w:cstheme="minorHAnsi"/>
          <w:b/>
          <w:sz w:val="22"/>
          <w:szCs w:val="22"/>
        </w:rPr>
      </w:pPr>
    </w:p>
    <w:p w14:paraId="77F76530" w14:textId="77777777" w:rsidR="00273BD3" w:rsidRPr="00B63695" w:rsidRDefault="00273BD3" w:rsidP="00273BD3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FF18EA6" w14:textId="77777777" w:rsidR="00273BD3" w:rsidRPr="004F45AA" w:rsidRDefault="00273BD3" w:rsidP="00273BD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 xml:space="preserve">To provide written guidelines for UV Irradiation of Manufacturing and Filling areas. </w:t>
      </w:r>
    </w:p>
    <w:p w14:paraId="1EEA496F" w14:textId="77777777" w:rsidR="00273BD3" w:rsidRPr="00B63695" w:rsidRDefault="00273BD3" w:rsidP="00273BD3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D0FE4EB" w14:textId="77777777" w:rsidR="00273BD3" w:rsidRPr="00B63695" w:rsidRDefault="00273BD3" w:rsidP="00273BD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28182A4" w14:textId="77777777" w:rsidR="00273BD3" w:rsidRPr="004F45AA" w:rsidRDefault="00273BD3" w:rsidP="00273BD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Operators, Production Pharmacist, Quality Assurance Manager</w:t>
      </w:r>
    </w:p>
    <w:p w14:paraId="42E58812" w14:textId="77777777" w:rsidR="00273BD3" w:rsidRPr="00B63695" w:rsidRDefault="00273BD3" w:rsidP="00273BD3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AA1F4F9" w14:textId="77777777" w:rsidR="00273BD3" w:rsidRPr="00B63695" w:rsidRDefault="00273BD3" w:rsidP="00273BD3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BFB594F" w14:textId="40E34995" w:rsidR="00273BD3" w:rsidRDefault="00273BD3" w:rsidP="00273BD3">
      <w:pPr>
        <w:pStyle w:val="ListParagraph"/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NIL</w:t>
      </w:r>
    </w:p>
    <w:p w14:paraId="549E0ADB" w14:textId="77777777" w:rsidR="00273BD3" w:rsidRPr="00B63695" w:rsidRDefault="00273BD3" w:rsidP="00273BD3">
      <w:p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</w:p>
    <w:p w14:paraId="4E13679F" w14:textId="77777777" w:rsidR="00273BD3" w:rsidRPr="00B63695" w:rsidRDefault="00273BD3" w:rsidP="00273BD3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6C47CE5" w14:textId="77777777" w:rsidR="00273BD3" w:rsidRPr="004F45AA" w:rsidRDefault="00273BD3" w:rsidP="00273BD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>Procedure</w:t>
      </w:r>
    </w:p>
    <w:p w14:paraId="4AF8402C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Manufacturing and filling areas of sterile preparations are to be UV Irradiated for controlling the bio burden of the area.</w:t>
      </w:r>
    </w:p>
    <w:p w14:paraId="30C2AFCD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Switch “OFF” the UV lamps at the starting of the shift.</w:t>
      </w:r>
    </w:p>
    <w:p w14:paraId="37DF20D1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Switch “ON” the UV lamps at the end of each shift.</w:t>
      </w:r>
    </w:p>
    <w:p w14:paraId="05FAC77F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Record the UV lamps burning hours in the record meant for it.</w:t>
      </w:r>
    </w:p>
    <w:p w14:paraId="00C41740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Clean the UV lamps (in OFF position) once in a week with cloth moistened with distilled water.</w:t>
      </w:r>
    </w:p>
    <w:p w14:paraId="7DBCA9FE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If UV lamps are not working inform Maintenance Department for rectification.</w:t>
      </w:r>
    </w:p>
    <w:p w14:paraId="2AC09D4C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</w:p>
    <w:p w14:paraId="3A5F2FBF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 xml:space="preserve"> Precautions:</w:t>
      </w:r>
    </w:p>
    <w:p w14:paraId="70B782A2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 xml:space="preserve">UV Irradiation can cause eye irritation; hence do not stare at the UV Irradiation. </w:t>
      </w:r>
    </w:p>
    <w:p w14:paraId="4B1B6F4C" w14:textId="77777777" w:rsidR="00273BD3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 xml:space="preserve"> Ensure that the UV lamps are not switched “ON” during operational hours.</w:t>
      </w:r>
    </w:p>
    <w:p w14:paraId="7B2F1B5E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</w:p>
    <w:p w14:paraId="74E15DBE" w14:textId="77777777" w:rsidR="00273BD3" w:rsidRPr="00B63695" w:rsidRDefault="00273BD3" w:rsidP="00273BD3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bookmarkStart w:id="0" w:name="_Hlk191986565"/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4D63E7C" w14:textId="77777777" w:rsidR="00273BD3" w:rsidRPr="008228C7" w:rsidRDefault="00273BD3" w:rsidP="00273BD3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In House Method</w:t>
      </w:r>
    </w:p>
    <w:bookmarkEnd w:id="0"/>
    <w:p w14:paraId="4F93B4EC" w14:textId="77777777" w:rsidR="00273BD3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5AD5395" w14:textId="77777777" w:rsidR="00273BD3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64EA38" w14:textId="77777777" w:rsidR="00273BD3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2A27C349" w14:textId="709094E7" w:rsidR="00273BD3" w:rsidRPr="00B63695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lastRenderedPageBreak/>
        <w:tab/>
      </w:r>
    </w:p>
    <w:p w14:paraId="527B8FC0" w14:textId="027A444F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7.0 </w:t>
      </w:r>
      <w:r>
        <w:rPr>
          <w:rFonts w:asciiTheme="minorHAnsi" w:hAnsiTheme="minorHAnsi" w:cstheme="minorHAnsi"/>
          <w:b/>
          <w:sz w:val="22"/>
          <w:szCs w:val="22"/>
        </w:rPr>
        <w:t>\</w:t>
      </w:r>
      <w:r w:rsidRPr="00B63695">
        <w:rPr>
          <w:rFonts w:asciiTheme="minorHAnsi" w:hAnsiTheme="minorHAnsi" w:cstheme="minorHAns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73BD3" w:rsidRPr="00B63695" w14:paraId="506DA2BF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6946967C" w14:textId="77777777" w:rsidR="00273BD3" w:rsidRPr="00B63695" w:rsidRDefault="00273BD3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407F5CD" w14:textId="77777777" w:rsidR="00273BD3" w:rsidRPr="00B63695" w:rsidRDefault="00273BD3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73BD3" w:rsidRPr="00B63695" w14:paraId="55C025EE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19095B19" w14:textId="77777777" w:rsidR="00273BD3" w:rsidRPr="00B63695" w:rsidRDefault="00273BD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6F87C2A" w14:textId="77777777" w:rsidR="00273BD3" w:rsidRPr="00B63695" w:rsidRDefault="00273BD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477C1106" w14:textId="77777777" w:rsidR="00273BD3" w:rsidRPr="00B63695" w:rsidRDefault="00273BD3" w:rsidP="00273BD3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DA5ECCA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73BD3" w:rsidRPr="00B63695" w14:paraId="78D3B3F5" w14:textId="77777777" w:rsidTr="0029255A">
        <w:tc>
          <w:tcPr>
            <w:tcW w:w="2610" w:type="dxa"/>
            <w:shd w:val="clear" w:color="auto" w:fill="auto"/>
          </w:tcPr>
          <w:p w14:paraId="617A0AE0" w14:textId="77777777" w:rsidR="00273BD3" w:rsidRPr="00B63695" w:rsidRDefault="00273BD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2001934" w14:textId="77777777" w:rsidR="00273BD3" w:rsidRPr="00B63695" w:rsidRDefault="00273BD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73BD3" w:rsidRPr="00B63695" w14:paraId="7699B495" w14:textId="77777777" w:rsidTr="0029255A">
        <w:tc>
          <w:tcPr>
            <w:tcW w:w="2610" w:type="dxa"/>
            <w:shd w:val="clear" w:color="auto" w:fill="auto"/>
          </w:tcPr>
          <w:p w14:paraId="6CABB690" w14:textId="77777777" w:rsidR="00273BD3" w:rsidRPr="00B63695" w:rsidRDefault="00273BD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2879632" w14:textId="77777777" w:rsidR="00273BD3" w:rsidRPr="00B63695" w:rsidRDefault="00273BD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1B1AFB8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8AED56D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73BD3" w:rsidRPr="00B63695" w14:paraId="0988F5E5" w14:textId="77777777" w:rsidTr="0029255A">
        <w:tc>
          <w:tcPr>
            <w:tcW w:w="2376" w:type="dxa"/>
            <w:shd w:val="clear" w:color="auto" w:fill="auto"/>
          </w:tcPr>
          <w:p w14:paraId="063E7731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56F4CF2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9E7B7F5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73BD3" w:rsidRPr="00B63695" w14:paraId="1DE462EE" w14:textId="77777777" w:rsidTr="0029255A">
        <w:tc>
          <w:tcPr>
            <w:tcW w:w="2376" w:type="dxa"/>
            <w:shd w:val="clear" w:color="auto" w:fill="auto"/>
          </w:tcPr>
          <w:p w14:paraId="664DF508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7BE1F81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3CB6B69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73BD3" w:rsidRPr="00B63695" w14:paraId="26C855DA" w14:textId="77777777" w:rsidTr="0029255A">
        <w:tc>
          <w:tcPr>
            <w:tcW w:w="2376" w:type="dxa"/>
            <w:shd w:val="clear" w:color="auto" w:fill="auto"/>
          </w:tcPr>
          <w:p w14:paraId="5DB3F862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C4CC315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7E4E3A9" w14:textId="77777777" w:rsidR="00273BD3" w:rsidRPr="00B63695" w:rsidRDefault="00273BD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2FE7480" w14:textId="77777777" w:rsidR="00273BD3" w:rsidRPr="00B63695" w:rsidRDefault="00273BD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E924FB4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E089F7A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2BDB0B86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0D55E56E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334F66F5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082D8F1D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56D7F14C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3550DF6E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7A984B3C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3F8B398E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5B2BC0B2" w14:textId="77777777" w:rsidR="00273BD3" w:rsidRDefault="00273BD3" w:rsidP="00273BD3"/>
    <w:p w14:paraId="3FCE0FD4" w14:textId="77777777" w:rsidR="002C70FE" w:rsidRDefault="002C70FE"/>
    <w:sectPr w:rsidR="002C70FE" w:rsidSect="00273B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0BAAD0" w14:textId="77777777" w:rsidR="00456F2D" w:rsidRDefault="00456F2D" w:rsidP="00273BD3">
      <w:r>
        <w:separator/>
      </w:r>
    </w:p>
  </w:endnote>
  <w:endnote w:type="continuationSeparator" w:id="0">
    <w:p w14:paraId="74D1592A" w14:textId="77777777" w:rsidR="00456F2D" w:rsidRDefault="00456F2D" w:rsidP="0027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254A80" w14:textId="77777777" w:rsidR="00993591" w:rsidRDefault="009935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A78F1" w14:textId="77777777" w:rsidR="00D13904" w:rsidRDefault="00456F2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93591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93591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85E5325" w14:textId="77777777" w:rsidR="00D13904" w:rsidRDefault="00D13904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03E48" w14:textId="77777777" w:rsidR="00993591" w:rsidRDefault="009935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44A4E0" w14:textId="77777777" w:rsidR="00456F2D" w:rsidRDefault="00456F2D" w:rsidP="00273BD3">
      <w:r>
        <w:separator/>
      </w:r>
    </w:p>
  </w:footnote>
  <w:footnote w:type="continuationSeparator" w:id="0">
    <w:p w14:paraId="4787B5C2" w14:textId="77777777" w:rsidR="00456F2D" w:rsidRDefault="00456F2D" w:rsidP="00273B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C83174" w14:textId="77777777" w:rsidR="00993591" w:rsidRDefault="009935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D6D29" w14:textId="77777777" w:rsidR="00D13904" w:rsidRDefault="00456F2D">
    <w:pPr>
      <w:pStyle w:val="Header"/>
    </w:pPr>
    <w:r>
      <w:rPr>
        <w:noProof/>
      </w:rPr>
      <w:pict w14:anchorId="388C4A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4546DD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8F1B8EC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6771C3" wp14:editId="758411B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C503FD3" w14:textId="77777777" w:rsidR="00D13904" w:rsidRPr="00B17339" w:rsidRDefault="00456F2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DAD78DD" w14:textId="77777777" w:rsidR="00D13904" w:rsidRPr="00B17339" w:rsidRDefault="00456F2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3028FD3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B0040E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605AE6F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301CB7E" w14:textId="6A09369F" w:rsidR="00D13904" w:rsidRPr="009329F3" w:rsidRDefault="00456F2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273BD3">
            <w:rPr>
              <w:rFonts w:ascii="Calibri" w:hAnsi="Calibri"/>
              <w:b/>
            </w:rPr>
            <w:t>Operation of UV Irradiation of the Mixing and Filling Areas</w:t>
          </w:r>
        </w:p>
      </w:tc>
      <w:tc>
        <w:tcPr>
          <w:tcW w:w="1541" w:type="dxa"/>
          <w:vMerge/>
          <w:shd w:val="clear" w:color="auto" w:fill="auto"/>
        </w:tcPr>
        <w:p w14:paraId="76E85B37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AC7F3A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3C681F5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1747C01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CC610B2" w14:textId="77777777" w:rsidR="00D13904" w:rsidRPr="00B17339" w:rsidRDefault="00D1390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57B70CD" w14:textId="77535735" w:rsidR="00D13904" w:rsidRPr="00B17339" w:rsidRDefault="00456F2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273BD3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701" w:type="dxa"/>
          <w:shd w:val="clear" w:color="auto" w:fill="auto"/>
          <w:vAlign w:val="bottom"/>
        </w:tcPr>
        <w:p w14:paraId="7BA3574A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458A486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93FD07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F997FAE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EC4051C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104E746" w14:textId="77777777" w:rsidR="00D13904" w:rsidRPr="00B17339" w:rsidRDefault="00D1390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4295C0B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Effective 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Date:</w:t>
          </w:r>
        </w:p>
      </w:tc>
      <w:tc>
        <w:tcPr>
          <w:tcW w:w="1541" w:type="dxa"/>
          <w:shd w:val="clear" w:color="auto" w:fill="auto"/>
        </w:tcPr>
        <w:p w14:paraId="01BCF641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09BBA8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02C34B4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AEEA9F8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0FB5B00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DEC28C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DDA73DD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90DE663" w14:textId="77777777" w:rsidTr="00B17339">
      <w:tc>
        <w:tcPr>
          <w:tcW w:w="3369" w:type="dxa"/>
          <w:gridSpan w:val="2"/>
          <w:shd w:val="clear" w:color="auto" w:fill="auto"/>
        </w:tcPr>
        <w:p w14:paraId="6150A82F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E553BB5" w14:textId="77777777" w:rsidR="00D13904" w:rsidRDefault="00456F2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6E5101AA" w14:textId="77777777" w:rsidR="00993591" w:rsidRPr="00B17339" w:rsidRDefault="0099359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1" w:name="_GoBack"/>
          <w:bookmarkEnd w:id="1"/>
        </w:p>
      </w:tc>
      <w:tc>
        <w:tcPr>
          <w:tcW w:w="3242" w:type="dxa"/>
          <w:gridSpan w:val="2"/>
          <w:shd w:val="clear" w:color="auto" w:fill="auto"/>
        </w:tcPr>
        <w:p w14:paraId="34B9DADB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F0C3135" w14:textId="77777777" w:rsidTr="00B17339">
      <w:tc>
        <w:tcPr>
          <w:tcW w:w="3369" w:type="dxa"/>
          <w:gridSpan w:val="2"/>
          <w:shd w:val="clear" w:color="auto" w:fill="auto"/>
        </w:tcPr>
        <w:p w14:paraId="054C5436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C4752D7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741D6ED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3DF0D3F" w14:textId="77777777" w:rsidR="00D13904" w:rsidRPr="00B17339" w:rsidRDefault="00D1390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1C899E5" w14:textId="77777777" w:rsidR="00D13904" w:rsidRDefault="00D13904">
    <w:pPr>
      <w:pStyle w:val="Header"/>
    </w:pPr>
  </w:p>
  <w:p w14:paraId="27C49F4A" w14:textId="77777777" w:rsidR="00D13904" w:rsidRDefault="00D1390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E7F60D" w14:textId="77777777" w:rsidR="00993591" w:rsidRDefault="009935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B5994"/>
    <w:multiLevelType w:val="hybridMultilevel"/>
    <w:tmpl w:val="FB72D7E8"/>
    <w:lvl w:ilvl="0" w:tplc="C34CCA28">
      <w:start w:val="4"/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3420"/>
        </w:tabs>
        <w:ind w:left="34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1">
    <w:nsid w:val="033701F8"/>
    <w:multiLevelType w:val="multilevel"/>
    <w:tmpl w:val="A3F442E6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4"/>
      <w:numFmt w:val="bullet"/>
      <w:lvlText w:val="-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8">
    <w:nsid w:val="502D10FD"/>
    <w:multiLevelType w:val="multilevel"/>
    <w:tmpl w:val="D38E920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color w:val="16191D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16191D"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16191D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16191D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16191D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16191D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16191D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16191D"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16191D"/>
        <w:sz w:val="22"/>
      </w:rPr>
    </w:lvl>
  </w:abstractNum>
  <w:abstractNum w:abstractNumId="9">
    <w:nsid w:val="615F41C7"/>
    <w:multiLevelType w:val="hybridMultilevel"/>
    <w:tmpl w:val="74EC088E"/>
    <w:lvl w:ilvl="0" w:tplc="C34CCA28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D187406"/>
    <w:multiLevelType w:val="hybridMultilevel"/>
    <w:tmpl w:val="2A8233A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E371EB"/>
    <w:multiLevelType w:val="hybridMultilevel"/>
    <w:tmpl w:val="4796ADAE"/>
    <w:lvl w:ilvl="0" w:tplc="59EE5EC8">
      <w:start w:val="8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7A5C5CCA"/>
    <w:multiLevelType w:val="hybridMultilevel"/>
    <w:tmpl w:val="6078730E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10"/>
  </w:num>
  <w:num w:numId="7">
    <w:abstractNumId w:val="3"/>
  </w:num>
  <w:num w:numId="8">
    <w:abstractNumId w:val="12"/>
  </w:num>
  <w:num w:numId="9">
    <w:abstractNumId w:val="0"/>
  </w:num>
  <w:num w:numId="10">
    <w:abstractNumId w:val="9"/>
  </w:num>
  <w:num w:numId="11">
    <w:abstractNumId w:val="11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BD3"/>
    <w:rsid w:val="00273BD3"/>
    <w:rsid w:val="002C70FE"/>
    <w:rsid w:val="003B530C"/>
    <w:rsid w:val="00456F2D"/>
    <w:rsid w:val="00540327"/>
    <w:rsid w:val="0058731B"/>
    <w:rsid w:val="00867E63"/>
    <w:rsid w:val="00921803"/>
    <w:rsid w:val="00993591"/>
    <w:rsid w:val="009A19E1"/>
    <w:rsid w:val="00C03810"/>
    <w:rsid w:val="00D13904"/>
    <w:rsid w:val="00EE5EBC"/>
    <w:rsid w:val="00F5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EFD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B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B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59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B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B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59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2025-03-04T08:58:00Z</dcterms:created>
  <dcterms:modified xsi:type="dcterms:W3CDTF">2025-06-17T10:22:00Z</dcterms:modified>
</cp:coreProperties>
</file>