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4E1" w:rsidRPr="005271CA" w:rsidRDefault="005244E1" w:rsidP="000F4D12">
      <w:pPr>
        <w:tabs>
          <w:tab w:val="left" w:pos="360"/>
          <w:tab w:val="left" w:pos="450"/>
        </w:tabs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62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2070"/>
        <w:gridCol w:w="2430"/>
        <w:gridCol w:w="2340"/>
        <w:gridCol w:w="2250"/>
      </w:tblGrid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Drains Location</w:t>
            </w:r>
          </w:p>
        </w:tc>
        <w:tc>
          <w:tcPr>
            <w:tcW w:w="2430" w:type="dxa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Materials Used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Sanitized by </w:t>
            </w: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Checked by QA</w:t>
            </w: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30" w:type="dxa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</w:t>
            </w:r>
            <w:bookmarkStart w:id="0" w:name="_GoBack"/>
            <w:bookmarkEnd w:id="0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rPr>
          <w:trHeight w:val="215"/>
        </w:trPr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40100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40100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BB6F7F">
        <w:tc>
          <w:tcPr>
            <w:tcW w:w="1530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30" w:type="dxa"/>
          </w:tcPr>
          <w:p w:rsidR="000F4D12" w:rsidRDefault="000F4D12" w:rsidP="000F4D12">
            <w:pPr>
              <w:spacing w:line="276" w:lineRule="auto"/>
            </w:pPr>
            <w:r w:rsidRPr="00640100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4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250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:rsidR="00477F71" w:rsidRPr="005271CA" w:rsidRDefault="005271CA" w:rsidP="000F4D12">
      <w:pPr>
        <w:tabs>
          <w:tab w:val="left" w:pos="360"/>
          <w:tab w:val="left" w:pos="450"/>
          <w:tab w:val="left" w:pos="3945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271CA">
        <w:rPr>
          <w:rFonts w:asciiTheme="minorHAnsi" w:hAnsiTheme="minorHAnsi" w:cstheme="minorHAnsi"/>
          <w:sz w:val="22"/>
          <w:szCs w:val="22"/>
        </w:rPr>
        <w:tab/>
      </w:r>
      <w:r w:rsidR="000F4D12">
        <w:rPr>
          <w:rFonts w:asciiTheme="minorHAnsi" w:hAnsiTheme="minorHAnsi" w:cstheme="minorHAnsi"/>
          <w:sz w:val="22"/>
          <w:szCs w:val="22"/>
        </w:rPr>
        <w:tab/>
      </w:r>
      <w:r w:rsidR="000F4D12">
        <w:rPr>
          <w:rFonts w:asciiTheme="minorHAnsi" w:hAnsiTheme="minorHAnsi" w:cstheme="minorHAnsi"/>
          <w:sz w:val="22"/>
          <w:szCs w:val="22"/>
        </w:rPr>
        <w:tab/>
      </w:r>
    </w:p>
    <w:sectPr w:rsidR="00477F71" w:rsidRPr="005271CA" w:rsidSect="000F4D1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350" w:right="900" w:bottom="180" w:left="1440" w:header="576" w:footer="7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C90" w:rsidRDefault="00BF4C90" w:rsidP="005244E1">
      <w:r>
        <w:separator/>
      </w:r>
    </w:p>
  </w:endnote>
  <w:endnote w:type="continuationSeparator" w:id="0">
    <w:p w:rsidR="00BF4C90" w:rsidRDefault="00BF4C90" w:rsidP="00524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137" w:rsidRDefault="00084940" w:rsidP="007D7137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6446A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6446A8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B141E5" w:rsidRDefault="00BF4C90" w:rsidP="007D7137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C90" w:rsidRDefault="00BF4C90" w:rsidP="005244E1">
      <w:r>
        <w:separator/>
      </w:r>
    </w:p>
  </w:footnote>
  <w:footnote w:type="continuationSeparator" w:id="0">
    <w:p w:rsidR="00BF4C90" w:rsidRDefault="00BF4C90" w:rsidP="005244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B04" w:rsidRDefault="00BF4C9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606"/>
      <w:gridCol w:w="1337"/>
      <w:gridCol w:w="3001"/>
      <w:gridCol w:w="1649"/>
      <w:gridCol w:w="2315"/>
    </w:tblGrid>
    <w:tr w:rsidR="005271CA" w:rsidRPr="005271CA" w:rsidTr="00BB6F7F">
      <w:trPr>
        <w:trHeight w:val="133"/>
      </w:trPr>
      <w:tc>
        <w:tcPr>
          <w:tcW w:w="2606" w:type="dxa"/>
          <w:vMerge w:val="restart"/>
        </w:tcPr>
        <w:p w:rsidR="005271CA" w:rsidRPr="005271CA" w:rsidRDefault="005271CA" w:rsidP="00BB6F7F">
          <w:pPr>
            <w:pStyle w:val="Header"/>
            <w:spacing w:line="360" w:lineRule="auto"/>
            <w:ind w:left="-630"/>
            <w:jc w:val="both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noProof/>
              <w:sz w:val="24"/>
              <w:szCs w:val="24"/>
            </w:rPr>
            <w:drawing>
              <wp:anchor distT="0" distB="0" distL="114300" distR="114300" simplePos="0" relativeHeight="251663360" behindDoc="1" locked="0" layoutInCell="1" allowOverlap="1" wp14:anchorId="09559F34" wp14:editId="34C9560C">
                <wp:simplePos x="0" y="0"/>
                <wp:positionH relativeFrom="column">
                  <wp:posOffset>-47625</wp:posOffset>
                </wp:positionH>
                <wp:positionV relativeFrom="paragraph">
                  <wp:posOffset>31750</wp:posOffset>
                </wp:positionV>
                <wp:extent cx="1190625" cy="981075"/>
                <wp:effectExtent l="0" t="0" r="9525" b="0"/>
                <wp:wrapSquare wrapText="bothSides"/>
                <wp:docPr id="1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302" w:type="dxa"/>
          <w:gridSpan w:val="4"/>
          <w:tcBorders>
            <w:bottom w:val="single" w:sz="4" w:space="0" w:color="auto"/>
          </w:tcBorders>
        </w:tcPr>
        <w:p w:rsidR="005271CA" w:rsidRPr="005271CA" w:rsidRDefault="005271CA" w:rsidP="00BB6F7F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b/>
              <w:sz w:val="24"/>
              <w:szCs w:val="24"/>
            </w:rPr>
            <w:t>BIOMEDICAL LIMITED</w:t>
          </w:r>
        </w:p>
        <w:p w:rsidR="005271CA" w:rsidRPr="005271CA" w:rsidRDefault="005271CA" w:rsidP="00BB6F7F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5271CA" w:rsidRPr="005271CA" w:rsidTr="00BB6F7F">
      <w:trPr>
        <w:trHeight w:val="326"/>
      </w:trPr>
      <w:tc>
        <w:tcPr>
          <w:tcW w:w="2606" w:type="dxa"/>
          <w:vMerge/>
        </w:tcPr>
        <w:p w:rsidR="005271CA" w:rsidRPr="005271CA" w:rsidRDefault="005271CA" w:rsidP="00BB6F7F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830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5271CA" w:rsidRPr="005271CA" w:rsidRDefault="005271CA" w:rsidP="00BB6F7F">
          <w:pPr>
            <w:jc w:val="center"/>
            <w:rPr>
              <w:rFonts w:asciiTheme="minorHAnsi" w:hAnsiTheme="minorHAnsi" w:cstheme="minorHAnsi"/>
              <w:b/>
            </w:rPr>
          </w:pPr>
          <w:r w:rsidRPr="005271CA">
            <w:rPr>
              <w:rFonts w:asciiTheme="minorHAnsi" w:hAnsiTheme="minorHAnsi" w:cstheme="minorHAnsi"/>
              <w:b/>
            </w:rPr>
            <w:t>QUALITY ASSURANCE DEPARTMENT</w:t>
          </w:r>
        </w:p>
      </w:tc>
    </w:tr>
    <w:tr w:rsidR="005271CA" w:rsidRPr="005271CA" w:rsidTr="00BB6F7F">
      <w:trPr>
        <w:trHeight w:val="368"/>
      </w:trPr>
      <w:tc>
        <w:tcPr>
          <w:tcW w:w="2606" w:type="dxa"/>
          <w:vMerge/>
        </w:tcPr>
        <w:p w:rsidR="005271CA" w:rsidRPr="005271CA" w:rsidRDefault="005271CA" w:rsidP="00BB6F7F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830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5271CA" w:rsidRPr="005271CA" w:rsidRDefault="005271CA" w:rsidP="00BB6F7F">
          <w:pPr>
            <w:jc w:val="center"/>
            <w:rPr>
              <w:rFonts w:asciiTheme="minorHAnsi" w:hAnsiTheme="minorHAnsi" w:cstheme="minorHAnsi"/>
              <w:b/>
            </w:rPr>
          </w:pPr>
          <w:r w:rsidRPr="005271CA">
            <w:rPr>
              <w:rFonts w:ascii="Calibri" w:hAnsi="Calibri" w:cs="Calibri"/>
              <w:b/>
            </w:rPr>
            <w:t>SANITIZATION OF FACTORY FLOOR DRAINS RECORD</w:t>
          </w:r>
        </w:p>
      </w:tc>
    </w:tr>
    <w:tr w:rsidR="005271CA" w:rsidRPr="005271CA" w:rsidTr="00BB6F7F">
      <w:trPr>
        <w:trHeight w:val="119"/>
      </w:trPr>
      <w:tc>
        <w:tcPr>
          <w:tcW w:w="2606" w:type="dxa"/>
          <w:vMerge/>
        </w:tcPr>
        <w:p w:rsidR="005271CA" w:rsidRPr="005271CA" w:rsidRDefault="005271CA" w:rsidP="00BB6F7F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337" w:type="dxa"/>
          <w:tcBorders>
            <w:top w:val="single" w:sz="4" w:space="0" w:color="auto"/>
          </w:tcBorders>
        </w:tcPr>
        <w:p w:rsidR="005271CA" w:rsidRPr="005271CA" w:rsidRDefault="005271CA" w:rsidP="00BB6F7F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sz w:val="24"/>
              <w:szCs w:val="24"/>
            </w:rPr>
            <w:t>DOC. NO.</w:t>
          </w:r>
        </w:p>
      </w:tc>
      <w:tc>
        <w:tcPr>
          <w:tcW w:w="3001" w:type="dxa"/>
          <w:tcBorders>
            <w:top w:val="single" w:sz="4" w:space="0" w:color="auto"/>
            <w:right w:val="single" w:sz="4" w:space="0" w:color="auto"/>
          </w:tcBorders>
        </w:tcPr>
        <w:p w:rsidR="005271CA" w:rsidRPr="005271CA" w:rsidRDefault="00E369FB" w:rsidP="00BB6F7F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BML-QDG-QA-007</w:t>
          </w:r>
          <w:r w:rsidR="005271CA" w:rsidRPr="005271CA">
            <w:rPr>
              <w:rFonts w:asciiTheme="minorHAnsi" w:hAnsiTheme="minorHAnsi" w:cstheme="minorHAnsi"/>
              <w:sz w:val="24"/>
              <w:szCs w:val="24"/>
            </w:rPr>
            <w:t>-F01</w:t>
          </w:r>
        </w:p>
      </w:tc>
      <w:tc>
        <w:tcPr>
          <w:tcW w:w="16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271CA" w:rsidRPr="005271CA" w:rsidRDefault="005271CA" w:rsidP="00BB6F7F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sz w:val="24"/>
              <w:szCs w:val="24"/>
            </w:rPr>
            <w:t>SOP REF NO.</w:t>
          </w:r>
        </w:p>
      </w:tc>
      <w:tc>
        <w:tcPr>
          <w:tcW w:w="2315" w:type="dxa"/>
          <w:tcBorders>
            <w:top w:val="single" w:sz="4" w:space="0" w:color="auto"/>
            <w:left w:val="single" w:sz="4" w:space="0" w:color="auto"/>
          </w:tcBorders>
        </w:tcPr>
        <w:p w:rsidR="005271CA" w:rsidRPr="005271CA" w:rsidRDefault="00E369FB" w:rsidP="00BB6F7F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BML-QDG-QA-007</w:t>
          </w:r>
        </w:p>
      </w:tc>
    </w:tr>
  </w:tbl>
  <w:p w:rsidR="00B141E5" w:rsidRPr="005271CA" w:rsidRDefault="00BF4C90">
    <w:pPr>
      <w:pStyle w:val="Head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B04" w:rsidRDefault="00BF4C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4E1"/>
    <w:rsid w:val="00084940"/>
    <w:rsid w:val="000F4D12"/>
    <w:rsid w:val="00187FEB"/>
    <w:rsid w:val="005244E1"/>
    <w:rsid w:val="005271CA"/>
    <w:rsid w:val="006446A8"/>
    <w:rsid w:val="007F5161"/>
    <w:rsid w:val="00A53A6E"/>
    <w:rsid w:val="00BB6F7F"/>
    <w:rsid w:val="00BF4C90"/>
    <w:rsid w:val="00D5257F"/>
    <w:rsid w:val="00E369FB"/>
    <w:rsid w:val="00E63166"/>
    <w:rsid w:val="00E9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4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44E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244E1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271CA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4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44E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244E1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271CA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7</cp:revision>
  <cp:lastPrinted>2026-01-30T01:35:00Z</cp:lastPrinted>
  <dcterms:created xsi:type="dcterms:W3CDTF">2025-09-20T04:42:00Z</dcterms:created>
  <dcterms:modified xsi:type="dcterms:W3CDTF">2026-01-30T06:56:00Z</dcterms:modified>
</cp:coreProperties>
</file>