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00895D" w14:textId="77777777" w:rsidR="00061789" w:rsidRPr="006C6B43" w:rsidRDefault="00061789" w:rsidP="00061789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6C6B43">
        <w:rPr>
          <w:rFonts w:cstheme="minorHAnsi"/>
          <w:b/>
        </w:rPr>
        <w:t>Objective:</w:t>
      </w:r>
    </w:p>
    <w:p w14:paraId="3C9DDF4B" w14:textId="2EBA8249" w:rsidR="00061789" w:rsidRPr="006C6B43" w:rsidRDefault="00061789" w:rsidP="00061789">
      <w:pPr>
        <w:pStyle w:val="ListParagraph"/>
        <w:spacing w:after="0" w:line="360" w:lineRule="auto"/>
        <w:ind w:left="420"/>
        <w:rPr>
          <w:rFonts w:cstheme="minorHAnsi"/>
          <w:b/>
        </w:rPr>
      </w:pPr>
      <w:r w:rsidRPr="006C6B43">
        <w:rPr>
          <w:rFonts w:cstheme="minorHAnsi"/>
        </w:rPr>
        <w:t xml:space="preserve">To describe the process of </w:t>
      </w:r>
      <w:r w:rsidR="007C7A5B" w:rsidRPr="006C6B43">
        <w:rPr>
          <w:rFonts w:cstheme="minorHAnsi"/>
        </w:rPr>
        <w:t>Cleaning</w:t>
      </w:r>
      <w:r w:rsidRPr="006C6B43">
        <w:rPr>
          <w:rFonts w:cstheme="minorHAnsi"/>
        </w:rPr>
        <w:t xml:space="preserve"> and operation of H</w:t>
      </w:r>
      <w:r w:rsidR="0060319F" w:rsidRPr="006C6B43">
        <w:rPr>
          <w:rFonts w:cstheme="minorHAnsi"/>
        </w:rPr>
        <w:t>andheld</w:t>
      </w:r>
      <w:r w:rsidRPr="006C6B43">
        <w:rPr>
          <w:rFonts w:cstheme="minorHAnsi"/>
        </w:rPr>
        <w:t xml:space="preserve"> pH Meter</w:t>
      </w:r>
    </w:p>
    <w:p w14:paraId="254CA412" w14:textId="77777777" w:rsidR="00061789" w:rsidRPr="006C6B43" w:rsidRDefault="00061789" w:rsidP="00061789">
      <w:pPr>
        <w:spacing w:after="0" w:line="276" w:lineRule="auto"/>
        <w:jc w:val="both"/>
        <w:rPr>
          <w:rFonts w:cstheme="minorHAnsi"/>
          <w:b/>
        </w:rPr>
      </w:pPr>
    </w:p>
    <w:p w14:paraId="083F0B7A" w14:textId="77777777" w:rsidR="00061789" w:rsidRPr="006C6B43" w:rsidRDefault="00061789" w:rsidP="00061789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6C6B43">
        <w:rPr>
          <w:rFonts w:cstheme="minorHAnsi"/>
          <w:b/>
        </w:rPr>
        <w:t>Scope:</w:t>
      </w:r>
    </w:p>
    <w:p w14:paraId="79A3BAAB" w14:textId="3539B275" w:rsidR="00061789" w:rsidRPr="006C6B43" w:rsidRDefault="00061789" w:rsidP="00061789">
      <w:pPr>
        <w:pStyle w:val="ListParagraph"/>
        <w:spacing w:after="0" w:line="360" w:lineRule="auto"/>
        <w:ind w:left="420"/>
        <w:rPr>
          <w:rFonts w:cstheme="minorHAnsi"/>
        </w:rPr>
      </w:pPr>
      <w:r w:rsidRPr="006C6B43">
        <w:rPr>
          <w:rFonts w:cstheme="minorHAnsi"/>
        </w:rPr>
        <w:t xml:space="preserve">This SOP covers the </w:t>
      </w:r>
      <w:r w:rsidR="007C7A5B" w:rsidRPr="006C6B43">
        <w:rPr>
          <w:rFonts w:cstheme="minorHAnsi"/>
        </w:rPr>
        <w:t>Cleaning</w:t>
      </w:r>
      <w:r w:rsidRPr="006C6B43">
        <w:rPr>
          <w:rFonts w:cstheme="minorHAnsi"/>
        </w:rPr>
        <w:t xml:space="preserve"> and operation of the </w:t>
      </w:r>
      <w:r w:rsidR="00B42476" w:rsidRPr="006C6B43">
        <w:rPr>
          <w:rFonts w:cstheme="minorHAnsi"/>
        </w:rPr>
        <w:t>handheld</w:t>
      </w:r>
      <w:r w:rsidRPr="006C6B43">
        <w:rPr>
          <w:rFonts w:cstheme="minorHAnsi"/>
        </w:rPr>
        <w:t xml:space="preserve"> pH Meter </w:t>
      </w:r>
    </w:p>
    <w:p w14:paraId="48EE2E8A" w14:textId="77777777" w:rsidR="00061789" w:rsidRPr="006C6B43" w:rsidRDefault="00061789" w:rsidP="00061789">
      <w:pPr>
        <w:spacing w:after="0"/>
        <w:jc w:val="both"/>
        <w:rPr>
          <w:rFonts w:cstheme="minorHAnsi"/>
          <w:b/>
          <w:caps/>
        </w:rPr>
      </w:pPr>
    </w:p>
    <w:p w14:paraId="747C3D12" w14:textId="77777777" w:rsidR="00061789" w:rsidRPr="006C6B43" w:rsidRDefault="00061789" w:rsidP="00061789">
      <w:pPr>
        <w:rPr>
          <w:rFonts w:cstheme="minorHAnsi"/>
          <w:b/>
        </w:rPr>
      </w:pPr>
      <w:r w:rsidRPr="006C6B43">
        <w:rPr>
          <w:rFonts w:cstheme="minorHAnsi"/>
          <w:b/>
        </w:rPr>
        <w:t>3.0 Responsibility/accountability:</w:t>
      </w:r>
    </w:p>
    <w:p w14:paraId="3CA48300" w14:textId="77777777" w:rsidR="00061789" w:rsidRPr="006C6B43" w:rsidRDefault="00061789" w:rsidP="00061789">
      <w:pPr>
        <w:pStyle w:val="ListParagraph"/>
        <w:tabs>
          <w:tab w:val="left" w:pos="180"/>
        </w:tabs>
        <w:spacing w:after="0" w:line="360" w:lineRule="auto"/>
        <w:rPr>
          <w:rFonts w:cstheme="minorHAnsi"/>
        </w:rPr>
      </w:pPr>
      <w:r w:rsidRPr="006C6B43">
        <w:rPr>
          <w:rFonts w:cstheme="minorHAnsi"/>
        </w:rPr>
        <w:t>Quality Control Chemist, Quality Control Microbiologist, Quality Assurance Manager and the Superintendent Pharmacist/ Factory Manager</w:t>
      </w:r>
    </w:p>
    <w:p w14:paraId="739C13D6" w14:textId="77777777" w:rsidR="00061789" w:rsidRPr="006C6B43" w:rsidRDefault="00061789" w:rsidP="00061789">
      <w:pPr>
        <w:pStyle w:val="ListParagraph"/>
        <w:ind w:left="0"/>
        <w:rPr>
          <w:rFonts w:cstheme="minorHAnsi"/>
          <w:b/>
        </w:rPr>
      </w:pPr>
    </w:p>
    <w:p w14:paraId="45B1F6C6" w14:textId="77777777" w:rsidR="00061789" w:rsidRPr="006C6B43" w:rsidRDefault="00061789" w:rsidP="00061789">
      <w:pPr>
        <w:pStyle w:val="ListParagraph"/>
        <w:ind w:left="0"/>
        <w:rPr>
          <w:rFonts w:cstheme="minorHAnsi"/>
          <w:b/>
        </w:rPr>
      </w:pPr>
      <w:r w:rsidRPr="006C6B43">
        <w:rPr>
          <w:rFonts w:cstheme="minorHAnsi"/>
          <w:b/>
        </w:rPr>
        <w:t>4.0 Abbreviations and Definitions</w:t>
      </w:r>
    </w:p>
    <w:p w14:paraId="6BF56DCB" w14:textId="734ADBF5" w:rsidR="00061789" w:rsidRPr="006C6B43" w:rsidRDefault="00061789" w:rsidP="00061789">
      <w:pPr>
        <w:pStyle w:val="ListParagraph"/>
        <w:ind w:left="0" w:firstLine="720"/>
        <w:rPr>
          <w:rFonts w:cstheme="minorHAnsi"/>
          <w:b/>
        </w:rPr>
      </w:pPr>
      <w:r w:rsidRPr="006C6B43">
        <w:rPr>
          <w:rFonts w:cstheme="minorHAnsi"/>
          <w:b/>
        </w:rPr>
        <w:t xml:space="preserve">PPE - </w:t>
      </w:r>
      <w:r w:rsidRPr="006C6B43">
        <w:rPr>
          <w:rFonts w:cstheme="minorHAnsi"/>
        </w:rPr>
        <w:t>Personnel Protective Equipment</w:t>
      </w:r>
    </w:p>
    <w:p w14:paraId="4181E63A" w14:textId="77777777" w:rsidR="00061789" w:rsidRPr="006C6B43" w:rsidRDefault="00061789" w:rsidP="00061789">
      <w:pPr>
        <w:pStyle w:val="ListParagraph"/>
        <w:spacing w:after="0" w:line="240" w:lineRule="auto"/>
        <w:rPr>
          <w:rFonts w:cstheme="minorHAnsi"/>
        </w:rPr>
      </w:pPr>
    </w:p>
    <w:p w14:paraId="6E9FCC01" w14:textId="102D616D" w:rsidR="00BF4530" w:rsidRPr="006C6B43" w:rsidRDefault="00061789" w:rsidP="00463741">
      <w:pPr>
        <w:pStyle w:val="ListParagraph"/>
        <w:numPr>
          <w:ilvl w:val="0"/>
          <w:numId w:val="10"/>
        </w:numPr>
        <w:tabs>
          <w:tab w:val="left" w:pos="180"/>
        </w:tabs>
        <w:spacing w:after="0" w:line="360" w:lineRule="auto"/>
        <w:rPr>
          <w:rFonts w:cstheme="minorHAnsi"/>
          <w:b/>
        </w:rPr>
      </w:pPr>
      <w:r w:rsidRPr="006C6B43">
        <w:rPr>
          <w:rFonts w:cstheme="minorHAnsi"/>
          <w:b/>
        </w:rPr>
        <w:t>Procedure</w:t>
      </w:r>
      <w:bookmarkStart w:id="0" w:name="_Hlk170902440"/>
    </w:p>
    <w:p w14:paraId="6AC5DE40" w14:textId="303D25FE" w:rsidR="00BF4530" w:rsidRPr="006C6B43" w:rsidRDefault="00BF4530" w:rsidP="00BF4530">
      <w:pPr>
        <w:pStyle w:val="Heading3"/>
        <w:rPr>
          <w:rFonts w:cstheme="minorHAnsi"/>
          <w:color w:val="auto"/>
          <w:sz w:val="22"/>
          <w:szCs w:val="22"/>
        </w:rPr>
      </w:pPr>
      <w:r w:rsidRPr="006C6B43">
        <w:rPr>
          <w:rStyle w:val="Strong"/>
          <w:rFonts w:cstheme="minorHAnsi"/>
          <w:color w:val="auto"/>
          <w:sz w:val="22"/>
          <w:szCs w:val="22"/>
        </w:rPr>
        <w:t>Cleaning Procedure</w:t>
      </w:r>
    </w:p>
    <w:p w14:paraId="43EC3A88" w14:textId="5654C57B" w:rsidR="00BF4530" w:rsidRPr="006C6B43" w:rsidRDefault="00BF4530" w:rsidP="00BF4530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 xml:space="preserve">Perform cleaning </w:t>
      </w:r>
      <w:r w:rsidRPr="006C6B43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weekly</w:t>
      </w:r>
      <w:r w:rsidRPr="006C6B43">
        <w:rPr>
          <w:rFonts w:asciiTheme="minorHAnsi" w:hAnsiTheme="minorHAnsi" w:cstheme="minorHAnsi"/>
          <w:sz w:val="22"/>
          <w:szCs w:val="22"/>
        </w:rPr>
        <w:t xml:space="preserve"> or </w:t>
      </w:r>
      <w:r w:rsidRPr="006C6B43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after use in oily samples</w:t>
      </w:r>
      <w:r w:rsidRPr="006C6B43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588E41DB" w14:textId="77777777" w:rsidR="00BF4530" w:rsidRPr="006C6B43" w:rsidRDefault="00BF4530" w:rsidP="00BF453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Rinse the electrode in distilled water.</w:t>
      </w:r>
    </w:p>
    <w:p w14:paraId="64814F37" w14:textId="34E74BC1" w:rsidR="00BF4530" w:rsidRPr="006C6B43" w:rsidRDefault="00BF4530" w:rsidP="00BF453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 xml:space="preserve">Soak the electrode in </w:t>
      </w:r>
      <w:r w:rsidRPr="006C6B43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cleaning solution</w:t>
      </w:r>
      <w:r w:rsidRPr="006C6B43">
        <w:rPr>
          <w:rFonts w:asciiTheme="minorHAnsi" w:hAnsiTheme="minorHAnsi" w:cstheme="minorHAnsi"/>
          <w:sz w:val="22"/>
          <w:szCs w:val="22"/>
        </w:rPr>
        <w:t xml:space="preserve"> (or equivalent) for 15–30 minutes.</w:t>
      </w:r>
    </w:p>
    <w:p w14:paraId="6D75D80B" w14:textId="77777777" w:rsidR="00BF4530" w:rsidRPr="006C6B43" w:rsidRDefault="00BF4530" w:rsidP="00BF453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Rinse thoroughly with distilled water after cleaning.</w:t>
      </w:r>
    </w:p>
    <w:p w14:paraId="5CEE028C" w14:textId="77777777" w:rsidR="00BF4530" w:rsidRPr="006C6B43" w:rsidRDefault="00BF4530" w:rsidP="00BF453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Blot gently with a soft tissue.</w:t>
      </w:r>
    </w:p>
    <w:p w14:paraId="296D3FE3" w14:textId="77777777" w:rsidR="006C6B43" w:rsidRPr="006C6B43" w:rsidRDefault="00BF4530" w:rsidP="006C6B4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Store in electrode storage solution (not distilled water).</w:t>
      </w:r>
    </w:p>
    <w:p w14:paraId="17D3F57E" w14:textId="1919F800" w:rsidR="006C6B43" w:rsidRPr="006C6B43" w:rsidRDefault="006C6B43" w:rsidP="006C6B4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 xml:space="preserve">Record the activities done in the Handheld pH meter Cleaning Logbook </w:t>
      </w:r>
      <w:r w:rsidRPr="006C6B43">
        <w:rPr>
          <w:rFonts w:asciiTheme="minorHAnsi" w:hAnsiTheme="minorHAnsi" w:cstheme="minorHAnsi"/>
          <w:b/>
          <w:bCs/>
          <w:sz w:val="22"/>
          <w:szCs w:val="22"/>
        </w:rPr>
        <w:t>(BML-QDF-CL-008-F01)</w:t>
      </w:r>
    </w:p>
    <w:p w14:paraId="772F87E9" w14:textId="397DA550" w:rsidR="006C6B43" w:rsidRPr="006C6B43" w:rsidRDefault="006C6B43" w:rsidP="006C6B4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14:paraId="55DA7ECB" w14:textId="77777777" w:rsidR="00BF4530" w:rsidRPr="006C6B43" w:rsidRDefault="00BF4530" w:rsidP="00BF4530">
      <w:pPr>
        <w:tabs>
          <w:tab w:val="left" w:pos="180"/>
        </w:tabs>
        <w:spacing w:after="0" w:line="360" w:lineRule="auto"/>
        <w:rPr>
          <w:rFonts w:cstheme="minorHAnsi"/>
          <w:b/>
        </w:rPr>
      </w:pPr>
    </w:p>
    <w:p w14:paraId="02E4CC5A" w14:textId="63B0BD55" w:rsidR="00BF4530" w:rsidRPr="006C6B43" w:rsidRDefault="00BF4530" w:rsidP="00BF4530">
      <w:pPr>
        <w:pStyle w:val="Heading3"/>
        <w:rPr>
          <w:rStyle w:val="Strong"/>
          <w:rFonts w:cstheme="minorHAnsi"/>
          <w:color w:val="auto"/>
          <w:sz w:val="22"/>
          <w:szCs w:val="22"/>
        </w:rPr>
      </w:pPr>
      <w:r w:rsidRPr="006C6B43">
        <w:rPr>
          <w:rStyle w:val="Strong"/>
          <w:rFonts w:cstheme="minorHAnsi"/>
          <w:color w:val="auto"/>
          <w:sz w:val="22"/>
          <w:szCs w:val="22"/>
        </w:rPr>
        <w:lastRenderedPageBreak/>
        <w:t>Operation</w:t>
      </w:r>
      <w:r w:rsidR="006C6B43" w:rsidRPr="006C6B43">
        <w:rPr>
          <w:rStyle w:val="Strong"/>
          <w:rFonts w:cstheme="minorHAnsi"/>
          <w:color w:val="auto"/>
          <w:sz w:val="22"/>
          <w:szCs w:val="22"/>
        </w:rPr>
        <w:t xml:space="preserve"> procedure</w:t>
      </w:r>
    </w:p>
    <w:p w14:paraId="2B5B60B6" w14:textId="1703ABDC" w:rsidR="00BF4530" w:rsidRPr="006C6B43" w:rsidRDefault="00BF4530" w:rsidP="00BF4530">
      <w:pPr>
        <w:pStyle w:val="Heading3"/>
        <w:rPr>
          <w:rFonts w:cstheme="minorHAnsi"/>
          <w:color w:val="auto"/>
          <w:sz w:val="22"/>
          <w:szCs w:val="22"/>
        </w:rPr>
      </w:pPr>
      <w:r w:rsidRPr="006C6B43">
        <w:rPr>
          <w:rStyle w:val="Strong"/>
          <w:rFonts w:cstheme="minorHAnsi"/>
          <w:b w:val="0"/>
          <w:bCs w:val="0"/>
          <w:color w:val="auto"/>
          <w:sz w:val="22"/>
          <w:szCs w:val="22"/>
        </w:rPr>
        <w:t>Meter Preparation</w:t>
      </w:r>
    </w:p>
    <w:p w14:paraId="6B99E308" w14:textId="77777777" w:rsidR="00BF4530" w:rsidRPr="006C6B43" w:rsidRDefault="00BF4530" w:rsidP="00BF453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Remove the protective cap from the electrode.</w:t>
      </w:r>
    </w:p>
    <w:p w14:paraId="09A79D99" w14:textId="77777777" w:rsidR="00BF4530" w:rsidRPr="006C6B43" w:rsidRDefault="00BF4530" w:rsidP="00BF453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Rinse the electrode with distilled water and gently blot dry.</w:t>
      </w:r>
    </w:p>
    <w:p w14:paraId="7E55BB70" w14:textId="77777777" w:rsidR="00BF4530" w:rsidRPr="006C6B43" w:rsidRDefault="00BF4530" w:rsidP="00BF453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Inspect the probe for any damage or air bubbles. Do not rub the glass bulb.</w:t>
      </w:r>
    </w:p>
    <w:p w14:paraId="3A04B51E" w14:textId="77777777" w:rsidR="00BF4530" w:rsidRPr="006C6B43" w:rsidRDefault="00BF4530" w:rsidP="00BF453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Turn on the meter using the power button.</w:t>
      </w:r>
    </w:p>
    <w:p w14:paraId="1640B4AE" w14:textId="4CB546E3" w:rsidR="00BF4530" w:rsidRPr="006C6B43" w:rsidRDefault="00BF4530" w:rsidP="00BF4530">
      <w:pPr>
        <w:rPr>
          <w:rFonts w:cstheme="minorHAnsi"/>
        </w:rPr>
      </w:pPr>
      <w:r w:rsidRPr="006C6B43">
        <w:rPr>
          <w:rStyle w:val="Strong"/>
          <w:rFonts w:cstheme="minorHAnsi"/>
          <w:b w:val="0"/>
          <w:bCs w:val="0"/>
        </w:rPr>
        <w:t>Calibration</w:t>
      </w:r>
      <w:r w:rsidRPr="006C6B43">
        <w:rPr>
          <w:rFonts w:cstheme="minorHAnsi"/>
        </w:rPr>
        <w:t xml:space="preserve"> </w:t>
      </w:r>
      <w:r w:rsidRPr="006C6B43">
        <w:rPr>
          <w:rStyle w:val="Emphasis"/>
          <w:rFonts w:cstheme="minorHAnsi"/>
        </w:rPr>
        <w:t>(to be done daily or before use)</w:t>
      </w:r>
    </w:p>
    <w:p w14:paraId="4B602F55" w14:textId="77777777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Prepare standard buffer solutions (e.g., pH 4.01 and 7.01).</w:t>
      </w:r>
    </w:p>
    <w:p w14:paraId="4404AB97" w14:textId="7341DA72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Rinse the electrode with distilled water.</w:t>
      </w:r>
    </w:p>
    <w:p w14:paraId="0237A649" w14:textId="77777777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Immerse the electrode in pH 7.01 buffer. Wait for the reading to stabilize.</w:t>
      </w:r>
    </w:p>
    <w:p w14:paraId="2BF2FD9C" w14:textId="77777777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Press and hold the “CAL” or “MODE” button (depending on the model) to initiate calibration.</w:t>
      </w:r>
    </w:p>
    <w:p w14:paraId="23F82144" w14:textId="77777777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Once confirmed, rinse the electrode and immerse in the pH 4.01 buffer.</w:t>
      </w:r>
    </w:p>
    <w:p w14:paraId="01210526" w14:textId="77777777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Allow reading to stabilize and confirm second point of calibration.</w:t>
      </w:r>
    </w:p>
    <w:p w14:paraId="6ACF354E" w14:textId="77777777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If available, perform a 3-point calibration using pH 10.01.</w:t>
      </w:r>
    </w:p>
    <w:p w14:paraId="7BBDFE70" w14:textId="32877401" w:rsidR="00BF4530" w:rsidRPr="006C6B43" w:rsidRDefault="00BF4530" w:rsidP="00BF453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Exit calibration mode when prompted.</w:t>
      </w:r>
    </w:p>
    <w:p w14:paraId="42D70453" w14:textId="2DDE2BFD" w:rsidR="00BF4530" w:rsidRPr="006C6B43" w:rsidRDefault="00BF4530" w:rsidP="00BF4530">
      <w:pPr>
        <w:pStyle w:val="Heading3"/>
        <w:rPr>
          <w:rFonts w:cstheme="minorHAnsi"/>
          <w:color w:val="auto"/>
          <w:sz w:val="22"/>
          <w:szCs w:val="22"/>
        </w:rPr>
      </w:pPr>
      <w:r w:rsidRPr="006C6B43">
        <w:rPr>
          <w:rStyle w:val="Strong"/>
          <w:rFonts w:cstheme="minorHAnsi"/>
          <w:color w:val="auto"/>
          <w:sz w:val="22"/>
          <w:szCs w:val="22"/>
        </w:rPr>
        <w:t>Sample Measurement</w:t>
      </w:r>
    </w:p>
    <w:p w14:paraId="4DCDC4E2" w14:textId="0D28DA0D" w:rsidR="00BF4530" w:rsidRPr="006C6B43" w:rsidRDefault="00BF4530" w:rsidP="00BF453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Rinse the electrode with distilled water.</w:t>
      </w:r>
    </w:p>
    <w:p w14:paraId="6A06FF0C" w14:textId="77777777" w:rsidR="00BF4530" w:rsidRPr="006C6B43" w:rsidRDefault="00BF4530" w:rsidP="00BF453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Immerse the electrode in the sample solution.</w:t>
      </w:r>
    </w:p>
    <w:p w14:paraId="29734D3F" w14:textId="77777777" w:rsidR="00BF4530" w:rsidRPr="006C6B43" w:rsidRDefault="00BF4530" w:rsidP="00BF453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Gently stir the sample and wait for the r</w:t>
      </w:r>
      <w:bookmarkStart w:id="1" w:name="_GoBack"/>
      <w:bookmarkEnd w:id="1"/>
      <w:r w:rsidRPr="006C6B43">
        <w:rPr>
          <w:rFonts w:asciiTheme="minorHAnsi" w:hAnsiTheme="minorHAnsi" w:cstheme="minorHAnsi"/>
          <w:sz w:val="22"/>
          <w:szCs w:val="22"/>
        </w:rPr>
        <w:t>eading to stabilize.</w:t>
      </w:r>
    </w:p>
    <w:p w14:paraId="47673437" w14:textId="77777777" w:rsidR="00BF4530" w:rsidRPr="006C6B43" w:rsidRDefault="00BF4530" w:rsidP="00BF453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Record the pH value.</w:t>
      </w:r>
    </w:p>
    <w:p w14:paraId="07D2B658" w14:textId="77777777" w:rsidR="006C6B43" w:rsidRPr="006C6B43" w:rsidRDefault="00BF4530" w:rsidP="006C6B4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Rinse the electrode between samples.</w:t>
      </w:r>
    </w:p>
    <w:p w14:paraId="5EEE2419" w14:textId="0C432AEE" w:rsidR="00BF4530" w:rsidRPr="006C6B43" w:rsidRDefault="00BF4530" w:rsidP="006C6B4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C6B43">
        <w:rPr>
          <w:rFonts w:asciiTheme="minorHAnsi" w:hAnsiTheme="minorHAnsi" w:cstheme="minorHAnsi"/>
          <w:sz w:val="22"/>
          <w:szCs w:val="22"/>
        </w:rPr>
        <w:t>Record the activities done in the Handheld pH meter Usage Logbook</w:t>
      </w:r>
      <w:r w:rsidR="006C6B43" w:rsidRPr="006C6B43">
        <w:rPr>
          <w:rFonts w:asciiTheme="minorHAnsi" w:hAnsiTheme="minorHAnsi" w:cstheme="minorHAnsi"/>
          <w:sz w:val="22"/>
          <w:szCs w:val="22"/>
        </w:rPr>
        <w:t xml:space="preserve"> </w:t>
      </w:r>
      <w:r w:rsidR="006C6B43" w:rsidRPr="006C6B43">
        <w:rPr>
          <w:rFonts w:asciiTheme="minorHAnsi" w:hAnsiTheme="minorHAnsi" w:cstheme="minorHAnsi"/>
          <w:b/>
          <w:bCs/>
          <w:sz w:val="22"/>
          <w:szCs w:val="22"/>
        </w:rPr>
        <w:t>(BML-QDF-CL-008-F02)</w:t>
      </w:r>
    </w:p>
    <w:p w14:paraId="22820A79" w14:textId="2D7A09A5" w:rsidR="00061789" w:rsidRPr="006C6B43" w:rsidRDefault="00061789" w:rsidP="00BF4530">
      <w:pPr>
        <w:tabs>
          <w:tab w:val="left" w:pos="180"/>
        </w:tabs>
        <w:spacing w:after="0" w:line="360" w:lineRule="auto"/>
        <w:rPr>
          <w:rFonts w:cstheme="minorHAnsi"/>
          <w:b/>
        </w:rPr>
      </w:pPr>
      <w:r w:rsidRPr="006C6B43">
        <w:rPr>
          <w:rFonts w:cstheme="minorHAnsi"/>
          <w:b/>
        </w:rPr>
        <w:t>Required Materials:</w:t>
      </w:r>
    </w:p>
    <w:p w14:paraId="71D89840" w14:textId="77777777" w:rsidR="00061789" w:rsidRPr="006C6B43" w:rsidRDefault="00061789" w:rsidP="00061789">
      <w:pPr>
        <w:tabs>
          <w:tab w:val="left" w:pos="180"/>
        </w:tabs>
        <w:spacing w:after="0" w:line="360" w:lineRule="auto"/>
        <w:rPr>
          <w:rFonts w:cstheme="minorHAnsi"/>
        </w:rPr>
      </w:pPr>
      <w:r w:rsidRPr="006C6B43">
        <w:rPr>
          <w:rFonts w:cstheme="minorHAnsi"/>
        </w:rPr>
        <w:tab/>
        <w:t xml:space="preserve">     -</w:t>
      </w:r>
      <w:r w:rsidRPr="006C6B43">
        <w:rPr>
          <w:rFonts w:cstheme="minorHAnsi"/>
        </w:rPr>
        <w:tab/>
        <w:t>Personnel Protective Equipment’s (PPE)</w:t>
      </w:r>
    </w:p>
    <w:p w14:paraId="1D55B65B" w14:textId="77777777" w:rsidR="00061789" w:rsidRPr="006C6B43" w:rsidRDefault="00061789" w:rsidP="00061789">
      <w:pPr>
        <w:pStyle w:val="ListParagraph"/>
        <w:numPr>
          <w:ilvl w:val="0"/>
          <w:numId w:val="4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6C6B43">
        <w:rPr>
          <w:rFonts w:cstheme="minorHAnsi"/>
        </w:rPr>
        <w:t>Distilled water</w:t>
      </w:r>
    </w:p>
    <w:p w14:paraId="1FC90EAF" w14:textId="76D97D96" w:rsidR="00061789" w:rsidRPr="006C6B43" w:rsidRDefault="00061789" w:rsidP="00BF4530">
      <w:pPr>
        <w:pStyle w:val="ListParagraph"/>
        <w:numPr>
          <w:ilvl w:val="0"/>
          <w:numId w:val="4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6C6B43">
        <w:rPr>
          <w:rFonts w:cstheme="minorHAnsi"/>
        </w:rPr>
        <w:t>Reagent bottles</w:t>
      </w:r>
    </w:p>
    <w:p w14:paraId="7F4506F1" w14:textId="77777777" w:rsidR="00061789" w:rsidRPr="006C6B43" w:rsidRDefault="00061789" w:rsidP="00061789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162854AC" w14:textId="77777777" w:rsidR="00061789" w:rsidRPr="006C6B43" w:rsidRDefault="00061789" w:rsidP="00061789">
      <w:pPr>
        <w:shd w:val="clear" w:color="auto" w:fill="FFFFFF"/>
        <w:spacing w:after="0" w:line="360" w:lineRule="auto"/>
        <w:rPr>
          <w:rFonts w:cstheme="minorHAnsi"/>
        </w:rPr>
      </w:pPr>
      <w:r w:rsidRPr="006C6B43">
        <w:rPr>
          <w:rFonts w:cstheme="minorHAnsi"/>
          <w:b/>
        </w:rPr>
        <w:lastRenderedPageBreak/>
        <w:t>6.0 REFERENCE/ENCLOSURE</w:t>
      </w:r>
      <w:bookmarkEnd w:id="0"/>
    </w:p>
    <w:p w14:paraId="24450D8C" w14:textId="4C366232" w:rsidR="00061789" w:rsidRPr="006C6B43" w:rsidRDefault="00061789" w:rsidP="00061789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 w:rsidRPr="006C6B43">
        <w:rPr>
          <w:rFonts w:cstheme="minorHAnsi"/>
          <w:b/>
        </w:rPr>
        <w:t>IN-HOUSE</w:t>
      </w:r>
    </w:p>
    <w:p w14:paraId="5D61E9FC" w14:textId="331FF67A" w:rsidR="00B906C4" w:rsidRPr="006C6B43" w:rsidRDefault="00B906C4" w:rsidP="00061789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 w:rsidRPr="006C6B43">
        <w:rPr>
          <w:rFonts w:cstheme="minorHAnsi"/>
          <w:b/>
        </w:rPr>
        <w:t>ENCLOSURE 1- HAN</w:t>
      </w:r>
      <w:r w:rsidR="00487535">
        <w:rPr>
          <w:rFonts w:cstheme="minorHAnsi"/>
          <w:b/>
        </w:rPr>
        <w:t>DHELD</w:t>
      </w:r>
      <w:r w:rsidRPr="006C6B43">
        <w:rPr>
          <w:rFonts w:cstheme="minorHAnsi"/>
          <w:b/>
        </w:rPr>
        <w:t xml:space="preserve"> pH METER CLEANING LOGBOOK – BML-QDF-CL-</w:t>
      </w:r>
      <w:r w:rsidR="004A1C76" w:rsidRPr="006C6B43">
        <w:rPr>
          <w:rFonts w:cstheme="minorHAnsi"/>
          <w:b/>
        </w:rPr>
        <w:t>008-</w:t>
      </w:r>
      <w:r w:rsidRPr="006C6B43">
        <w:rPr>
          <w:rFonts w:cstheme="minorHAnsi"/>
          <w:b/>
        </w:rPr>
        <w:t>F01</w:t>
      </w:r>
    </w:p>
    <w:p w14:paraId="1291B401" w14:textId="290B6D99" w:rsidR="00B906C4" w:rsidRPr="006C6B43" w:rsidRDefault="00B906C4" w:rsidP="006C6B43">
      <w:pPr>
        <w:shd w:val="clear" w:color="auto" w:fill="FFFFFF"/>
        <w:spacing w:after="0" w:line="360" w:lineRule="auto"/>
        <w:ind w:left="360"/>
        <w:rPr>
          <w:rFonts w:cstheme="minorHAnsi"/>
        </w:rPr>
      </w:pPr>
      <w:r w:rsidRPr="006C6B43">
        <w:rPr>
          <w:rFonts w:cstheme="minorHAnsi"/>
          <w:b/>
        </w:rPr>
        <w:t>ENCLOSURE 2- HAN</w:t>
      </w:r>
      <w:r w:rsidR="00487535">
        <w:rPr>
          <w:rFonts w:cstheme="minorHAnsi"/>
          <w:b/>
        </w:rPr>
        <w:t>DHELD</w:t>
      </w:r>
      <w:r w:rsidRPr="006C6B43">
        <w:rPr>
          <w:rFonts w:cstheme="minorHAnsi"/>
          <w:b/>
        </w:rPr>
        <w:t xml:space="preserve"> pH METER USAGE LOGBOOK – BML-QDF-CL-</w:t>
      </w:r>
      <w:r w:rsidR="004A1C76" w:rsidRPr="006C6B43">
        <w:rPr>
          <w:rFonts w:cstheme="minorHAnsi"/>
          <w:b/>
        </w:rPr>
        <w:t>008-</w:t>
      </w:r>
      <w:r w:rsidRPr="006C6B43">
        <w:rPr>
          <w:rFonts w:cstheme="minorHAnsi"/>
          <w:b/>
        </w:rPr>
        <w:t>F02</w:t>
      </w:r>
    </w:p>
    <w:p w14:paraId="26948029" w14:textId="77777777" w:rsidR="005A4645" w:rsidRPr="00232070" w:rsidRDefault="005A4645" w:rsidP="005A4645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B602E" w:rsidRPr="00A22436" w14:paraId="6E60F3D5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5C190E51" w14:textId="77777777" w:rsidR="00EB602E" w:rsidRPr="00A22436" w:rsidRDefault="00EB602E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8473249" w14:textId="77777777" w:rsidR="00EB602E" w:rsidRPr="00A22436" w:rsidRDefault="00EB602E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EB602E" w:rsidRPr="00A22436" w14:paraId="5DBA8FD9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18772000" w14:textId="77777777" w:rsidR="00EB602E" w:rsidRPr="00A22436" w:rsidRDefault="00EB602E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2D136FF3" w14:textId="77777777" w:rsidR="00EB602E" w:rsidRPr="00A22436" w:rsidRDefault="00EB602E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559A50F9" w14:textId="77777777" w:rsidR="005A4645" w:rsidRPr="00232070" w:rsidRDefault="005A4645" w:rsidP="005A4645">
      <w:pPr>
        <w:spacing w:line="360" w:lineRule="auto"/>
        <w:jc w:val="both"/>
        <w:rPr>
          <w:rFonts w:cstheme="minorHAnsi"/>
          <w:b/>
        </w:rPr>
      </w:pPr>
    </w:p>
    <w:p w14:paraId="1C213D98" w14:textId="77777777" w:rsidR="005A4645" w:rsidRPr="00232070" w:rsidRDefault="005A4645" w:rsidP="005A4645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A4645" w:rsidRPr="00232070" w14:paraId="06208803" w14:textId="77777777" w:rsidTr="00001D5C">
        <w:tc>
          <w:tcPr>
            <w:tcW w:w="2610" w:type="dxa"/>
            <w:shd w:val="clear" w:color="auto" w:fill="auto"/>
          </w:tcPr>
          <w:p w14:paraId="4244C197" w14:textId="77777777" w:rsidR="005A4645" w:rsidRPr="00232070" w:rsidRDefault="005A464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2C3A1BC" w14:textId="77777777" w:rsidR="005A4645" w:rsidRPr="00232070" w:rsidRDefault="005A464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5A4645" w:rsidRPr="00232070" w14:paraId="6B7C8076" w14:textId="77777777" w:rsidTr="00001D5C">
        <w:tc>
          <w:tcPr>
            <w:tcW w:w="2610" w:type="dxa"/>
            <w:shd w:val="clear" w:color="auto" w:fill="auto"/>
          </w:tcPr>
          <w:p w14:paraId="290E7EFB" w14:textId="77777777" w:rsidR="005A4645" w:rsidRPr="00232070" w:rsidRDefault="005A464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2A3D40" w14:textId="77777777" w:rsidR="005A4645" w:rsidRPr="00232070" w:rsidRDefault="005A464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464ABE4F" w14:textId="77777777" w:rsidR="006C6B43" w:rsidRDefault="006C6B43" w:rsidP="00061789">
      <w:pPr>
        <w:spacing w:line="360" w:lineRule="auto"/>
        <w:rPr>
          <w:rFonts w:cstheme="minorHAnsi"/>
          <w:b/>
        </w:rPr>
      </w:pPr>
    </w:p>
    <w:p w14:paraId="22B37CA6" w14:textId="69BB020E" w:rsidR="00061789" w:rsidRPr="006C6B43" w:rsidRDefault="00061789" w:rsidP="00061789">
      <w:pPr>
        <w:spacing w:line="360" w:lineRule="auto"/>
        <w:rPr>
          <w:rFonts w:cstheme="minorHAnsi"/>
          <w:b/>
        </w:rPr>
      </w:pPr>
      <w:r w:rsidRPr="006C6B43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BF4530" w:rsidRPr="006C6B43" w14:paraId="74F74179" w14:textId="77777777" w:rsidTr="00F42C56">
        <w:tc>
          <w:tcPr>
            <w:tcW w:w="1276" w:type="dxa"/>
            <w:shd w:val="clear" w:color="auto" w:fill="auto"/>
          </w:tcPr>
          <w:p w14:paraId="5AC1BA01" w14:textId="77777777" w:rsidR="00061789" w:rsidRPr="006C6B43" w:rsidRDefault="00061789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C6B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509A010" w14:textId="77777777" w:rsidR="00061789" w:rsidRPr="006C6B43" w:rsidRDefault="00061789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C6B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6D4E6EA2" w14:textId="77777777" w:rsidR="00061789" w:rsidRPr="006C6B43" w:rsidRDefault="00061789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C6B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F4530" w:rsidRPr="006C6B43" w14:paraId="0C6E7659" w14:textId="77777777" w:rsidTr="00F42C56">
        <w:tc>
          <w:tcPr>
            <w:tcW w:w="1276" w:type="dxa"/>
            <w:shd w:val="clear" w:color="auto" w:fill="auto"/>
          </w:tcPr>
          <w:p w14:paraId="4C97AC47" w14:textId="77777777" w:rsidR="00061789" w:rsidRPr="006C6B43" w:rsidRDefault="00061789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6C6B43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71B8FA3B" w14:textId="77777777" w:rsidR="00061789" w:rsidRPr="006C6B43" w:rsidRDefault="00061789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6C6B43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60648C7D" w14:textId="77777777" w:rsidR="00061789" w:rsidRPr="006C6B43" w:rsidRDefault="00061789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6C6B43">
              <w:rPr>
                <w:rFonts w:eastAsia="Calibri" w:cstheme="minorHAnsi"/>
              </w:rPr>
              <w:t xml:space="preserve"> To Update</w:t>
            </w:r>
          </w:p>
        </w:tc>
      </w:tr>
      <w:tr w:rsidR="00061789" w:rsidRPr="006C6B43" w14:paraId="6F6F92E4" w14:textId="77777777" w:rsidTr="00F42C56">
        <w:tc>
          <w:tcPr>
            <w:tcW w:w="1276" w:type="dxa"/>
            <w:shd w:val="clear" w:color="auto" w:fill="auto"/>
          </w:tcPr>
          <w:p w14:paraId="04BEED22" w14:textId="77777777" w:rsidR="00061789" w:rsidRPr="006C6B43" w:rsidRDefault="00061789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6C6B43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2B9BD8B1" w14:textId="77777777" w:rsidR="00061789" w:rsidRPr="006C6B43" w:rsidRDefault="00061789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6C6B43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14D4BFA4" w14:textId="77777777" w:rsidR="00061789" w:rsidRPr="006C6B43" w:rsidRDefault="00061789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6C6B43">
              <w:rPr>
                <w:rFonts w:eastAsia="Calibri" w:cstheme="minorHAnsi"/>
              </w:rPr>
              <w:t>Inclusion of enclosures format</w:t>
            </w:r>
          </w:p>
          <w:p w14:paraId="40C8B90A" w14:textId="77777777" w:rsidR="00061789" w:rsidRPr="006C6B43" w:rsidRDefault="00061789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6C6B43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5B25B25" w14:textId="77777777" w:rsidR="00061789" w:rsidRPr="006C6B43" w:rsidRDefault="00061789" w:rsidP="00061789">
      <w:pPr>
        <w:rPr>
          <w:rFonts w:cstheme="minorHAnsi"/>
        </w:rPr>
      </w:pPr>
    </w:p>
    <w:p w14:paraId="060CE71C" w14:textId="77777777" w:rsidR="002C70FE" w:rsidRPr="006C6B43" w:rsidRDefault="002C70FE">
      <w:pPr>
        <w:rPr>
          <w:rFonts w:cstheme="minorHAnsi"/>
        </w:rPr>
      </w:pPr>
    </w:p>
    <w:sectPr w:rsidR="002C70FE" w:rsidRPr="006C6B4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DC2614" w14:textId="77777777" w:rsidR="00F7021E" w:rsidRDefault="00F7021E" w:rsidP="00061789">
      <w:pPr>
        <w:spacing w:after="0" w:line="240" w:lineRule="auto"/>
      </w:pPr>
      <w:r>
        <w:separator/>
      </w:r>
    </w:p>
  </w:endnote>
  <w:endnote w:type="continuationSeparator" w:id="0">
    <w:p w14:paraId="77DC94E5" w14:textId="77777777" w:rsidR="00F7021E" w:rsidRDefault="00F7021E" w:rsidP="00061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5636674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3F692AFF" w14:textId="52699D78" w:rsidR="005A4645" w:rsidRDefault="005A464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76C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76C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BC38C7" w14:textId="77777777" w:rsidR="005A4645" w:rsidRDefault="005A46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FF9CFF" w14:textId="77777777" w:rsidR="00F7021E" w:rsidRDefault="00F7021E" w:rsidP="00061789">
      <w:pPr>
        <w:spacing w:after="0" w:line="240" w:lineRule="auto"/>
      </w:pPr>
      <w:r>
        <w:separator/>
      </w:r>
    </w:p>
  </w:footnote>
  <w:footnote w:type="continuationSeparator" w:id="0">
    <w:p w14:paraId="79A9665D" w14:textId="77777777" w:rsidR="00F7021E" w:rsidRDefault="00F7021E" w:rsidP="00061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E4AFA9" w14:textId="026B7EF6" w:rsidR="005A4645" w:rsidRDefault="00F7021E">
    <w:pPr>
      <w:pStyle w:val="Header"/>
    </w:pPr>
    <w:r>
      <w:rPr>
        <w:noProof/>
      </w:rPr>
      <w:pict w14:anchorId="59C555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915391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23"/>
      <w:gridCol w:w="1170"/>
      <w:gridCol w:w="3799"/>
      <w:gridCol w:w="2141"/>
      <w:gridCol w:w="1597"/>
    </w:tblGrid>
    <w:tr w:rsidR="00061789" w:rsidRPr="00EA40AC" w14:paraId="415227BD" w14:textId="77777777" w:rsidTr="00EB602E">
      <w:trPr>
        <w:trHeight w:val="713"/>
      </w:trPr>
      <w:tc>
        <w:tcPr>
          <w:tcW w:w="1823" w:type="dxa"/>
          <w:vMerge w:val="restart"/>
          <w:shd w:val="clear" w:color="auto" w:fill="auto"/>
        </w:tcPr>
        <w:p w14:paraId="44660CC8" w14:textId="0A7721D9" w:rsidR="00061789" w:rsidRPr="00EA40AC" w:rsidRDefault="00F7021E" w:rsidP="00061789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339F89D3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0915392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061789" w:rsidRPr="00EA40AC">
            <w:rPr>
              <w:rFonts w:eastAsia="Calibri"/>
              <w:i/>
              <w:noProof/>
            </w:rPr>
            <w:drawing>
              <wp:inline distT="0" distB="0" distL="0" distR="0" wp14:anchorId="324D26BE" wp14:editId="54D419AB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gridSpan w:val="3"/>
          <w:shd w:val="clear" w:color="auto" w:fill="auto"/>
        </w:tcPr>
        <w:p w14:paraId="1A05220F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51F86547" w14:textId="77777777" w:rsidR="00061789" w:rsidRDefault="00061789" w:rsidP="00061789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61789" w:rsidRPr="00EA40AC" w14:paraId="000C0D98" w14:textId="77777777" w:rsidTr="00EB602E">
      <w:trPr>
        <w:trHeight w:val="712"/>
      </w:trPr>
      <w:tc>
        <w:tcPr>
          <w:tcW w:w="1823" w:type="dxa"/>
          <w:vMerge/>
          <w:shd w:val="clear" w:color="auto" w:fill="auto"/>
        </w:tcPr>
        <w:p w14:paraId="07CB5A6D" w14:textId="77777777" w:rsidR="00061789" w:rsidRPr="00EA40AC" w:rsidRDefault="00061789" w:rsidP="00061789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10" w:type="dxa"/>
          <w:gridSpan w:val="3"/>
          <w:shd w:val="clear" w:color="auto" w:fill="auto"/>
        </w:tcPr>
        <w:p w14:paraId="294FE21D" w14:textId="210F6B4F" w:rsidR="00061789" w:rsidRPr="007C7A5B" w:rsidRDefault="00061789" w:rsidP="007C7A5B">
          <w:pPr>
            <w:jc w:val="center"/>
            <w:rPr>
              <w:b/>
              <w:bCs/>
              <w:sz w:val="28"/>
              <w:szCs w:val="28"/>
            </w:rPr>
          </w:pPr>
          <w:r w:rsidRPr="007C7A5B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7C7A5B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7C7A5B">
            <w:rPr>
              <w:rFonts w:cstheme="minorHAnsi"/>
              <w:b/>
              <w:bCs/>
              <w:sz w:val="28"/>
              <w:szCs w:val="28"/>
            </w:rPr>
            <w:t xml:space="preserve">or the </w:t>
          </w:r>
          <w:r w:rsidR="007C7A5B">
            <w:rPr>
              <w:rFonts w:cstheme="minorHAnsi"/>
              <w:b/>
              <w:bCs/>
              <w:sz w:val="28"/>
              <w:szCs w:val="28"/>
            </w:rPr>
            <w:t xml:space="preserve">Cleaning and </w:t>
          </w:r>
          <w:r w:rsidRPr="007C7A5B">
            <w:rPr>
              <w:rFonts w:cstheme="minorHAnsi"/>
              <w:b/>
              <w:bCs/>
              <w:sz w:val="28"/>
              <w:szCs w:val="28"/>
            </w:rPr>
            <w:t>Operation of Han</w:t>
          </w:r>
          <w:r w:rsidR="0060319F">
            <w:rPr>
              <w:rFonts w:cstheme="minorHAnsi"/>
              <w:b/>
              <w:bCs/>
              <w:sz w:val="28"/>
              <w:szCs w:val="28"/>
            </w:rPr>
            <w:t>dheld</w:t>
          </w:r>
          <w:r w:rsidRPr="007C7A5B">
            <w:rPr>
              <w:rFonts w:cstheme="minorHAnsi"/>
              <w:b/>
              <w:bCs/>
              <w:sz w:val="28"/>
              <w:szCs w:val="28"/>
            </w:rPr>
            <w:t xml:space="preserve"> pH Meter</w:t>
          </w:r>
        </w:p>
      </w:tc>
      <w:tc>
        <w:tcPr>
          <w:tcW w:w="1597" w:type="dxa"/>
          <w:vMerge/>
          <w:shd w:val="clear" w:color="auto" w:fill="auto"/>
        </w:tcPr>
        <w:p w14:paraId="78A22901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</w:rPr>
          </w:pPr>
        </w:p>
      </w:tc>
    </w:tr>
    <w:tr w:rsidR="00061789" w:rsidRPr="00EA40AC" w14:paraId="2B28B9B1" w14:textId="77777777" w:rsidTr="00EB602E">
      <w:trPr>
        <w:trHeight w:val="188"/>
      </w:trPr>
      <w:tc>
        <w:tcPr>
          <w:tcW w:w="1823" w:type="dxa"/>
          <w:vMerge w:val="restart"/>
          <w:shd w:val="clear" w:color="auto" w:fill="auto"/>
        </w:tcPr>
        <w:p w14:paraId="69722801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170" w:type="dxa"/>
          <w:vMerge w:val="restart"/>
          <w:shd w:val="clear" w:color="auto" w:fill="auto"/>
        </w:tcPr>
        <w:p w14:paraId="5B759983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799" w:type="dxa"/>
          <w:vMerge w:val="restart"/>
          <w:shd w:val="clear" w:color="auto" w:fill="auto"/>
        </w:tcPr>
        <w:p w14:paraId="498F1453" w14:textId="77777777" w:rsidR="00061789" w:rsidRPr="00EA40AC" w:rsidRDefault="00061789" w:rsidP="0006178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10B96E9" w14:textId="61D01E50" w:rsidR="00061789" w:rsidRPr="00EA40AC" w:rsidRDefault="00061789" w:rsidP="0006178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2141" w:type="dxa"/>
          <w:shd w:val="clear" w:color="auto" w:fill="auto"/>
          <w:vAlign w:val="bottom"/>
        </w:tcPr>
        <w:p w14:paraId="04A92B8F" w14:textId="77777777" w:rsidR="00061789" w:rsidRPr="00EA40AC" w:rsidRDefault="00061789" w:rsidP="00061789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68F8C84A" w14:textId="77777777" w:rsidR="00061789" w:rsidRPr="00EA40AC" w:rsidRDefault="00061789" w:rsidP="00061789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61789" w:rsidRPr="00EA40AC" w14:paraId="2EA78646" w14:textId="77777777" w:rsidTr="00EB602E">
      <w:trPr>
        <w:trHeight w:val="187"/>
      </w:trPr>
      <w:tc>
        <w:tcPr>
          <w:tcW w:w="1823" w:type="dxa"/>
          <w:vMerge/>
          <w:shd w:val="clear" w:color="auto" w:fill="auto"/>
        </w:tcPr>
        <w:p w14:paraId="546889F9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70" w:type="dxa"/>
          <w:vMerge/>
          <w:shd w:val="clear" w:color="auto" w:fill="auto"/>
        </w:tcPr>
        <w:p w14:paraId="49820B05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9" w:type="dxa"/>
          <w:vMerge/>
          <w:shd w:val="clear" w:color="auto" w:fill="auto"/>
        </w:tcPr>
        <w:p w14:paraId="1CED986F" w14:textId="77777777" w:rsidR="00061789" w:rsidRPr="00EA40AC" w:rsidRDefault="00061789" w:rsidP="00061789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61FD9717" w14:textId="77777777" w:rsidR="00061789" w:rsidRPr="00EA40AC" w:rsidRDefault="00061789" w:rsidP="00061789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589A331B" w14:textId="18E72F81" w:rsidR="00061789" w:rsidRPr="00EA40AC" w:rsidRDefault="005C4E2B" w:rsidP="00061789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061789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61789" w:rsidRPr="00EA40AC" w14:paraId="6DB6897B" w14:textId="77777777" w:rsidTr="00EB602E">
      <w:trPr>
        <w:trHeight w:val="367"/>
      </w:trPr>
      <w:tc>
        <w:tcPr>
          <w:tcW w:w="1823" w:type="dxa"/>
          <w:shd w:val="clear" w:color="auto" w:fill="auto"/>
        </w:tcPr>
        <w:p w14:paraId="6BD701BF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70" w:type="dxa"/>
          <w:shd w:val="clear" w:color="auto" w:fill="auto"/>
        </w:tcPr>
        <w:p w14:paraId="326ADFD1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799" w:type="dxa"/>
          <w:vMerge/>
          <w:shd w:val="clear" w:color="auto" w:fill="auto"/>
        </w:tcPr>
        <w:p w14:paraId="49193043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665D6449" w14:textId="77777777" w:rsidR="00061789" w:rsidRPr="00EA40AC" w:rsidRDefault="00061789" w:rsidP="00061789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27DD3E94" w14:textId="54B31E16" w:rsidR="00061789" w:rsidRPr="00EA40AC" w:rsidRDefault="005C4E2B" w:rsidP="00061789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061789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61789" w:rsidRPr="00EA40AC" w14:paraId="2FEF6BD7" w14:textId="77777777" w:rsidTr="00EB602E">
      <w:tc>
        <w:tcPr>
          <w:tcW w:w="2993" w:type="dxa"/>
          <w:gridSpan w:val="2"/>
          <w:shd w:val="clear" w:color="auto" w:fill="auto"/>
        </w:tcPr>
        <w:p w14:paraId="67EE02F4" w14:textId="23E58E96" w:rsidR="007C7A5B" w:rsidRDefault="00061789" w:rsidP="007C7A5B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5A4645">
            <w:rPr>
              <w:rFonts w:ascii="Calibri" w:eastAsia="Calibri" w:hAnsi="Calibri"/>
              <w:b/>
              <w:bCs/>
            </w:rPr>
            <w:t>:</w:t>
          </w:r>
        </w:p>
        <w:p w14:paraId="0EC52C19" w14:textId="249AF677" w:rsidR="00061789" w:rsidRPr="00EA40AC" w:rsidRDefault="00061789" w:rsidP="007C7A5B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99" w:type="dxa"/>
          <w:shd w:val="clear" w:color="auto" w:fill="auto"/>
        </w:tcPr>
        <w:p w14:paraId="3D396AA9" w14:textId="6CC95077" w:rsidR="00061789" w:rsidRPr="00EA40AC" w:rsidRDefault="00061789" w:rsidP="007C7A5B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5A4645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5EBDBC58" w14:textId="0220C9DD" w:rsidR="00061789" w:rsidRPr="00EA40AC" w:rsidRDefault="00061789" w:rsidP="007C7A5B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5A4645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61789" w:rsidRPr="00EA40AC" w14:paraId="08154037" w14:textId="77777777" w:rsidTr="00EB602E">
      <w:tc>
        <w:tcPr>
          <w:tcW w:w="2993" w:type="dxa"/>
          <w:gridSpan w:val="2"/>
          <w:shd w:val="clear" w:color="auto" w:fill="auto"/>
        </w:tcPr>
        <w:p w14:paraId="0F08D1DA" w14:textId="389BDF78" w:rsidR="00061789" w:rsidRPr="00EA40AC" w:rsidRDefault="007C7A5B" w:rsidP="00061789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5A4645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99" w:type="dxa"/>
          <w:shd w:val="clear" w:color="auto" w:fill="auto"/>
        </w:tcPr>
        <w:p w14:paraId="60675B41" w14:textId="4ED8C34D" w:rsidR="00061789" w:rsidRPr="00EA40AC" w:rsidRDefault="007C7A5B" w:rsidP="00061789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5A4645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7824BC41" w14:textId="3EECD4AA" w:rsidR="00061789" w:rsidRPr="00EA40AC" w:rsidRDefault="007C7A5B" w:rsidP="00061789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5A4645">
            <w:rPr>
              <w:rFonts w:ascii="Calibri" w:eastAsia="Calibri" w:hAnsi="Calibri"/>
              <w:b/>
              <w:bCs/>
            </w:rPr>
            <w:t>:</w:t>
          </w:r>
        </w:p>
        <w:p w14:paraId="3456FC2E" w14:textId="77777777" w:rsidR="00061789" w:rsidRPr="00EA40AC" w:rsidRDefault="00061789" w:rsidP="00061789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4FD37145" w14:textId="77777777" w:rsidR="00061789" w:rsidRDefault="0006178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DFE756" w14:textId="186EA394" w:rsidR="005A4645" w:rsidRDefault="00F7021E">
    <w:pPr>
      <w:pStyle w:val="Header"/>
    </w:pPr>
    <w:r>
      <w:rPr>
        <w:noProof/>
      </w:rPr>
      <w:pict w14:anchorId="1AE32E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915390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9212E"/>
    <w:multiLevelType w:val="multilevel"/>
    <w:tmpl w:val="3F1A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225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29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6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5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1277BED"/>
    <w:multiLevelType w:val="multilevel"/>
    <w:tmpl w:val="FCFE58F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9084639"/>
    <w:multiLevelType w:val="hybridMultilevel"/>
    <w:tmpl w:val="71347544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A53F95"/>
    <w:multiLevelType w:val="hybridMultilevel"/>
    <w:tmpl w:val="071C15BA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C54E39"/>
    <w:multiLevelType w:val="multilevel"/>
    <w:tmpl w:val="6284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325E98"/>
    <w:multiLevelType w:val="multilevel"/>
    <w:tmpl w:val="57BA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395652"/>
    <w:multiLevelType w:val="multilevel"/>
    <w:tmpl w:val="B6CE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8D7085"/>
    <w:multiLevelType w:val="multilevel"/>
    <w:tmpl w:val="B992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40493D"/>
    <w:multiLevelType w:val="hybridMultilevel"/>
    <w:tmpl w:val="F0A6A588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25234B"/>
    <w:multiLevelType w:val="multilevel"/>
    <w:tmpl w:val="6752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D90080"/>
    <w:multiLevelType w:val="hybridMultilevel"/>
    <w:tmpl w:val="AE3E0A2A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BC5126"/>
    <w:multiLevelType w:val="multilevel"/>
    <w:tmpl w:val="E54E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2B3BC3"/>
    <w:multiLevelType w:val="hybridMultilevel"/>
    <w:tmpl w:val="42AE60A0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970D9A"/>
    <w:multiLevelType w:val="hybridMultilevel"/>
    <w:tmpl w:val="99A0F57C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6"/>
  </w:num>
  <w:num w:numId="5">
    <w:abstractNumId w:val="5"/>
  </w:num>
  <w:num w:numId="6">
    <w:abstractNumId w:val="13"/>
  </w:num>
  <w:num w:numId="7">
    <w:abstractNumId w:val="15"/>
  </w:num>
  <w:num w:numId="8">
    <w:abstractNumId w:val="11"/>
  </w:num>
  <w:num w:numId="9">
    <w:abstractNumId w:val="6"/>
  </w:num>
  <w:num w:numId="10">
    <w:abstractNumId w:val="4"/>
  </w:num>
  <w:num w:numId="11">
    <w:abstractNumId w:val="14"/>
  </w:num>
  <w:num w:numId="12">
    <w:abstractNumId w:val="10"/>
  </w:num>
  <w:num w:numId="13">
    <w:abstractNumId w:val="12"/>
  </w:num>
  <w:num w:numId="14">
    <w:abstractNumId w:val="9"/>
  </w:num>
  <w:num w:numId="15">
    <w:abstractNumId w:val="0"/>
  </w:num>
  <w:num w:numId="16">
    <w:abstractNumId w:va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789"/>
    <w:rsid w:val="00061789"/>
    <w:rsid w:val="00126BDC"/>
    <w:rsid w:val="00185D22"/>
    <w:rsid w:val="002C70FE"/>
    <w:rsid w:val="00487535"/>
    <w:rsid w:val="004A1C76"/>
    <w:rsid w:val="005A4645"/>
    <w:rsid w:val="005C4E2B"/>
    <w:rsid w:val="0060319F"/>
    <w:rsid w:val="006C6B43"/>
    <w:rsid w:val="006D7934"/>
    <w:rsid w:val="007C7A5B"/>
    <w:rsid w:val="00821465"/>
    <w:rsid w:val="00842FFE"/>
    <w:rsid w:val="00867E63"/>
    <w:rsid w:val="008C1B21"/>
    <w:rsid w:val="00921803"/>
    <w:rsid w:val="00981AB0"/>
    <w:rsid w:val="009A19E1"/>
    <w:rsid w:val="00A81782"/>
    <w:rsid w:val="00B42476"/>
    <w:rsid w:val="00B8358C"/>
    <w:rsid w:val="00B906C4"/>
    <w:rsid w:val="00BB4FD7"/>
    <w:rsid w:val="00BC76CE"/>
    <w:rsid w:val="00BF4530"/>
    <w:rsid w:val="00C03810"/>
    <w:rsid w:val="00D4152A"/>
    <w:rsid w:val="00DD18F7"/>
    <w:rsid w:val="00EB602E"/>
    <w:rsid w:val="00EE49FD"/>
    <w:rsid w:val="00F7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B328E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789"/>
  </w:style>
  <w:style w:type="paragraph" w:styleId="Heading1">
    <w:name w:val="heading 1"/>
    <w:basedOn w:val="Normal"/>
    <w:next w:val="Normal"/>
    <w:link w:val="Heading1Char"/>
    <w:uiPriority w:val="9"/>
    <w:qFormat/>
    <w:rsid w:val="0006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6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6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7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61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1789"/>
  </w:style>
  <w:style w:type="paragraph" w:styleId="BodyTextIndent2">
    <w:name w:val="Body Text Indent 2"/>
    <w:basedOn w:val="Normal"/>
    <w:link w:val="BodyTextIndent2Char"/>
    <w:rsid w:val="0006178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61789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06178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1789"/>
  </w:style>
  <w:style w:type="paragraph" w:styleId="Footer">
    <w:name w:val="footer"/>
    <w:basedOn w:val="Normal"/>
    <w:link w:val="FooterChar"/>
    <w:uiPriority w:val="99"/>
    <w:unhideWhenUsed/>
    <w:rsid w:val="00061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789"/>
  </w:style>
  <w:style w:type="paragraph" w:styleId="NormalWeb">
    <w:name w:val="Normal (Web)"/>
    <w:basedOn w:val="Normal"/>
    <w:uiPriority w:val="99"/>
    <w:unhideWhenUsed/>
    <w:rsid w:val="00185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5D22"/>
    <w:rPr>
      <w:b/>
      <w:bCs/>
    </w:rPr>
  </w:style>
  <w:style w:type="character" w:styleId="Emphasis">
    <w:name w:val="Emphasis"/>
    <w:basedOn w:val="DefaultParagraphFont"/>
    <w:uiPriority w:val="20"/>
    <w:qFormat/>
    <w:rsid w:val="00BF453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6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789"/>
  </w:style>
  <w:style w:type="paragraph" w:styleId="Heading1">
    <w:name w:val="heading 1"/>
    <w:basedOn w:val="Normal"/>
    <w:next w:val="Normal"/>
    <w:link w:val="Heading1Char"/>
    <w:uiPriority w:val="9"/>
    <w:qFormat/>
    <w:rsid w:val="0006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6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6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7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61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1789"/>
  </w:style>
  <w:style w:type="paragraph" w:styleId="BodyTextIndent2">
    <w:name w:val="Body Text Indent 2"/>
    <w:basedOn w:val="Normal"/>
    <w:link w:val="BodyTextIndent2Char"/>
    <w:rsid w:val="0006178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61789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06178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1789"/>
  </w:style>
  <w:style w:type="paragraph" w:styleId="Footer">
    <w:name w:val="footer"/>
    <w:basedOn w:val="Normal"/>
    <w:link w:val="FooterChar"/>
    <w:uiPriority w:val="99"/>
    <w:unhideWhenUsed/>
    <w:rsid w:val="00061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789"/>
  </w:style>
  <w:style w:type="paragraph" w:styleId="NormalWeb">
    <w:name w:val="Normal (Web)"/>
    <w:basedOn w:val="Normal"/>
    <w:uiPriority w:val="99"/>
    <w:unhideWhenUsed/>
    <w:rsid w:val="00185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5D22"/>
    <w:rPr>
      <w:b/>
      <w:bCs/>
    </w:rPr>
  </w:style>
  <w:style w:type="character" w:styleId="Emphasis">
    <w:name w:val="Emphasis"/>
    <w:basedOn w:val="DefaultParagraphFont"/>
    <w:uiPriority w:val="20"/>
    <w:qFormat/>
    <w:rsid w:val="00BF453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6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0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11</cp:revision>
  <cp:lastPrinted>2025-10-22T08:50:00Z</cp:lastPrinted>
  <dcterms:created xsi:type="dcterms:W3CDTF">2024-09-05T08:59:00Z</dcterms:created>
  <dcterms:modified xsi:type="dcterms:W3CDTF">2025-10-22T09:06:00Z</dcterms:modified>
</cp:coreProperties>
</file>