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2CAD65" w14:textId="77777777" w:rsidR="003012F9" w:rsidRPr="00993503" w:rsidRDefault="003012F9" w:rsidP="003012F9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Objective:</w:t>
      </w:r>
    </w:p>
    <w:p w14:paraId="3106BC28" w14:textId="77777777" w:rsidR="003012F9" w:rsidRPr="003012F9" w:rsidRDefault="003012F9" w:rsidP="003012F9">
      <w:pPr>
        <w:spacing w:after="0" w:line="360" w:lineRule="auto"/>
        <w:ind w:left="420"/>
        <w:rPr>
          <w:rFonts w:cstheme="minorHAnsi"/>
          <w:color w:val="000000" w:themeColor="text1"/>
        </w:rPr>
      </w:pPr>
      <w:r w:rsidRPr="00C10AD7">
        <w:rPr>
          <w:rFonts w:cstheme="minorHAnsi"/>
        </w:rPr>
        <w:t>To provide wri</w:t>
      </w:r>
      <w:r>
        <w:rPr>
          <w:rFonts w:cstheme="minorHAnsi"/>
        </w:rPr>
        <w:t xml:space="preserve">tten guidelines for cleaning, </w:t>
      </w:r>
      <w:r w:rsidRPr="00C10AD7">
        <w:rPr>
          <w:rFonts w:cstheme="minorHAnsi"/>
        </w:rPr>
        <w:t>oper</w:t>
      </w:r>
      <w:r>
        <w:rPr>
          <w:rFonts w:cstheme="minorHAnsi"/>
        </w:rPr>
        <w:t>ation and calibration of heating block</w:t>
      </w:r>
      <w:r w:rsidRPr="00993503">
        <w:rPr>
          <w:rFonts w:cstheme="minorHAnsi"/>
          <w:b/>
          <w:color w:val="000000" w:themeColor="text1"/>
        </w:rPr>
        <w:t xml:space="preserve"> </w:t>
      </w:r>
    </w:p>
    <w:p w14:paraId="0F02F352" w14:textId="508247BB" w:rsidR="003012F9" w:rsidRPr="00993503" w:rsidRDefault="003012F9" w:rsidP="003012F9">
      <w:pPr>
        <w:numPr>
          <w:ilvl w:val="0"/>
          <w:numId w:val="1"/>
        </w:numPr>
        <w:spacing w:after="0" w:line="360" w:lineRule="auto"/>
        <w:rPr>
          <w:rFonts w:cstheme="minorHAnsi"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Scope:</w:t>
      </w:r>
    </w:p>
    <w:p w14:paraId="0D63FFD0" w14:textId="77777777" w:rsidR="003012F9" w:rsidRPr="003012F9" w:rsidRDefault="003012F9" w:rsidP="003012F9">
      <w:pPr>
        <w:pStyle w:val="ListParagraph"/>
        <w:spacing w:line="360" w:lineRule="auto"/>
        <w:ind w:left="360"/>
        <w:rPr>
          <w:rFonts w:cstheme="minorHAnsi"/>
          <w:b/>
          <w:color w:val="000000" w:themeColor="text1"/>
        </w:rPr>
      </w:pPr>
      <w:r w:rsidRPr="00C10AD7">
        <w:rPr>
          <w:rFonts w:cstheme="minorHAnsi"/>
        </w:rPr>
        <w:t>This SOP cov</w:t>
      </w:r>
      <w:r>
        <w:rPr>
          <w:rFonts w:cstheme="minorHAnsi"/>
        </w:rPr>
        <w:t xml:space="preserve">ers the process of cleaning, </w:t>
      </w:r>
      <w:r w:rsidRPr="00C10AD7">
        <w:rPr>
          <w:rFonts w:cstheme="minorHAnsi"/>
        </w:rPr>
        <w:t>Operation</w:t>
      </w:r>
      <w:r>
        <w:rPr>
          <w:rFonts w:cstheme="minorHAnsi"/>
        </w:rPr>
        <w:t xml:space="preserve"> and calibration of heating block for          microbiology laboratory</w:t>
      </w:r>
      <w:r w:rsidRPr="00C10AD7">
        <w:rPr>
          <w:rFonts w:cstheme="minorHAnsi"/>
        </w:rPr>
        <w:t xml:space="preserve">       </w:t>
      </w:r>
    </w:p>
    <w:p w14:paraId="6F6A741A" w14:textId="6BE6B96A" w:rsidR="003012F9" w:rsidRPr="006C6E3C" w:rsidRDefault="003012F9" w:rsidP="003012F9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b/>
          <w:color w:val="000000" w:themeColor="text1"/>
        </w:rPr>
      </w:pPr>
      <w:r w:rsidRPr="006C6E3C">
        <w:rPr>
          <w:rFonts w:cstheme="minorHAnsi"/>
          <w:b/>
          <w:color w:val="000000" w:themeColor="text1"/>
        </w:rPr>
        <w:t>Responsibility/accountability:</w:t>
      </w:r>
    </w:p>
    <w:p w14:paraId="0DC2969C" w14:textId="73E98592" w:rsidR="003012F9" w:rsidRDefault="003012F9" w:rsidP="003012F9">
      <w:pPr>
        <w:pStyle w:val="ListParagraph"/>
        <w:tabs>
          <w:tab w:val="left" w:pos="2880"/>
        </w:tabs>
        <w:ind w:left="360"/>
      </w:pPr>
      <w:r>
        <w:rPr>
          <w:rFonts w:cstheme="minorHAnsi"/>
        </w:rPr>
        <w:t>Microbiologist</w:t>
      </w:r>
      <w:r>
        <w:t>.</w:t>
      </w:r>
    </w:p>
    <w:p w14:paraId="7D18A0C1" w14:textId="77777777" w:rsidR="003012F9" w:rsidRPr="00993503" w:rsidRDefault="003012F9" w:rsidP="003012F9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line="240" w:lineRule="auto"/>
        <w:ind w:left="360"/>
        <w:rPr>
          <w:rFonts w:cstheme="minorHAnsi"/>
        </w:rPr>
      </w:pPr>
    </w:p>
    <w:p w14:paraId="34DC1442" w14:textId="77777777" w:rsidR="003012F9" w:rsidRPr="00993503" w:rsidRDefault="003012F9" w:rsidP="003012F9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4.0 Abbreviations and Definitions</w:t>
      </w:r>
    </w:p>
    <w:p w14:paraId="3A4BBDC1" w14:textId="38E7B4E5" w:rsidR="003012F9" w:rsidRDefault="003012F9" w:rsidP="003012F9">
      <w:pPr>
        <w:pStyle w:val="ListParagraph"/>
        <w:suppressAutoHyphens/>
        <w:spacing w:after="0" w:line="276" w:lineRule="auto"/>
      </w:pPr>
      <w:r>
        <w:t>N/A</w:t>
      </w:r>
    </w:p>
    <w:p w14:paraId="06BB6092" w14:textId="77777777" w:rsidR="003012F9" w:rsidRDefault="003012F9" w:rsidP="003012F9">
      <w:pPr>
        <w:pStyle w:val="ListParagraph"/>
        <w:spacing w:after="0" w:line="240" w:lineRule="auto"/>
        <w:ind w:left="360"/>
        <w:rPr>
          <w:rFonts w:cstheme="minorHAnsi"/>
        </w:rPr>
      </w:pPr>
    </w:p>
    <w:p w14:paraId="5D747124" w14:textId="3474EF1A" w:rsidR="003012F9" w:rsidRDefault="003012F9" w:rsidP="003012F9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Procedure</w:t>
      </w:r>
    </w:p>
    <w:p w14:paraId="4003A0A0" w14:textId="77777777" w:rsidR="003012F9" w:rsidRDefault="003012F9" w:rsidP="003012F9">
      <w:pPr>
        <w:pStyle w:val="ListParagraph"/>
        <w:numPr>
          <w:ilvl w:val="0"/>
          <w:numId w:val="11"/>
        </w:numPr>
        <w:spacing w:after="200" w:line="276" w:lineRule="auto"/>
        <w:rPr>
          <w:rFonts w:cstheme="minorHAnsi"/>
          <w:b/>
        </w:rPr>
      </w:pPr>
      <w:r w:rsidRPr="00BB465D">
        <w:rPr>
          <w:rFonts w:cstheme="minorHAnsi"/>
          <w:b/>
        </w:rPr>
        <w:t>CLEANING:</w:t>
      </w:r>
    </w:p>
    <w:p w14:paraId="1C86C383" w14:textId="586F5DD4" w:rsidR="00485C94" w:rsidRDefault="00485C94" w:rsidP="00485C94">
      <w:pPr>
        <w:pStyle w:val="ListParagraph"/>
        <w:numPr>
          <w:ilvl w:val="0"/>
          <w:numId w:val="16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>clean the external surface of the heating block with lint free wet cloth moist with 70%IPA</w:t>
      </w:r>
    </w:p>
    <w:p w14:paraId="79073D12" w14:textId="2D103A08" w:rsidR="00485C94" w:rsidRDefault="00485C94" w:rsidP="00485C94">
      <w:pPr>
        <w:pStyle w:val="ListParagraph"/>
        <w:ind w:left="360"/>
        <w:rPr>
          <w:rFonts w:cstheme="minorHAnsi"/>
        </w:rPr>
      </w:pPr>
      <w:r>
        <w:rPr>
          <w:rFonts w:cstheme="minorHAnsi"/>
        </w:rPr>
        <w:t>Frequency</w:t>
      </w:r>
      <w:r>
        <w:rPr>
          <w:rFonts w:cstheme="minorHAnsi"/>
        </w:rPr>
        <w:t>: As and when required</w:t>
      </w:r>
    </w:p>
    <w:p w14:paraId="344B6C89" w14:textId="54B026AD" w:rsidR="003012F9" w:rsidRPr="004B40BC" w:rsidRDefault="004B40BC" w:rsidP="004B40BC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Record the activity in the Heating Block Cleaning Record Book </w:t>
      </w:r>
      <w:r w:rsidRPr="004B40BC">
        <w:rPr>
          <w:rFonts w:cstheme="minorHAnsi"/>
          <w:b/>
          <w:bCs/>
        </w:rPr>
        <w:t>(BML</w:t>
      </w:r>
      <w:r>
        <w:rPr>
          <w:rFonts w:cstheme="minorHAnsi"/>
          <w:b/>
          <w:bCs/>
        </w:rPr>
        <w:t>-</w:t>
      </w:r>
      <w:r w:rsidRPr="004B40BC">
        <w:rPr>
          <w:rFonts w:cstheme="minorHAnsi"/>
          <w:b/>
          <w:bCs/>
        </w:rPr>
        <w:t>QDF</w:t>
      </w:r>
      <w:r>
        <w:rPr>
          <w:rFonts w:cstheme="minorHAnsi"/>
          <w:b/>
          <w:bCs/>
        </w:rPr>
        <w:t>-</w:t>
      </w:r>
      <w:r w:rsidRPr="004B40BC">
        <w:rPr>
          <w:rFonts w:cstheme="minorHAnsi"/>
          <w:b/>
          <w:bCs/>
        </w:rPr>
        <w:t>MC</w:t>
      </w:r>
      <w:r>
        <w:rPr>
          <w:rFonts w:cstheme="minorHAnsi"/>
          <w:b/>
          <w:bCs/>
        </w:rPr>
        <w:t>-</w:t>
      </w:r>
      <w:r w:rsidRPr="004B40BC">
        <w:rPr>
          <w:rFonts w:cstheme="minorHAnsi"/>
          <w:b/>
          <w:bCs/>
        </w:rPr>
        <w:t>035</w:t>
      </w:r>
      <w:r>
        <w:rPr>
          <w:rFonts w:cstheme="minorHAnsi"/>
          <w:b/>
          <w:bCs/>
        </w:rPr>
        <w:t>-</w:t>
      </w:r>
      <w:r w:rsidRPr="004B40BC">
        <w:rPr>
          <w:rFonts w:cstheme="minorHAnsi"/>
          <w:b/>
          <w:bCs/>
        </w:rPr>
        <w:t>F01).</w:t>
      </w:r>
    </w:p>
    <w:p w14:paraId="04C8A267" w14:textId="77777777" w:rsidR="004B40BC" w:rsidRPr="003012F9" w:rsidRDefault="004B40BC" w:rsidP="004B40BC">
      <w:pPr>
        <w:pStyle w:val="ListParagraph"/>
        <w:ind w:left="1080"/>
        <w:rPr>
          <w:rFonts w:cstheme="minorHAnsi"/>
        </w:rPr>
      </w:pPr>
    </w:p>
    <w:p w14:paraId="52D8F38E" w14:textId="77777777" w:rsidR="003012F9" w:rsidRDefault="003012F9" w:rsidP="003012F9">
      <w:pPr>
        <w:pStyle w:val="ListParagraph"/>
        <w:numPr>
          <w:ilvl w:val="0"/>
          <w:numId w:val="11"/>
        </w:numPr>
        <w:spacing w:after="200" w:line="360" w:lineRule="auto"/>
        <w:rPr>
          <w:rFonts w:cstheme="minorHAnsi"/>
          <w:b/>
        </w:rPr>
      </w:pPr>
      <w:bookmarkStart w:id="0" w:name="_Hlk170902440"/>
      <w:r>
        <w:rPr>
          <w:rFonts w:cstheme="minorHAnsi"/>
          <w:b/>
        </w:rPr>
        <w:t>OPERATION</w:t>
      </w:r>
      <w:r w:rsidRPr="00C10AD7">
        <w:rPr>
          <w:rFonts w:cstheme="minorHAnsi"/>
          <w:b/>
        </w:rPr>
        <w:t>:</w:t>
      </w:r>
      <w:r>
        <w:rPr>
          <w:rFonts w:cstheme="minorHAnsi"/>
          <w:b/>
        </w:rPr>
        <w:t xml:space="preserve"> </w:t>
      </w:r>
    </w:p>
    <w:p w14:paraId="25B60F62" w14:textId="77777777" w:rsidR="00485C94" w:rsidRDefault="00485C94" w:rsidP="00485C94">
      <w:pPr>
        <w:pStyle w:val="ListParagraph"/>
        <w:numPr>
          <w:ilvl w:val="0"/>
          <w:numId w:val="12"/>
        </w:numPr>
        <w:spacing w:after="200" w:line="276" w:lineRule="auto"/>
        <w:rPr>
          <w:rFonts w:cstheme="minorHAnsi"/>
        </w:rPr>
      </w:pPr>
      <w:r w:rsidRPr="006370C8">
        <w:rPr>
          <w:rFonts w:cstheme="minorHAnsi"/>
        </w:rPr>
        <w:t>Connect the</w:t>
      </w:r>
      <w:r>
        <w:rPr>
          <w:rFonts w:cstheme="minorHAnsi"/>
          <w:b/>
        </w:rPr>
        <w:t xml:space="preserve"> </w:t>
      </w:r>
      <w:r>
        <w:rPr>
          <w:rFonts w:cstheme="minorHAnsi"/>
        </w:rPr>
        <w:t>power cord of the heating block to the electrical main switch</w:t>
      </w:r>
    </w:p>
    <w:p w14:paraId="5478DA7F" w14:textId="77777777" w:rsidR="00485C94" w:rsidRDefault="00485C94" w:rsidP="00485C94">
      <w:pPr>
        <w:pStyle w:val="ListParagraph"/>
        <w:numPr>
          <w:ilvl w:val="0"/>
          <w:numId w:val="12"/>
        </w:numPr>
        <w:spacing w:after="200" w:line="276" w:lineRule="auto"/>
        <w:rPr>
          <w:rFonts w:cstheme="minorHAnsi"/>
        </w:rPr>
      </w:pPr>
      <w:r w:rsidRPr="006370C8">
        <w:rPr>
          <w:rFonts w:cstheme="minorHAnsi"/>
        </w:rPr>
        <w:t xml:space="preserve">Switch </w:t>
      </w:r>
      <w:r>
        <w:rPr>
          <w:rFonts w:cstheme="minorHAnsi"/>
        </w:rPr>
        <w:t>ON mains and switch ON the power switch present on front panel of the heating block.</w:t>
      </w:r>
    </w:p>
    <w:p w14:paraId="3B63274F" w14:textId="77777777" w:rsidR="00485C94" w:rsidRDefault="00485C94" w:rsidP="00485C94">
      <w:pPr>
        <w:pStyle w:val="ListParagraph"/>
        <w:numPr>
          <w:ilvl w:val="0"/>
          <w:numId w:val="12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>Set the ‘heater capacity’ knob at 37°c (±1°c)</w:t>
      </w:r>
    </w:p>
    <w:p w14:paraId="65E7CE20" w14:textId="77777777" w:rsidR="00485C94" w:rsidRDefault="00485C94" w:rsidP="00485C94">
      <w:pPr>
        <w:pStyle w:val="ListParagraph"/>
        <w:numPr>
          <w:ilvl w:val="0"/>
          <w:numId w:val="12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>Wait for the temperature to reach the set temperature and stabilize</w:t>
      </w:r>
    </w:p>
    <w:p w14:paraId="08DB85F5" w14:textId="77777777" w:rsidR="00485C94" w:rsidRDefault="00485C94" w:rsidP="00485C94">
      <w:pPr>
        <w:pStyle w:val="ListParagraph"/>
        <w:numPr>
          <w:ilvl w:val="0"/>
          <w:numId w:val="12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Place the assay tubes into the wells for incubation for the specified time (1 </w:t>
      </w:r>
      <w:proofErr w:type="spellStart"/>
      <w:r>
        <w:rPr>
          <w:rFonts w:cstheme="minorHAnsi"/>
        </w:rPr>
        <w:t>hr</w:t>
      </w:r>
      <w:proofErr w:type="spellEnd"/>
      <w:r>
        <w:rPr>
          <w:rFonts w:cstheme="minorHAnsi"/>
        </w:rPr>
        <w:t>)</w:t>
      </w:r>
    </w:p>
    <w:p w14:paraId="68AEC3CB" w14:textId="77777777" w:rsidR="00485C94" w:rsidRDefault="00485C94" w:rsidP="00485C94">
      <w:pPr>
        <w:pStyle w:val="ListParagraph"/>
        <w:numPr>
          <w:ilvl w:val="0"/>
          <w:numId w:val="12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>After the incubation, remove the test tubes and switch OFF the instrument by pressing the ‘power’ switch</w:t>
      </w:r>
    </w:p>
    <w:p w14:paraId="651F4F01" w14:textId="288A1764" w:rsidR="004B40BC" w:rsidRDefault="004B40BC" w:rsidP="003012F9">
      <w:pPr>
        <w:pStyle w:val="ListParagraph"/>
        <w:numPr>
          <w:ilvl w:val="0"/>
          <w:numId w:val="12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lastRenderedPageBreak/>
        <w:t xml:space="preserve">Document the operation </w:t>
      </w:r>
      <w:proofErr w:type="spellStart"/>
      <w:r>
        <w:rPr>
          <w:rFonts w:cstheme="minorHAnsi"/>
        </w:rPr>
        <w:t>int</w:t>
      </w:r>
      <w:proofErr w:type="spellEnd"/>
      <w:r>
        <w:rPr>
          <w:rFonts w:cstheme="minorHAnsi"/>
        </w:rPr>
        <w:t xml:space="preserve"> the Heating Block Usage Logbook </w:t>
      </w:r>
      <w:r w:rsidRPr="004B40BC">
        <w:rPr>
          <w:rFonts w:cstheme="minorHAnsi"/>
          <w:b/>
          <w:bCs/>
        </w:rPr>
        <w:t>(</w:t>
      </w:r>
      <w:r>
        <w:rPr>
          <w:rFonts w:cstheme="minorHAnsi"/>
          <w:b/>
          <w:bCs/>
        </w:rPr>
        <w:t>LGB-</w:t>
      </w:r>
      <w:r w:rsidRPr="004B40BC">
        <w:rPr>
          <w:rFonts w:cstheme="minorHAnsi"/>
          <w:b/>
          <w:bCs/>
        </w:rPr>
        <w:t>QDF</w:t>
      </w:r>
      <w:r>
        <w:rPr>
          <w:rFonts w:cstheme="minorHAnsi"/>
          <w:b/>
          <w:bCs/>
        </w:rPr>
        <w:t>-</w:t>
      </w:r>
      <w:r w:rsidRPr="004B40BC">
        <w:rPr>
          <w:rFonts w:cstheme="minorHAnsi"/>
          <w:b/>
          <w:bCs/>
        </w:rPr>
        <w:t>MC</w:t>
      </w:r>
      <w:r>
        <w:rPr>
          <w:rFonts w:cstheme="minorHAnsi"/>
          <w:b/>
          <w:bCs/>
        </w:rPr>
        <w:t>-</w:t>
      </w:r>
      <w:r w:rsidRPr="004B40BC">
        <w:rPr>
          <w:rFonts w:cstheme="minorHAnsi"/>
          <w:b/>
          <w:bCs/>
        </w:rPr>
        <w:t>035)</w:t>
      </w:r>
    </w:p>
    <w:p w14:paraId="2F85E577" w14:textId="77777777" w:rsidR="003012F9" w:rsidRPr="00BB465D" w:rsidRDefault="003012F9" w:rsidP="003012F9">
      <w:pPr>
        <w:pStyle w:val="ListParagraph"/>
        <w:numPr>
          <w:ilvl w:val="0"/>
          <w:numId w:val="11"/>
        </w:numPr>
        <w:spacing w:after="200" w:line="276" w:lineRule="auto"/>
        <w:rPr>
          <w:rFonts w:cstheme="minorHAnsi"/>
        </w:rPr>
      </w:pPr>
      <w:r w:rsidRPr="00BB465D">
        <w:rPr>
          <w:rFonts w:cstheme="minorHAnsi"/>
          <w:b/>
        </w:rPr>
        <w:t>CALIBRATION:</w:t>
      </w:r>
      <w:r>
        <w:rPr>
          <w:rFonts w:cstheme="minorHAnsi"/>
          <w:b/>
        </w:rPr>
        <w:t xml:space="preserve"> </w:t>
      </w:r>
    </w:p>
    <w:p w14:paraId="71725567" w14:textId="77777777" w:rsidR="00485C94" w:rsidRDefault="00485C94" w:rsidP="00485C94">
      <w:pPr>
        <w:pStyle w:val="ListParagraph"/>
        <w:numPr>
          <w:ilvl w:val="1"/>
          <w:numId w:val="14"/>
        </w:numPr>
        <w:spacing w:after="200" w:line="276" w:lineRule="auto"/>
        <w:rPr>
          <w:rFonts w:cstheme="minorHAnsi"/>
          <w:b/>
        </w:rPr>
      </w:pPr>
      <w:r>
        <w:rPr>
          <w:rFonts w:cstheme="minorHAnsi"/>
        </w:rPr>
        <w:t xml:space="preserve">Set the required temperature that is </w:t>
      </w:r>
      <w:r w:rsidRPr="00FE7CEA">
        <w:rPr>
          <w:rFonts w:cstheme="minorHAnsi"/>
        </w:rPr>
        <w:t>37°c for calibration</w:t>
      </w:r>
      <w:r>
        <w:rPr>
          <w:rFonts w:cstheme="minorHAnsi"/>
          <w:b/>
        </w:rPr>
        <w:t xml:space="preserve"> </w:t>
      </w:r>
    </w:p>
    <w:p w14:paraId="4A43466E" w14:textId="77777777" w:rsidR="00485C94" w:rsidRPr="00FE7CEA" w:rsidRDefault="00485C94" w:rsidP="00485C94">
      <w:pPr>
        <w:pStyle w:val="ListParagraph"/>
        <w:numPr>
          <w:ilvl w:val="1"/>
          <w:numId w:val="14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>Take 5 endotoxin test tubes (10 x</w:t>
      </w:r>
      <w:r w:rsidRPr="00FE7CEA">
        <w:rPr>
          <w:rFonts w:cstheme="minorHAnsi"/>
        </w:rPr>
        <w:t>75mm)</w:t>
      </w:r>
    </w:p>
    <w:p w14:paraId="11F1C71A" w14:textId="77777777" w:rsidR="00485C94" w:rsidRPr="00FE7CEA" w:rsidRDefault="00485C94" w:rsidP="00485C94">
      <w:pPr>
        <w:pStyle w:val="ListParagraph"/>
        <w:numPr>
          <w:ilvl w:val="1"/>
          <w:numId w:val="14"/>
        </w:numPr>
        <w:spacing w:after="200" w:line="276" w:lineRule="auto"/>
        <w:rPr>
          <w:rFonts w:cstheme="minorHAnsi"/>
        </w:rPr>
      </w:pPr>
      <w:r w:rsidRPr="00FE7CEA">
        <w:rPr>
          <w:rFonts w:cstheme="minorHAnsi"/>
        </w:rPr>
        <w:t>Add approximately 0.5ml of purified water in each tube for performing the calibration</w:t>
      </w:r>
    </w:p>
    <w:p w14:paraId="036FDB75" w14:textId="77777777" w:rsidR="00485C94" w:rsidRPr="00FE7CEA" w:rsidRDefault="00485C94" w:rsidP="00485C94">
      <w:pPr>
        <w:pStyle w:val="ListParagraph"/>
        <w:numPr>
          <w:ilvl w:val="1"/>
          <w:numId w:val="14"/>
        </w:numPr>
        <w:spacing w:after="200" w:line="276" w:lineRule="auto"/>
        <w:rPr>
          <w:rFonts w:cstheme="minorHAnsi"/>
        </w:rPr>
      </w:pPr>
      <w:r w:rsidRPr="00FE7CEA">
        <w:rPr>
          <w:rFonts w:cstheme="minorHAnsi"/>
        </w:rPr>
        <w:t>Place the test tubes in the wells for few minutes to stabilize the water in the tubes</w:t>
      </w:r>
    </w:p>
    <w:p w14:paraId="7542D504" w14:textId="77777777" w:rsidR="00485C94" w:rsidRPr="00FE7CEA" w:rsidRDefault="00485C94" w:rsidP="00485C94">
      <w:pPr>
        <w:pStyle w:val="ListParagraph"/>
        <w:numPr>
          <w:ilvl w:val="1"/>
          <w:numId w:val="14"/>
        </w:numPr>
        <w:spacing w:after="200" w:line="276" w:lineRule="auto"/>
        <w:rPr>
          <w:rFonts w:cstheme="minorHAnsi"/>
        </w:rPr>
      </w:pPr>
      <w:r w:rsidRPr="00FE7CEA">
        <w:rPr>
          <w:rFonts w:cstheme="minorHAnsi"/>
        </w:rPr>
        <w:t>Place a calibrated thermometer in one of the tube for few seconds</w:t>
      </w:r>
    </w:p>
    <w:p w14:paraId="1FF2FF87" w14:textId="77777777" w:rsidR="00485C94" w:rsidRPr="00FE7CEA" w:rsidRDefault="00485C94" w:rsidP="00485C94">
      <w:pPr>
        <w:pStyle w:val="ListParagraph"/>
        <w:numPr>
          <w:ilvl w:val="1"/>
          <w:numId w:val="14"/>
        </w:numPr>
        <w:spacing w:after="200" w:line="276" w:lineRule="auto"/>
        <w:rPr>
          <w:rFonts w:cstheme="minorHAnsi"/>
        </w:rPr>
      </w:pPr>
      <w:r w:rsidRPr="00FE7CEA">
        <w:rPr>
          <w:rFonts w:cstheme="minorHAnsi"/>
        </w:rPr>
        <w:t>Record the temperature and note down the display temperature of heating block</w:t>
      </w:r>
    </w:p>
    <w:p w14:paraId="4841A84C" w14:textId="77777777" w:rsidR="00485C94" w:rsidRPr="00FE7CEA" w:rsidRDefault="00485C94" w:rsidP="00485C94">
      <w:pPr>
        <w:pStyle w:val="ListParagraph"/>
        <w:numPr>
          <w:ilvl w:val="1"/>
          <w:numId w:val="14"/>
        </w:numPr>
        <w:spacing w:after="200" w:line="276" w:lineRule="auto"/>
        <w:rPr>
          <w:rFonts w:cstheme="minorHAnsi"/>
        </w:rPr>
      </w:pPr>
      <w:r w:rsidRPr="00FE7CEA">
        <w:rPr>
          <w:rFonts w:cstheme="minorHAnsi"/>
        </w:rPr>
        <w:t>After note down the reading, take out and wipe the thermometer with the help of a cotton wool</w:t>
      </w:r>
    </w:p>
    <w:p w14:paraId="19E245AD" w14:textId="77777777" w:rsidR="00485C94" w:rsidRPr="00FE7CEA" w:rsidRDefault="00485C94" w:rsidP="00485C94">
      <w:pPr>
        <w:pStyle w:val="ListParagraph"/>
        <w:numPr>
          <w:ilvl w:val="1"/>
          <w:numId w:val="14"/>
        </w:numPr>
        <w:spacing w:after="200" w:line="276" w:lineRule="auto"/>
        <w:rPr>
          <w:rFonts w:cstheme="minorHAnsi"/>
        </w:rPr>
      </w:pPr>
      <w:r w:rsidRPr="00FE7CEA">
        <w:rPr>
          <w:rFonts w:cstheme="minorHAnsi"/>
        </w:rPr>
        <w:t>Continue the process for all the remaining four tubes of LAL heating block</w:t>
      </w:r>
    </w:p>
    <w:p w14:paraId="0F7260DA" w14:textId="0C88B02D" w:rsidR="004B40BC" w:rsidRPr="00FE7CEA" w:rsidRDefault="004B40BC" w:rsidP="003012F9">
      <w:pPr>
        <w:pStyle w:val="ListParagraph"/>
        <w:numPr>
          <w:ilvl w:val="1"/>
          <w:numId w:val="14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Record the activity in the Heating Block Calibration Form </w:t>
      </w:r>
      <w:r w:rsidRPr="004B40BC">
        <w:rPr>
          <w:rFonts w:cstheme="minorHAnsi"/>
          <w:b/>
          <w:bCs/>
        </w:rPr>
        <w:t>(BML</w:t>
      </w:r>
      <w:r>
        <w:rPr>
          <w:rFonts w:cstheme="minorHAnsi"/>
          <w:b/>
          <w:bCs/>
        </w:rPr>
        <w:t>-</w:t>
      </w:r>
      <w:r w:rsidRPr="004B40BC">
        <w:rPr>
          <w:rFonts w:cstheme="minorHAnsi"/>
          <w:b/>
          <w:bCs/>
        </w:rPr>
        <w:t>QDF</w:t>
      </w:r>
      <w:r>
        <w:rPr>
          <w:rFonts w:cstheme="minorHAnsi"/>
          <w:b/>
          <w:bCs/>
        </w:rPr>
        <w:t>-</w:t>
      </w:r>
      <w:r w:rsidRPr="004B40BC">
        <w:rPr>
          <w:rFonts w:cstheme="minorHAnsi"/>
          <w:b/>
          <w:bCs/>
        </w:rPr>
        <w:t>MC</w:t>
      </w:r>
      <w:r>
        <w:rPr>
          <w:rFonts w:cstheme="minorHAnsi"/>
          <w:b/>
          <w:bCs/>
        </w:rPr>
        <w:t>-</w:t>
      </w:r>
      <w:r w:rsidRPr="004B40BC">
        <w:rPr>
          <w:rFonts w:cstheme="minorHAnsi"/>
          <w:b/>
          <w:bCs/>
        </w:rPr>
        <w:t>035</w:t>
      </w:r>
      <w:r>
        <w:rPr>
          <w:rFonts w:cstheme="minorHAnsi"/>
          <w:b/>
          <w:bCs/>
        </w:rPr>
        <w:t>-</w:t>
      </w:r>
      <w:r w:rsidRPr="004B40BC">
        <w:rPr>
          <w:rFonts w:cstheme="minorHAnsi"/>
          <w:b/>
          <w:bCs/>
        </w:rPr>
        <w:t>F0</w:t>
      </w:r>
      <w:r>
        <w:rPr>
          <w:rFonts w:cstheme="minorHAnsi"/>
          <w:b/>
          <w:bCs/>
        </w:rPr>
        <w:t>2</w:t>
      </w:r>
      <w:r w:rsidRPr="004B40BC">
        <w:rPr>
          <w:rFonts w:cstheme="minorHAnsi"/>
          <w:b/>
          <w:bCs/>
        </w:rPr>
        <w:t>)</w:t>
      </w:r>
      <w:r>
        <w:rPr>
          <w:rFonts w:cstheme="minorHAnsi"/>
          <w:b/>
          <w:bCs/>
        </w:rPr>
        <w:t>.</w:t>
      </w:r>
    </w:p>
    <w:p w14:paraId="0F88EF60" w14:textId="77777777" w:rsidR="003012F9" w:rsidRPr="00FE7CEA" w:rsidRDefault="003012F9" w:rsidP="003012F9">
      <w:pPr>
        <w:pStyle w:val="ListParagraph"/>
        <w:ind w:left="360"/>
        <w:rPr>
          <w:rFonts w:cstheme="minorHAnsi"/>
        </w:rPr>
      </w:pPr>
      <w:r w:rsidRPr="00FE7CEA">
        <w:rPr>
          <w:rFonts w:cstheme="minorHAnsi"/>
        </w:rPr>
        <w:t>INTERNAL: calibration shall be done quarterly</w:t>
      </w:r>
    </w:p>
    <w:p w14:paraId="1353E05D" w14:textId="77777777" w:rsidR="003012F9" w:rsidRPr="00FE7CEA" w:rsidRDefault="003012F9" w:rsidP="003012F9">
      <w:pPr>
        <w:pStyle w:val="ListParagraph"/>
        <w:ind w:left="360"/>
        <w:rPr>
          <w:rFonts w:cstheme="minorHAnsi"/>
        </w:rPr>
      </w:pPr>
      <w:r w:rsidRPr="00FE7CEA">
        <w:rPr>
          <w:rFonts w:cstheme="minorHAnsi"/>
        </w:rPr>
        <w:t xml:space="preserve">EXTERNAL: shall be done once in a year </w:t>
      </w:r>
    </w:p>
    <w:p w14:paraId="13D302E4" w14:textId="4A7222ED" w:rsidR="003012F9" w:rsidRPr="004B40BC" w:rsidRDefault="004B40BC" w:rsidP="004B40BC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M</w:t>
      </w:r>
      <w:r w:rsidR="003012F9" w:rsidRPr="004B40BC">
        <w:rPr>
          <w:rFonts w:cstheme="minorHAnsi"/>
          <w:b/>
        </w:rPr>
        <w:t>aterials, Equipment, Apparatus and Reagents</w:t>
      </w:r>
    </w:p>
    <w:p w14:paraId="212293A9" w14:textId="77777777" w:rsidR="003012F9" w:rsidRPr="00F71A90" w:rsidRDefault="003012F9" w:rsidP="003012F9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F71A90">
        <w:rPr>
          <w:rFonts w:cstheme="minorHAnsi"/>
        </w:rPr>
        <w:t>PPE</w:t>
      </w:r>
    </w:p>
    <w:p w14:paraId="46878207" w14:textId="77777777" w:rsidR="003012F9" w:rsidRPr="00D26EED" w:rsidRDefault="003012F9" w:rsidP="003012F9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Endotoxin </w:t>
      </w:r>
      <w:r w:rsidRPr="00D26EED">
        <w:rPr>
          <w:rFonts w:cstheme="minorHAnsi"/>
        </w:rPr>
        <w:t xml:space="preserve">Test tubes </w:t>
      </w:r>
      <w:r>
        <w:rPr>
          <w:rFonts w:cstheme="minorHAnsi"/>
        </w:rPr>
        <w:t>(10x75mm)</w:t>
      </w:r>
    </w:p>
    <w:p w14:paraId="579412E5" w14:textId="77777777" w:rsidR="003012F9" w:rsidRPr="0000795F" w:rsidRDefault="003012F9" w:rsidP="003012F9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Calibrated Thermometer</w:t>
      </w:r>
    </w:p>
    <w:p w14:paraId="66A5B88D" w14:textId="77777777" w:rsidR="003012F9" w:rsidRPr="00BF1C5E" w:rsidRDefault="003012F9" w:rsidP="003012F9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70% IPA</w:t>
      </w:r>
    </w:p>
    <w:p w14:paraId="7EA5DF7F" w14:textId="77777777" w:rsidR="003012F9" w:rsidRPr="00FE7CEA" w:rsidRDefault="003012F9" w:rsidP="003012F9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Soft napkin</w:t>
      </w:r>
    </w:p>
    <w:p w14:paraId="3C7C0904" w14:textId="77777777" w:rsidR="003012F9" w:rsidRPr="00F71A90" w:rsidRDefault="003012F9" w:rsidP="003012F9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Cotton wool</w:t>
      </w:r>
    </w:p>
    <w:p w14:paraId="1B16E1D6" w14:textId="77777777" w:rsidR="003012F9" w:rsidRDefault="003012F9" w:rsidP="003012F9">
      <w:p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</w:p>
    <w:p w14:paraId="57E299D2" w14:textId="77777777" w:rsidR="003012F9" w:rsidRPr="00993503" w:rsidRDefault="003012F9" w:rsidP="003012F9">
      <w:pPr>
        <w:shd w:val="clear" w:color="auto" w:fill="FFFFFF"/>
        <w:spacing w:after="0" w:line="360" w:lineRule="auto"/>
        <w:rPr>
          <w:rFonts w:cstheme="minorHAnsi"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6.0 REFERENCE/ENCLOSURE</w:t>
      </w:r>
      <w:bookmarkEnd w:id="0"/>
    </w:p>
    <w:p w14:paraId="2B33E748" w14:textId="3031D08D" w:rsidR="003012F9" w:rsidRPr="00993503" w:rsidRDefault="003012F9" w:rsidP="003012F9">
      <w:pPr>
        <w:shd w:val="clear" w:color="auto" w:fill="FFFFFF"/>
        <w:spacing w:after="0" w:line="360" w:lineRule="auto"/>
        <w:ind w:left="360"/>
        <w:rPr>
          <w:rFonts w:cstheme="minorHAnsi"/>
          <w:b/>
          <w:bCs/>
        </w:rPr>
      </w:pPr>
      <w:r w:rsidRPr="00993503">
        <w:rPr>
          <w:rFonts w:cstheme="minorHAnsi"/>
          <w:b/>
          <w:color w:val="000000" w:themeColor="text1"/>
        </w:rPr>
        <w:t xml:space="preserve">ENCLOSURE 1- </w:t>
      </w:r>
      <w:r w:rsidR="004B40BC">
        <w:rPr>
          <w:rFonts w:cstheme="minorHAnsi"/>
          <w:b/>
          <w:color w:val="000000" w:themeColor="text1"/>
        </w:rPr>
        <w:t>HEATING BLOCK</w:t>
      </w:r>
      <w:r w:rsidRPr="00993503">
        <w:rPr>
          <w:rFonts w:cstheme="minorHAnsi"/>
          <w:b/>
          <w:color w:val="000000" w:themeColor="text1"/>
        </w:rPr>
        <w:t xml:space="preserve"> CLEANING </w:t>
      </w:r>
      <w:r w:rsidR="00591957">
        <w:rPr>
          <w:rFonts w:cstheme="minorHAnsi"/>
          <w:b/>
          <w:color w:val="000000" w:themeColor="text1"/>
        </w:rPr>
        <w:t>FORM</w:t>
      </w:r>
      <w:r w:rsidRPr="00993503">
        <w:rPr>
          <w:rFonts w:cstheme="minorHAnsi"/>
          <w:b/>
          <w:color w:val="000000" w:themeColor="text1"/>
        </w:rPr>
        <w:t xml:space="preserve">- </w:t>
      </w:r>
      <w:r w:rsidRPr="00993503">
        <w:rPr>
          <w:rFonts w:cstheme="minorHAnsi"/>
          <w:b/>
          <w:bCs/>
        </w:rPr>
        <w:t>(BML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QDF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MC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0</w:t>
      </w:r>
      <w:r>
        <w:rPr>
          <w:rFonts w:cstheme="minorHAnsi"/>
          <w:b/>
          <w:bCs/>
        </w:rPr>
        <w:t>3</w:t>
      </w:r>
      <w:r w:rsidR="004B40BC">
        <w:rPr>
          <w:rFonts w:cstheme="minorHAnsi"/>
          <w:b/>
          <w:bCs/>
        </w:rPr>
        <w:t>5</w:t>
      </w:r>
      <w:r w:rsidRPr="00993503">
        <w:rPr>
          <w:rFonts w:cstheme="minorHAnsi"/>
          <w:b/>
          <w:bCs/>
        </w:rPr>
        <w:t>-F01).</w:t>
      </w:r>
    </w:p>
    <w:p w14:paraId="013C6E68" w14:textId="5149A032" w:rsidR="003012F9" w:rsidRDefault="003012F9" w:rsidP="003012F9">
      <w:pPr>
        <w:spacing w:after="0"/>
        <w:ind w:firstLine="360"/>
        <w:rPr>
          <w:rFonts w:cstheme="minorHAnsi"/>
          <w:b/>
        </w:rPr>
      </w:pPr>
      <w:r w:rsidRPr="00993503">
        <w:rPr>
          <w:rFonts w:cstheme="minorHAnsi"/>
          <w:b/>
          <w:color w:val="000000" w:themeColor="text1"/>
        </w:rPr>
        <w:t>ENCLOSURE 2-</w:t>
      </w:r>
      <w:r>
        <w:rPr>
          <w:rFonts w:cstheme="minorHAnsi"/>
          <w:b/>
          <w:color w:val="000000" w:themeColor="text1"/>
        </w:rPr>
        <w:t xml:space="preserve"> </w:t>
      </w:r>
      <w:r w:rsidR="004B40BC">
        <w:rPr>
          <w:rFonts w:cstheme="minorHAnsi"/>
          <w:b/>
          <w:color w:val="000000" w:themeColor="text1"/>
        </w:rPr>
        <w:t>HEATING BLOCK</w:t>
      </w:r>
      <w:r>
        <w:rPr>
          <w:rFonts w:cstheme="minorHAnsi"/>
          <w:b/>
          <w:color w:val="000000" w:themeColor="text1"/>
        </w:rPr>
        <w:t xml:space="preserve"> </w:t>
      </w:r>
      <w:r w:rsidRPr="00993503">
        <w:rPr>
          <w:rFonts w:cstheme="minorHAnsi"/>
          <w:b/>
          <w:color w:val="000000" w:themeColor="text1"/>
        </w:rPr>
        <w:t>USAGE LOGBOOK- (</w:t>
      </w:r>
      <w:r w:rsidRPr="00993503">
        <w:rPr>
          <w:rFonts w:cstheme="minorHAnsi"/>
          <w:b/>
        </w:rPr>
        <w:t>LGB-QDF-MC-0</w:t>
      </w:r>
      <w:r>
        <w:rPr>
          <w:rFonts w:cstheme="minorHAnsi"/>
          <w:b/>
        </w:rPr>
        <w:t>3</w:t>
      </w:r>
      <w:r w:rsidR="004B40BC">
        <w:rPr>
          <w:rFonts w:cstheme="minorHAnsi"/>
          <w:b/>
        </w:rPr>
        <w:t>5</w:t>
      </w:r>
      <w:r w:rsidRPr="00993503">
        <w:rPr>
          <w:rFonts w:cstheme="minorHAnsi"/>
          <w:b/>
        </w:rPr>
        <w:t>)</w:t>
      </w:r>
      <w:r>
        <w:rPr>
          <w:rFonts w:cstheme="minorHAnsi"/>
          <w:b/>
        </w:rPr>
        <w:t>.</w:t>
      </w:r>
    </w:p>
    <w:p w14:paraId="109386FE" w14:textId="2645593E" w:rsidR="004B40BC" w:rsidRDefault="004B40BC" w:rsidP="003012F9">
      <w:pPr>
        <w:spacing w:after="0"/>
        <w:ind w:firstLine="360"/>
        <w:rPr>
          <w:rFonts w:cstheme="minorHAnsi"/>
          <w:b/>
        </w:rPr>
      </w:pPr>
      <w:r w:rsidRPr="00993503">
        <w:rPr>
          <w:rFonts w:cstheme="minorHAnsi"/>
          <w:b/>
          <w:color w:val="000000" w:themeColor="text1"/>
        </w:rPr>
        <w:t xml:space="preserve">ENCLOSURE 1- </w:t>
      </w:r>
      <w:r>
        <w:rPr>
          <w:rFonts w:cstheme="minorHAnsi"/>
          <w:b/>
          <w:color w:val="000000" w:themeColor="text1"/>
        </w:rPr>
        <w:t>HEATING BLOCK</w:t>
      </w:r>
      <w:r w:rsidRPr="00993503">
        <w:rPr>
          <w:rFonts w:cstheme="minorHAnsi"/>
          <w:b/>
          <w:color w:val="000000" w:themeColor="text1"/>
        </w:rPr>
        <w:t xml:space="preserve"> C</w:t>
      </w:r>
      <w:r>
        <w:rPr>
          <w:rFonts w:cstheme="minorHAnsi"/>
          <w:b/>
          <w:color w:val="000000" w:themeColor="text1"/>
        </w:rPr>
        <w:t>ALIBRATION</w:t>
      </w:r>
      <w:r w:rsidRPr="00993503">
        <w:rPr>
          <w:rFonts w:cstheme="minorHAnsi"/>
          <w:b/>
          <w:color w:val="000000" w:themeColor="text1"/>
        </w:rPr>
        <w:t xml:space="preserve"> </w:t>
      </w:r>
      <w:r w:rsidR="00591957">
        <w:rPr>
          <w:rFonts w:cstheme="minorHAnsi"/>
          <w:b/>
          <w:color w:val="000000" w:themeColor="text1"/>
        </w:rPr>
        <w:t>FORM</w:t>
      </w:r>
      <w:r w:rsidRPr="00993503">
        <w:rPr>
          <w:rFonts w:cstheme="minorHAnsi"/>
          <w:b/>
          <w:color w:val="000000" w:themeColor="text1"/>
        </w:rPr>
        <w:t xml:space="preserve">- </w:t>
      </w:r>
      <w:r w:rsidRPr="00993503">
        <w:rPr>
          <w:rFonts w:cstheme="minorHAnsi"/>
          <w:b/>
          <w:bCs/>
        </w:rPr>
        <w:t>(BML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QDF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MC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0</w:t>
      </w:r>
      <w:r>
        <w:rPr>
          <w:rFonts w:cstheme="minorHAnsi"/>
          <w:b/>
          <w:bCs/>
        </w:rPr>
        <w:t>35</w:t>
      </w:r>
      <w:r w:rsidRPr="00993503">
        <w:rPr>
          <w:rFonts w:cstheme="minorHAnsi"/>
          <w:b/>
          <w:bCs/>
        </w:rPr>
        <w:t>-F0</w:t>
      </w:r>
      <w:r>
        <w:rPr>
          <w:rFonts w:cstheme="minorHAnsi"/>
          <w:b/>
          <w:bCs/>
        </w:rPr>
        <w:t>2</w:t>
      </w:r>
      <w:r w:rsidRPr="00993503">
        <w:rPr>
          <w:rFonts w:cstheme="minorHAnsi"/>
          <w:b/>
          <w:bCs/>
        </w:rPr>
        <w:t>).</w:t>
      </w:r>
    </w:p>
    <w:p w14:paraId="06643692" w14:textId="77777777" w:rsidR="003012F9" w:rsidRDefault="003012F9" w:rsidP="003012F9">
      <w:pPr>
        <w:spacing w:after="0"/>
        <w:jc w:val="center"/>
        <w:rPr>
          <w:rFonts w:cstheme="minorHAnsi"/>
          <w:b/>
        </w:rPr>
      </w:pPr>
    </w:p>
    <w:p w14:paraId="77E1E2C4" w14:textId="77777777" w:rsidR="00485C94" w:rsidRDefault="00485C94" w:rsidP="003012F9">
      <w:pPr>
        <w:spacing w:after="0"/>
        <w:jc w:val="center"/>
        <w:rPr>
          <w:rFonts w:cstheme="minorHAnsi"/>
          <w:b/>
        </w:rPr>
      </w:pPr>
    </w:p>
    <w:p w14:paraId="2FC5712A" w14:textId="77777777" w:rsidR="00485C94" w:rsidRPr="00993503" w:rsidRDefault="00485C94" w:rsidP="003012F9">
      <w:pPr>
        <w:spacing w:after="0"/>
        <w:jc w:val="center"/>
        <w:rPr>
          <w:rFonts w:cstheme="minorHAnsi"/>
          <w:b/>
        </w:rPr>
      </w:pPr>
    </w:p>
    <w:p w14:paraId="0E86495A" w14:textId="77777777" w:rsidR="00485C94" w:rsidRPr="00097533" w:rsidRDefault="00485C94" w:rsidP="00485C94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rPr>
          <w:rFonts w:cstheme="minorHAnsi"/>
        </w:rPr>
      </w:pPr>
      <w:bookmarkStart w:id="1" w:name="_GoBack"/>
      <w:r w:rsidRPr="00097533">
        <w:rPr>
          <w:rFonts w:cstheme="minorHAnsi"/>
          <w:b/>
        </w:rPr>
        <w:lastRenderedPageBreak/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485C94" w:rsidRPr="00097533" w14:paraId="3622C61B" w14:textId="77777777" w:rsidTr="0069447F">
        <w:trPr>
          <w:trHeight w:val="261"/>
        </w:trPr>
        <w:tc>
          <w:tcPr>
            <w:tcW w:w="4644" w:type="dxa"/>
            <w:shd w:val="clear" w:color="auto" w:fill="FFFFFF"/>
          </w:tcPr>
          <w:p w14:paraId="50B8B146" w14:textId="77777777" w:rsidR="00485C94" w:rsidRPr="00097533" w:rsidRDefault="00485C94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5875B161" w14:textId="77777777" w:rsidR="00485C94" w:rsidRPr="00097533" w:rsidRDefault="00485C94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485C94" w:rsidRPr="00097533" w14:paraId="588A67AE" w14:textId="77777777" w:rsidTr="0069447F">
        <w:trPr>
          <w:trHeight w:val="261"/>
        </w:trPr>
        <w:tc>
          <w:tcPr>
            <w:tcW w:w="4644" w:type="dxa"/>
            <w:shd w:val="clear" w:color="auto" w:fill="FFFFFF"/>
          </w:tcPr>
          <w:p w14:paraId="6F16DAEA" w14:textId="77777777" w:rsidR="00485C94" w:rsidRPr="00097533" w:rsidRDefault="00485C94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5AD92C6E" w14:textId="77777777" w:rsidR="00485C94" w:rsidRPr="00097533" w:rsidRDefault="00485C94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50B85161" w14:textId="77777777" w:rsidR="00485C94" w:rsidRPr="00097533" w:rsidRDefault="00485C94" w:rsidP="00485C94">
      <w:pPr>
        <w:spacing w:line="360" w:lineRule="auto"/>
        <w:rPr>
          <w:rFonts w:cstheme="minorHAnsi"/>
          <w:b/>
        </w:rPr>
      </w:pPr>
    </w:p>
    <w:p w14:paraId="4A16E7E7" w14:textId="77777777" w:rsidR="00485C94" w:rsidRPr="00097533" w:rsidRDefault="00485C94" w:rsidP="00485C94">
      <w:p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85C94" w:rsidRPr="00097533" w14:paraId="24768C8C" w14:textId="77777777" w:rsidTr="0069447F">
        <w:tc>
          <w:tcPr>
            <w:tcW w:w="2610" w:type="dxa"/>
            <w:shd w:val="clear" w:color="auto" w:fill="auto"/>
          </w:tcPr>
          <w:p w14:paraId="6BCB77CF" w14:textId="77777777" w:rsidR="00485C94" w:rsidRPr="00097533" w:rsidRDefault="00485C94" w:rsidP="0069447F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7C039CE" w14:textId="77777777" w:rsidR="00485C94" w:rsidRPr="00097533" w:rsidRDefault="00485C94" w:rsidP="0069447F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QUALITY ASSURANCE</w:t>
            </w:r>
          </w:p>
        </w:tc>
      </w:tr>
      <w:tr w:rsidR="00485C94" w:rsidRPr="00097533" w14:paraId="50DB058F" w14:textId="77777777" w:rsidTr="0069447F">
        <w:tc>
          <w:tcPr>
            <w:tcW w:w="2610" w:type="dxa"/>
            <w:shd w:val="clear" w:color="auto" w:fill="auto"/>
          </w:tcPr>
          <w:p w14:paraId="72FAA24F" w14:textId="77777777" w:rsidR="00485C94" w:rsidRPr="00097533" w:rsidRDefault="00485C94" w:rsidP="0069447F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431AD88" w14:textId="77777777" w:rsidR="00485C94" w:rsidRPr="00097533" w:rsidRDefault="00485C94" w:rsidP="0069447F">
            <w:pPr>
              <w:spacing w:line="36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MICROBIOLOGY</w:t>
            </w:r>
            <w:r w:rsidRPr="00097533">
              <w:rPr>
                <w:rFonts w:eastAsia="Calibri" w:cstheme="minorHAnsi"/>
              </w:rPr>
              <w:t xml:space="preserve"> LABORATORY</w:t>
            </w:r>
          </w:p>
        </w:tc>
      </w:tr>
    </w:tbl>
    <w:p w14:paraId="7D711FE7" w14:textId="77777777" w:rsidR="00485C94" w:rsidRDefault="00485C94" w:rsidP="00485C94">
      <w:pPr>
        <w:spacing w:line="360" w:lineRule="auto"/>
        <w:rPr>
          <w:rFonts w:cstheme="minorHAnsi"/>
          <w:b/>
        </w:rPr>
      </w:pPr>
    </w:p>
    <w:bookmarkEnd w:id="1"/>
    <w:p w14:paraId="7F4600FD" w14:textId="77777777" w:rsidR="003012F9" w:rsidRPr="00993503" w:rsidRDefault="003012F9" w:rsidP="003012F9">
      <w:pPr>
        <w:spacing w:line="360" w:lineRule="auto"/>
        <w:rPr>
          <w:rFonts w:cstheme="minorHAnsi"/>
          <w:b/>
          <w:color w:val="000000" w:themeColor="text1"/>
        </w:rPr>
      </w:pPr>
    </w:p>
    <w:p w14:paraId="3BA0DC40" w14:textId="77777777" w:rsidR="003012F9" w:rsidRPr="00993503" w:rsidRDefault="003012F9" w:rsidP="003012F9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3012F9" w:rsidRPr="00993503" w14:paraId="53621897" w14:textId="77777777" w:rsidTr="004E5FA9">
        <w:tc>
          <w:tcPr>
            <w:tcW w:w="1276" w:type="dxa"/>
            <w:shd w:val="clear" w:color="auto" w:fill="auto"/>
          </w:tcPr>
          <w:p w14:paraId="252E6449" w14:textId="77777777" w:rsidR="003012F9" w:rsidRPr="00993503" w:rsidRDefault="003012F9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7FCA009C" w14:textId="77777777" w:rsidR="003012F9" w:rsidRPr="00993503" w:rsidRDefault="003012F9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03865471" w14:textId="77777777" w:rsidR="003012F9" w:rsidRPr="00993503" w:rsidRDefault="003012F9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3012F9" w:rsidRPr="00993503" w14:paraId="1C7C7927" w14:textId="77777777" w:rsidTr="004E5FA9">
        <w:tc>
          <w:tcPr>
            <w:tcW w:w="1276" w:type="dxa"/>
            <w:shd w:val="clear" w:color="auto" w:fill="auto"/>
          </w:tcPr>
          <w:p w14:paraId="755632C4" w14:textId="77777777" w:rsidR="003012F9" w:rsidRPr="00993503" w:rsidRDefault="003012F9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06E68836" w14:textId="77777777" w:rsidR="003012F9" w:rsidRPr="00993503" w:rsidRDefault="003012F9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55042E99" w14:textId="77777777" w:rsidR="003012F9" w:rsidRPr="00993503" w:rsidRDefault="003012F9" w:rsidP="004E5FA9">
            <w:pPr>
              <w:spacing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3012F9" w:rsidRPr="00993503" w14:paraId="355A7C53" w14:textId="77777777" w:rsidTr="004E5FA9">
        <w:tc>
          <w:tcPr>
            <w:tcW w:w="1276" w:type="dxa"/>
            <w:shd w:val="clear" w:color="auto" w:fill="auto"/>
          </w:tcPr>
          <w:p w14:paraId="6E409146" w14:textId="77777777" w:rsidR="003012F9" w:rsidRPr="00993503" w:rsidRDefault="003012F9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3E122EE7" w14:textId="77777777" w:rsidR="003012F9" w:rsidRPr="00993503" w:rsidRDefault="003012F9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5A9E3327" w14:textId="77777777" w:rsidR="003012F9" w:rsidRPr="00993503" w:rsidRDefault="003012F9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14:paraId="021D33D7" w14:textId="77777777" w:rsidR="003012F9" w:rsidRPr="00993503" w:rsidRDefault="003012F9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14:paraId="6B603EFD" w14:textId="77777777" w:rsidR="003012F9" w:rsidRDefault="003012F9" w:rsidP="003012F9"/>
    <w:p w14:paraId="665D61A6" w14:textId="77777777" w:rsidR="003012F9" w:rsidRDefault="003012F9" w:rsidP="003012F9"/>
    <w:p w14:paraId="27781352" w14:textId="77777777" w:rsidR="003012F9" w:rsidRDefault="003012F9" w:rsidP="003012F9"/>
    <w:p w14:paraId="4489E77D" w14:textId="77777777" w:rsidR="003012F9" w:rsidRDefault="003012F9" w:rsidP="003012F9"/>
    <w:p w14:paraId="120ECFA8" w14:textId="77777777" w:rsidR="00F62CB8" w:rsidRDefault="00F62CB8"/>
    <w:sectPr w:rsidR="00F62CB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3FF468" w14:textId="77777777" w:rsidR="00F20C3B" w:rsidRDefault="00F20C3B" w:rsidP="003012F9">
      <w:pPr>
        <w:spacing w:after="0" w:line="240" w:lineRule="auto"/>
      </w:pPr>
      <w:r>
        <w:separator/>
      </w:r>
    </w:p>
  </w:endnote>
  <w:endnote w:type="continuationSeparator" w:id="0">
    <w:p w14:paraId="3CCBAFB9" w14:textId="77777777" w:rsidR="00F20C3B" w:rsidRDefault="00F20C3B" w:rsidP="00301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5A92F95" w14:textId="77777777" w:rsidR="00246599" w:rsidRDefault="00792CF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43EB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43EB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934252" w14:textId="77777777" w:rsidR="00246599" w:rsidRDefault="00F20C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F61FAF" w14:textId="77777777" w:rsidR="00F20C3B" w:rsidRDefault="00F20C3B" w:rsidP="003012F9">
      <w:pPr>
        <w:spacing w:after="0" w:line="240" w:lineRule="auto"/>
      </w:pPr>
      <w:r>
        <w:separator/>
      </w:r>
    </w:p>
  </w:footnote>
  <w:footnote w:type="continuationSeparator" w:id="0">
    <w:p w14:paraId="4EA0A267" w14:textId="77777777" w:rsidR="00F20C3B" w:rsidRDefault="00F20C3B" w:rsidP="00301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2EC391" w14:textId="77777777" w:rsidR="00091B7F" w:rsidRDefault="00F20C3B" w:rsidP="00091B7F">
    <w:pPr>
      <w:pStyle w:val="Header"/>
    </w:pPr>
    <w:r>
      <w:rPr>
        <w:noProof/>
      </w:rPr>
      <w:pict w14:anchorId="798270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28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2"/>
      <w:gridCol w:w="1647"/>
      <w:gridCol w:w="3246"/>
      <w:gridCol w:w="1427"/>
      <w:gridCol w:w="2051"/>
    </w:tblGrid>
    <w:tr w:rsidR="00091B7F" w:rsidRPr="00EA40AC" w14:paraId="5A91D987" w14:textId="77777777" w:rsidTr="00A76DCA">
      <w:trPr>
        <w:trHeight w:val="713"/>
      </w:trPr>
      <w:tc>
        <w:tcPr>
          <w:tcW w:w="1912" w:type="dxa"/>
          <w:vMerge w:val="restart"/>
          <w:shd w:val="clear" w:color="auto" w:fill="auto"/>
        </w:tcPr>
        <w:p w14:paraId="491149A6" w14:textId="77777777" w:rsidR="00091B7F" w:rsidRPr="00EA40AC" w:rsidRDefault="00792CFB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6865199F" wp14:editId="0994E42C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20" w:type="dxa"/>
          <w:gridSpan w:val="3"/>
          <w:shd w:val="clear" w:color="auto" w:fill="auto"/>
        </w:tcPr>
        <w:p w14:paraId="37433315" w14:textId="77777777" w:rsidR="00091B7F" w:rsidRPr="00EA40AC" w:rsidRDefault="00792CFB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2051" w:type="dxa"/>
          <w:vMerge w:val="restart"/>
          <w:shd w:val="clear" w:color="auto" w:fill="auto"/>
        </w:tcPr>
        <w:p w14:paraId="280B74F0" w14:textId="77777777" w:rsidR="00091B7F" w:rsidRDefault="00792CFB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16DE69FE" w14:textId="77777777" w:rsidTr="00A76DCA">
      <w:trPr>
        <w:trHeight w:val="712"/>
      </w:trPr>
      <w:tc>
        <w:tcPr>
          <w:tcW w:w="1912" w:type="dxa"/>
          <w:vMerge/>
          <w:shd w:val="clear" w:color="auto" w:fill="auto"/>
        </w:tcPr>
        <w:p w14:paraId="2852EEAE" w14:textId="77777777" w:rsidR="00091B7F" w:rsidRPr="00EA40AC" w:rsidRDefault="00F20C3B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320" w:type="dxa"/>
          <w:gridSpan w:val="3"/>
          <w:shd w:val="clear" w:color="auto" w:fill="auto"/>
        </w:tcPr>
        <w:p w14:paraId="109B4C80" w14:textId="3F6E95A1" w:rsidR="00091B7F" w:rsidRPr="00C104B7" w:rsidRDefault="00792CFB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>
            <w:rPr>
              <w:rFonts w:cstheme="minorHAnsi"/>
              <w:b/>
              <w:bCs/>
              <w:sz w:val="28"/>
              <w:szCs w:val="28"/>
            </w:rPr>
            <w:t>Cleaning</w:t>
          </w:r>
          <w:r w:rsidR="003012F9">
            <w:rPr>
              <w:rFonts w:cstheme="minorHAnsi"/>
              <w:b/>
              <w:bCs/>
              <w:sz w:val="28"/>
              <w:szCs w:val="28"/>
            </w:rPr>
            <w:t xml:space="preserve">, </w:t>
          </w:r>
          <w:r>
            <w:rPr>
              <w:rFonts w:cstheme="minorHAnsi"/>
              <w:b/>
              <w:bCs/>
              <w:sz w:val="28"/>
              <w:szCs w:val="28"/>
            </w:rPr>
            <w:t>Operation</w:t>
          </w:r>
          <w:r w:rsidR="003012F9">
            <w:rPr>
              <w:rFonts w:cstheme="minorHAnsi"/>
              <w:b/>
              <w:bCs/>
              <w:sz w:val="28"/>
              <w:szCs w:val="28"/>
            </w:rPr>
            <w:t xml:space="preserve"> and Calibration of Heating Block</w:t>
          </w:r>
          <w:r>
            <w:rPr>
              <w:rFonts w:cstheme="minorHAnsi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2051" w:type="dxa"/>
          <w:vMerge/>
          <w:shd w:val="clear" w:color="auto" w:fill="auto"/>
        </w:tcPr>
        <w:p w14:paraId="30D28253" w14:textId="77777777" w:rsidR="00091B7F" w:rsidRPr="00EA40AC" w:rsidRDefault="00F20C3B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60EEADA9" w14:textId="77777777" w:rsidTr="00A76DCA">
      <w:trPr>
        <w:trHeight w:val="188"/>
      </w:trPr>
      <w:tc>
        <w:tcPr>
          <w:tcW w:w="1912" w:type="dxa"/>
          <w:vMerge w:val="restart"/>
          <w:shd w:val="clear" w:color="auto" w:fill="auto"/>
        </w:tcPr>
        <w:p w14:paraId="6D9505D2" w14:textId="77777777" w:rsidR="00091B7F" w:rsidRPr="00EA40AC" w:rsidRDefault="00792CFB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647" w:type="dxa"/>
          <w:vMerge w:val="restart"/>
          <w:shd w:val="clear" w:color="auto" w:fill="auto"/>
        </w:tcPr>
        <w:p w14:paraId="090D2D3F" w14:textId="77777777" w:rsidR="00091B7F" w:rsidRPr="00EA40AC" w:rsidRDefault="00792CFB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246" w:type="dxa"/>
          <w:vMerge w:val="restart"/>
          <w:shd w:val="clear" w:color="auto" w:fill="auto"/>
        </w:tcPr>
        <w:p w14:paraId="598D895A" w14:textId="77777777" w:rsidR="00091B7F" w:rsidRPr="00EA40AC" w:rsidRDefault="00F20C3B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25DB15C4" w14:textId="4A9F28E2" w:rsidR="00091B7F" w:rsidRPr="00EA40AC" w:rsidRDefault="00792CFB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3</w:t>
          </w:r>
          <w:r w:rsidR="003012F9">
            <w:rPr>
              <w:rFonts w:ascii="Calibri" w:eastAsia="Calibri" w:hAnsi="Calibri"/>
              <w:b/>
              <w:bCs/>
              <w:sz w:val="28"/>
              <w:szCs w:val="28"/>
            </w:rPr>
            <w:t>5</w:t>
          </w:r>
        </w:p>
      </w:tc>
      <w:tc>
        <w:tcPr>
          <w:tcW w:w="1427" w:type="dxa"/>
          <w:shd w:val="clear" w:color="auto" w:fill="auto"/>
          <w:vAlign w:val="bottom"/>
        </w:tcPr>
        <w:p w14:paraId="60DED266" w14:textId="77777777" w:rsidR="00091B7F" w:rsidRPr="00EA40AC" w:rsidRDefault="00792CFB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2051" w:type="dxa"/>
          <w:shd w:val="clear" w:color="auto" w:fill="auto"/>
          <w:vAlign w:val="bottom"/>
        </w:tcPr>
        <w:p w14:paraId="5F3A76DC" w14:textId="77777777" w:rsidR="00091B7F" w:rsidRPr="00EA40AC" w:rsidRDefault="00792CFB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4FFA9DF7" w14:textId="77777777" w:rsidTr="00A76DCA">
      <w:trPr>
        <w:trHeight w:val="187"/>
      </w:trPr>
      <w:tc>
        <w:tcPr>
          <w:tcW w:w="1912" w:type="dxa"/>
          <w:vMerge/>
          <w:shd w:val="clear" w:color="auto" w:fill="auto"/>
        </w:tcPr>
        <w:p w14:paraId="3F892122" w14:textId="77777777" w:rsidR="00091B7F" w:rsidRPr="00EA40AC" w:rsidRDefault="00F20C3B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647" w:type="dxa"/>
          <w:vMerge/>
          <w:shd w:val="clear" w:color="auto" w:fill="auto"/>
        </w:tcPr>
        <w:p w14:paraId="0AC8EF0B" w14:textId="77777777" w:rsidR="00091B7F" w:rsidRPr="00EA40AC" w:rsidRDefault="00F20C3B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246" w:type="dxa"/>
          <w:vMerge/>
          <w:shd w:val="clear" w:color="auto" w:fill="auto"/>
        </w:tcPr>
        <w:p w14:paraId="59873CBB" w14:textId="77777777" w:rsidR="00091B7F" w:rsidRPr="00EA40AC" w:rsidRDefault="00F20C3B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27" w:type="dxa"/>
          <w:shd w:val="clear" w:color="auto" w:fill="auto"/>
          <w:vAlign w:val="bottom"/>
        </w:tcPr>
        <w:p w14:paraId="3431B391" w14:textId="77777777" w:rsidR="00091B7F" w:rsidRPr="00EA40AC" w:rsidRDefault="00792CFB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2051" w:type="dxa"/>
          <w:shd w:val="clear" w:color="auto" w:fill="auto"/>
        </w:tcPr>
        <w:p w14:paraId="71C28F26" w14:textId="77777777" w:rsidR="00091B7F" w:rsidRPr="00EA40AC" w:rsidRDefault="00792CFB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0A3079D5" w14:textId="77777777" w:rsidTr="00A76DCA">
      <w:trPr>
        <w:trHeight w:val="367"/>
      </w:trPr>
      <w:tc>
        <w:tcPr>
          <w:tcW w:w="1912" w:type="dxa"/>
          <w:shd w:val="clear" w:color="auto" w:fill="auto"/>
        </w:tcPr>
        <w:p w14:paraId="5C8ADBA1" w14:textId="77777777" w:rsidR="00091B7F" w:rsidRPr="00EA40AC" w:rsidRDefault="00792CFB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647" w:type="dxa"/>
          <w:shd w:val="clear" w:color="auto" w:fill="auto"/>
        </w:tcPr>
        <w:p w14:paraId="56189397" w14:textId="77777777" w:rsidR="00091B7F" w:rsidRPr="00EA40AC" w:rsidRDefault="00792CFB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246" w:type="dxa"/>
          <w:vMerge/>
          <w:shd w:val="clear" w:color="auto" w:fill="auto"/>
        </w:tcPr>
        <w:p w14:paraId="07E2FB79" w14:textId="77777777" w:rsidR="00091B7F" w:rsidRPr="00EA40AC" w:rsidRDefault="00F20C3B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27" w:type="dxa"/>
          <w:shd w:val="clear" w:color="auto" w:fill="auto"/>
          <w:vAlign w:val="bottom"/>
        </w:tcPr>
        <w:p w14:paraId="29D60ED9" w14:textId="77777777" w:rsidR="00091B7F" w:rsidRPr="00EA40AC" w:rsidRDefault="00792CFB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2051" w:type="dxa"/>
          <w:shd w:val="clear" w:color="auto" w:fill="auto"/>
          <w:vAlign w:val="bottom"/>
        </w:tcPr>
        <w:p w14:paraId="14047606" w14:textId="77777777" w:rsidR="00091B7F" w:rsidRPr="00EA40AC" w:rsidRDefault="00792CFB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1598EBF0" w14:textId="77777777" w:rsidTr="00A76DCA">
      <w:tc>
        <w:tcPr>
          <w:tcW w:w="3559" w:type="dxa"/>
          <w:gridSpan w:val="2"/>
          <w:shd w:val="clear" w:color="auto" w:fill="auto"/>
        </w:tcPr>
        <w:p w14:paraId="00BE95F5" w14:textId="77777777" w:rsidR="00C104B7" w:rsidRDefault="00792CFB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</w:p>
        <w:p w14:paraId="2A8B869C" w14:textId="77777777" w:rsidR="00091B7F" w:rsidRPr="00EA40AC" w:rsidRDefault="00792CFB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246" w:type="dxa"/>
          <w:shd w:val="clear" w:color="auto" w:fill="auto"/>
        </w:tcPr>
        <w:p w14:paraId="45B7E7C3" w14:textId="77777777" w:rsidR="00091B7F" w:rsidRPr="00EA40AC" w:rsidRDefault="00792CFB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</w:p>
      </w:tc>
      <w:tc>
        <w:tcPr>
          <w:tcW w:w="3478" w:type="dxa"/>
          <w:gridSpan w:val="2"/>
          <w:shd w:val="clear" w:color="auto" w:fill="auto"/>
        </w:tcPr>
        <w:p w14:paraId="3B43080F" w14:textId="77777777" w:rsidR="00091B7F" w:rsidRPr="00EA40AC" w:rsidRDefault="00792CFB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091B7F" w:rsidRPr="00EA40AC" w14:paraId="4968022D" w14:textId="77777777" w:rsidTr="00A76DCA">
      <w:tc>
        <w:tcPr>
          <w:tcW w:w="3559" w:type="dxa"/>
          <w:gridSpan w:val="2"/>
          <w:shd w:val="clear" w:color="auto" w:fill="auto"/>
        </w:tcPr>
        <w:p w14:paraId="26A00A6A" w14:textId="77777777" w:rsidR="00091B7F" w:rsidRPr="00EA40AC" w:rsidRDefault="00792CFB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246" w:type="dxa"/>
          <w:shd w:val="clear" w:color="auto" w:fill="auto"/>
        </w:tcPr>
        <w:p w14:paraId="64BC4F22" w14:textId="77777777" w:rsidR="00091B7F" w:rsidRPr="00EA40AC" w:rsidRDefault="00792CFB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478" w:type="dxa"/>
          <w:gridSpan w:val="2"/>
          <w:shd w:val="clear" w:color="auto" w:fill="auto"/>
        </w:tcPr>
        <w:p w14:paraId="2734C842" w14:textId="77777777" w:rsidR="00091B7F" w:rsidRPr="00EA40AC" w:rsidRDefault="00792CFB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2EF35DF3" w14:textId="77777777" w:rsidR="00091B7F" w:rsidRPr="00EA40AC" w:rsidRDefault="00F20C3B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36285C74" w14:textId="77777777" w:rsidR="00091B7F" w:rsidRDefault="00F20C3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multi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>
    <w:nsid w:val="00000004"/>
    <w:multiLevelType w:val="multi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>
    <w:nsid w:val="00000005"/>
    <w:multiLevelType w:val="multi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>
    <w:nsid w:val="00000006"/>
    <w:multiLevelType w:val="multi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>
    <w:nsid w:val="2DC87B3D"/>
    <w:multiLevelType w:val="multilevel"/>
    <w:tmpl w:val="FDF8D2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9">
    <w:nsid w:val="33FF020A"/>
    <w:multiLevelType w:val="hybridMultilevel"/>
    <w:tmpl w:val="E8A83A38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6BA4392"/>
    <w:multiLevelType w:val="hybridMultilevel"/>
    <w:tmpl w:val="9A6E10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F47585E"/>
    <w:multiLevelType w:val="multilevel"/>
    <w:tmpl w:val="A52403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2">
    <w:nsid w:val="436E27E3"/>
    <w:multiLevelType w:val="hybridMultilevel"/>
    <w:tmpl w:val="F6C8F25A"/>
    <w:lvl w:ilvl="0" w:tplc="1E32B4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F66CEC"/>
    <w:multiLevelType w:val="hybridMultilevel"/>
    <w:tmpl w:val="E2ECF750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5">
    <w:nsid w:val="67660870"/>
    <w:multiLevelType w:val="multilevel"/>
    <w:tmpl w:val="D0E694F0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15"/>
  </w:num>
  <w:num w:numId="5">
    <w:abstractNumId w:val="0"/>
  </w:num>
  <w:num w:numId="6">
    <w:abstractNumId w:val="1"/>
  </w:num>
  <w:num w:numId="7">
    <w:abstractNumId w:val="3"/>
  </w:num>
  <w:num w:numId="8">
    <w:abstractNumId w:val="4"/>
  </w:num>
  <w:num w:numId="9">
    <w:abstractNumId w:val="2"/>
  </w:num>
  <w:num w:numId="10">
    <w:abstractNumId w:val="10"/>
  </w:num>
  <w:num w:numId="11">
    <w:abstractNumId w:val="8"/>
  </w:num>
  <w:num w:numId="12">
    <w:abstractNumId w:val="13"/>
  </w:num>
  <w:num w:numId="13">
    <w:abstractNumId w:val="9"/>
  </w:num>
  <w:num w:numId="14">
    <w:abstractNumId w:val="11"/>
  </w:num>
  <w:num w:numId="15">
    <w:abstractNumId w:val="1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2F9"/>
    <w:rsid w:val="003012F9"/>
    <w:rsid w:val="00485C94"/>
    <w:rsid w:val="004B40BC"/>
    <w:rsid w:val="004E7B55"/>
    <w:rsid w:val="00543EB7"/>
    <w:rsid w:val="00591957"/>
    <w:rsid w:val="006B5BDE"/>
    <w:rsid w:val="007676F2"/>
    <w:rsid w:val="00792CFB"/>
    <w:rsid w:val="00842594"/>
    <w:rsid w:val="00A76DCA"/>
    <w:rsid w:val="00C304ED"/>
    <w:rsid w:val="00F20C3B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70038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12F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01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3012F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3012F9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301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3012F9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1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2F9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3012F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012F9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3012F9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76D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DCA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12F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01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3012F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3012F9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301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3012F9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1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2F9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3012F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012F9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3012F9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76D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DCA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5</cp:revision>
  <dcterms:created xsi:type="dcterms:W3CDTF">2025-05-28T11:46:00Z</dcterms:created>
  <dcterms:modified xsi:type="dcterms:W3CDTF">2025-07-24T15:04:00Z</dcterms:modified>
</cp:coreProperties>
</file>