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20FF" w:rsidRPr="008C3D32" w:rsidRDefault="00E120FF" w:rsidP="00E120FF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:rsidR="00E120FF" w:rsidRDefault="00072957" w:rsidP="00E120FF">
      <w:pPr>
        <w:pStyle w:val="ListParagraph"/>
        <w:spacing w:after="0" w:line="240" w:lineRule="auto"/>
      </w:pPr>
      <w:r>
        <w:t>To provide written guidelines for microbial test on used membrane filter.</w:t>
      </w:r>
    </w:p>
    <w:p w:rsidR="00072957" w:rsidRPr="008C3D32" w:rsidRDefault="00072957" w:rsidP="00E120FF">
      <w:pPr>
        <w:pStyle w:val="ListParagraph"/>
        <w:spacing w:after="0" w:line="240" w:lineRule="auto"/>
      </w:pPr>
    </w:p>
    <w:p w:rsidR="00E120FF" w:rsidRPr="008C3D32" w:rsidRDefault="00E120FF" w:rsidP="00E120FF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:rsidR="00E120FF" w:rsidRPr="00072957" w:rsidRDefault="00072957" w:rsidP="00072957">
      <w:pPr>
        <w:pStyle w:val="ListParagraph"/>
        <w:ind w:left="420"/>
        <w:rPr>
          <w:b/>
        </w:rPr>
      </w:pPr>
      <w:r>
        <w:t>This SOP covers the microbial test on used membrane filter.</w:t>
      </w:r>
    </w:p>
    <w:p w:rsidR="00E120FF" w:rsidRPr="008C3D32" w:rsidRDefault="00E120FF" w:rsidP="00E120FF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:rsidR="00E120FF" w:rsidRPr="001A62C6" w:rsidRDefault="00072957" w:rsidP="00072957">
      <w:pPr>
        <w:spacing w:after="0" w:line="240" w:lineRule="auto"/>
        <w:ind w:firstLine="720"/>
      </w:pPr>
      <w:r>
        <w:t>Laboratory assistant, Microbiologist</w:t>
      </w:r>
    </w:p>
    <w:p w:rsidR="00E120FF" w:rsidRPr="008C3D32" w:rsidRDefault="00E120FF" w:rsidP="00E120FF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:rsidR="00E120FF" w:rsidRPr="008C3D32" w:rsidRDefault="00E120FF" w:rsidP="00E120FF">
      <w:pPr>
        <w:pStyle w:val="ListParagraph"/>
        <w:spacing w:line="360" w:lineRule="auto"/>
        <w:ind w:left="0"/>
        <w:rPr>
          <w:rFonts w:cstheme="minorHAnsi"/>
          <w:b/>
        </w:rPr>
      </w:pPr>
      <w:r w:rsidRPr="008C3D32">
        <w:rPr>
          <w:rFonts w:cstheme="minorHAnsi"/>
          <w:b/>
        </w:rPr>
        <w:t>4.0 Abbreviations and Definitions</w:t>
      </w:r>
    </w:p>
    <w:p w:rsidR="00072957" w:rsidRPr="00F566B6" w:rsidRDefault="00072957" w:rsidP="00072957">
      <w:pPr>
        <w:pStyle w:val="ListParagraph"/>
        <w:numPr>
          <w:ilvl w:val="0"/>
          <w:numId w:val="7"/>
        </w:numPr>
        <w:spacing w:before="240"/>
      </w:pPr>
      <w:r>
        <w:t xml:space="preserve">LAF – Laminar air flow </w:t>
      </w:r>
    </w:p>
    <w:p w:rsidR="00072957" w:rsidRDefault="00072957" w:rsidP="00072957">
      <w:pPr>
        <w:pStyle w:val="ListParagraph"/>
        <w:numPr>
          <w:ilvl w:val="0"/>
          <w:numId w:val="7"/>
        </w:numPr>
        <w:spacing w:before="240"/>
      </w:pPr>
      <w:r w:rsidRPr="00F566B6">
        <w:t>W</w:t>
      </w:r>
      <w:r>
        <w:t xml:space="preserve">FI  --- water for injection </w:t>
      </w:r>
    </w:p>
    <w:p w:rsidR="00072957" w:rsidRDefault="00072957" w:rsidP="00072957">
      <w:pPr>
        <w:pStyle w:val="ListParagraph"/>
        <w:numPr>
          <w:ilvl w:val="0"/>
          <w:numId w:val="7"/>
        </w:numPr>
        <w:spacing w:before="240"/>
      </w:pPr>
      <w:r>
        <w:t xml:space="preserve">TSA--- </w:t>
      </w:r>
      <w:proofErr w:type="spellStart"/>
      <w:r>
        <w:t>Tryptone</w:t>
      </w:r>
      <w:proofErr w:type="spellEnd"/>
      <w:r>
        <w:t xml:space="preserve"> soy agar</w:t>
      </w:r>
    </w:p>
    <w:p w:rsidR="00072957" w:rsidRDefault="00072957" w:rsidP="00072957">
      <w:pPr>
        <w:pStyle w:val="ListParagraph"/>
        <w:numPr>
          <w:ilvl w:val="0"/>
          <w:numId w:val="7"/>
        </w:numPr>
        <w:spacing w:before="240"/>
      </w:pPr>
      <w:r>
        <w:t xml:space="preserve">SDA --- </w:t>
      </w:r>
      <w:proofErr w:type="spellStart"/>
      <w:r>
        <w:t>Sabouraud</w:t>
      </w:r>
      <w:proofErr w:type="spellEnd"/>
      <w:r>
        <w:t xml:space="preserve"> Dextrose agar</w:t>
      </w:r>
    </w:p>
    <w:p w:rsidR="00072957" w:rsidRPr="001E160D" w:rsidRDefault="00072957" w:rsidP="00072957">
      <w:pPr>
        <w:pStyle w:val="ListParagraph"/>
        <w:numPr>
          <w:ilvl w:val="0"/>
          <w:numId w:val="7"/>
        </w:numPr>
        <w:spacing w:before="240"/>
      </w:pPr>
      <w:r>
        <w:t>EMB --- Eosin methylene blue agar</w:t>
      </w:r>
    </w:p>
    <w:p w:rsidR="00E120FF" w:rsidRPr="00752BD4" w:rsidRDefault="00E120FF" w:rsidP="00E120FF">
      <w:pPr>
        <w:spacing w:after="0"/>
        <w:rPr>
          <w:rFonts w:cstheme="minorHAnsi"/>
        </w:rPr>
      </w:pPr>
    </w:p>
    <w:p w:rsidR="00E120FF" w:rsidRPr="008C3D32" w:rsidRDefault="00E120FF" w:rsidP="00E120FF">
      <w:pPr>
        <w:tabs>
          <w:tab w:val="left" w:pos="180"/>
        </w:tabs>
        <w:rPr>
          <w:rFonts w:cstheme="minorHAnsi"/>
          <w:b/>
        </w:rPr>
      </w:pPr>
      <w:r>
        <w:rPr>
          <w:rFonts w:cstheme="minorHAnsi"/>
          <w:b/>
        </w:rPr>
        <w:t xml:space="preserve">5.0 </w:t>
      </w:r>
      <w:r w:rsidRPr="008C3D32">
        <w:rPr>
          <w:rFonts w:cstheme="minorHAnsi"/>
          <w:b/>
        </w:rPr>
        <w:t>Procedure</w:t>
      </w:r>
    </w:p>
    <w:p w:rsidR="00072957" w:rsidRDefault="00072957" w:rsidP="00072957">
      <w:pPr>
        <w:rPr>
          <w:b/>
        </w:rPr>
      </w:pPr>
      <w:bookmarkStart w:id="0" w:name="_Hlk170902440"/>
      <w:r w:rsidRPr="00660BDF">
        <w:rPr>
          <w:b/>
        </w:rPr>
        <w:t xml:space="preserve">      Total viable</w:t>
      </w:r>
      <w:r>
        <w:rPr>
          <w:b/>
        </w:rPr>
        <w:t xml:space="preserve"> count</w:t>
      </w:r>
    </w:p>
    <w:p w:rsidR="006D2E24" w:rsidRDefault="006D2E24" w:rsidP="006D2E24">
      <w:pPr>
        <w:pStyle w:val="ListParagraph"/>
        <w:numPr>
          <w:ilvl w:val="0"/>
          <w:numId w:val="8"/>
        </w:numPr>
      </w:pPr>
      <w:r>
        <w:t>Use a pre sterilized conical flask, s</w:t>
      </w:r>
      <w:r w:rsidRPr="00206BDA">
        <w:t>ample water for injection as per sop for sampling of water</w:t>
      </w:r>
    </w:p>
    <w:p w:rsidR="006D2E24" w:rsidRDefault="006D2E24" w:rsidP="006D2E24">
      <w:pPr>
        <w:pStyle w:val="ListParagraph"/>
        <w:numPr>
          <w:ilvl w:val="0"/>
          <w:numId w:val="8"/>
        </w:numPr>
      </w:pPr>
      <w:r>
        <w:t xml:space="preserve"> Transfer to the laboratory</w:t>
      </w:r>
    </w:p>
    <w:p w:rsidR="006D2E24" w:rsidRPr="00206BDA" w:rsidRDefault="006D2E24" w:rsidP="006D2E24">
      <w:pPr>
        <w:pStyle w:val="ListParagraph"/>
        <w:numPr>
          <w:ilvl w:val="0"/>
          <w:numId w:val="8"/>
        </w:numPr>
      </w:pPr>
      <w:r>
        <w:t>Aseptically, collect the used membrane from the point from the filling unit and place in a sampling box then transfer to the laboratory</w:t>
      </w:r>
    </w:p>
    <w:p w:rsidR="006D2E24" w:rsidRDefault="006D2E24" w:rsidP="006D2E24">
      <w:pPr>
        <w:pStyle w:val="ListParagraph"/>
        <w:numPr>
          <w:ilvl w:val="0"/>
          <w:numId w:val="8"/>
        </w:numPr>
        <w:spacing w:after="200" w:line="276" w:lineRule="auto"/>
      </w:pPr>
      <w:r>
        <w:t xml:space="preserve">Under LAF, aseptically dip the filter inside the sterile WFI water and allow to stand for 15 </w:t>
      </w:r>
      <w:proofErr w:type="spellStart"/>
      <w:r>
        <w:t>mins</w:t>
      </w:r>
      <w:proofErr w:type="spellEnd"/>
      <w:r>
        <w:t xml:space="preserve"> </w:t>
      </w:r>
    </w:p>
    <w:p w:rsidR="006D2E24" w:rsidRDefault="006D2E24" w:rsidP="006D2E24">
      <w:pPr>
        <w:pStyle w:val="ListParagraph"/>
        <w:numPr>
          <w:ilvl w:val="0"/>
          <w:numId w:val="8"/>
        </w:numPr>
        <w:spacing w:after="200" w:line="276" w:lineRule="auto"/>
      </w:pPr>
      <w:r>
        <w:t xml:space="preserve">pipette 1ml of the aliquot into the </w:t>
      </w:r>
      <w:proofErr w:type="spellStart"/>
      <w:r>
        <w:t>labelled</w:t>
      </w:r>
      <w:proofErr w:type="spellEnd"/>
      <w:r>
        <w:t xml:space="preserve"> sterile petri plates and flood it with the TSA, SDA and EMB media respectively, swirled and allow to set</w:t>
      </w:r>
    </w:p>
    <w:p w:rsidR="006D2E24" w:rsidRPr="0037653A" w:rsidRDefault="006D2E24" w:rsidP="006D2E24">
      <w:pPr>
        <w:pStyle w:val="ListParagraph"/>
        <w:numPr>
          <w:ilvl w:val="0"/>
          <w:numId w:val="8"/>
        </w:numPr>
      </w:pPr>
      <w:r>
        <w:lastRenderedPageBreak/>
        <w:t>Prepare a negative control by pipetting 1ml of the sterile WFI in petri dish and pour 15 to 20ml of the sterile media and incubate all inoculated plates inertly at 30 – 35</w:t>
      </w:r>
      <w:r w:rsidRPr="00C44C0F">
        <w:rPr>
          <w:vertAlign w:val="superscript"/>
        </w:rPr>
        <w:t>o</w:t>
      </w:r>
      <w:r>
        <w:t>c for 24-48hours for TSA and EMB plates and 20 – 25</w:t>
      </w:r>
      <w:r w:rsidRPr="00C44C0F">
        <w:rPr>
          <w:vertAlign w:val="superscript"/>
        </w:rPr>
        <w:t>o</w:t>
      </w:r>
      <w:r>
        <w:t>c for 72 hours for SDA plates</w:t>
      </w:r>
      <w:r>
        <w:t>.</w:t>
      </w:r>
      <w:bookmarkStart w:id="1" w:name="_GoBack"/>
      <w:bookmarkEnd w:id="1"/>
      <w:r>
        <w:t xml:space="preserve"> </w:t>
      </w:r>
    </w:p>
    <w:p w:rsidR="00072957" w:rsidRDefault="00072957" w:rsidP="00072957">
      <w:pPr>
        <w:ind w:left="810"/>
        <w:rPr>
          <w:b/>
        </w:rPr>
      </w:pPr>
      <w:r w:rsidRPr="001E160D">
        <w:rPr>
          <w:b/>
        </w:rPr>
        <w:t xml:space="preserve">REPORTING </w:t>
      </w:r>
    </w:p>
    <w:p w:rsidR="00072957" w:rsidRDefault="00072957" w:rsidP="00072957">
      <w:pPr>
        <w:pStyle w:val="ListParagraph"/>
        <w:tabs>
          <w:tab w:val="left" w:pos="180"/>
        </w:tabs>
        <w:spacing w:after="0"/>
        <w:ind w:hanging="360"/>
        <w:rPr>
          <w:rFonts w:cs="Times New Roman"/>
          <w:sz w:val="23"/>
          <w:szCs w:val="21"/>
        </w:rPr>
      </w:pPr>
      <w:r>
        <w:rPr>
          <w:rFonts w:cs="Times New Roman"/>
          <w:sz w:val="23"/>
          <w:szCs w:val="21"/>
        </w:rPr>
        <w:t>T</w:t>
      </w:r>
      <w:r w:rsidRPr="00720CE4">
        <w:rPr>
          <w:rFonts w:cs="Times New Roman"/>
          <w:sz w:val="23"/>
          <w:szCs w:val="21"/>
        </w:rPr>
        <w:t xml:space="preserve">he growth on </w:t>
      </w:r>
      <w:r>
        <w:rPr>
          <w:rFonts w:cs="Times New Roman"/>
          <w:sz w:val="23"/>
          <w:szCs w:val="21"/>
        </w:rPr>
        <w:t>TSA and SDA</w:t>
      </w:r>
      <w:r w:rsidRPr="00720CE4">
        <w:rPr>
          <w:rFonts w:cs="Times New Roman"/>
          <w:sz w:val="23"/>
          <w:szCs w:val="21"/>
        </w:rPr>
        <w:t xml:space="preserve"> should not exceed limit </w:t>
      </w:r>
      <w:proofErr w:type="gramStart"/>
      <w:r w:rsidRPr="00720CE4">
        <w:rPr>
          <w:rFonts w:cs="Times New Roman"/>
          <w:sz w:val="23"/>
          <w:szCs w:val="21"/>
        </w:rPr>
        <w:t xml:space="preserve">of </w:t>
      </w:r>
      <w:r>
        <w:rPr>
          <w:rFonts w:cs="Times New Roman"/>
          <w:sz w:val="23"/>
          <w:szCs w:val="21"/>
        </w:rPr>
        <w:t>1</w:t>
      </w:r>
      <w:r w:rsidRPr="00720CE4">
        <w:rPr>
          <w:rFonts w:cs="Times New Roman"/>
          <w:sz w:val="23"/>
          <w:szCs w:val="21"/>
        </w:rPr>
        <w:t>0</w:t>
      </w:r>
      <w:r>
        <w:rPr>
          <w:rFonts w:cs="Times New Roman"/>
          <w:sz w:val="23"/>
          <w:szCs w:val="21"/>
        </w:rPr>
        <w:t xml:space="preserve"> </w:t>
      </w:r>
      <w:proofErr w:type="spellStart"/>
      <w:r>
        <w:rPr>
          <w:rFonts w:cs="Times New Roman"/>
          <w:sz w:val="23"/>
          <w:szCs w:val="21"/>
        </w:rPr>
        <w:t>cfu</w:t>
      </w:r>
      <w:proofErr w:type="spellEnd"/>
      <w:r>
        <w:rPr>
          <w:rFonts w:cs="Times New Roman"/>
          <w:sz w:val="23"/>
          <w:szCs w:val="21"/>
        </w:rPr>
        <w:t xml:space="preserve">/ml </w:t>
      </w:r>
      <w:r w:rsidRPr="00720CE4">
        <w:rPr>
          <w:rFonts w:cs="Times New Roman"/>
          <w:sz w:val="23"/>
          <w:szCs w:val="21"/>
        </w:rPr>
        <w:t>if any</w:t>
      </w:r>
      <w:r>
        <w:rPr>
          <w:rFonts w:cs="Times New Roman"/>
          <w:sz w:val="23"/>
          <w:szCs w:val="21"/>
        </w:rPr>
        <w:t>,</w:t>
      </w:r>
      <w:proofErr w:type="gramEnd"/>
      <w:r w:rsidRPr="00720CE4">
        <w:rPr>
          <w:rFonts w:cs="Times New Roman"/>
          <w:sz w:val="23"/>
          <w:szCs w:val="21"/>
        </w:rPr>
        <w:t xml:space="preserve"> and there must be absence of pathogens. </w:t>
      </w:r>
    </w:p>
    <w:p w:rsidR="00072957" w:rsidRPr="00072957" w:rsidRDefault="00072957" w:rsidP="00072957">
      <w:pPr>
        <w:rPr>
          <w:b/>
        </w:rPr>
      </w:pPr>
    </w:p>
    <w:p w:rsidR="00072957" w:rsidRPr="00072957" w:rsidRDefault="00072957" w:rsidP="00072957">
      <w:pPr>
        <w:rPr>
          <w:b/>
        </w:rPr>
      </w:pPr>
      <w:r w:rsidRPr="00072957">
        <w:rPr>
          <w:b/>
        </w:rPr>
        <w:t>Materials And Equipment: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Sterile petri dishes, conical flask, test tube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TSA, SDA and EMB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WFI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LAF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Aluminum foil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Incubator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>Oven</w:t>
      </w:r>
    </w:p>
    <w:p w:rsidR="00072957" w:rsidRDefault="00072957" w:rsidP="00072957">
      <w:pPr>
        <w:pStyle w:val="ListParagraph"/>
        <w:numPr>
          <w:ilvl w:val="0"/>
          <w:numId w:val="9"/>
        </w:numPr>
      </w:pPr>
      <w:r>
        <w:t xml:space="preserve">Autoclave  </w:t>
      </w:r>
    </w:p>
    <w:p w:rsidR="00E120FF" w:rsidRPr="00694BEE" w:rsidRDefault="00E120FF" w:rsidP="00E120FF">
      <w:pPr>
        <w:spacing w:after="0"/>
        <w:rPr>
          <w:b/>
        </w:rPr>
      </w:pPr>
    </w:p>
    <w:p w:rsidR="00E120FF" w:rsidRPr="008C3D32" w:rsidRDefault="00E120FF" w:rsidP="00E120FF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0"/>
    </w:p>
    <w:p w:rsidR="00E120FF" w:rsidRDefault="00E120FF" w:rsidP="00E120FF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  <w:r>
        <w:rPr>
          <w:rFonts w:cstheme="minorHAnsi"/>
          <w:b/>
        </w:rPr>
        <w:t>IN-HOUSE</w:t>
      </w:r>
    </w:p>
    <w:p w:rsidR="00E120FF" w:rsidRPr="008C3D32" w:rsidRDefault="00E120FF" w:rsidP="00E120FF">
      <w:pPr>
        <w:shd w:val="clear" w:color="auto" w:fill="FFFFFF"/>
        <w:spacing w:after="0" w:line="360" w:lineRule="auto"/>
        <w:ind w:left="360"/>
        <w:rPr>
          <w:rFonts w:cstheme="minorHAnsi"/>
          <w:b/>
        </w:rPr>
      </w:pPr>
    </w:p>
    <w:p w:rsidR="006D2E24" w:rsidRPr="00097533" w:rsidRDefault="006D2E24" w:rsidP="006D2E24">
      <w:pPr>
        <w:pStyle w:val="ListParagraph"/>
        <w:numPr>
          <w:ilvl w:val="0"/>
          <w:numId w:val="10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6D2E24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6D2E24" w:rsidRPr="00097533" w:rsidRDefault="006D2E24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:rsidR="006D2E24" w:rsidRPr="00097533" w:rsidRDefault="006D2E24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6D2E24" w:rsidRPr="00097533" w:rsidTr="001028A9">
        <w:trPr>
          <w:trHeight w:val="261"/>
        </w:trPr>
        <w:tc>
          <w:tcPr>
            <w:tcW w:w="4644" w:type="dxa"/>
            <w:shd w:val="clear" w:color="auto" w:fill="FFFFFF"/>
          </w:tcPr>
          <w:p w:rsidR="006D2E24" w:rsidRPr="00097533" w:rsidRDefault="006D2E24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:rsidR="006D2E24" w:rsidRPr="00097533" w:rsidRDefault="006D2E24" w:rsidP="001028A9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:rsidR="006D2E24" w:rsidRPr="00097533" w:rsidRDefault="006D2E24" w:rsidP="006D2E24">
      <w:pPr>
        <w:spacing w:line="360" w:lineRule="auto"/>
        <w:rPr>
          <w:rFonts w:cstheme="minorHAnsi"/>
          <w:b/>
        </w:rPr>
      </w:pPr>
    </w:p>
    <w:p w:rsidR="006D2E24" w:rsidRDefault="006D2E24" w:rsidP="006D2E24">
      <w:pPr>
        <w:spacing w:line="360" w:lineRule="auto"/>
        <w:rPr>
          <w:rFonts w:cstheme="minorHAnsi"/>
          <w:b/>
        </w:rPr>
      </w:pPr>
    </w:p>
    <w:p w:rsidR="006D2E24" w:rsidRPr="00097533" w:rsidRDefault="006D2E24" w:rsidP="006D2E24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lastRenderedPageBreak/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6D2E24" w:rsidRPr="00097533" w:rsidTr="001028A9">
        <w:tc>
          <w:tcPr>
            <w:tcW w:w="2610" w:type="dxa"/>
            <w:shd w:val="clear" w:color="auto" w:fill="auto"/>
          </w:tcPr>
          <w:p w:rsidR="006D2E24" w:rsidRPr="00097533" w:rsidRDefault="006D2E24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6D2E24" w:rsidRPr="00097533" w:rsidRDefault="006D2E24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6D2E24" w:rsidRPr="00097533" w:rsidTr="001028A9">
        <w:tc>
          <w:tcPr>
            <w:tcW w:w="2610" w:type="dxa"/>
            <w:shd w:val="clear" w:color="auto" w:fill="auto"/>
          </w:tcPr>
          <w:p w:rsidR="006D2E24" w:rsidRPr="00097533" w:rsidRDefault="006D2E24" w:rsidP="001028A9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6D2E24" w:rsidRPr="00097533" w:rsidRDefault="006D2E24" w:rsidP="001028A9">
            <w:pPr>
              <w:spacing w:line="360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MICROBIOLOGY</w:t>
            </w:r>
            <w:r w:rsidRPr="00097533">
              <w:rPr>
                <w:rFonts w:eastAsia="Calibri" w:cstheme="minorHAnsi"/>
              </w:rPr>
              <w:t xml:space="preserve"> LABORATORY</w:t>
            </w:r>
          </w:p>
        </w:tc>
      </w:tr>
    </w:tbl>
    <w:p w:rsidR="006D2E24" w:rsidRDefault="006D2E24" w:rsidP="00E120FF">
      <w:pPr>
        <w:spacing w:line="360" w:lineRule="auto"/>
        <w:rPr>
          <w:rFonts w:cstheme="minorHAnsi"/>
          <w:b/>
        </w:rPr>
      </w:pPr>
    </w:p>
    <w:p w:rsidR="00E120FF" w:rsidRPr="008C3D32" w:rsidRDefault="00E120FF" w:rsidP="00E120FF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E120FF" w:rsidRPr="008C3D32" w:rsidTr="00F93B84">
        <w:tc>
          <w:tcPr>
            <w:tcW w:w="1276" w:type="dxa"/>
            <w:shd w:val="clear" w:color="auto" w:fill="auto"/>
          </w:tcPr>
          <w:p w:rsidR="00E120FF" w:rsidRPr="008C3D32" w:rsidRDefault="00E120FF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:rsidR="00E120FF" w:rsidRPr="008C3D32" w:rsidRDefault="00E120FF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:rsidR="00E120FF" w:rsidRPr="008C3D32" w:rsidRDefault="00E120FF" w:rsidP="00F93B84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E120FF" w:rsidRPr="008C3D32" w:rsidTr="00F93B84">
        <w:tc>
          <w:tcPr>
            <w:tcW w:w="1276" w:type="dxa"/>
            <w:shd w:val="clear" w:color="auto" w:fill="auto"/>
          </w:tcPr>
          <w:p w:rsidR="00E120FF" w:rsidRPr="008C3D32" w:rsidRDefault="00E120FF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:rsidR="00E120FF" w:rsidRPr="008C3D32" w:rsidRDefault="00E120FF" w:rsidP="00F93B84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:rsidR="00E120FF" w:rsidRPr="008C3D32" w:rsidRDefault="00E120FF" w:rsidP="00F93B84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E120FF" w:rsidRPr="008C3D32" w:rsidTr="00F93B84">
        <w:tc>
          <w:tcPr>
            <w:tcW w:w="1276" w:type="dxa"/>
            <w:shd w:val="clear" w:color="auto" w:fill="auto"/>
          </w:tcPr>
          <w:p w:rsidR="00E120FF" w:rsidRPr="008C3D32" w:rsidRDefault="00E120FF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:rsidR="00E120FF" w:rsidRPr="008C3D32" w:rsidRDefault="00E120FF" w:rsidP="00F93B84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:rsidR="00E120FF" w:rsidRPr="008C3D32" w:rsidRDefault="00E120FF" w:rsidP="00F93B84">
            <w:pPr>
              <w:numPr>
                <w:ilvl w:val="2"/>
                <w:numId w:val="2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:rsidR="00E120FF" w:rsidRPr="008C3D32" w:rsidRDefault="00E120FF" w:rsidP="00F93B84">
            <w:pPr>
              <w:numPr>
                <w:ilvl w:val="2"/>
                <w:numId w:val="2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:rsidR="00E120FF" w:rsidRDefault="00E120FF" w:rsidP="00E120FF"/>
    <w:p w:rsidR="00E120FF" w:rsidRDefault="00E120FF" w:rsidP="00E120FF"/>
    <w:p w:rsidR="00E120FF" w:rsidRDefault="00E120FF" w:rsidP="00E120FF"/>
    <w:p w:rsidR="00E120FF" w:rsidRDefault="00E120FF" w:rsidP="00E120FF"/>
    <w:p w:rsidR="00477F71" w:rsidRDefault="009A78C6"/>
    <w:sectPr w:rsidR="00477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8C6" w:rsidRDefault="009A78C6" w:rsidP="00E120FF">
      <w:pPr>
        <w:spacing w:after="0" w:line="240" w:lineRule="auto"/>
      </w:pPr>
      <w:r>
        <w:separator/>
      </w:r>
    </w:p>
  </w:endnote>
  <w:endnote w:type="continuationSeparator" w:id="0">
    <w:p w:rsidR="009A78C6" w:rsidRDefault="009A78C6" w:rsidP="00E120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957" w:rsidRDefault="0007295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246599" w:rsidRDefault="009733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2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D2E2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46599" w:rsidRDefault="009A78C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957" w:rsidRDefault="0007295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8C6" w:rsidRDefault="009A78C6" w:rsidP="00E120FF">
      <w:pPr>
        <w:spacing w:after="0" w:line="240" w:lineRule="auto"/>
      </w:pPr>
      <w:r>
        <w:separator/>
      </w:r>
    </w:p>
  </w:footnote>
  <w:footnote w:type="continuationSeparator" w:id="0">
    <w:p w:rsidR="009A78C6" w:rsidRDefault="009A78C6" w:rsidP="00E120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957" w:rsidRDefault="0007295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B7F" w:rsidRDefault="009A78C6" w:rsidP="00091B7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10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003"/>
      <w:gridCol w:w="1710"/>
      <w:gridCol w:w="3079"/>
      <w:gridCol w:w="1431"/>
      <w:gridCol w:w="1880"/>
    </w:tblGrid>
    <w:tr w:rsidR="00091B7F" w:rsidRPr="00EA40AC" w:rsidTr="009F655A">
      <w:trPr>
        <w:trHeight w:val="713"/>
      </w:trPr>
      <w:tc>
        <w:tcPr>
          <w:tcW w:w="2003" w:type="dxa"/>
          <w:vMerge w:val="restart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93F81AA" wp14:editId="345E225D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20" w:type="dxa"/>
          <w:gridSpan w:val="3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80" w:type="dxa"/>
          <w:vMerge w:val="restart"/>
          <w:shd w:val="clear" w:color="auto" w:fill="auto"/>
        </w:tcPr>
        <w:p w:rsidR="00091B7F" w:rsidRDefault="009733CF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:rsidTr="009F655A">
      <w:trPr>
        <w:trHeight w:val="712"/>
      </w:trPr>
      <w:tc>
        <w:tcPr>
          <w:tcW w:w="2003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220" w:type="dxa"/>
          <w:gridSpan w:val="3"/>
          <w:shd w:val="clear" w:color="auto" w:fill="auto"/>
        </w:tcPr>
        <w:p w:rsidR="00091B7F" w:rsidRPr="00C104B7" w:rsidRDefault="009733CF" w:rsidP="00C104B7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E120FF">
            <w:rPr>
              <w:rFonts w:cstheme="minorHAnsi"/>
              <w:b/>
              <w:bCs/>
              <w:sz w:val="28"/>
              <w:szCs w:val="28"/>
            </w:rPr>
            <w:t>Microbial Test on used Membrane Filter</w:t>
          </w:r>
        </w:p>
      </w:tc>
      <w:tc>
        <w:tcPr>
          <w:tcW w:w="1880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:rsidTr="009F655A">
      <w:trPr>
        <w:trHeight w:val="188"/>
      </w:trPr>
      <w:tc>
        <w:tcPr>
          <w:tcW w:w="2003" w:type="dxa"/>
          <w:vMerge w:val="restart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710" w:type="dxa"/>
          <w:vMerge w:val="restart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079" w:type="dxa"/>
          <w:vMerge w:val="restart"/>
          <w:shd w:val="clear" w:color="auto" w:fill="auto"/>
        </w:tcPr>
        <w:p w:rsidR="00091B7F" w:rsidRPr="00EA40AC" w:rsidRDefault="009A78C6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091B7F" w:rsidRPr="00EA40AC" w:rsidRDefault="009733CF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  <w:r w:rsidR="00E120FF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80" w:type="dxa"/>
          <w:shd w:val="clear" w:color="auto" w:fill="auto"/>
          <w:vAlign w:val="bottom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:rsidTr="009F655A">
      <w:trPr>
        <w:trHeight w:val="187"/>
      </w:trPr>
      <w:tc>
        <w:tcPr>
          <w:tcW w:w="2003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710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079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80" w:type="dxa"/>
          <w:shd w:val="clear" w:color="auto" w:fill="auto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:rsidTr="009F655A">
      <w:trPr>
        <w:trHeight w:val="367"/>
      </w:trPr>
      <w:tc>
        <w:tcPr>
          <w:tcW w:w="2003" w:type="dxa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710" w:type="dxa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3079" w:type="dxa"/>
          <w:vMerge/>
          <w:shd w:val="clear" w:color="auto" w:fill="auto"/>
        </w:tcPr>
        <w:p w:rsidR="00091B7F" w:rsidRPr="00EA40AC" w:rsidRDefault="009A78C6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431" w:type="dxa"/>
          <w:shd w:val="clear" w:color="auto" w:fill="auto"/>
          <w:vAlign w:val="bottom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80" w:type="dxa"/>
          <w:shd w:val="clear" w:color="auto" w:fill="auto"/>
          <w:vAlign w:val="bottom"/>
        </w:tcPr>
        <w:p w:rsidR="00091B7F" w:rsidRPr="00EA40AC" w:rsidRDefault="009733CF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:rsidTr="009F655A">
      <w:tc>
        <w:tcPr>
          <w:tcW w:w="3713" w:type="dxa"/>
          <w:gridSpan w:val="2"/>
          <w:shd w:val="clear" w:color="auto" w:fill="auto"/>
        </w:tcPr>
        <w:p w:rsidR="00C104B7" w:rsidRDefault="009733CF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091B7F" w:rsidRPr="00EA40AC" w:rsidRDefault="009733CF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079" w:type="dxa"/>
          <w:shd w:val="clear" w:color="auto" w:fill="auto"/>
        </w:tcPr>
        <w:p w:rsidR="00091B7F" w:rsidRPr="00EA40AC" w:rsidRDefault="009733CF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311" w:type="dxa"/>
          <w:gridSpan w:val="2"/>
          <w:shd w:val="clear" w:color="auto" w:fill="auto"/>
        </w:tcPr>
        <w:p w:rsidR="00091B7F" w:rsidRPr="00EA40AC" w:rsidRDefault="009733CF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:rsidTr="009F655A">
      <w:tc>
        <w:tcPr>
          <w:tcW w:w="3713" w:type="dxa"/>
          <w:gridSpan w:val="2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079" w:type="dxa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311" w:type="dxa"/>
          <w:gridSpan w:val="2"/>
          <w:shd w:val="clear" w:color="auto" w:fill="auto"/>
        </w:tcPr>
        <w:p w:rsidR="00091B7F" w:rsidRPr="00EA40AC" w:rsidRDefault="009733CF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:rsidR="00091B7F" w:rsidRPr="00EA40AC" w:rsidRDefault="009A78C6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:rsidR="00091B7F" w:rsidRDefault="009A78C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2957" w:rsidRDefault="0007295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>
    <w:nsid w:val="228D383D"/>
    <w:multiLevelType w:val="multilevel"/>
    <w:tmpl w:val="E9FC03F8"/>
    <w:lvl w:ilvl="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95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155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155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515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515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75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75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235" w:hanging="1800"/>
      </w:pPr>
      <w:rPr>
        <w:rFonts w:hint="default"/>
        <w:b w:val="0"/>
      </w:rPr>
    </w:lvl>
  </w:abstractNum>
  <w:abstractNum w:abstractNumId="3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B522301"/>
    <w:multiLevelType w:val="hybridMultilevel"/>
    <w:tmpl w:val="BC1E7348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5FB31E72"/>
    <w:multiLevelType w:val="hybridMultilevel"/>
    <w:tmpl w:val="A948D5C4"/>
    <w:lvl w:ilvl="0" w:tplc="B4E2D78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7">
    <w:nsid w:val="68C05CF7"/>
    <w:multiLevelType w:val="hybridMultilevel"/>
    <w:tmpl w:val="51BCFAF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7C53F9"/>
    <w:multiLevelType w:val="hybridMultilevel"/>
    <w:tmpl w:val="78A2451E"/>
    <w:lvl w:ilvl="0" w:tplc="9DF89BB8">
      <w:start w:val="1"/>
      <w:numFmt w:val="bullet"/>
      <w:lvlText w:val="-"/>
      <w:lvlJc w:val="left"/>
      <w:pPr>
        <w:ind w:left="11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9">
    <w:nsid w:val="7ACE7B77"/>
    <w:multiLevelType w:val="multilevel"/>
    <w:tmpl w:val="88B4E370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7"/>
  </w:num>
  <w:num w:numId="6">
    <w:abstractNumId w:val="9"/>
  </w:num>
  <w:num w:numId="7">
    <w:abstractNumId w:val="8"/>
  </w:num>
  <w:num w:numId="8">
    <w:abstractNumId w:val="4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0FF"/>
    <w:rsid w:val="00072957"/>
    <w:rsid w:val="006D2E24"/>
    <w:rsid w:val="007F5161"/>
    <w:rsid w:val="009733CF"/>
    <w:rsid w:val="009A78C6"/>
    <w:rsid w:val="00E120FF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0FF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120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E120FF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20F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1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E120FF"/>
  </w:style>
  <w:style w:type="paragraph" w:styleId="Footer">
    <w:name w:val="footer"/>
    <w:basedOn w:val="Normal"/>
    <w:link w:val="FooterChar"/>
    <w:uiPriority w:val="99"/>
    <w:unhideWhenUsed/>
    <w:rsid w:val="00E1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0FF"/>
  </w:style>
  <w:style w:type="paragraph" w:styleId="BodyTextIndent2">
    <w:name w:val="Body Text Indent 2"/>
    <w:basedOn w:val="Normal"/>
    <w:link w:val="BodyTextIndent2Char"/>
    <w:rsid w:val="00E120F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120F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0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0FF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120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E120FF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20FF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E1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E120FF"/>
  </w:style>
  <w:style w:type="paragraph" w:styleId="Footer">
    <w:name w:val="footer"/>
    <w:basedOn w:val="Normal"/>
    <w:link w:val="FooterChar"/>
    <w:uiPriority w:val="99"/>
    <w:unhideWhenUsed/>
    <w:rsid w:val="00E120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0FF"/>
  </w:style>
  <w:style w:type="paragraph" w:styleId="BodyTextIndent2">
    <w:name w:val="Body Text Indent 2"/>
    <w:basedOn w:val="Normal"/>
    <w:link w:val="BodyTextIndent2Char"/>
    <w:rsid w:val="00E120F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120F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20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0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2025-07-15T13:42:00Z</dcterms:created>
  <dcterms:modified xsi:type="dcterms:W3CDTF">2025-07-25T12:13:00Z</dcterms:modified>
</cp:coreProperties>
</file>