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21E5F38E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F45231">
              <w:t>By (name)</w:t>
            </w:r>
          </w:p>
        </w:tc>
        <w:tc>
          <w:tcPr>
            <w:tcW w:w="2718" w:type="dxa"/>
          </w:tcPr>
          <w:p w14:paraId="5AF402C1" w14:textId="32E0D75D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F45231">
              <w:t>By (name)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</w:tbl>
    <w:p w14:paraId="15A7E788" w14:textId="77777777" w:rsidR="009C1705" w:rsidRDefault="009C1705" w:rsidP="009C1705"/>
    <w:p w14:paraId="1A209EF5" w14:textId="5DD14DDA" w:rsidR="009C1705" w:rsidRDefault="009C1705" w:rsidP="009C1705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3286C4DD" w14:textId="77777777" w:rsidR="009C1705" w:rsidRDefault="009C1705" w:rsidP="009C1705">
      <w:pPr>
        <w:spacing w:after="0"/>
      </w:pPr>
    </w:p>
    <w:p w14:paraId="53F14BB1" w14:textId="656A1A7B" w:rsidR="009C1705" w:rsidRDefault="009C1705" w:rsidP="009C1705">
      <w:pPr>
        <w:spacing w:after="0"/>
      </w:pPr>
      <w:r>
        <w:t>……………………………</w:t>
      </w:r>
    </w:p>
    <w:p w14:paraId="1CD97E30" w14:textId="1EC19E7C" w:rsidR="009C1705" w:rsidRDefault="009C1705" w:rsidP="009C1705">
      <w:pPr>
        <w:spacing w:after="0"/>
      </w:pPr>
      <w:r>
        <w:t>QCH sign/date</w:t>
      </w: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D3FE" w14:textId="77777777" w:rsidR="00373AD0" w:rsidRDefault="00373AD0" w:rsidP="009C1705">
      <w:pPr>
        <w:spacing w:after="0" w:line="240" w:lineRule="auto"/>
      </w:pPr>
      <w:r>
        <w:separator/>
      </w:r>
    </w:p>
  </w:endnote>
  <w:endnote w:type="continuationSeparator" w:id="0">
    <w:p w14:paraId="3F3AA34F" w14:textId="77777777" w:rsidR="00373AD0" w:rsidRDefault="00373AD0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4AAE" w14:textId="77777777" w:rsidR="00373AD0" w:rsidRDefault="00373AD0" w:rsidP="009C1705">
      <w:pPr>
        <w:spacing w:after="0" w:line="240" w:lineRule="auto"/>
      </w:pPr>
      <w:r>
        <w:separator/>
      </w:r>
    </w:p>
  </w:footnote>
  <w:footnote w:type="continuationSeparator" w:id="0">
    <w:p w14:paraId="27AA7D46" w14:textId="77777777" w:rsidR="00373AD0" w:rsidRDefault="00373AD0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77777777" w:rsidR="00F45231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METLER ANALYTICAL WEIGHING BALANCE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4D9AADB7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BML/QDS/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CL/004/F01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183EEFE5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BML/QAE/SYP/004</w:t>
          </w:r>
        </w:p>
      </w:tc>
      <w:tc>
        <w:tcPr>
          <w:tcW w:w="4182" w:type="dxa"/>
        </w:tcPr>
        <w:p w14:paraId="0417DAD9" w14:textId="03C2C73A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BML-QDS-CL-004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373AD0"/>
    <w:rsid w:val="00942563"/>
    <w:rsid w:val="009C1705"/>
    <w:rsid w:val="00D60BAD"/>
    <w:rsid w:val="00F4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1</cp:revision>
  <cp:lastPrinted>2025-02-26T09:51:00Z</cp:lastPrinted>
  <dcterms:created xsi:type="dcterms:W3CDTF">2025-02-26T09:28:00Z</dcterms:created>
  <dcterms:modified xsi:type="dcterms:W3CDTF">2025-02-26T14:19:00Z</dcterms:modified>
</cp:coreProperties>
</file>