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F5A5" w14:textId="77777777" w:rsidR="008903A6" w:rsidRPr="00A5265D" w:rsidRDefault="008903A6" w:rsidP="008903A6">
      <w:pPr>
        <w:rPr>
          <w:rFonts w:asciiTheme="minorHAnsi" w:hAnsiTheme="minorHAnsi" w:cstheme="minorHAnsi"/>
          <w:b/>
          <w:sz w:val="22"/>
          <w:szCs w:val="22"/>
        </w:rPr>
      </w:pPr>
    </w:p>
    <w:p w14:paraId="247F71DE" w14:textId="77777777" w:rsidR="008903A6" w:rsidRPr="00A5265D" w:rsidRDefault="008903A6" w:rsidP="008903A6">
      <w:pPr>
        <w:pStyle w:val="ListParagraph"/>
        <w:numPr>
          <w:ilvl w:val="0"/>
          <w:numId w:val="1"/>
        </w:numPr>
        <w:spacing w:after="0" w:line="360" w:lineRule="auto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  <w:b/>
        </w:rPr>
        <w:t>OBJECTIVE</w:t>
      </w:r>
      <w:r w:rsidRPr="00A5265D">
        <w:rPr>
          <w:rFonts w:asciiTheme="minorHAnsi" w:hAnsiTheme="minorHAnsi" w:cstheme="minorHAnsi"/>
        </w:rPr>
        <w:t xml:space="preserve"> </w:t>
      </w:r>
    </w:p>
    <w:p w14:paraId="48400A98" w14:textId="1A822A35" w:rsidR="008903A6" w:rsidRPr="00A5265D" w:rsidRDefault="003C18E3" w:rsidP="003C18E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8903A6" w:rsidRPr="00A5265D">
        <w:rPr>
          <w:rFonts w:asciiTheme="minorHAnsi" w:hAnsiTheme="minorHAnsi" w:cstheme="minorHAnsi"/>
          <w:sz w:val="22"/>
          <w:szCs w:val="22"/>
        </w:rPr>
        <w:t xml:space="preserve"> The objective of this SOP is to describe the Operation of Automatic </w:t>
      </w:r>
      <w:r w:rsidR="008C7CC7" w:rsidRPr="00A5265D">
        <w:rPr>
          <w:rFonts w:asciiTheme="minorHAnsi" w:hAnsiTheme="minorHAnsi" w:cstheme="minorHAnsi"/>
          <w:sz w:val="22"/>
          <w:szCs w:val="22"/>
        </w:rPr>
        <w:t>shrink-wrapping</w:t>
      </w:r>
      <w:r w:rsidR="008903A6" w:rsidRPr="00A5265D">
        <w:rPr>
          <w:rFonts w:asciiTheme="minorHAnsi" w:hAnsiTheme="minorHAnsi" w:cstheme="minorHAnsi"/>
          <w:sz w:val="22"/>
          <w:szCs w:val="22"/>
        </w:rPr>
        <w:t xml:space="preserve"> machine</w:t>
      </w:r>
    </w:p>
    <w:p w14:paraId="43DEA6F5" w14:textId="77777777" w:rsidR="008C7CC7" w:rsidRPr="00A5265D" w:rsidRDefault="008C7CC7" w:rsidP="003C18E3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5BE344DB" w14:textId="77777777" w:rsidR="008903A6" w:rsidRPr="00A5265D" w:rsidRDefault="008903A6" w:rsidP="008903A6">
      <w:pPr>
        <w:numPr>
          <w:ilvl w:val="0"/>
          <w:numId w:val="1"/>
        </w:numPr>
        <w:spacing w:line="360" w:lineRule="auto"/>
        <w:ind w:left="810" w:hanging="810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b/>
          <w:sz w:val="22"/>
          <w:szCs w:val="22"/>
        </w:rPr>
        <w:t>SCOPE</w:t>
      </w:r>
      <w:r w:rsidR="003C18E3" w:rsidRPr="00A5265D">
        <w:rPr>
          <w:rFonts w:asciiTheme="minorHAnsi" w:hAnsiTheme="minorHAnsi" w:cstheme="minorHAnsi"/>
          <w:sz w:val="22"/>
          <w:szCs w:val="22"/>
        </w:rPr>
        <w:tab/>
      </w:r>
    </w:p>
    <w:p w14:paraId="38D56505" w14:textId="163BA02F" w:rsidR="008903A6" w:rsidRPr="00A5265D" w:rsidRDefault="003C18E3" w:rsidP="003C18E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8903A6" w:rsidRPr="00A5265D">
        <w:rPr>
          <w:rFonts w:asciiTheme="minorHAnsi" w:hAnsiTheme="minorHAnsi" w:cstheme="minorHAnsi"/>
          <w:sz w:val="22"/>
          <w:szCs w:val="22"/>
        </w:rPr>
        <w:t xml:space="preserve">This SOP provides written </w:t>
      </w:r>
      <w:r w:rsidR="008C7CC7" w:rsidRPr="00A5265D">
        <w:rPr>
          <w:rFonts w:asciiTheme="minorHAnsi" w:hAnsiTheme="minorHAnsi" w:cstheme="minorHAnsi"/>
          <w:sz w:val="22"/>
          <w:szCs w:val="22"/>
        </w:rPr>
        <w:t>guidelines</w:t>
      </w:r>
      <w:r w:rsidR="008903A6" w:rsidRPr="00A5265D">
        <w:rPr>
          <w:rFonts w:asciiTheme="minorHAnsi" w:hAnsiTheme="minorHAnsi" w:cstheme="minorHAnsi"/>
          <w:sz w:val="22"/>
          <w:szCs w:val="22"/>
        </w:rPr>
        <w:t xml:space="preserve"> to follow the Operation of Automatic shrink</w:t>
      </w:r>
      <w:r w:rsidR="008C7CC7" w:rsidRPr="00A5265D">
        <w:rPr>
          <w:rFonts w:asciiTheme="minorHAnsi" w:hAnsiTheme="minorHAnsi" w:cstheme="minorHAnsi"/>
          <w:sz w:val="22"/>
          <w:szCs w:val="22"/>
        </w:rPr>
        <w:t>-</w:t>
      </w:r>
      <w:r w:rsidR="008903A6" w:rsidRPr="00A5265D">
        <w:rPr>
          <w:rFonts w:asciiTheme="minorHAnsi" w:hAnsiTheme="minorHAnsi" w:cstheme="minorHAnsi"/>
          <w:sz w:val="22"/>
          <w:szCs w:val="22"/>
        </w:rPr>
        <w:t>wrapping machine</w:t>
      </w:r>
    </w:p>
    <w:p w14:paraId="5938154F" w14:textId="77777777" w:rsidR="008C7CC7" w:rsidRPr="00A5265D" w:rsidRDefault="008C7CC7" w:rsidP="003C18E3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6D913406" w14:textId="77777777" w:rsidR="003C18E3" w:rsidRPr="00A5265D" w:rsidRDefault="008903A6" w:rsidP="003C18E3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  <w:b/>
        </w:rPr>
        <w:t>RESPONSIBILITY</w:t>
      </w:r>
      <w:r w:rsidR="003C18E3" w:rsidRPr="00A5265D">
        <w:rPr>
          <w:rFonts w:asciiTheme="minorHAnsi" w:hAnsiTheme="minorHAnsi" w:cstheme="minorHAnsi"/>
          <w:b/>
        </w:rPr>
        <w:t>/ACCOUNTABILITY</w:t>
      </w:r>
    </w:p>
    <w:p w14:paraId="608E4B57" w14:textId="77777777" w:rsidR="008C7CC7" w:rsidRPr="00A5265D" w:rsidRDefault="008C7CC7" w:rsidP="008C7CC7">
      <w:pPr>
        <w:pStyle w:val="BodyTextIndent2"/>
        <w:numPr>
          <w:ilvl w:val="0"/>
          <w:numId w:val="9"/>
        </w:numPr>
        <w:tabs>
          <w:tab w:val="left" w:pos="709"/>
        </w:tabs>
        <w:spacing w:after="0" w:line="22" w:lineRule="atLeast"/>
        <w:ind w:right="432" w:hanging="153"/>
        <w:jc w:val="both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>IPQC personnel are responsible for ensuring that this SOP is followed for this purpose.</w:t>
      </w:r>
    </w:p>
    <w:p w14:paraId="4DED42F6" w14:textId="77777777" w:rsidR="008C7CC7" w:rsidRPr="00A5265D" w:rsidRDefault="008C7CC7" w:rsidP="008C7CC7">
      <w:pPr>
        <w:pStyle w:val="BodyTextIndent2"/>
        <w:numPr>
          <w:ilvl w:val="0"/>
          <w:numId w:val="9"/>
        </w:numPr>
        <w:tabs>
          <w:tab w:val="left" w:pos="709"/>
        </w:tabs>
        <w:spacing w:after="0" w:line="22" w:lineRule="atLeast"/>
        <w:ind w:right="432" w:hanging="153"/>
        <w:jc w:val="both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>The operator shall be responsible for the routine and in-depth cleaning and operating of the machine.</w:t>
      </w:r>
    </w:p>
    <w:p w14:paraId="5C935CAB" w14:textId="0D9029E2" w:rsidR="008C7CC7" w:rsidRPr="00A5265D" w:rsidRDefault="008C7CC7" w:rsidP="008C7CC7">
      <w:pPr>
        <w:pStyle w:val="BodyTextIndent2"/>
        <w:numPr>
          <w:ilvl w:val="0"/>
          <w:numId w:val="9"/>
        </w:numPr>
        <w:tabs>
          <w:tab w:val="left" w:pos="709"/>
        </w:tabs>
        <w:spacing w:after="0" w:line="22" w:lineRule="atLeast"/>
        <w:ind w:right="432" w:hanging="153"/>
        <w:jc w:val="both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 xml:space="preserve">The production supervisor shall monitor the </w:t>
      </w:r>
      <w:r w:rsidR="003E4AE2" w:rsidRPr="00A5265D">
        <w:rPr>
          <w:rFonts w:asciiTheme="minorHAnsi" w:hAnsiTheme="minorHAnsi" w:cstheme="minorHAnsi"/>
          <w:sz w:val="22"/>
          <w:szCs w:val="22"/>
        </w:rPr>
        <w:t xml:space="preserve">cleaning and operation </w:t>
      </w:r>
      <w:r w:rsidRPr="00A5265D">
        <w:rPr>
          <w:rFonts w:asciiTheme="minorHAnsi" w:hAnsiTheme="minorHAnsi" w:cstheme="minorHAnsi"/>
          <w:sz w:val="22"/>
          <w:szCs w:val="22"/>
        </w:rPr>
        <w:t>and give necessary directives for effective cleaning to be achieved.</w:t>
      </w:r>
    </w:p>
    <w:p w14:paraId="0569138C" w14:textId="62B1DDB5" w:rsidR="008C7CC7" w:rsidRPr="00A5265D" w:rsidRDefault="008C7CC7" w:rsidP="008C7CC7">
      <w:pPr>
        <w:pStyle w:val="BodyTextIndent2"/>
        <w:numPr>
          <w:ilvl w:val="0"/>
          <w:numId w:val="9"/>
        </w:numPr>
        <w:tabs>
          <w:tab w:val="left" w:pos="709"/>
        </w:tabs>
        <w:spacing w:after="0" w:line="22" w:lineRule="atLeast"/>
        <w:ind w:right="432" w:hanging="153"/>
        <w:jc w:val="both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>Production pharmacists shall ensure the cleaning is carried out and it’s effective</w:t>
      </w:r>
    </w:p>
    <w:p w14:paraId="78293976" w14:textId="77777777" w:rsidR="008C7CC7" w:rsidRPr="00A5265D" w:rsidRDefault="008C7CC7" w:rsidP="003C18E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4D47CE" w14:textId="2C2E4064" w:rsidR="003C18E3" w:rsidRPr="00A5265D" w:rsidRDefault="003C18E3" w:rsidP="003C18E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5265D">
        <w:rPr>
          <w:rFonts w:asciiTheme="minorHAnsi" w:hAnsiTheme="minorHAnsi" w:cstheme="minorHAnsi"/>
          <w:b/>
          <w:sz w:val="22"/>
          <w:szCs w:val="22"/>
        </w:rPr>
        <w:t>4.0        DEFINITIONS AND ABBREVIATIONS</w:t>
      </w:r>
    </w:p>
    <w:p w14:paraId="00C853BA" w14:textId="4C899AF3" w:rsidR="005D604C" w:rsidRPr="00A5265D" w:rsidRDefault="008903A6" w:rsidP="008903A6">
      <w:pPr>
        <w:spacing w:line="360" w:lineRule="auto"/>
        <w:ind w:left="720" w:hanging="720"/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A5265D">
        <w:rPr>
          <w:rFonts w:asciiTheme="minorHAnsi" w:eastAsia="Arial Unicode MS" w:hAnsiTheme="minorHAnsi" w:cstheme="minorHAnsi"/>
          <w:sz w:val="22"/>
          <w:szCs w:val="22"/>
        </w:rPr>
        <w:tab/>
      </w:r>
      <w:r w:rsidR="005D604C" w:rsidRPr="00A5265D">
        <w:rPr>
          <w:rFonts w:asciiTheme="minorHAnsi" w:eastAsia="Arial Unicode MS" w:hAnsiTheme="minorHAnsi" w:cstheme="minorHAnsi"/>
          <w:sz w:val="22"/>
          <w:szCs w:val="22"/>
        </w:rPr>
        <w:t>SOP</w:t>
      </w:r>
      <w:r w:rsidR="008C7CC7" w:rsidRPr="00A5265D">
        <w:rPr>
          <w:rFonts w:asciiTheme="minorHAnsi" w:eastAsia="Arial Unicode MS" w:hAnsiTheme="minorHAnsi" w:cstheme="minorHAnsi"/>
          <w:sz w:val="22"/>
          <w:szCs w:val="22"/>
        </w:rPr>
        <w:t xml:space="preserve"> - </w:t>
      </w:r>
      <w:r w:rsidR="005D604C" w:rsidRPr="00A5265D">
        <w:rPr>
          <w:rFonts w:asciiTheme="minorHAnsi" w:eastAsia="Arial Unicode MS" w:hAnsiTheme="minorHAnsi" w:cstheme="minorHAnsi"/>
          <w:sz w:val="22"/>
          <w:szCs w:val="22"/>
        </w:rPr>
        <w:t>Standard Operating Procedure</w:t>
      </w:r>
    </w:p>
    <w:p w14:paraId="2040A84A" w14:textId="13FB2789" w:rsidR="005D604C" w:rsidRPr="00A5265D" w:rsidRDefault="005D604C" w:rsidP="008903A6">
      <w:pPr>
        <w:spacing w:line="360" w:lineRule="auto"/>
        <w:ind w:left="720" w:hanging="720"/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A5265D">
        <w:rPr>
          <w:rFonts w:asciiTheme="minorHAnsi" w:eastAsia="Arial Unicode MS" w:hAnsiTheme="minorHAnsi" w:cstheme="minorHAnsi"/>
          <w:sz w:val="22"/>
          <w:szCs w:val="22"/>
        </w:rPr>
        <w:t xml:space="preserve">              QC/QA</w:t>
      </w:r>
      <w:r w:rsidR="008C7CC7" w:rsidRPr="00A5265D">
        <w:rPr>
          <w:rFonts w:asciiTheme="minorHAnsi" w:eastAsia="Arial Unicode MS" w:hAnsiTheme="minorHAnsi" w:cstheme="minorHAnsi"/>
          <w:sz w:val="22"/>
          <w:szCs w:val="22"/>
        </w:rPr>
        <w:t xml:space="preserve"> - </w:t>
      </w:r>
      <w:r w:rsidRPr="00A5265D">
        <w:rPr>
          <w:rFonts w:asciiTheme="minorHAnsi" w:eastAsia="Arial Unicode MS" w:hAnsiTheme="minorHAnsi" w:cstheme="minorHAnsi"/>
          <w:sz w:val="22"/>
          <w:szCs w:val="22"/>
        </w:rPr>
        <w:t>Quality Control and Quality Assurance</w:t>
      </w:r>
    </w:p>
    <w:p w14:paraId="6B84EEAE" w14:textId="3228B699" w:rsidR="008903A6" w:rsidRPr="00A5265D" w:rsidRDefault="005D604C" w:rsidP="008903A6">
      <w:pPr>
        <w:spacing w:line="360" w:lineRule="auto"/>
        <w:ind w:left="720" w:hanging="720"/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A5265D">
        <w:rPr>
          <w:rFonts w:asciiTheme="minorHAnsi" w:eastAsia="Arial Unicode MS" w:hAnsiTheme="minorHAnsi" w:cstheme="minorHAnsi"/>
          <w:sz w:val="22"/>
          <w:szCs w:val="22"/>
        </w:rPr>
        <w:t xml:space="preserve">              IPA</w:t>
      </w:r>
      <w:r w:rsidR="008C7CC7" w:rsidRPr="00A5265D">
        <w:rPr>
          <w:rFonts w:asciiTheme="minorHAnsi" w:eastAsia="Arial Unicode MS" w:hAnsiTheme="minorHAnsi" w:cstheme="minorHAnsi"/>
          <w:sz w:val="22"/>
          <w:szCs w:val="22"/>
        </w:rPr>
        <w:t xml:space="preserve"> - </w:t>
      </w:r>
      <w:r w:rsidRPr="00A5265D">
        <w:rPr>
          <w:rFonts w:asciiTheme="minorHAnsi" w:eastAsia="Arial Unicode MS" w:hAnsiTheme="minorHAnsi" w:cstheme="minorHAnsi"/>
          <w:sz w:val="22"/>
          <w:szCs w:val="22"/>
        </w:rPr>
        <w:t>Iso propyl alcohol</w:t>
      </w:r>
      <w:r w:rsidR="008903A6" w:rsidRPr="00A5265D">
        <w:rPr>
          <w:rFonts w:asciiTheme="minorHAnsi" w:eastAsia="Arial Unicode MS" w:hAnsiTheme="minorHAnsi" w:cstheme="minorHAnsi"/>
          <w:sz w:val="22"/>
          <w:szCs w:val="22"/>
        </w:rPr>
        <w:tab/>
      </w:r>
    </w:p>
    <w:p w14:paraId="01A1EA69" w14:textId="77777777" w:rsidR="008C7CC7" w:rsidRPr="00A5265D" w:rsidRDefault="008C7CC7" w:rsidP="008903A6">
      <w:pPr>
        <w:spacing w:line="360" w:lineRule="auto"/>
        <w:ind w:left="720" w:hanging="720"/>
        <w:jc w:val="both"/>
        <w:rPr>
          <w:rFonts w:asciiTheme="minorHAnsi" w:eastAsia="Arial Unicode MS" w:hAnsiTheme="minorHAnsi" w:cstheme="minorHAnsi"/>
          <w:sz w:val="22"/>
          <w:szCs w:val="22"/>
        </w:rPr>
      </w:pPr>
    </w:p>
    <w:p w14:paraId="2367D316" w14:textId="77777777" w:rsidR="008C7CC7" w:rsidRPr="00A5265D" w:rsidRDefault="003C18E3" w:rsidP="008C7C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b/>
        </w:rPr>
      </w:pPr>
      <w:r w:rsidRPr="00A5265D">
        <w:rPr>
          <w:rFonts w:asciiTheme="minorHAnsi" w:hAnsiTheme="minorHAnsi" w:cstheme="minorHAnsi"/>
          <w:b/>
        </w:rPr>
        <w:t xml:space="preserve">      PROCEDURE</w:t>
      </w:r>
    </w:p>
    <w:p w14:paraId="63D99231" w14:textId="0FBB66EA" w:rsidR="003C18E3" w:rsidRPr="00A5265D" w:rsidRDefault="008C7CC7" w:rsidP="008C7CC7">
      <w:pPr>
        <w:pStyle w:val="ListParagraph"/>
        <w:spacing w:line="360" w:lineRule="auto"/>
        <w:ind w:left="360" w:firstLine="360"/>
        <w:jc w:val="both"/>
        <w:rPr>
          <w:rFonts w:asciiTheme="minorHAnsi" w:hAnsiTheme="minorHAnsi" w:cstheme="minorHAnsi"/>
          <w:b/>
        </w:rPr>
      </w:pPr>
      <w:r w:rsidRPr="00A5265D">
        <w:rPr>
          <w:rFonts w:asciiTheme="minorHAnsi" w:hAnsiTheme="minorHAnsi" w:cstheme="minorHAnsi"/>
          <w:b/>
          <w:u w:val="single"/>
        </w:rPr>
        <w:t>Cleaning</w:t>
      </w:r>
    </w:p>
    <w:p w14:paraId="2CCA5D5C" w14:textId="6A275D2D" w:rsidR="003C18E3" w:rsidRPr="00A5265D" w:rsidRDefault="003C18E3" w:rsidP="008C7CC7">
      <w:pPr>
        <w:pStyle w:val="ListParagraph"/>
        <w:numPr>
          <w:ilvl w:val="0"/>
          <w:numId w:val="10"/>
        </w:numPr>
        <w:spacing w:line="360" w:lineRule="auto"/>
        <w:ind w:left="993" w:hanging="142"/>
        <w:jc w:val="both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</w:rPr>
        <w:t>Clean every part of the machine with napkin moistened with IPA before putting on the machine</w:t>
      </w:r>
    </w:p>
    <w:p w14:paraId="6A6C5A0D" w14:textId="77777777" w:rsidR="008903A6" w:rsidRPr="00A5265D" w:rsidRDefault="003C18E3" w:rsidP="008C7CC7">
      <w:pPr>
        <w:pStyle w:val="ListParagraph"/>
        <w:numPr>
          <w:ilvl w:val="0"/>
          <w:numId w:val="10"/>
        </w:numPr>
        <w:spacing w:line="360" w:lineRule="auto"/>
        <w:ind w:left="993" w:hanging="142"/>
        <w:jc w:val="both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</w:rPr>
        <w:t>Clean the heater surface with soft wire brush</w:t>
      </w:r>
      <w:r w:rsidRPr="00A5265D">
        <w:rPr>
          <w:rFonts w:asciiTheme="minorHAnsi" w:hAnsiTheme="minorHAnsi" w:cstheme="minorHAnsi"/>
        </w:rPr>
        <w:tab/>
      </w:r>
    </w:p>
    <w:p w14:paraId="59C79770" w14:textId="304DC4E3" w:rsidR="008903A6" w:rsidRPr="00A5265D" w:rsidRDefault="003C18E3" w:rsidP="008903A6">
      <w:pPr>
        <w:spacing w:line="360" w:lineRule="auto"/>
        <w:ind w:left="720" w:hanging="720"/>
        <w:jc w:val="both"/>
        <w:rPr>
          <w:rFonts w:asciiTheme="minorHAnsi" w:eastAsia="Arial Unicode MS" w:hAnsiTheme="minorHAnsi" w:cstheme="minorHAnsi"/>
          <w:b/>
          <w:sz w:val="22"/>
          <w:szCs w:val="22"/>
          <w:u w:val="single"/>
        </w:rPr>
      </w:pPr>
      <w:r w:rsidRPr="00A5265D">
        <w:rPr>
          <w:rFonts w:asciiTheme="minorHAnsi" w:eastAsia="Arial Unicode MS" w:hAnsiTheme="minorHAnsi" w:cstheme="minorHAnsi"/>
          <w:b/>
          <w:sz w:val="22"/>
          <w:szCs w:val="22"/>
        </w:rPr>
        <w:t xml:space="preserve">             </w:t>
      </w:r>
      <w:r w:rsidR="008C7CC7" w:rsidRPr="00A5265D">
        <w:rPr>
          <w:rFonts w:asciiTheme="minorHAnsi" w:eastAsia="Arial Unicode MS" w:hAnsiTheme="minorHAnsi" w:cstheme="minorHAnsi"/>
          <w:b/>
          <w:sz w:val="22"/>
          <w:szCs w:val="22"/>
          <w:u w:val="single"/>
        </w:rPr>
        <w:t>Set Up</w:t>
      </w:r>
    </w:p>
    <w:p w14:paraId="5909810C" w14:textId="49F9883E" w:rsidR="003C18E3" w:rsidRPr="00A5265D" w:rsidRDefault="003C18E3" w:rsidP="008C7CC7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</w:rPr>
        <w:t xml:space="preserve">Ensure that the Automatic </w:t>
      </w:r>
      <w:r w:rsidR="008C7CC7" w:rsidRPr="00A5265D">
        <w:rPr>
          <w:rFonts w:asciiTheme="minorHAnsi" w:hAnsiTheme="minorHAnsi" w:cstheme="minorHAnsi"/>
        </w:rPr>
        <w:t>shrink-wrapping</w:t>
      </w:r>
      <w:r w:rsidRPr="00A5265D">
        <w:rPr>
          <w:rFonts w:asciiTheme="minorHAnsi" w:hAnsiTheme="minorHAnsi" w:cstheme="minorHAnsi"/>
        </w:rPr>
        <w:t xml:space="preserve"> machine is cleaned as per procedure described above</w:t>
      </w:r>
    </w:p>
    <w:p w14:paraId="5CA88FA3" w14:textId="31F7C9E5" w:rsidR="003C18E3" w:rsidRPr="00A5265D" w:rsidRDefault="003C18E3" w:rsidP="008C7CC7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  <w:b/>
        </w:rPr>
      </w:pPr>
      <w:r w:rsidRPr="00A5265D">
        <w:rPr>
          <w:rFonts w:asciiTheme="minorHAnsi" w:hAnsiTheme="minorHAnsi" w:cstheme="minorHAnsi"/>
        </w:rPr>
        <w:t>Check for line clearance approval by QC/QA</w:t>
      </w:r>
      <w:r w:rsidR="00A5265D">
        <w:rPr>
          <w:rFonts w:asciiTheme="minorHAnsi" w:hAnsiTheme="minorHAnsi" w:cstheme="minorHAnsi"/>
        </w:rPr>
        <w:t>.</w:t>
      </w:r>
    </w:p>
    <w:p w14:paraId="499B37BB" w14:textId="73A793F2" w:rsidR="008903A6" w:rsidRPr="00A5265D" w:rsidRDefault="00DD16A0" w:rsidP="008C7CC7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lastRenderedPageBreak/>
        <w:t>Adjust the in-</w:t>
      </w:r>
      <w:proofErr w:type="gramStart"/>
      <w:r w:rsidRPr="00A5265D">
        <w:rPr>
          <w:rFonts w:asciiTheme="minorHAnsi" w:eastAsia="Arial Unicode MS" w:hAnsiTheme="minorHAnsi" w:cstheme="minorHAnsi"/>
        </w:rPr>
        <w:t>feed</w:t>
      </w:r>
      <w:proofErr w:type="gramEnd"/>
      <w:r w:rsidRPr="00A5265D">
        <w:rPr>
          <w:rFonts w:asciiTheme="minorHAnsi" w:eastAsia="Arial Unicode MS" w:hAnsiTheme="minorHAnsi" w:cstheme="minorHAnsi"/>
        </w:rPr>
        <w:t xml:space="preserve"> conveyor guides based on the carton height. Ensure there is enough margin between the carton and the conveyor guides so that they move easily without getting stuck </w:t>
      </w:r>
    </w:p>
    <w:p w14:paraId="62B5E0C4" w14:textId="701D6A74" w:rsidR="008903A6" w:rsidRPr="00A5265D" w:rsidRDefault="00DD16A0" w:rsidP="008C7CC7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 xml:space="preserve">Using the range adjustment screw, adjust the product backlog detection sensor on the in-feed conveyor to detect the presence of product at different locations. </w:t>
      </w:r>
      <w:r w:rsidR="008903A6" w:rsidRPr="00A5265D">
        <w:rPr>
          <w:rFonts w:asciiTheme="minorHAnsi" w:eastAsia="Arial Unicode MS" w:hAnsiTheme="minorHAnsi" w:cstheme="minorHAnsi"/>
        </w:rPr>
        <w:t xml:space="preserve"> </w:t>
      </w:r>
    </w:p>
    <w:p w14:paraId="767CA541" w14:textId="29AE1D96" w:rsidR="008903A6" w:rsidRPr="00A5265D" w:rsidRDefault="00F34586" w:rsidP="008C7CC7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Set the appropriate pusher plate with respect to the height or width of the product matrix</w:t>
      </w:r>
      <w:r w:rsidR="008903A6" w:rsidRPr="00A5265D">
        <w:rPr>
          <w:rFonts w:asciiTheme="minorHAnsi" w:eastAsia="Arial Unicode MS" w:hAnsiTheme="minorHAnsi" w:cstheme="minorHAnsi"/>
        </w:rPr>
        <w:t>.</w:t>
      </w:r>
      <w:r w:rsidRPr="00A5265D">
        <w:rPr>
          <w:rFonts w:asciiTheme="minorHAnsi" w:eastAsia="Arial Unicode MS" w:hAnsiTheme="minorHAnsi" w:cstheme="minorHAnsi"/>
        </w:rPr>
        <w:t xml:space="preserve"> Unscrew the two </w:t>
      </w:r>
      <w:r w:rsidR="00787A87" w:rsidRPr="00A5265D">
        <w:rPr>
          <w:rFonts w:asciiTheme="minorHAnsi" w:eastAsia="Arial Unicode MS" w:hAnsiTheme="minorHAnsi" w:cstheme="minorHAnsi"/>
        </w:rPr>
        <w:t>bolts</w:t>
      </w:r>
      <w:r w:rsidRPr="00A5265D">
        <w:rPr>
          <w:rFonts w:asciiTheme="minorHAnsi" w:eastAsia="Arial Unicode MS" w:hAnsiTheme="minorHAnsi" w:cstheme="minorHAnsi"/>
        </w:rPr>
        <w:t xml:space="preserve"> on the pusher plate to remove the plate and screw back the two bolt after fixing the right plate.</w:t>
      </w:r>
      <w:r w:rsidR="008903A6" w:rsidRPr="00A5265D">
        <w:rPr>
          <w:rFonts w:asciiTheme="minorHAnsi" w:eastAsia="Arial Unicode MS" w:hAnsiTheme="minorHAnsi" w:cstheme="minorHAnsi"/>
        </w:rPr>
        <w:t xml:space="preserve">  </w:t>
      </w:r>
    </w:p>
    <w:p w14:paraId="26DC9797" w14:textId="6F137876" w:rsidR="008903A6" w:rsidRPr="00A5265D" w:rsidRDefault="00F34586" w:rsidP="008C7CC7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Using the main pusher plate adjustment slot, adjust the starting position of the pusher plate</w:t>
      </w:r>
    </w:p>
    <w:p w14:paraId="77B041C3" w14:textId="7CDA4B89" w:rsidR="00A01B8E" w:rsidRPr="00A5265D" w:rsidRDefault="00F34586" w:rsidP="008C7CC7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Load</w:t>
      </w:r>
      <w:r w:rsidR="00A01B8E" w:rsidRPr="00A5265D">
        <w:rPr>
          <w:rFonts w:asciiTheme="minorHAnsi" w:eastAsia="Arial Unicode MS" w:hAnsiTheme="minorHAnsi" w:cstheme="minorHAnsi"/>
        </w:rPr>
        <w:t xml:space="preserve"> the film roll on the film roll guides of the machine following these steps</w:t>
      </w:r>
    </w:p>
    <w:p w14:paraId="3FD7C1BD" w14:textId="5886E589" w:rsidR="008903A6" w:rsidRPr="00A5265D" w:rsidRDefault="00A01B8E" w:rsidP="004D295F">
      <w:pPr>
        <w:pStyle w:val="ListParagraph"/>
        <w:numPr>
          <w:ilvl w:val="0"/>
          <w:numId w:val="13"/>
        </w:numPr>
        <w:spacing w:line="360" w:lineRule="auto"/>
        <w:ind w:left="1418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Loosen the film roll guides as per the width of the film roll</w:t>
      </w:r>
    </w:p>
    <w:p w14:paraId="533038B7" w14:textId="76ED71F6" w:rsidR="00A01B8E" w:rsidRPr="00A5265D" w:rsidRDefault="00A01B8E" w:rsidP="004D295F">
      <w:pPr>
        <w:pStyle w:val="ListParagraph"/>
        <w:numPr>
          <w:ilvl w:val="0"/>
          <w:numId w:val="13"/>
        </w:numPr>
        <w:spacing w:line="360" w:lineRule="auto"/>
        <w:ind w:left="1418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Load the new film roll, and ensure the center of the film aligns with the center of the product matrix</w:t>
      </w:r>
    </w:p>
    <w:p w14:paraId="7BFCA223" w14:textId="0D804BFE" w:rsidR="00A01B8E" w:rsidRPr="00A5265D" w:rsidRDefault="00A01B8E" w:rsidP="004D295F">
      <w:pPr>
        <w:pStyle w:val="ListParagraph"/>
        <w:numPr>
          <w:ilvl w:val="0"/>
          <w:numId w:val="13"/>
        </w:numPr>
        <w:spacing w:line="360" w:lineRule="auto"/>
        <w:ind w:left="1418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Once the roll is aligned, bring the film roll guides back such that the film roll cannot move laterally</w:t>
      </w:r>
    </w:p>
    <w:p w14:paraId="25E51ADE" w14:textId="27A886A2" w:rsidR="00A01B8E" w:rsidRPr="00A5265D" w:rsidRDefault="00A01B8E" w:rsidP="004D295F">
      <w:pPr>
        <w:pStyle w:val="ListParagraph"/>
        <w:numPr>
          <w:ilvl w:val="0"/>
          <w:numId w:val="13"/>
        </w:numPr>
        <w:spacing w:line="360" w:lineRule="auto"/>
        <w:ind w:left="1418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 xml:space="preserve">Repeat this process </w:t>
      </w:r>
      <w:proofErr w:type="spellStart"/>
      <w:r w:rsidRPr="00A5265D">
        <w:rPr>
          <w:rFonts w:asciiTheme="minorHAnsi" w:eastAsia="Arial Unicode MS" w:hAnsiTheme="minorHAnsi" w:cstheme="minorHAnsi"/>
        </w:rPr>
        <w:t>i</w:t>
      </w:r>
      <w:proofErr w:type="spellEnd"/>
      <w:r w:rsidRPr="00A5265D">
        <w:rPr>
          <w:rFonts w:asciiTheme="minorHAnsi" w:eastAsia="Arial Unicode MS" w:hAnsiTheme="minorHAnsi" w:cstheme="minorHAnsi"/>
        </w:rPr>
        <w:t>-iii for the second roll as well</w:t>
      </w:r>
    </w:p>
    <w:p w14:paraId="61447DC1" w14:textId="305B2F3F" w:rsidR="00A01B8E" w:rsidRPr="00A5265D" w:rsidRDefault="00A01B8E" w:rsidP="004D295F">
      <w:pPr>
        <w:pStyle w:val="ListParagraph"/>
        <w:numPr>
          <w:ilvl w:val="0"/>
          <w:numId w:val="13"/>
        </w:numPr>
        <w:spacing w:line="360" w:lineRule="auto"/>
        <w:ind w:left="1418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Once the rolls are loaded, pass the film manually through the fixed and dancing rollers to achieve proper film dispensing</w:t>
      </w:r>
    </w:p>
    <w:p w14:paraId="1B993D6A" w14:textId="709C7C76" w:rsidR="00A01B8E" w:rsidRPr="00A5265D" w:rsidRDefault="00412D28" w:rsidP="004D295F">
      <w:pPr>
        <w:pStyle w:val="ListParagraph"/>
        <w:numPr>
          <w:ilvl w:val="0"/>
          <w:numId w:val="13"/>
        </w:numPr>
        <w:spacing w:line="360" w:lineRule="auto"/>
        <w:ind w:left="1418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Join the top and bottom films using the advanced diagnostics for heater testing</w:t>
      </w:r>
    </w:p>
    <w:p w14:paraId="2CEE1210" w14:textId="77777777" w:rsidR="004D295F" w:rsidRPr="00A5265D" w:rsidRDefault="00412D28" w:rsidP="004D295F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Set the heater height using the heater height adjustment screw</w:t>
      </w:r>
      <w:r w:rsidR="008903A6" w:rsidRPr="00A5265D">
        <w:rPr>
          <w:rFonts w:asciiTheme="minorHAnsi" w:eastAsia="Arial Unicode MS" w:hAnsiTheme="minorHAnsi" w:cstheme="minorHAnsi"/>
        </w:rPr>
        <w:t xml:space="preserve"> </w:t>
      </w:r>
      <w:r w:rsidRPr="00A5265D">
        <w:rPr>
          <w:rFonts w:asciiTheme="minorHAnsi" w:eastAsia="Arial Unicode MS" w:hAnsiTheme="minorHAnsi" w:cstheme="minorHAnsi"/>
        </w:rPr>
        <w:t>based on the height of the product matrix. Ensure that there is enough room for the product matrix to pass below the heater.</w:t>
      </w:r>
    </w:p>
    <w:p w14:paraId="2C7E3D80" w14:textId="75AA6472" w:rsidR="00412D28" w:rsidRPr="00A5265D" w:rsidRDefault="00412D28" w:rsidP="004D295F">
      <w:pPr>
        <w:pStyle w:val="ListParagraph"/>
        <w:numPr>
          <w:ilvl w:val="1"/>
          <w:numId w:val="12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 xml:space="preserve">Set the temperature of the shrink tunnel </w:t>
      </w:r>
      <w:r w:rsidR="00BB25F2" w:rsidRPr="00A5265D">
        <w:rPr>
          <w:rFonts w:asciiTheme="minorHAnsi" w:eastAsia="Arial Unicode MS" w:hAnsiTheme="minorHAnsi" w:cstheme="minorHAnsi"/>
        </w:rPr>
        <w:t xml:space="preserve">and the speed of the tunnel conveyor </w:t>
      </w:r>
      <w:r w:rsidRPr="00A5265D">
        <w:rPr>
          <w:rFonts w:asciiTheme="minorHAnsi" w:eastAsia="Arial Unicode MS" w:hAnsiTheme="minorHAnsi" w:cstheme="minorHAnsi"/>
        </w:rPr>
        <w:t>for the product matrix based</w:t>
      </w:r>
      <w:r w:rsidR="004D295F" w:rsidRPr="00A5265D">
        <w:rPr>
          <w:rFonts w:asciiTheme="minorHAnsi" w:eastAsia="Arial Unicode MS" w:hAnsiTheme="minorHAnsi" w:cstheme="minorHAnsi"/>
        </w:rPr>
        <w:t xml:space="preserve"> </w:t>
      </w:r>
      <w:r w:rsidRPr="00A5265D">
        <w:rPr>
          <w:rFonts w:asciiTheme="minorHAnsi" w:eastAsia="Arial Unicode MS" w:hAnsiTheme="minorHAnsi" w:cstheme="minorHAnsi"/>
        </w:rPr>
        <w:t>on the film thickness</w:t>
      </w:r>
      <w:r w:rsidR="00631225" w:rsidRPr="00A5265D">
        <w:rPr>
          <w:rFonts w:asciiTheme="minorHAnsi" w:eastAsia="Arial Unicode MS" w:hAnsiTheme="minorHAnsi" w:cstheme="minorHAnsi"/>
        </w:rPr>
        <w:t>.</w:t>
      </w:r>
      <w:r w:rsidR="009F7C3E" w:rsidRPr="00A5265D">
        <w:rPr>
          <w:rFonts w:asciiTheme="minorHAnsi" w:eastAsia="Arial Unicode MS" w:hAnsiTheme="minorHAnsi" w:cstheme="minorHAnsi"/>
        </w:rPr>
        <w:t xml:space="preserve"> </w:t>
      </w:r>
    </w:p>
    <w:p w14:paraId="020A2E1F" w14:textId="1A00BD0F" w:rsidR="009F7C3E" w:rsidRPr="00A5265D" w:rsidRDefault="00A5265D" w:rsidP="004D295F">
      <w:pPr>
        <w:spacing w:line="360" w:lineRule="auto"/>
        <w:ind w:left="720"/>
        <w:jc w:val="both"/>
        <w:rPr>
          <w:rFonts w:asciiTheme="minorHAnsi" w:eastAsia="Arial Unicode MS" w:hAnsiTheme="minorHAnsi" w:cstheme="minorHAnsi"/>
          <w:b/>
          <w:sz w:val="22"/>
          <w:szCs w:val="22"/>
          <w:u w:val="single"/>
        </w:rPr>
      </w:pPr>
      <w:r w:rsidRPr="00A5265D">
        <w:rPr>
          <w:rFonts w:asciiTheme="minorHAnsi" w:eastAsia="Arial Unicode MS" w:hAnsiTheme="minorHAnsi" w:cstheme="minorHAnsi"/>
          <w:b/>
          <w:sz w:val="22"/>
          <w:szCs w:val="22"/>
          <w:u w:val="single"/>
        </w:rPr>
        <w:t>Operation</w:t>
      </w:r>
    </w:p>
    <w:p w14:paraId="5B980DD6" w14:textId="77777777" w:rsidR="009F7C3E" w:rsidRPr="00A5265D" w:rsidRDefault="009F7C3E" w:rsidP="004D295F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On</w:t>
      </w:r>
      <w:r w:rsidR="00A229C4" w:rsidRPr="00A5265D">
        <w:rPr>
          <w:rFonts w:asciiTheme="minorHAnsi" w:eastAsia="Arial Unicode MS" w:hAnsiTheme="minorHAnsi" w:cstheme="minorHAnsi"/>
        </w:rPr>
        <w:t>ce all settings have been done and pre-heating is done, start the in-feed conveyor from the Main screen</w:t>
      </w:r>
    </w:p>
    <w:p w14:paraId="7357BBE2" w14:textId="77777777" w:rsidR="009F7C3E" w:rsidRPr="00A5265D" w:rsidRDefault="0045298F" w:rsidP="004D295F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 xml:space="preserve">Arrange already approved batch coded product matrix on the in-feed conveyor and allow the product matrix to go through the tunnel. </w:t>
      </w:r>
    </w:p>
    <w:p w14:paraId="07CFC896" w14:textId="1ADE7613" w:rsidR="00A229C4" w:rsidRPr="00A5265D" w:rsidRDefault="00A229C4" w:rsidP="004D295F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 xml:space="preserve">Observe the product cartons on the conveyor and make sure they </w:t>
      </w:r>
      <w:r w:rsidR="00787A87" w:rsidRPr="00A5265D">
        <w:rPr>
          <w:rFonts w:asciiTheme="minorHAnsi" w:eastAsia="Arial Unicode MS" w:hAnsiTheme="minorHAnsi" w:cstheme="minorHAnsi"/>
        </w:rPr>
        <w:t>can</w:t>
      </w:r>
      <w:r w:rsidRPr="00A5265D">
        <w:rPr>
          <w:rFonts w:asciiTheme="minorHAnsi" w:eastAsia="Arial Unicode MS" w:hAnsiTheme="minorHAnsi" w:cstheme="minorHAnsi"/>
        </w:rPr>
        <w:t xml:space="preserve"> move properly</w:t>
      </w:r>
      <w:r w:rsidR="00960ECB" w:rsidRPr="00A5265D">
        <w:rPr>
          <w:rFonts w:asciiTheme="minorHAnsi" w:eastAsia="Arial Unicode MS" w:hAnsiTheme="minorHAnsi" w:cstheme="minorHAnsi"/>
        </w:rPr>
        <w:t xml:space="preserve"> up to the lifting and stacking area</w:t>
      </w:r>
    </w:p>
    <w:p w14:paraId="494EE328" w14:textId="77777777" w:rsidR="00960ECB" w:rsidRPr="00A5265D" w:rsidRDefault="00960ECB" w:rsidP="004D295F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 xml:space="preserve">Ensure that the film is ready for the </w:t>
      </w:r>
      <w:r w:rsidR="00CB6030" w:rsidRPr="00A5265D">
        <w:rPr>
          <w:rFonts w:asciiTheme="minorHAnsi" w:eastAsia="Arial Unicode MS" w:hAnsiTheme="minorHAnsi" w:cstheme="minorHAnsi"/>
        </w:rPr>
        <w:t>first product matrix.</w:t>
      </w:r>
    </w:p>
    <w:p w14:paraId="726D4600" w14:textId="77777777" w:rsidR="00A70DF2" w:rsidRPr="00A5265D" w:rsidRDefault="00A70DF2" w:rsidP="004D295F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Check that the product cartons are not getting obstructed during in-feed and stacking operation</w:t>
      </w:r>
    </w:p>
    <w:p w14:paraId="65237159" w14:textId="77777777" w:rsidR="00A70DF2" w:rsidRPr="00A5265D" w:rsidRDefault="00A70DF2" w:rsidP="004D295F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Check that the product matrix being transferred from the stacker to the wrapping area flows upright and smoothly.</w:t>
      </w:r>
    </w:p>
    <w:p w14:paraId="1BC04D35" w14:textId="77777777" w:rsidR="00A70DF2" w:rsidRPr="00A5265D" w:rsidRDefault="00A70DF2" w:rsidP="004D295F">
      <w:pPr>
        <w:pStyle w:val="ListParagraph"/>
        <w:numPr>
          <w:ilvl w:val="0"/>
          <w:numId w:val="16"/>
        </w:numPr>
        <w:spacing w:line="360" w:lineRule="auto"/>
        <w:ind w:left="993" w:hanging="142"/>
        <w:jc w:val="both"/>
        <w:rPr>
          <w:rFonts w:asciiTheme="minorHAnsi" w:eastAsia="Arial Unicode MS" w:hAnsiTheme="minorHAnsi" w:cstheme="minorHAnsi"/>
        </w:rPr>
      </w:pPr>
      <w:r w:rsidRPr="00A5265D">
        <w:rPr>
          <w:rFonts w:asciiTheme="minorHAnsi" w:eastAsia="Arial Unicode MS" w:hAnsiTheme="minorHAnsi" w:cstheme="minorHAnsi"/>
        </w:rPr>
        <w:t>Check that the main pusher transfers the product matrix at the appropriate point for an effective film seal to be made</w:t>
      </w:r>
    </w:p>
    <w:p w14:paraId="3B5EB6FB" w14:textId="242B5C4B" w:rsidR="008903A6" w:rsidRPr="00A5265D" w:rsidRDefault="00A5265D" w:rsidP="004D295F">
      <w:pPr>
        <w:spacing w:line="360" w:lineRule="auto"/>
        <w:ind w:left="72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A5265D">
        <w:rPr>
          <w:rFonts w:asciiTheme="minorHAnsi" w:hAnsiTheme="minorHAnsi" w:cstheme="minorHAnsi"/>
          <w:b/>
          <w:bCs/>
          <w:sz w:val="22"/>
          <w:szCs w:val="22"/>
          <w:u w:val="single"/>
        </w:rPr>
        <w:t>Shutdown</w:t>
      </w:r>
    </w:p>
    <w:p w14:paraId="3B9E9506" w14:textId="77777777" w:rsidR="00A229C4" w:rsidRPr="00A5265D" w:rsidRDefault="00A70DF2" w:rsidP="004D295F">
      <w:pPr>
        <w:numPr>
          <w:ilvl w:val="0"/>
          <w:numId w:val="17"/>
        </w:numPr>
        <w:tabs>
          <w:tab w:val="clear" w:pos="720"/>
          <w:tab w:val="num" w:pos="709"/>
        </w:tabs>
        <w:spacing w:line="360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>After completion of wrapping operation, stop t</w:t>
      </w:r>
      <w:r w:rsidR="008903A6" w:rsidRPr="00A5265D">
        <w:rPr>
          <w:rFonts w:asciiTheme="minorHAnsi" w:hAnsiTheme="minorHAnsi" w:cstheme="minorHAnsi"/>
          <w:sz w:val="22"/>
          <w:szCs w:val="22"/>
        </w:rPr>
        <w:t>he machine</w:t>
      </w:r>
      <w:r w:rsidRPr="00A5265D">
        <w:rPr>
          <w:rFonts w:asciiTheme="minorHAnsi" w:hAnsiTheme="minorHAnsi" w:cstheme="minorHAnsi"/>
          <w:sz w:val="22"/>
          <w:szCs w:val="22"/>
        </w:rPr>
        <w:t xml:space="preserve"> operation from the Main screen</w:t>
      </w:r>
    </w:p>
    <w:p w14:paraId="4DC7D8DA" w14:textId="77777777" w:rsidR="008903A6" w:rsidRPr="00A5265D" w:rsidRDefault="00A229C4" w:rsidP="004D295F">
      <w:pPr>
        <w:numPr>
          <w:ilvl w:val="0"/>
          <w:numId w:val="17"/>
        </w:numPr>
        <w:tabs>
          <w:tab w:val="clear" w:pos="720"/>
          <w:tab w:val="num" w:pos="709"/>
        </w:tabs>
        <w:spacing w:line="360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 xml:space="preserve">Ensure that </w:t>
      </w:r>
      <w:proofErr w:type="gramStart"/>
      <w:r w:rsidRPr="00A5265D">
        <w:rPr>
          <w:rFonts w:asciiTheme="minorHAnsi" w:hAnsiTheme="minorHAnsi" w:cstheme="minorHAnsi"/>
          <w:sz w:val="22"/>
          <w:szCs w:val="22"/>
        </w:rPr>
        <w:t>product</w:t>
      </w:r>
      <w:proofErr w:type="gramEnd"/>
      <w:r w:rsidRPr="00A5265D">
        <w:rPr>
          <w:rFonts w:asciiTheme="minorHAnsi" w:hAnsiTheme="minorHAnsi" w:cstheme="minorHAnsi"/>
          <w:sz w:val="22"/>
          <w:szCs w:val="22"/>
        </w:rPr>
        <w:t xml:space="preserve"> pusher is in its initial (ready) position</w:t>
      </w:r>
      <w:r w:rsidR="008903A6" w:rsidRPr="00A5265D">
        <w:rPr>
          <w:rFonts w:asciiTheme="minorHAnsi" w:hAnsiTheme="minorHAnsi" w:cstheme="minorHAnsi"/>
          <w:sz w:val="22"/>
          <w:szCs w:val="22"/>
        </w:rPr>
        <w:t xml:space="preserve">. </w:t>
      </w:r>
      <w:r w:rsidRPr="00A5265D">
        <w:rPr>
          <w:rFonts w:asciiTheme="minorHAnsi" w:hAnsiTheme="minorHAnsi" w:cstheme="minorHAnsi"/>
          <w:sz w:val="22"/>
          <w:szCs w:val="22"/>
        </w:rPr>
        <w:t>Turn off the heaters from the temperature controller</w:t>
      </w:r>
    </w:p>
    <w:p w14:paraId="06D6FC97" w14:textId="77777777" w:rsidR="008903A6" w:rsidRPr="00A5265D" w:rsidRDefault="001A21EE" w:rsidP="004D295F">
      <w:pPr>
        <w:numPr>
          <w:ilvl w:val="0"/>
          <w:numId w:val="17"/>
        </w:numPr>
        <w:tabs>
          <w:tab w:val="clear" w:pos="720"/>
          <w:tab w:val="num" w:pos="709"/>
        </w:tabs>
        <w:spacing w:line="360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hAnsiTheme="minorHAnsi" w:cstheme="minorHAnsi"/>
          <w:sz w:val="22"/>
          <w:szCs w:val="22"/>
        </w:rPr>
        <w:t>Ensure that no product</w:t>
      </w:r>
      <w:r w:rsidR="008903A6" w:rsidRPr="00A5265D">
        <w:rPr>
          <w:rFonts w:asciiTheme="minorHAnsi" w:hAnsiTheme="minorHAnsi" w:cstheme="minorHAnsi"/>
          <w:sz w:val="22"/>
          <w:szCs w:val="22"/>
        </w:rPr>
        <w:t xml:space="preserve"> is left in the machine. </w:t>
      </w:r>
    </w:p>
    <w:p w14:paraId="00A4D4B9" w14:textId="77777777" w:rsidR="008903A6" w:rsidRPr="00A5265D" w:rsidRDefault="008903A6" w:rsidP="004D295F">
      <w:pPr>
        <w:numPr>
          <w:ilvl w:val="0"/>
          <w:numId w:val="17"/>
        </w:numPr>
        <w:tabs>
          <w:tab w:val="clear" w:pos="720"/>
          <w:tab w:val="num" w:pos="709"/>
        </w:tabs>
        <w:spacing w:line="360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A5265D">
        <w:rPr>
          <w:rFonts w:asciiTheme="minorHAnsi" w:eastAsia="Arial Unicode MS" w:hAnsiTheme="minorHAnsi" w:cstheme="minorHAnsi"/>
          <w:sz w:val="22"/>
          <w:szCs w:val="22"/>
        </w:rPr>
        <w:t xml:space="preserve">Clean </w:t>
      </w:r>
      <w:r w:rsidR="003C18E3" w:rsidRPr="00A5265D">
        <w:rPr>
          <w:rFonts w:asciiTheme="minorHAnsi" w:hAnsiTheme="minorHAnsi" w:cstheme="minorHAnsi"/>
          <w:sz w:val="22"/>
          <w:szCs w:val="22"/>
        </w:rPr>
        <w:t xml:space="preserve">the machine according to </w:t>
      </w:r>
      <w:proofErr w:type="gramStart"/>
      <w:r w:rsidR="003C18E3" w:rsidRPr="00A5265D">
        <w:rPr>
          <w:rFonts w:asciiTheme="minorHAnsi" w:hAnsiTheme="minorHAnsi" w:cstheme="minorHAnsi"/>
          <w:sz w:val="22"/>
          <w:szCs w:val="22"/>
        </w:rPr>
        <w:t>procedure</w:t>
      </w:r>
      <w:proofErr w:type="gramEnd"/>
      <w:r w:rsidR="003C18E3" w:rsidRPr="00A5265D">
        <w:rPr>
          <w:rFonts w:asciiTheme="minorHAnsi" w:hAnsiTheme="minorHAnsi" w:cstheme="minorHAnsi"/>
          <w:sz w:val="22"/>
          <w:szCs w:val="22"/>
        </w:rPr>
        <w:t xml:space="preserve"> described above</w:t>
      </w:r>
    </w:p>
    <w:p w14:paraId="480547C3" w14:textId="77777777" w:rsidR="004D295F" w:rsidRPr="00A5265D" w:rsidRDefault="004D295F" w:rsidP="004D295F">
      <w:pPr>
        <w:spacing w:line="360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4E816298" w14:textId="699CBBF4" w:rsidR="003C18E3" w:rsidRPr="00A5265D" w:rsidRDefault="003C18E3" w:rsidP="004D295F">
      <w:pPr>
        <w:ind w:firstLine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5265D">
        <w:rPr>
          <w:rFonts w:asciiTheme="minorHAnsi" w:hAnsiTheme="minorHAnsi" w:cstheme="minorHAnsi"/>
          <w:b/>
          <w:sz w:val="22"/>
          <w:szCs w:val="22"/>
        </w:rPr>
        <w:t>SAFETY, HEALTH AND ENVIRONMENT PRECAUTIONS</w:t>
      </w:r>
    </w:p>
    <w:p w14:paraId="54B0538F" w14:textId="79FC8159" w:rsidR="003C18E3" w:rsidRPr="00A5265D" w:rsidRDefault="003C18E3" w:rsidP="004D295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</w:rPr>
        <w:t>Check for proper electrical connection. Note that the electrical cabinet is of high voltage and can be a danger to life.</w:t>
      </w:r>
    </w:p>
    <w:p w14:paraId="4DDB0425" w14:textId="77777777" w:rsidR="004D295F" w:rsidRPr="00A5265D" w:rsidRDefault="003C18E3" w:rsidP="004D295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</w:rPr>
        <w:t xml:space="preserve">Never run the machine if any cover or guard door is not installed. </w:t>
      </w:r>
    </w:p>
    <w:p w14:paraId="0B82814D" w14:textId="59E1FE06" w:rsidR="003C18E3" w:rsidRPr="00A5265D" w:rsidRDefault="003C18E3" w:rsidP="004D295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</w:rPr>
        <w:t xml:space="preserve">Do </w:t>
      </w:r>
      <w:proofErr w:type="gramStart"/>
      <w:r w:rsidRPr="00A5265D">
        <w:rPr>
          <w:rFonts w:asciiTheme="minorHAnsi" w:hAnsiTheme="minorHAnsi" w:cstheme="minorHAnsi"/>
        </w:rPr>
        <w:t>no</w:t>
      </w:r>
      <w:proofErr w:type="gramEnd"/>
      <w:r w:rsidRPr="00A5265D">
        <w:rPr>
          <w:rFonts w:asciiTheme="minorHAnsi" w:hAnsiTheme="minorHAnsi" w:cstheme="minorHAnsi"/>
        </w:rPr>
        <w:t xml:space="preserve"> open the guard doors during production.</w:t>
      </w:r>
    </w:p>
    <w:p w14:paraId="28A70D1D" w14:textId="450EAE09" w:rsidR="003C18E3" w:rsidRPr="00A5265D" w:rsidRDefault="003C18E3" w:rsidP="004D295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inorHAnsi" w:hAnsiTheme="minorHAnsi" w:cstheme="minorHAnsi"/>
        </w:rPr>
      </w:pPr>
      <w:r w:rsidRPr="00A5265D">
        <w:rPr>
          <w:rFonts w:asciiTheme="minorHAnsi" w:hAnsiTheme="minorHAnsi" w:cstheme="minorHAnsi"/>
        </w:rPr>
        <w:t xml:space="preserve">Do not touch the sealing heaters and the areas around them, they can cause severe burns and injuries.  </w:t>
      </w:r>
    </w:p>
    <w:p w14:paraId="2BAED679" w14:textId="0FACEA9F" w:rsidR="003C18E3" w:rsidRPr="00A5265D" w:rsidRDefault="003C18E3" w:rsidP="004D295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inorHAnsi" w:hAnsiTheme="minorHAnsi" w:cstheme="minorHAnsi"/>
          <w:b/>
        </w:rPr>
      </w:pPr>
      <w:r w:rsidRPr="00A5265D">
        <w:rPr>
          <w:rFonts w:asciiTheme="minorHAnsi" w:hAnsiTheme="minorHAnsi" w:cstheme="minorHAnsi"/>
        </w:rPr>
        <w:t>Always use hand gloves and nose masks during operation</w:t>
      </w:r>
      <w:r w:rsidRPr="00A5265D">
        <w:rPr>
          <w:rFonts w:asciiTheme="minorHAnsi" w:hAnsiTheme="minorHAnsi" w:cstheme="minorHAnsi"/>
          <w:b/>
        </w:rPr>
        <w:t xml:space="preserve"> </w:t>
      </w:r>
    </w:p>
    <w:p w14:paraId="087FFCA7" w14:textId="77777777" w:rsidR="0020616E" w:rsidRPr="00A5265D" w:rsidRDefault="0020616E" w:rsidP="0020616E">
      <w:pPr>
        <w:numPr>
          <w:ilvl w:val="0"/>
          <w:numId w:val="23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Hlk170902440"/>
      <w:bookmarkStart w:id="1" w:name="_Hlk182901074"/>
      <w:r w:rsidRPr="00A5265D">
        <w:rPr>
          <w:rFonts w:asciiTheme="minorHAnsi" w:hAnsiTheme="minorHAnsi" w:cstheme="minorHAnsi"/>
          <w:b/>
          <w:sz w:val="22"/>
          <w:szCs w:val="22"/>
        </w:rPr>
        <w:t>REFERENCE/ENCLOSURE</w:t>
      </w:r>
      <w:bookmarkEnd w:id="0"/>
    </w:p>
    <w:p w14:paraId="310C488B" w14:textId="77777777" w:rsidR="0020616E" w:rsidRPr="00A5265D" w:rsidRDefault="0020616E" w:rsidP="0020616E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</w:rPr>
      </w:pPr>
      <w:r w:rsidRPr="00A5265D">
        <w:rPr>
          <w:rFonts w:asciiTheme="minorHAnsi" w:hAnsiTheme="minorHAnsi" w:cstheme="minorHAnsi"/>
        </w:rPr>
        <w:t xml:space="preserve">Nil </w:t>
      </w:r>
    </w:p>
    <w:p w14:paraId="0F8B7EB3" w14:textId="77777777" w:rsidR="00A5265D" w:rsidRDefault="00A5265D" w:rsidP="00A5265D">
      <w:pPr>
        <w:pStyle w:val="ListParagraph"/>
        <w:shd w:val="clear" w:color="auto" w:fill="FFFFFF"/>
        <w:spacing w:after="0" w:line="360" w:lineRule="auto"/>
        <w:rPr>
          <w:rFonts w:asciiTheme="minorHAnsi" w:hAnsiTheme="minorHAnsi" w:cstheme="minorHAnsi"/>
        </w:rPr>
      </w:pPr>
    </w:p>
    <w:p w14:paraId="08592922" w14:textId="77777777" w:rsidR="00A5265D" w:rsidRPr="00A5265D" w:rsidRDefault="00A5265D" w:rsidP="00A5265D">
      <w:pPr>
        <w:pStyle w:val="ListParagraph"/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</w:rPr>
      </w:pPr>
    </w:p>
    <w:p w14:paraId="3F47C6FA" w14:textId="77777777" w:rsidR="0020616E" w:rsidRPr="00A5265D" w:rsidRDefault="0020616E" w:rsidP="0020616E">
      <w:p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5265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820"/>
      </w:tblGrid>
      <w:tr w:rsidR="0020616E" w:rsidRPr="00A5265D" w14:paraId="3ECD61B7" w14:textId="77777777" w:rsidTr="00901ABB">
        <w:trPr>
          <w:trHeight w:val="276"/>
        </w:trPr>
        <w:tc>
          <w:tcPr>
            <w:tcW w:w="4644" w:type="dxa"/>
            <w:shd w:val="clear" w:color="auto" w:fill="FFFFFF"/>
          </w:tcPr>
          <w:p w14:paraId="3FA92D6D" w14:textId="77777777" w:rsidR="0020616E" w:rsidRPr="00A5265D" w:rsidRDefault="0020616E" w:rsidP="00901ABB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5265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820" w:type="dxa"/>
            <w:shd w:val="clear" w:color="auto" w:fill="FFFFFF"/>
          </w:tcPr>
          <w:p w14:paraId="584088CF" w14:textId="77777777" w:rsidR="0020616E" w:rsidRPr="00A5265D" w:rsidRDefault="0020616E" w:rsidP="00901ABB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5265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IPQC </w:t>
            </w:r>
          </w:p>
        </w:tc>
      </w:tr>
      <w:tr w:rsidR="0020616E" w:rsidRPr="00A5265D" w14:paraId="0B0CF6FC" w14:textId="77777777" w:rsidTr="00901ABB">
        <w:trPr>
          <w:trHeight w:val="276"/>
        </w:trPr>
        <w:tc>
          <w:tcPr>
            <w:tcW w:w="4644" w:type="dxa"/>
            <w:shd w:val="clear" w:color="auto" w:fill="FFFFFF"/>
          </w:tcPr>
          <w:p w14:paraId="682A6E43" w14:textId="77777777" w:rsidR="0020616E" w:rsidRPr="00A5265D" w:rsidRDefault="0020616E" w:rsidP="00901ABB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5265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Pharmacist</w:t>
            </w:r>
          </w:p>
        </w:tc>
        <w:tc>
          <w:tcPr>
            <w:tcW w:w="4820" w:type="dxa"/>
            <w:shd w:val="clear" w:color="auto" w:fill="FFFFFF"/>
          </w:tcPr>
          <w:p w14:paraId="3ED4F6CD" w14:textId="77777777" w:rsidR="0020616E" w:rsidRPr="00A5265D" w:rsidRDefault="0020616E" w:rsidP="00901ABB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5265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Operators</w:t>
            </w:r>
          </w:p>
        </w:tc>
      </w:tr>
    </w:tbl>
    <w:p w14:paraId="0B6BD33A" w14:textId="77777777" w:rsidR="0020616E" w:rsidRPr="00A5265D" w:rsidRDefault="0020616E" w:rsidP="0020616E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20A44F36" w14:textId="77777777" w:rsidR="0020616E" w:rsidRPr="00A5265D" w:rsidRDefault="0020616E" w:rsidP="0020616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5265D">
        <w:rPr>
          <w:rFonts w:asciiTheme="minorHAnsi" w:hAnsiTheme="minorHAnsi" w:cstheme="minorHAns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0616E" w:rsidRPr="00A5265D" w14:paraId="271E4DCE" w14:textId="77777777" w:rsidTr="00901ABB">
        <w:tc>
          <w:tcPr>
            <w:tcW w:w="2610" w:type="dxa"/>
            <w:shd w:val="clear" w:color="auto" w:fill="auto"/>
          </w:tcPr>
          <w:p w14:paraId="5A7F8FDA" w14:textId="77777777" w:rsidR="0020616E" w:rsidRPr="00A5265D" w:rsidRDefault="0020616E" w:rsidP="00901AB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ABE71BD" w14:textId="77777777" w:rsidR="0020616E" w:rsidRPr="00A5265D" w:rsidRDefault="0020616E" w:rsidP="00901AB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0616E" w:rsidRPr="00A5265D" w14:paraId="18F9420D" w14:textId="77777777" w:rsidTr="00901ABB">
        <w:tc>
          <w:tcPr>
            <w:tcW w:w="2610" w:type="dxa"/>
            <w:shd w:val="clear" w:color="auto" w:fill="auto"/>
          </w:tcPr>
          <w:p w14:paraId="509BB220" w14:textId="77777777" w:rsidR="0020616E" w:rsidRPr="00A5265D" w:rsidRDefault="0020616E" w:rsidP="00901AB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00D4ABF" w14:textId="09F985E5" w:rsidR="0020616E" w:rsidRPr="00A5265D" w:rsidRDefault="0020616E" w:rsidP="00901AB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sz w:val="22"/>
                <w:szCs w:val="22"/>
              </w:rPr>
              <w:t>PROCESSING</w:t>
            </w:r>
          </w:p>
        </w:tc>
      </w:tr>
    </w:tbl>
    <w:p w14:paraId="2D67BD33" w14:textId="77777777" w:rsidR="0020616E" w:rsidRPr="00A5265D" w:rsidRDefault="0020616E" w:rsidP="0020616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FD211CD" w14:textId="77777777" w:rsidR="0020616E" w:rsidRPr="00A5265D" w:rsidRDefault="0020616E" w:rsidP="0020616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5265D">
        <w:rPr>
          <w:rFonts w:asciiTheme="minorHAnsi" w:hAnsiTheme="minorHAnsi" w:cstheme="minorHAnsi"/>
          <w:b/>
          <w:sz w:val="22"/>
          <w:szCs w:val="22"/>
        </w:rPr>
        <w:t>9.0 REVISION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5387"/>
      </w:tblGrid>
      <w:tr w:rsidR="0020616E" w:rsidRPr="00A5265D" w14:paraId="0DA685DB" w14:textId="77777777" w:rsidTr="00901ABB">
        <w:tc>
          <w:tcPr>
            <w:tcW w:w="2235" w:type="dxa"/>
            <w:shd w:val="clear" w:color="auto" w:fill="auto"/>
          </w:tcPr>
          <w:p w14:paraId="3901F004" w14:textId="77777777" w:rsidR="0020616E" w:rsidRPr="00A5265D" w:rsidRDefault="0020616E" w:rsidP="00901ABB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2" w:type="dxa"/>
            <w:shd w:val="clear" w:color="auto" w:fill="auto"/>
          </w:tcPr>
          <w:p w14:paraId="1A619DC0" w14:textId="77777777" w:rsidR="0020616E" w:rsidRPr="00A5265D" w:rsidRDefault="0020616E" w:rsidP="00901ABB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2DED8F7D" w14:textId="77777777" w:rsidR="0020616E" w:rsidRPr="00A5265D" w:rsidRDefault="0020616E" w:rsidP="00901ABB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0616E" w:rsidRPr="00A5265D" w14:paraId="1A005F25" w14:textId="77777777" w:rsidTr="00901ABB">
        <w:tc>
          <w:tcPr>
            <w:tcW w:w="2235" w:type="dxa"/>
            <w:shd w:val="clear" w:color="auto" w:fill="auto"/>
          </w:tcPr>
          <w:p w14:paraId="4869D50F" w14:textId="77777777" w:rsidR="0020616E" w:rsidRPr="00A5265D" w:rsidRDefault="0020616E" w:rsidP="00901ABB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bCs w:val="0"/>
                <w:color w:val="000000"/>
                <w:sz w:val="22"/>
                <w:szCs w:val="22"/>
              </w:rPr>
            </w:pPr>
            <w:r w:rsidRPr="00A526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842" w:type="dxa"/>
            <w:shd w:val="clear" w:color="auto" w:fill="auto"/>
          </w:tcPr>
          <w:p w14:paraId="1F1F8AA0" w14:textId="77777777" w:rsidR="0020616E" w:rsidRPr="00A5265D" w:rsidRDefault="0020616E" w:rsidP="00901ABB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bCs w:val="0"/>
                <w:color w:val="000000"/>
                <w:sz w:val="22"/>
                <w:szCs w:val="22"/>
              </w:rPr>
            </w:pPr>
            <w:r w:rsidRPr="00A526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1815DE5D" w14:textId="77777777" w:rsidR="0020616E" w:rsidRPr="00A5265D" w:rsidRDefault="0020616E" w:rsidP="00901ABB">
            <w:p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Update</w:t>
            </w:r>
          </w:p>
        </w:tc>
      </w:tr>
      <w:tr w:rsidR="0020616E" w:rsidRPr="00A5265D" w14:paraId="089B4CB7" w14:textId="77777777" w:rsidTr="00901ABB">
        <w:tc>
          <w:tcPr>
            <w:tcW w:w="2235" w:type="dxa"/>
            <w:shd w:val="clear" w:color="auto" w:fill="auto"/>
          </w:tcPr>
          <w:p w14:paraId="1B4EBB40" w14:textId="77777777" w:rsidR="0020616E" w:rsidRPr="00A5265D" w:rsidRDefault="0020616E" w:rsidP="00901ABB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26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2" w:type="dxa"/>
            <w:shd w:val="clear" w:color="auto" w:fill="auto"/>
          </w:tcPr>
          <w:p w14:paraId="3672518E" w14:textId="77777777" w:rsidR="0020616E" w:rsidRPr="00A5265D" w:rsidRDefault="0020616E" w:rsidP="00901ABB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26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5AAF7D1D" w14:textId="77777777" w:rsidR="0020616E" w:rsidRPr="00A5265D" w:rsidRDefault="0020616E" w:rsidP="0020616E">
            <w:pPr>
              <w:numPr>
                <w:ilvl w:val="2"/>
                <w:numId w:val="21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sz w:val="22"/>
                <w:szCs w:val="22"/>
              </w:rPr>
              <w:t>Inclusion of enclosures format</w:t>
            </w:r>
          </w:p>
          <w:p w14:paraId="195FBB25" w14:textId="77777777" w:rsidR="0020616E" w:rsidRPr="00A5265D" w:rsidRDefault="0020616E" w:rsidP="0020616E">
            <w:pPr>
              <w:numPr>
                <w:ilvl w:val="2"/>
                <w:numId w:val="21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5265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sop format generally </w:t>
            </w:r>
          </w:p>
        </w:tc>
      </w:tr>
      <w:bookmarkEnd w:id="1"/>
    </w:tbl>
    <w:p w14:paraId="51578274" w14:textId="77777777" w:rsidR="0020616E" w:rsidRPr="00A5265D" w:rsidRDefault="0020616E" w:rsidP="0020616E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sectPr w:rsidR="0020616E" w:rsidRPr="00A5265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426" w:right="720" w:bottom="568" w:left="1440" w:header="576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DE17" w14:textId="77777777" w:rsidR="003730FA" w:rsidRDefault="003730FA" w:rsidP="008903A6">
      <w:r>
        <w:separator/>
      </w:r>
    </w:p>
  </w:endnote>
  <w:endnote w:type="continuationSeparator" w:id="0">
    <w:p w14:paraId="0B72305C" w14:textId="77777777" w:rsidR="003730FA" w:rsidRDefault="003730FA" w:rsidP="0089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62050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28001F8" w14:textId="752047FB" w:rsidR="008C7CC7" w:rsidRDefault="008C7CC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4AE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4AE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0FC03A" w14:textId="319A7BAE" w:rsidR="001A41F4" w:rsidRPr="008C7CC7" w:rsidRDefault="001A41F4" w:rsidP="008C7C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DF364" w14:textId="77777777" w:rsidR="003730FA" w:rsidRDefault="003730FA" w:rsidP="008903A6">
      <w:r>
        <w:separator/>
      </w:r>
    </w:p>
  </w:footnote>
  <w:footnote w:type="continuationSeparator" w:id="0">
    <w:p w14:paraId="614E0F99" w14:textId="77777777" w:rsidR="003730FA" w:rsidRDefault="003730FA" w:rsidP="00890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995" w14:textId="77777777" w:rsidR="001A41F4" w:rsidRDefault="00000000">
    <w:pPr>
      <w:pStyle w:val="Header"/>
    </w:pPr>
    <w:r>
      <w:rPr>
        <w:noProof/>
      </w:rPr>
      <w:pict w14:anchorId="357CA9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7" o:spid="_x0000_s1027" type="#_x0000_t136" style="position:absolute;margin-left:0;margin-top:0;width:626.95pt;height:83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5"/>
      <w:gridCol w:w="1588"/>
      <w:gridCol w:w="255"/>
      <w:gridCol w:w="3714"/>
      <w:gridCol w:w="1673"/>
      <w:gridCol w:w="1701"/>
    </w:tblGrid>
    <w:tr w:rsidR="008C7CC7" w:rsidRPr="00A5265D" w14:paraId="203AFBC0" w14:textId="77777777" w:rsidTr="00901ABB">
      <w:trPr>
        <w:trHeight w:val="651"/>
      </w:trPr>
      <w:tc>
        <w:tcPr>
          <w:tcW w:w="1985" w:type="dxa"/>
          <w:vMerge w:val="restart"/>
          <w:shd w:val="clear" w:color="auto" w:fill="auto"/>
        </w:tcPr>
        <w:p w14:paraId="23CFFE7C" w14:textId="33AD50E1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bookmarkStart w:id="2" w:name="_Hlk182900677"/>
          <w:r w:rsidRPr="00A5265D">
            <w:rPr>
              <w:rFonts w:eastAsia="Calibri"/>
              <w:i/>
              <w:noProof/>
              <w:sz w:val="22"/>
              <w:szCs w:val="22"/>
            </w:rPr>
            <w:drawing>
              <wp:inline distT="0" distB="0" distL="0" distR="0" wp14:anchorId="0C0E834E" wp14:editId="3F86DBDC">
                <wp:extent cx="1019175" cy="904875"/>
                <wp:effectExtent l="0" t="0" r="9525" b="0"/>
                <wp:docPr id="99164125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4"/>
          <w:shd w:val="clear" w:color="auto" w:fill="auto"/>
        </w:tcPr>
        <w:p w14:paraId="7D62A8E5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5265D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A5265D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A5265D">
            <w:rPr>
              <w:rFonts w:ascii="Calibri" w:eastAsia="Calibri" w:hAnsi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4CF64ED4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 w:rsidRPr="00A5265D"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8C7CC7" w:rsidRPr="00A5265D" w14:paraId="1BA7B871" w14:textId="77777777" w:rsidTr="00901ABB">
      <w:trPr>
        <w:trHeight w:val="650"/>
      </w:trPr>
      <w:tc>
        <w:tcPr>
          <w:tcW w:w="1985" w:type="dxa"/>
          <w:vMerge/>
          <w:shd w:val="clear" w:color="auto" w:fill="auto"/>
        </w:tcPr>
        <w:p w14:paraId="11D8BB56" w14:textId="77777777" w:rsidR="008C7CC7" w:rsidRPr="00A5265D" w:rsidRDefault="008C7CC7" w:rsidP="008C7CC7">
          <w:pPr>
            <w:pStyle w:val="Header"/>
            <w:rPr>
              <w:rFonts w:eastAsia="Calibri"/>
              <w:i/>
              <w:noProof/>
              <w:sz w:val="22"/>
              <w:szCs w:val="22"/>
            </w:rPr>
          </w:pPr>
        </w:p>
      </w:tc>
      <w:tc>
        <w:tcPr>
          <w:tcW w:w="7230" w:type="dxa"/>
          <w:gridSpan w:val="4"/>
          <w:shd w:val="clear" w:color="auto" w:fill="auto"/>
        </w:tcPr>
        <w:p w14:paraId="429789C4" w14:textId="6989FB93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5265D">
            <w:rPr>
              <w:rFonts w:ascii="Calibri" w:eastAsia="Calibri" w:hAnsi="Calibri"/>
              <w:bCs/>
              <w:sz w:val="22"/>
              <w:szCs w:val="22"/>
            </w:rPr>
            <w:t>Tittle:</w:t>
          </w:r>
          <w:r w:rsidRPr="00A5265D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A5265D">
            <w:rPr>
              <w:rFonts w:ascii="Calibri" w:eastAsia="Calibri" w:hAnsi="Calibri"/>
              <w:b/>
              <w:sz w:val="28"/>
              <w:szCs w:val="28"/>
            </w:rPr>
            <w:t>Procedure for Cleaning and Operating of Automatic Shrink-wrapping Machine</w:t>
          </w:r>
        </w:p>
      </w:tc>
      <w:tc>
        <w:tcPr>
          <w:tcW w:w="1701" w:type="dxa"/>
          <w:vMerge/>
          <w:shd w:val="clear" w:color="auto" w:fill="auto"/>
        </w:tcPr>
        <w:p w14:paraId="4A8CEE88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</w:tr>
    <w:tr w:rsidR="008C7CC7" w:rsidRPr="00A5265D" w14:paraId="3AC50131" w14:textId="77777777" w:rsidTr="00A5265D">
      <w:trPr>
        <w:trHeight w:val="171"/>
      </w:trPr>
      <w:tc>
        <w:tcPr>
          <w:tcW w:w="1985" w:type="dxa"/>
          <w:vMerge w:val="restart"/>
          <w:shd w:val="clear" w:color="auto" w:fill="auto"/>
        </w:tcPr>
        <w:p w14:paraId="0C5B8326" w14:textId="77777777" w:rsidR="008C7CC7" w:rsidRPr="00A5265D" w:rsidRDefault="008C7CC7" w:rsidP="008C7CC7">
          <w:pPr>
            <w:pStyle w:val="Header"/>
            <w:tabs>
              <w:tab w:val="right" w:pos="2019"/>
            </w:tabs>
            <w:rPr>
              <w:rFonts w:ascii="Calibri" w:eastAsia="Calibri" w:hAnsi="Calibri"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sz w:val="22"/>
              <w:szCs w:val="22"/>
            </w:rPr>
            <w:t>Department</w:t>
          </w:r>
          <w:r w:rsidRPr="00A5265D">
            <w:rPr>
              <w:rFonts w:ascii="Calibri" w:eastAsia="Calibri" w:hAnsi="Calibri"/>
              <w:b/>
              <w:sz w:val="22"/>
              <w:szCs w:val="22"/>
            </w:rPr>
            <w:tab/>
          </w:r>
        </w:p>
      </w:tc>
      <w:tc>
        <w:tcPr>
          <w:tcW w:w="1843" w:type="dxa"/>
          <w:gridSpan w:val="2"/>
          <w:vMerge w:val="restart"/>
          <w:shd w:val="clear" w:color="auto" w:fill="auto"/>
        </w:tcPr>
        <w:p w14:paraId="2DC2EFD8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5265D">
            <w:rPr>
              <w:rFonts w:ascii="Calibri" w:eastAsia="Calibri" w:hAnsi="Calibri"/>
              <w:sz w:val="22"/>
              <w:szCs w:val="22"/>
            </w:rPr>
            <w:t>Unit:</w:t>
          </w:r>
        </w:p>
      </w:tc>
      <w:tc>
        <w:tcPr>
          <w:tcW w:w="3714" w:type="dxa"/>
          <w:vMerge w:val="restart"/>
          <w:shd w:val="clear" w:color="auto" w:fill="auto"/>
        </w:tcPr>
        <w:p w14:paraId="2A77FD4C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83D1F8E" w14:textId="66D14F3B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A5265D">
            <w:rPr>
              <w:rFonts w:ascii="Calibri" w:eastAsia="Calibri" w:hAnsi="Calibri"/>
              <w:b/>
              <w:bCs/>
              <w:sz w:val="28"/>
              <w:szCs w:val="28"/>
            </w:rPr>
            <w:t>SOP No.: BML-PDS-PK-0</w:t>
          </w:r>
          <w:r w:rsidR="00A5265D">
            <w:rPr>
              <w:rFonts w:ascii="Calibri" w:eastAsia="Calibri" w:hAnsi="Calibri"/>
              <w:b/>
              <w:bCs/>
              <w:sz w:val="28"/>
              <w:szCs w:val="28"/>
            </w:rPr>
            <w:t>08</w:t>
          </w:r>
        </w:p>
      </w:tc>
      <w:tc>
        <w:tcPr>
          <w:tcW w:w="1673" w:type="dxa"/>
          <w:shd w:val="clear" w:color="auto" w:fill="auto"/>
          <w:vAlign w:val="bottom"/>
        </w:tcPr>
        <w:p w14:paraId="3BF06759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sz w:val="22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10B9963B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A5265D">
            <w:rPr>
              <w:rFonts w:ascii="Calibri" w:eastAsia="Calibri" w:hAnsi="Calibri"/>
              <w:sz w:val="22"/>
              <w:szCs w:val="22"/>
            </w:rPr>
            <w:t>02</w:t>
          </w:r>
        </w:p>
      </w:tc>
    </w:tr>
    <w:tr w:rsidR="008C7CC7" w:rsidRPr="00A5265D" w14:paraId="4801E717" w14:textId="77777777" w:rsidTr="00A5265D">
      <w:trPr>
        <w:trHeight w:val="170"/>
      </w:trPr>
      <w:tc>
        <w:tcPr>
          <w:tcW w:w="1985" w:type="dxa"/>
          <w:vMerge/>
          <w:shd w:val="clear" w:color="auto" w:fill="auto"/>
        </w:tcPr>
        <w:p w14:paraId="32CB91A3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  <w:tc>
        <w:tcPr>
          <w:tcW w:w="1843" w:type="dxa"/>
          <w:gridSpan w:val="2"/>
          <w:vMerge/>
          <w:shd w:val="clear" w:color="auto" w:fill="auto"/>
        </w:tcPr>
        <w:p w14:paraId="469EF614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714" w:type="dxa"/>
          <w:vMerge/>
          <w:shd w:val="clear" w:color="auto" w:fill="auto"/>
        </w:tcPr>
        <w:p w14:paraId="5B532B44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20AFACEB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sz w:val="22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0E89655A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sz w:val="22"/>
              <w:szCs w:val="22"/>
            </w:rPr>
            <w:t>August, 2024</w:t>
          </w:r>
        </w:p>
      </w:tc>
    </w:tr>
    <w:tr w:rsidR="008C7CC7" w:rsidRPr="00A5265D" w14:paraId="423911BF" w14:textId="77777777" w:rsidTr="00A5265D">
      <w:trPr>
        <w:trHeight w:val="334"/>
      </w:trPr>
      <w:tc>
        <w:tcPr>
          <w:tcW w:w="1985" w:type="dxa"/>
          <w:shd w:val="clear" w:color="auto" w:fill="auto"/>
        </w:tcPr>
        <w:p w14:paraId="0C0B3C71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bCs/>
              <w:sz w:val="22"/>
              <w:szCs w:val="22"/>
            </w:rPr>
          </w:pPr>
          <w:r w:rsidRPr="00A5265D">
            <w:rPr>
              <w:rFonts w:ascii="Calibri" w:eastAsia="Calibri" w:hAnsi="Calibri"/>
              <w:bCs/>
              <w:sz w:val="22"/>
              <w:szCs w:val="22"/>
            </w:rPr>
            <w:t>PRODUCTION</w:t>
          </w:r>
        </w:p>
      </w:tc>
      <w:tc>
        <w:tcPr>
          <w:tcW w:w="1843" w:type="dxa"/>
          <w:gridSpan w:val="2"/>
          <w:shd w:val="clear" w:color="auto" w:fill="auto"/>
        </w:tcPr>
        <w:p w14:paraId="261A81C9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A5265D">
            <w:rPr>
              <w:rFonts w:ascii="Calibri" w:eastAsia="Calibri" w:hAnsi="Calibri"/>
              <w:sz w:val="22"/>
              <w:szCs w:val="22"/>
            </w:rPr>
            <w:t>PACKAGING</w:t>
          </w:r>
        </w:p>
      </w:tc>
      <w:tc>
        <w:tcPr>
          <w:tcW w:w="3714" w:type="dxa"/>
          <w:vMerge/>
          <w:shd w:val="clear" w:color="auto" w:fill="auto"/>
        </w:tcPr>
        <w:p w14:paraId="61F1C17A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12984DC6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sz w:val="22"/>
              <w:szCs w:val="22"/>
            </w:rPr>
            <w:t>Next 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77EC6058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sz w:val="22"/>
              <w:szCs w:val="22"/>
            </w:rPr>
            <w:t>July, 2026</w:t>
          </w:r>
        </w:p>
      </w:tc>
    </w:tr>
    <w:tr w:rsidR="008C7CC7" w:rsidRPr="00A5265D" w14:paraId="6D1DE171" w14:textId="77777777" w:rsidTr="00901ABB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226A96F1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bCs/>
              <w:sz w:val="22"/>
              <w:szCs w:val="22"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6E2D6B1F" w14:textId="77777777" w:rsidR="008C7CC7" w:rsidRPr="00A5265D" w:rsidRDefault="008C7CC7" w:rsidP="008C7CC7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bCs/>
              <w:sz w:val="22"/>
              <w:szCs w:val="22"/>
            </w:rPr>
            <w:t>Checked By sign/date</w:t>
          </w:r>
        </w:p>
      </w:tc>
      <w:tc>
        <w:tcPr>
          <w:tcW w:w="3374" w:type="dxa"/>
          <w:gridSpan w:val="2"/>
          <w:shd w:val="clear" w:color="auto" w:fill="auto"/>
        </w:tcPr>
        <w:p w14:paraId="5F7380B7" w14:textId="784E961A" w:rsidR="008C7CC7" w:rsidRPr="00A5265D" w:rsidRDefault="008C7CC7" w:rsidP="00A5265D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A5265D">
            <w:rPr>
              <w:rFonts w:ascii="Calibri" w:eastAsia="Calibri" w:hAnsi="Calibri"/>
              <w:b/>
              <w:bCs/>
              <w:sz w:val="22"/>
              <w:szCs w:val="22"/>
            </w:rPr>
            <w:t>Approved By sign/date</w:t>
          </w:r>
        </w:p>
      </w:tc>
    </w:tr>
    <w:tr w:rsidR="008C7CC7" w:rsidRPr="00A5265D" w14:paraId="3DED22CB" w14:textId="77777777" w:rsidTr="00901ABB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2E5E9AA5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7E5F89AC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374" w:type="dxa"/>
          <w:gridSpan w:val="2"/>
          <w:shd w:val="clear" w:color="auto" w:fill="auto"/>
        </w:tcPr>
        <w:p w14:paraId="3231949B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  <w:p w14:paraId="331EC15F" w14:textId="77777777" w:rsidR="008C7CC7" w:rsidRPr="00A5265D" w:rsidRDefault="008C7CC7" w:rsidP="008C7CC7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</w:tr>
  </w:tbl>
  <w:bookmarkEnd w:id="2"/>
  <w:p w14:paraId="7E70E441" w14:textId="77777777" w:rsidR="001A41F4" w:rsidRDefault="00000000">
    <w:pPr>
      <w:pStyle w:val="Header"/>
    </w:pPr>
    <w:r>
      <w:rPr>
        <w:noProof/>
      </w:rPr>
      <w:pict w14:anchorId="470DB4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8" o:spid="_x0000_s1029" type="#_x0000_t136" style="position:absolute;margin-left:0;margin-top:0;width:626.95pt;height:83.5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0A33" w14:textId="77777777" w:rsidR="001A41F4" w:rsidRDefault="00000000">
    <w:pPr>
      <w:pStyle w:val="Header"/>
    </w:pPr>
    <w:r>
      <w:rPr>
        <w:noProof/>
      </w:rPr>
      <w:pict w14:anchorId="73CFF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6" o:spid="_x0000_s1026" type="#_x0000_t136" style="position:absolute;margin-left:0;margin-top:0;width:626.95pt;height:83.5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0A0"/>
    <w:multiLevelType w:val="hybridMultilevel"/>
    <w:tmpl w:val="F8325D6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D1C49"/>
    <w:multiLevelType w:val="hybridMultilevel"/>
    <w:tmpl w:val="73E8249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30B16"/>
    <w:multiLevelType w:val="hybridMultilevel"/>
    <w:tmpl w:val="444EB54A"/>
    <w:lvl w:ilvl="0" w:tplc="6ECAA74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83007"/>
    <w:multiLevelType w:val="hybridMultilevel"/>
    <w:tmpl w:val="3FAE7AB4"/>
    <w:lvl w:ilvl="0" w:tplc="E960A0D2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A169F1"/>
    <w:multiLevelType w:val="multilevel"/>
    <w:tmpl w:val="442485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944539"/>
    <w:multiLevelType w:val="multilevel"/>
    <w:tmpl w:val="3C864E4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7" w15:restartNumberingAfterBreak="0">
    <w:nsid w:val="2C1C6555"/>
    <w:multiLevelType w:val="hybridMultilevel"/>
    <w:tmpl w:val="58729ACA"/>
    <w:lvl w:ilvl="0" w:tplc="08090019">
      <w:start w:val="1"/>
      <w:numFmt w:val="lowerLetter"/>
      <w:lvlText w:val="%1."/>
      <w:lvlJc w:val="left"/>
      <w:pPr>
        <w:tabs>
          <w:tab w:val="num" w:pos="1429"/>
        </w:tabs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8" w15:restartNumberingAfterBreak="0">
    <w:nsid w:val="2C5A3D22"/>
    <w:multiLevelType w:val="hybridMultilevel"/>
    <w:tmpl w:val="F2C2805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24FAC"/>
    <w:multiLevelType w:val="multilevel"/>
    <w:tmpl w:val="4D3EBE9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2351C"/>
    <w:multiLevelType w:val="multilevel"/>
    <w:tmpl w:val="3FE0EDD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E114661"/>
    <w:multiLevelType w:val="hybridMultilevel"/>
    <w:tmpl w:val="A7004A96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B61355"/>
    <w:multiLevelType w:val="multilevel"/>
    <w:tmpl w:val="9EA6B916"/>
    <w:lvl w:ilvl="0">
      <w:start w:val="1"/>
      <w:numFmt w:val="lowerRoman"/>
      <w:lvlText w:val="%1."/>
      <w:lvlJc w:val="right"/>
      <w:pPr>
        <w:ind w:left="720" w:hanging="720"/>
      </w:pPr>
      <w:rPr>
        <w:rFonts w:hint="default"/>
        <w:b w:val="0"/>
        <w:bCs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abstractNum w:abstractNumId="13" w15:restartNumberingAfterBreak="0">
    <w:nsid w:val="44787DA5"/>
    <w:multiLevelType w:val="hybridMultilevel"/>
    <w:tmpl w:val="C52A9762"/>
    <w:lvl w:ilvl="0" w:tplc="08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456B521D"/>
    <w:multiLevelType w:val="hybridMultilevel"/>
    <w:tmpl w:val="5BE4B0DA"/>
    <w:lvl w:ilvl="0" w:tplc="2000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4A203056">
      <w:start w:val="1"/>
      <w:numFmt w:val="decimal"/>
      <w:lvlText w:val="%2."/>
      <w:lvlJc w:val="left"/>
      <w:pPr>
        <w:ind w:left="252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225170"/>
    <w:multiLevelType w:val="hybridMultilevel"/>
    <w:tmpl w:val="12C6A9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B8044C"/>
    <w:multiLevelType w:val="hybridMultilevel"/>
    <w:tmpl w:val="F0348C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="Aptos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180374"/>
    <w:multiLevelType w:val="hybridMultilevel"/>
    <w:tmpl w:val="578AB9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D40ED1"/>
    <w:multiLevelType w:val="hybridMultilevel"/>
    <w:tmpl w:val="500A194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60E50"/>
    <w:multiLevelType w:val="hybridMultilevel"/>
    <w:tmpl w:val="44469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abstractNum w:abstractNumId="22" w15:restartNumberingAfterBreak="0">
    <w:nsid w:val="7E915EBE"/>
    <w:multiLevelType w:val="hybridMultilevel"/>
    <w:tmpl w:val="F48AF29E"/>
    <w:lvl w:ilvl="0" w:tplc="A0EE64B6">
      <w:start w:val="1"/>
      <w:numFmt w:val="lowerRoman"/>
      <w:lvlText w:val="%1)"/>
      <w:lvlJc w:val="left"/>
      <w:pPr>
        <w:ind w:left="15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20" w:hanging="360"/>
      </w:pPr>
    </w:lvl>
    <w:lvl w:ilvl="2" w:tplc="2000001B" w:tentative="1">
      <w:start w:val="1"/>
      <w:numFmt w:val="lowerRoman"/>
      <w:lvlText w:val="%3."/>
      <w:lvlJc w:val="right"/>
      <w:pPr>
        <w:ind w:left="2640" w:hanging="180"/>
      </w:pPr>
    </w:lvl>
    <w:lvl w:ilvl="3" w:tplc="2000000F" w:tentative="1">
      <w:start w:val="1"/>
      <w:numFmt w:val="decimal"/>
      <w:lvlText w:val="%4."/>
      <w:lvlJc w:val="left"/>
      <w:pPr>
        <w:ind w:left="3360" w:hanging="360"/>
      </w:pPr>
    </w:lvl>
    <w:lvl w:ilvl="4" w:tplc="20000019" w:tentative="1">
      <w:start w:val="1"/>
      <w:numFmt w:val="lowerLetter"/>
      <w:lvlText w:val="%5."/>
      <w:lvlJc w:val="left"/>
      <w:pPr>
        <w:ind w:left="4080" w:hanging="360"/>
      </w:pPr>
    </w:lvl>
    <w:lvl w:ilvl="5" w:tplc="2000001B" w:tentative="1">
      <w:start w:val="1"/>
      <w:numFmt w:val="lowerRoman"/>
      <w:lvlText w:val="%6."/>
      <w:lvlJc w:val="right"/>
      <w:pPr>
        <w:ind w:left="4800" w:hanging="180"/>
      </w:pPr>
    </w:lvl>
    <w:lvl w:ilvl="6" w:tplc="2000000F" w:tentative="1">
      <w:start w:val="1"/>
      <w:numFmt w:val="decimal"/>
      <w:lvlText w:val="%7."/>
      <w:lvlJc w:val="left"/>
      <w:pPr>
        <w:ind w:left="5520" w:hanging="360"/>
      </w:pPr>
    </w:lvl>
    <w:lvl w:ilvl="7" w:tplc="20000019" w:tentative="1">
      <w:start w:val="1"/>
      <w:numFmt w:val="lowerLetter"/>
      <w:lvlText w:val="%8."/>
      <w:lvlJc w:val="left"/>
      <w:pPr>
        <w:ind w:left="6240" w:hanging="360"/>
      </w:pPr>
    </w:lvl>
    <w:lvl w:ilvl="8" w:tplc="2000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21700724">
    <w:abstractNumId w:val="21"/>
  </w:num>
  <w:num w:numId="2" w16cid:durableId="1744179041">
    <w:abstractNumId w:val="13"/>
  </w:num>
  <w:num w:numId="3" w16cid:durableId="18352926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0493793">
    <w:abstractNumId w:val="7"/>
  </w:num>
  <w:num w:numId="5" w16cid:durableId="1251159408">
    <w:abstractNumId w:val="20"/>
  </w:num>
  <w:num w:numId="6" w16cid:durableId="1224371659">
    <w:abstractNumId w:val="10"/>
  </w:num>
  <w:num w:numId="7" w16cid:durableId="1149516983">
    <w:abstractNumId w:val="3"/>
  </w:num>
  <w:num w:numId="8" w16cid:durableId="29653942">
    <w:abstractNumId w:val="15"/>
  </w:num>
  <w:num w:numId="9" w16cid:durableId="1806578572">
    <w:abstractNumId w:val="12"/>
  </w:num>
  <w:num w:numId="10" w16cid:durableId="1494876601">
    <w:abstractNumId w:val="14"/>
  </w:num>
  <w:num w:numId="11" w16cid:durableId="252056730">
    <w:abstractNumId w:val="8"/>
  </w:num>
  <w:num w:numId="12" w16cid:durableId="354043575">
    <w:abstractNumId w:val="1"/>
  </w:num>
  <w:num w:numId="13" w16cid:durableId="497379962">
    <w:abstractNumId w:val="16"/>
  </w:num>
  <w:num w:numId="14" w16cid:durableId="1200631706">
    <w:abstractNumId w:val="22"/>
  </w:num>
  <w:num w:numId="15" w16cid:durableId="848566696">
    <w:abstractNumId w:val="19"/>
  </w:num>
  <w:num w:numId="16" w16cid:durableId="2120950341">
    <w:abstractNumId w:val="11"/>
  </w:num>
  <w:num w:numId="17" w16cid:durableId="759107993">
    <w:abstractNumId w:val="9"/>
  </w:num>
  <w:num w:numId="18" w16cid:durableId="1303778739">
    <w:abstractNumId w:val="0"/>
  </w:num>
  <w:num w:numId="19" w16cid:durableId="445392094">
    <w:abstractNumId w:val="2"/>
  </w:num>
  <w:num w:numId="20" w16cid:durableId="554660811">
    <w:abstractNumId w:val="18"/>
  </w:num>
  <w:num w:numId="21" w16cid:durableId="302740261">
    <w:abstractNumId w:val="5"/>
  </w:num>
  <w:num w:numId="22" w16cid:durableId="2012759797">
    <w:abstractNumId w:val="17"/>
  </w:num>
  <w:num w:numId="23" w16cid:durableId="820123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3A6"/>
    <w:rsid w:val="00071C0F"/>
    <w:rsid w:val="000A321D"/>
    <w:rsid w:val="001A21EE"/>
    <w:rsid w:val="001A41F4"/>
    <w:rsid w:val="002023BA"/>
    <w:rsid w:val="0020616E"/>
    <w:rsid w:val="003730FA"/>
    <w:rsid w:val="003C18E3"/>
    <w:rsid w:val="003E4AE2"/>
    <w:rsid w:val="003F39C5"/>
    <w:rsid w:val="00412D28"/>
    <w:rsid w:val="0045298F"/>
    <w:rsid w:val="004D295F"/>
    <w:rsid w:val="005D604C"/>
    <w:rsid w:val="00623AD1"/>
    <w:rsid w:val="00631225"/>
    <w:rsid w:val="00787A87"/>
    <w:rsid w:val="00817D02"/>
    <w:rsid w:val="008903A6"/>
    <w:rsid w:val="008C7CC7"/>
    <w:rsid w:val="00954657"/>
    <w:rsid w:val="00960ECB"/>
    <w:rsid w:val="009F7C3E"/>
    <w:rsid w:val="00A018FE"/>
    <w:rsid w:val="00A01B8E"/>
    <w:rsid w:val="00A229C4"/>
    <w:rsid w:val="00A5265D"/>
    <w:rsid w:val="00A5471F"/>
    <w:rsid w:val="00A70DF2"/>
    <w:rsid w:val="00B30DC4"/>
    <w:rsid w:val="00B929A6"/>
    <w:rsid w:val="00B979C6"/>
    <w:rsid w:val="00BB25F2"/>
    <w:rsid w:val="00C75A0D"/>
    <w:rsid w:val="00CB6030"/>
    <w:rsid w:val="00DD16A0"/>
    <w:rsid w:val="00E04C0A"/>
    <w:rsid w:val="00E4260B"/>
    <w:rsid w:val="00F34586"/>
    <w:rsid w:val="00F43E49"/>
    <w:rsid w:val="00FE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532D3"/>
  <w15:chartTrackingRefBased/>
  <w15:docId w15:val="{B13A96D0-DEC3-48AC-B9EA-4A10B9F5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0616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903A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903A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903A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903A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903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2">
    <w:name w:val="Body Text Indent 2"/>
    <w:basedOn w:val="Normal"/>
    <w:link w:val="BodyTextIndent2Char"/>
    <w:rsid w:val="008C7CC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8C7CC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20616E"/>
    <w:rPr>
      <w:rFonts w:ascii="Aptos Display" w:eastAsia="Times New Roman" w:hAnsi="Aptos Display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4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24</cp:revision>
  <dcterms:created xsi:type="dcterms:W3CDTF">2023-05-18T10:55:00Z</dcterms:created>
  <dcterms:modified xsi:type="dcterms:W3CDTF">2025-01-14T08:24:00Z</dcterms:modified>
</cp:coreProperties>
</file>